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4158A" w14:textId="77777777" w:rsidR="00C7442F" w:rsidRDefault="00C7442F" w:rsidP="00C7442F">
      <w:r>
        <w:t>Section Introduction</w:t>
      </w:r>
    </w:p>
    <w:p w14:paraId="335B3B8E" w14:textId="0A045691" w:rsidR="00C7442F" w:rsidRDefault="00C7442F" w:rsidP="00C7442F">
      <w:pPr>
        <w:pStyle w:val="ListParagraph"/>
        <w:numPr>
          <w:ilvl w:val="0"/>
          <w:numId w:val="1"/>
        </w:numPr>
      </w:pPr>
      <w:r>
        <w:t>When we start deploying multiple applications, they will inevitably need to communicate with one another</w:t>
      </w:r>
    </w:p>
    <w:p w14:paraId="2091B3E8" w14:textId="28AB18D9" w:rsidR="00CA3A03" w:rsidRDefault="00C7442F" w:rsidP="00C7442F">
      <w:pPr>
        <w:pStyle w:val="ListParagraph"/>
        <w:numPr>
          <w:ilvl w:val="0"/>
          <w:numId w:val="1"/>
        </w:numPr>
      </w:pPr>
      <w:r>
        <w:t>There are two patterns of application communication</w:t>
      </w:r>
    </w:p>
    <w:p w14:paraId="46E50727" w14:textId="7F70468D" w:rsidR="00C7442F" w:rsidRDefault="00C7442F" w:rsidP="00C7442F">
      <w:pPr>
        <w:ind w:left="360"/>
      </w:pPr>
      <w:r>
        <w:rPr>
          <w:noProof/>
        </w:rPr>
        <w:drawing>
          <wp:inline distT="0" distB="0" distL="0" distR="0" wp14:anchorId="11DC3957" wp14:editId="3BBDE7BE">
            <wp:extent cx="5731510" cy="12941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1F884" w14:textId="77777777" w:rsidR="00C7442F" w:rsidRPr="00C7442F" w:rsidRDefault="00C7442F" w:rsidP="00C7442F">
      <w:pPr>
        <w:rPr>
          <w:b/>
          <w:bCs/>
        </w:rPr>
      </w:pPr>
      <w:r w:rsidRPr="00C7442F">
        <w:rPr>
          <w:b/>
          <w:bCs/>
        </w:rPr>
        <w:t>Section Introduction</w:t>
      </w:r>
    </w:p>
    <w:p w14:paraId="4337BB2E" w14:textId="2EDB357E" w:rsidR="00C7442F" w:rsidRDefault="00C7442F" w:rsidP="00C7442F">
      <w:pPr>
        <w:pStyle w:val="ListParagraph"/>
        <w:numPr>
          <w:ilvl w:val="0"/>
          <w:numId w:val="2"/>
        </w:numPr>
      </w:pPr>
      <w:r>
        <w:t>Synchronous between applications can be problematic if there are sudden spikes of traffic</w:t>
      </w:r>
    </w:p>
    <w:p w14:paraId="4C149FFD" w14:textId="521EB915" w:rsidR="00C7442F" w:rsidRDefault="00C7442F" w:rsidP="00C7442F">
      <w:pPr>
        <w:pStyle w:val="ListParagraph"/>
        <w:numPr>
          <w:ilvl w:val="0"/>
          <w:numId w:val="2"/>
        </w:numPr>
      </w:pPr>
      <w:r>
        <w:t>What if you need to suddenly encode 1000 videos but usually it’s 10?</w:t>
      </w:r>
    </w:p>
    <w:p w14:paraId="4E4A834D" w14:textId="77777777" w:rsidR="00C7442F" w:rsidRDefault="00C7442F" w:rsidP="00C7442F"/>
    <w:p w14:paraId="1B9C0B60" w14:textId="0253F08D" w:rsidR="00C7442F" w:rsidRDefault="00C7442F" w:rsidP="00C7442F">
      <w:pPr>
        <w:pStyle w:val="ListParagraph"/>
        <w:numPr>
          <w:ilvl w:val="0"/>
          <w:numId w:val="2"/>
        </w:numPr>
      </w:pPr>
      <w:r>
        <w:t>In that case, it’s better to decouple your applications,</w:t>
      </w:r>
    </w:p>
    <w:p w14:paraId="4C6D12A7" w14:textId="56ED251E" w:rsidR="00C7442F" w:rsidRDefault="00C7442F" w:rsidP="00C7442F">
      <w:pPr>
        <w:pStyle w:val="ListParagraph"/>
        <w:numPr>
          <w:ilvl w:val="1"/>
          <w:numId w:val="2"/>
        </w:numPr>
      </w:pPr>
      <w:r>
        <w:t>using SQS: queue model</w:t>
      </w:r>
    </w:p>
    <w:p w14:paraId="0F717407" w14:textId="72768FED" w:rsidR="00C7442F" w:rsidRDefault="00C7442F" w:rsidP="00C7442F">
      <w:pPr>
        <w:pStyle w:val="ListParagraph"/>
        <w:numPr>
          <w:ilvl w:val="1"/>
          <w:numId w:val="2"/>
        </w:numPr>
      </w:pPr>
      <w:r>
        <w:t>using SNS: pub/sub model</w:t>
      </w:r>
    </w:p>
    <w:p w14:paraId="0E7CDE7A" w14:textId="43E8DA1A" w:rsidR="00C7442F" w:rsidRDefault="00C7442F" w:rsidP="00C7442F">
      <w:pPr>
        <w:pStyle w:val="ListParagraph"/>
        <w:numPr>
          <w:ilvl w:val="1"/>
          <w:numId w:val="2"/>
        </w:numPr>
      </w:pPr>
      <w:r>
        <w:t>using Kinesis: real-time streaming model</w:t>
      </w:r>
    </w:p>
    <w:p w14:paraId="114F89F5" w14:textId="6962E36B" w:rsidR="00C7442F" w:rsidRDefault="00C7442F" w:rsidP="00C7442F">
      <w:pPr>
        <w:pStyle w:val="ListParagraph"/>
        <w:numPr>
          <w:ilvl w:val="0"/>
          <w:numId w:val="2"/>
        </w:numPr>
      </w:pPr>
      <w:r>
        <w:t>These services can scale independently from our application!</w:t>
      </w:r>
    </w:p>
    <w:p w14:paraId="11BB804D" w14:textId="5A418E3D" w:rsidR="00C7442F" w:rsidRPr="0068592C" w:rsidRDefault="0068592C" w:rsidP="00C7442F">
      <w:pPr>
        <w:ind w:left="360"/>
        <w:rPr>
          <w:b/>
          <w:bCs/>
        </w:rPr>
      </w:pPr>
      <w:r w:rsidRPr="0068592C">
        <w:rPr>
          <w:b/>
          <w:bCs/>
        </w:rPr>
        <w:t>Amazon SQS What’s a queue?</w:t>
      </w:r>
    </w:p>
    <w:p w14:paraId="1FFAAB4E" w14:textId="3A058969" w:rsidR="0068592C" w:rsidRDefault="0068592C" w:rsidP="00C7442F">
      <w:pPr>
        <w:ind w:left="360"/>
      </w:pPr>
      <w:r>
        <w:rPr>
          <w:noProof/>
        </w:rPr>
        <w:drawing>
          <wp:inline distT="0" distB="0" distL="0" distR="0" wp14:anchorId="7F5E00AD" wp14:editId="1A2F23F0">
            <wp:extent cx="5731510" cy="214249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5487B" w14:textId="7DFB07A6" w:rsidR="0068592C" w:rsidRDefault="0068592C" w:rsidP="00C7442F">
      <w:pPr>
        <w:ind w:left="360"/>
        <w:rPr>
          <w:b/>
          <w:bCs/>
          <w:color w:val="444949"/>
          <w:spacing w:val="-4"/>
          <w:w w:val="90"/>
        </w:rPr>
      </w:pPr>
      <w:r w:rsidRPr="0068592C">
        <w:rPr>
          <w:b/>
          <w:bCs/>
          <w:color w:val="444949"/>
          <w:w w:val="90"/>
        </w:rPr>
        <w:t>Amazon</w:t>
      </w:r>
      <w:r w:rsidRPr="0068592C">
        <w:rPr>
          <w:b/>
          <w:bCs/>
          <w:color w:val="444949"/>
          <w:spacing w:val="-4"/>
          <w:w w:val="90"/>
        </w:rPr>
        <w:t xml:space="preserve"> </w:t>
      </w:r>
      <w:r w:rsidRPr="0068592C">
        <w:rPr>
          <w:b/>
          <w:bCs/>
          <w:color w:val="444949"/>
          <w:w w:val="90"/>
        </w:rPr>
        <w:t>SQS</w:t>
      </w:r>
      <w:r w:rsidRPr="0068592C">
        <w:rPr>
          <w:b/>
          <w:bCs/>
          <w:color w:val="444949"/>
          <w:spacing w:val="-5"/>
          <w:w w:val="90"/>
        </w:rPr>
        <w:t xml:space="preserve"> </w:t>
      </w:r>
      <w:r w:rsidRPr="0068592C">
        <w:rPr>
          <w:b/>
          <w:bCs/>
          <w:color w:val="444949"/>
          <w:w w:val="90"/>
        </w:rPr>
        <w:t>–</w:t>
      </w:r>
      <w:r w:rsidRPr="0068592C">
        <w:rPr>
          <w:b/>
          <w:bCs/>
          <w:color w:val="444949"/>
          <w:spacing w:val="-5"/>
          <w:w w:val="90"/>
        </w:rPr>
        <w:t xml:space="preserve"> </w:t>
      </w:r>
      <w:r w:rsidRPr="0068592C">
        <w:rPr>
          <w:b/>
          <w:bCs/>
          <w:color w:val="444949"/>
          <w:w w:val="90"/>
        </w:rPr>
        <w:t>Standard</w:t>
      </w:r>
      <w:r w:rsidRPr="0068592C">
        <w:rPr>
          <w:b/>
          <w:bCs/>
          <w:color w:val="444949"/>
          <w:spacing w:val="-5"/>
          <w:w w:val="90"/>
        </w:rPr>
        <w:t xml:space="preserve"> </w:t>
      </w:r>
      <w:r w:rsidRPr="0068592C">
        <w:rPr>
          <w:b/>
          <w:bCs/>
          <w:color w:val="444949"/>
          <w:spacing w:val="-4"/>
          <w:w w:val="90"/>
        </w:rPr>
        <w:t>Queue</w:t>
      </w:r>
    </w:p>
    <w:p w14:paraId="77EF3939" w14:textId="26FC2DEF" w:rsidR="0068592C" w:rsidRPr="0068592C" w:rsidRDefault="0068592C" w:rsidP="0068592C">
      <w:pPr>
        <w:pStyle w:val="ListParagraph"/>
        <w:numPr>
          <w:ilvl w:val="0"/>
          <w:numId w:val="3"/>
        </w:numPr>
      </w:pPr>
      <w:r w:rsidRPr="0068592C">
        <w:t>Oldest offering (over 10 years old)</w:t>
      </w:r>
    </w:p>
    <w:p w14:paraId="71CF71C1" w14:textId="19E1B6D2" w:rsidR="0068592C" w:rsidRPr="0068592C" w:rsidRDefault="0068592C" w:rsidP="0068592C">
      <w:pPr>
        <w:pStyle w:val="ListParagraph"/>
        <w:numPr>
          <w:ilvl w:val="0"/>
          <w:numId w:val="3"/>
        </w:numPr>
      </w:pPr>
      <w:r w:rsidRPr="0068592C">
        <w:t>Fully managed service, used to decouple applications</w:t>
      </w:r>
    </w:p>
    <w:p w14:paraId="3E4BE336" w14:textId="26B672E1" w:rsidR="0068592C" w:rsidRPr="0068592C" w:rsidRDefault="0068592C" w:rsidP="0068592C">
      <w:pPr>
        <w:pStyle w:val="ListParagraph"/>
        <w:numPr>
          <w:ilvl w:val="0"/>
          <w:numId w:val="3"/>
        </w:numPr>
      </w:pPr>
      <w:r w:rsidRPr="0068592C">
        <w:t>Attributes:</w:t>
      </w:r>
    </w:p>
    <w:p w14:paraId="00587041" w14:textId="091FD866" w:rsidR="0068592C" w:rsidRPr="0068592C" w:rsidRDefault="0068592C" w:rsidP="0068592C">
      <w:pPr>
        <w:pStyle w:val="ListParagraph"/>
        <w:numPr>
          <w:ilvl w:val="1"/>
          <w:numId w:val="3"/>
        </w:numPr>
      </w:pPr>
      <w:r w:rsidRPr="0068592C">
        <w:t>Unlimited throughput, unlimited number of messages in queue</w:t>
      </w:r>
    </w:p>
    <w:p w14:paraId="5BD714B9" w14:textId="71AAA5E0" w:rsidR="0068592C" w:rsidRPr="0068592C" w:rsidRDefault="0068592C" w:rsidP="0068592C">
      <w:pPr>
        <w:pStyle w:val="ListParagraph"/>
        <w:numPr>
          <w:ilvl w:val="1"/>
          <w:numId w:val="3"/>
        </w:numPr>
      </w:pPr>
      <w:r w:rsidRPr="0068592C">
        <w:t>Default retention of messages: 4 days, maximum of 14 days</w:t>
      </w:r>
    </w:p>
    <w:p w14:paraId="672FD5CC" w14:textId="77777777" w:rsidR="0068592C" w:rsidRDefault="0068592C" w:rsidP="0068592C">
      <w:pPr>
        <w:pStyle w:val="ListParagraph"/>
        <w:numPr>
          <w:ilvl w:val="1"/>
          <w:numId w:val="3"/>
        </w:numPr>
      </w:pPr>
      <w:r w:rsidRPr="0068592C">
        <w:t xml:space="preserve">Low latency (&lt;10 </w:t>
      </w:r>
      <w:proofErr w:type="spellStart"/>
      <w:r w:rsidRPr="0068592C">
        <w:t>ms</w:t>
      </w:r>
      <w:proofErr w:type="spellEnd"/>
      <w:r w:rsidRPr="0068592C">
        <w:t xml:space="preserve"> on publish and receive)</w:t>
      </w:r>
    </w:p>
    <w:p w14:paraId="54F2515C" w14:textId="2BA15468" w:rsidR="0068592C" w:rsidRPr="0068592C" w:rsidRDefault="0068592C" w:rsidP="0068592C">
      <w:pPr>
        <w:pStyle w:val="ListParagraph"/>
        <w:numPr>
          <w:ilvl w:val="1"/>
          <w:numId w:val="3"/>
        </w:numPr>
      </w:pPr>
      <w:r w:rsidRPr="0068592C">
        <w:t>Limitation of 256KB per message sent</w:t>
      </w:r>
    </w:p>
    <w:p w14:paraId="6F280EC3" w14:textId="77777777" w:rsidR="0068592C" w:rsidRPr="0068592C" w:rsidRDefault="0068592C" w:rsidP="0068592C">
      <w:pPr>
        <w:ind w:left="360"/>
      </w:pPr>
    </w:p>
    <w:p w14:paraId="6ECB2E98" w14:textId="01D73A14" w:rsidR="0068592C" w:rsidRPr="0068592C" w:rsidRDefault="0068592C" w:rsidP="0068592C">
      <w:pPr>
        <w:pStyle w:val="ListParagraph"/>
        <w:numPr>
          <w:ilvl w:val="0"/>
          <w:numId w:val="3"/>
        </w:numPr>
      </w:pPr>
      <w:r w:rsidRPr="0068592C">
        <w:t>Can have duplicate messages (at least once delivery, occasionally)</w:t>
      </w:r>
    </w:p>
    <w:p w14:paraId="22616D02" w14:textId="565FC24D" w:rsidR="0068592C" w:rsidRDefault="0068592C" w:rsidP="0068592C">
      <w:pPr>
        <w:pStyle w:val="ListParagraph"/>
        <w:numPr>
          <w:ilvl w:val="0"/>
          <w:numId w:val="3"/>
        </w:numPr>
      </w:pPr>
      <w:r w:rsidRPr="0068592C">
        <w:t>Can have out of order messages (best effort ordering)</w:t>
      </w:r>
    </w:p>
    <w:p w14:paraId="3F1F7CA3" w14:textId="77777777" w:rsidR="0068592C" w:rsidRPr="0068592C" w:rsidRDefault="0068592C" w:rsidP="0068592C">
      <w:pPr>
        <w:rPr>
          <w:b/>
          <w:bCs/>
        </w:rPr>
      </w:pPr>
      <w:r w:rsidRPr="0068592C">
        <w:rPr>
          <w:b/>
          <w:bCs/>
        </w:rPr>
        <w:t>SQS – Producing Messages</w:t>
      </w:r>
    </w:p>
    <w:p w14:paraId="35FD51A2" w14:textId="7124F815" w:rsidR="0068592C" w:rsidRDefault="0068592C" w:rsidP="0068592C">
      <w:pPr>
        <w:pStyle w:val="ListParagraph"/>
        <w:numPr>
          <w:ilvl w:val="0"/>
          <w:numId w:val="4"/>
        </w:numPr>
      </w:pPr>
      <w:r>
        <w:t>Produced to SQS using the SDK (</w:t>
      </w:r>
      <w:proofErr w:type="spellStart"/>
      <w:r>
        <w:t>SendMessage</w:t>
      </w:r>
      <w:proofErr w:type="spellEnd"/>
      <w:r>
        <w:t xml:space="preserve"> API)</w:t>
      </w:r>
    </w:p>
    <w:p w14:paraId="52317437" w14:textId="7F89FBFB" w:rsidR="0068592C" w:rsidRDefault="0068592C" w:rsidP="0068592C">
      <w:pPr>
        <w:pStyle w:val="ListParagraph"/>
        <w:numPr>
          <w:ilvl w:val="0"/>
          <w:numId w:val="4"/>
        </w:numPr>
      </w:pPr>
      <w:r>
        <w:t>The message is persisted in SQS until a consumer deletes it</w:t>
      </w:r>
    </w:p>
    <w:p w14:paraId="70C741AD" w14:textId="43C1DA55" w:rsidR="0068592C" w:rsidRDefault="0068592C" w:rsidP="0068592C">
      <w:pPr>
        <w:pStyle w:val="ListParagraph"/>
        <w:numPr>
          <w:ilvl w:val="0"/>
          <w:numId w:val="4"/>
        </w:numPr>
      </w:pPr>
      <w:r>
        <w:t>Message retention: default 4 days, up to 14 days</w:t>
      </w:r>
    </w:p>
    <w:p w14:paraId="272F7A04" w14:textId="4259A732" w:rsidR="0068592C" w:rsidRDefault="0068592C" w:rsidP="0068592C">
      <w:pPr>
        <w:pStyle w:val="ListParagraph"/>
        <w:numPr>
          <w:ilvl w:val="0"/>
          <w:numId w:val="4"/>
        </w:numPr>
      </w:pPr>
      <w:r>
        <w:t>Example: send an order to be processed</w:t>
      </w:r>
    </w:p>
    <w:p w14:paraId="6368C225" w14:textId="577DD70D" w:rsidR="0068592C" w:rsidRDefault="0068592C" w:rsidP="0068592C">
      <w:pPr>
        <w:pStyle w:val="ListParagraph"/>
        <w:numPr>
          <w:ilvl w:val="1"/>
          <w:numId w:val="4"/>
        </w:numPr>
      </w:pPr>
      <w:r>
        <w:t>Order id</w:t>
      </w:r>
    </w:p>
    <w:p w14:paraId="44ECE55A" w14:textId="280DA60D" w:rsidR="0068592C" w:rsidRDefault="0068592C" w:rsidP="0068592C">
      <w:pPr>
        <w:pStyle w:val="ListParagraph"/>
        <w:numPr>
          <w:ilvl w:val="1"/>
          <w:numId w:val="4"/>
        </w:numPr>
      </w:pPr>
      <w:r>
        <w:t>Customer id</w:t>
      </w:r>
    </w:p>
    <w:p w14:paraId="37A7858D" w14:textId="05E33B26" w:rsidR="0068592C" w:rsidRDefault="0068592C" w:rsidP="0068592C">
      <w:pPr>
        <w:pStyle w:val="ListParagraph"/>
        <w:numPr>
          <w:ilvl w:val="1"/>
          <w:numId w:val="4"/>
        </w:numPr>
      </w:pPr>
      <w:r>
        <w:t>Any attributes you want</w:t>
      </w:r>
    </w:p>
    <w:p w14:paraId="32ADF57D" w14:textId="7BB507B8" w:rsidR="0068592C" w:rsidRDefault="0068592C" w:rsidP="0068592C">
      <w:pPr>
        <w:pStyle w:val="ListParagraph"/>
        <w:numPr>
          <w:ilvl w:val="0"/>
          <w:numId w:val="4"/>
        </w:numPr>
      </w:pPr>
      <w:r>
        <w:t>SQS standard: unlimited throughput</w:t>
      </w:r>
    </w:p>
    <w:p w14:paraId="6AF608D7" w14:textId="435B5CFD" w:rsidR="0068592C" w:rsidRDefault="0068592C" w:rsidP="0068592C">
      <w:pPr>
        <w:pStyle w:val="ListParagraph"/>
        <w:ind w:left="1440"/>
      </w:pPr>
      <w:r>
        <w:rPr>
          <w:noProof/>
        </w:rPr>
        <w:drawing>
          <wp:inline distT="0" distB="0" distL="0" distR="0" wp14:anchorId="5A1C294D" wp14:editId="32127AB7">
            <wp:extent cx="2794883" cy="1169014"/>
            <wp:effectExtent l="0" t="0" r="571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7115" cy="1178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5F08B" w14:textId="77777777" w:rsidR="0068592C" w:rsidRPr="0068592C" w:rsidRDefault="0068592C" w:rsidP="0068592C">
      <w:pPr>
        <w:rPr>
          <w:b/>
          <w:bCs/>
        </w:rPr>
      </w:pPr>
      <w:r w:rsidRPr="0068592C">
        <w:rPr>
          <w:b/>
          <w:bCs/>
        </w:rPr>
        <w:t>SQS – Consuming Messages</w:t>
      </w:r>
    </w:p>
    <w:p w14:paraId="280A06CC" w14:textId="39CA47FD" w:rsidR="0068592C" w:rsidRDefault="0068592C" w:rsidP="0068592C">
      <w:pPr>
        <w:pStyle w:val="ListParagraph"/>
        <w:numPr>
          <w:ilvl w:val="0"/>
          <w:numId w:val="5"/>
        </w:numPr>
      </w:pPr>
      <w:r>
        <w:t xml:space="preserve">Consumers (running on EC2 instances, servers, or AWS </w:t>
      </w:r>
      <w:proofErr w:type="gramStart"/>
      <w:r>
        <w:t>Lambda)…</w:t>
      </w:r>
      <w:proofErr w:type="gramEnd"/>
    </w:p>
    <w:p w14:paraId="23B39528" w14:textId="328A474A" w:rsidR="0068592C" w:rsidRDefault="0068592C" w:rsidP="0068592C">
      <w:pPr>
        <w:pStyle w:val="ListParagraph"/>
        <w:numPr>
          <w:ilvl w:val="0"/>
          <w:numId w:val="5"/>
        </w:numPr>
      </w:pPr>
      <w:r>
        <w:t>Poll SQS for messages (receive up to 10 messages at a time)</w:t>
      </w:r>
    </w:p>
    <w:p w14:paraId="3B6DD93A" w14:textId="3B6F5CCC" w:rsidR="0068592C" w:rsidRDefault="0068592C" w:rsidP="0068592C">
      <w:pPr>
        <w:pStyle w:val="ListParagraph"/>
        <w:numPr>
          <w:ilvl w:val="0"/>
          <w:numId w:val="5"/>
        </w:numPr>
      </w:pPr>
      <w:r>
        <w:t>Process the messages (example: insert the message into an RDS database)</w:t>
      </w:r>
    </w:p>
    <w:p w14:paraId="230B3D3D" w14:textId="56172A9E" w:rsidR="0068592C" w:rsidRDefault="0068592C" w:rsidP="0068592C">
      <w:pPr>
        <w:pStyle w:val="ListParagraph"/>
        <w:numPr>
          <w:ilvl w:val="0"/>
          <w:numId w:val="5"/>
        </w:numPr>
      </w:pPr>
      <w:r>
        <w:t xml:space="preserve">Delete the messages using the </w:t>
      </w:r>
      <w:proofErr w:type="spellStart"/>
      <w:r>
        <w:t>DeleteMessage</w:t>
      </w:r>
      <w:proofErr w:type="spellEnd"/>
      <w:r>
        <w:t xml:space="preserve"> API</w:t>
      </w:r>
    </w:p>
    <w:p w14:paraId="51CADC6B" w14:textId="761A5109" w:rsidR="0068592C" w:rsidRDefault="0068592C" w:rsidP="0068592C">
      <w:pPr>
        <w:ind w:left="360"/>
      </w:pPr>
      <w:r>
        <w:rPr>
          <w:noProof/>
        </w:rPr>
        <w:drawing>
          <wp:inline distT="0" distB="0" distL="0" distR="0" wp14:anchorId="73349E27" wp14:editId="567886D2">
            <wp:extent cx="4059141" cy="1271905"/>
            <wp:effectExtent l="0" t="0" r="0" b="444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7771" cy="127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3C26C" w14:textId="30ACE376" w:rsidR="0068592C" w:rsidRDefault="0068592C" w:rsidP="0068592C">
      <w:pPr>
        <w:ind w:left="360"/>
        <w:rPr>
          <w:b/>
          <w:bCs/>
        </w:rPr>
      </w:pPr>
      <w:r w:rsidRPr="0068592C">
        <w:rPr>
          <w:b/>
          <w:bCs/>
        </w:rPr>
        <w:t>SQS – Multiple EC2 Instances Consumers</w:t>
      </w:r>
    </w:p>
    <w:p w14:paraId="024C58C4" w14:textId="201F7720" w:rsidR="007804EC" w:rsidRPr="007804EC" w:rsidRDefault="007804EC" w:rsidP="007804EC">
      <w:pPr>
        <w:pStyle w:val="ListParagraph"/>
        <w:numPr>
          <w:ilvl w:val="0"/>
          <w:numId w:val="6"/>
        </w:numPr>
      </w:pPr>
      <w:r w:rsidRPr="007804EC">
        <w:t>Consumers receive and process messages in parallel</w:t>
      </w:r>
      <w:r>
        <w:tab/>
      </w:r>
      <w:r>
        <w:tab/>
      </w:r>
    </w:p>
    <w:p w14:paraId="25EDC3F6" w14:textId="2DAC74E5" w:rsidR="007804EC" w:rsidRPr="007804EC" w:rsidRDefault="007804EC" w:rsidP="007804EC">
      <w:pPr>
        <w:pStyle w:val="ListParagraph"/>
        <w:numPr>
          <w:ilvl w:val="0"/>
          <w:numId w:val="6"/>
        </w:numPr>
      </w:pPr>
      <w:r w:rsidRPr="007804EC">
        <w:t>At least once delivery</w:t>
      </w:r>
    </w:p>
    <w:p w14:paraId="2D83757B" w14:textId="681E0136" w:rsidR="007804EC" w:rsidRPr="007804EC" w:rsidRDefault="007804EC" w:rsidP="007804EC">
      <w:pPr>
        <w:pStyle w:val="ListParagraph"/>
        <w:numPr>
          <w:ilvl w:val="0"/>
          <w:numId w:val="6"/>
        </w:numPr>
      </w:pPr>
      <w:r w:rsidRPr="007804EC">
        <w:t>Best-effort message ordering</w:t>
      </w:r>
    </w:p>
    <w:p w14:paraId="273EC39B" w14:textId="2CB2BBC9" w:rsidR="007804EC" w:rsidRPr="007804EC" w:rsidRDefault="007804EC" w:rsidP="007804EC">
      <w:pPr>
        <w:pStyle w:val="ListParagraph"/>
        <w:numPr>
          <w:ilvl w:val="0"/>
          <w:numId w:val="6"/>
        </w:numPr>
      </w:pPr>
      <w:r w:rsidRPr="007804EC">
        <w:t>Consumers delete messages after processing them</w:t>
      </w:r>
    </w:p>
    <w:p w14:paraId="739EF60A" w14:textId="79C950D6" w:rsidR="007804EC" w:rsidRDefault="007804EC" w:rsidP="007804EC">
      <w:pPr>
        <w:pStyle w:val="ListParagraph"/>
        <w:numPr>
          <w:ilvl w:val="0"/>
          <w:numId w:val="6"/>
        </w:numPr>
      </w:pPr>
      <w:r w:rsidRPr="007804EC">
        <w:t>We can scale consumers horizontally to improve throughput of processing</w:t>
      </w:r>
    </w:p>
    <w:p w14:paraId="3B2F082B" w14:textId="21A129DC" w:rsidR="007804EC" w:rsidRPr="007804EC" w:rsidRDefault="007804EC" w:rsidP="007804EC">
      <w:pPr>
        <w:pStyle w:val="ListParagraph"/>
        <w:ind w:left="1440"/>
      </w:pPr>
    </w:p>
    <w:p w14:paraId="17F6038C" w14:textId="42C12865" w:rsidR="0068592C" w:rsidRDefault="007804EC" w:rsidP="0068592C">
      <w:pPr>
        <w:pStyle w:val="ListParagraph"/>
        <w:ind w:left="1440"/>
      </w:pPr>
      <w:r>
        <w:rPr>
          <w:noProof/>
        </w:rPr>
        <w:drawing>
          <wp:inline distT="0" distB="0" distL="0" distR="0" wp14:anchorId="68795D10" wp14:editId="5E63A9FF">
            <wp:extent cx="1457130" cy="1017767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7201" cy="106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770FA" w14:textId="66804EE4" w:rsidR="007804EC" w:rsidRDefault="007804EC" w:rsidP="007804EC">
      <w:pPr>
        <w:rPr>
          <w:b/>
          <w:bCs/>
        </w:rPr>
      </w:pPr>
      <w:r w:rsidRPr="007804EC">
        <w:rPr>
          <w:b/>
          <w:bCs/>
        </w:rPr>
        <w:lastRenderedPageBreak/>
        <w:t>SQS with Auto Scaling Group (ASG)</w:t>
      </w:r>
    </w:p>
    <w:p w14:paraId="635F62E8" w14:textId="39170942" w:rsidR="007804EC" w:rsidRDefault="007804EC" w:rsidP="007804EC">
      <w:pPr>
        <w:rPr>
          <w:b/>
          <w:bCs/>
        </w:rPr>
      </w:pPr>
      <w:r>
        <w:rPr>
          <w:noProof/>
        </w:rPr>
        <w:drawing>
          <wp:inline distT="0" distB="0" distL="0" distR="0" wp14:anchorId="392ED5D6" wp14:editId="16CACB98">
            <wp:extent cx="3232205" cy="1591036"/>
            <wp:effectExtent l="0" t="0" r="6350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2916" cy="159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AF122" w14:textId="212522E5" w:rsidR="007804EC" w:rsidRDefault="007804EC" w:rsidP="007804EC">
      <w:pPr>
        <w:rPr>
          <w:b/>
          <w:bCs/>
        </w:rPr>
      </w:pPr>
      <w:r w:rsidRPr="007804EC">
        <w:rPr>
          <w:b/>
          <w:bCs/>
        </w:rPr>
        <w:t>SQS to decouple between application tiers</w:t>
      </w:r>
    </w:p>
    <w:p w14:paraId="28B8755F" w14:textId="30B72DBA" w:rsidR="007804EC" w:rsidRDefault="00076FBA" w:rsidP="007804EC">
      <w:pPr>
        <w:rPr>
          <w:b/>
          <w:bCs/>
        </w:rPr>
      </w:pPr>
      <w:r>
        <w:rPr>
          <w:noProof/>
        </w:rPr>
        <w:drawing>
          <wp:inline distT="0" distB="0" distL="0" distR="0" wp14:anchorId="477AD29B" wp14:editId="67227A35">
            <wp:extent cx="5731510" cy="1912620"/>
            <wp:effectExtent l="0" t="0" r="254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216AD" w14:textId="1EB43F4F" w:rsidR="00076FBA" w:rsidRDefault="00076FBA" w:rsidP="007804EC">
      <w:pPr>
        <w:rPr>
          <w:b/>
          <w:bCs/>
        </w:rPr>
      </w:pPr>
      <w:r w:rsidRPr="00076FBA">
        <w:rPr>
          <w:b/>
          <w:bCs/>
        </w:rPr>
        <w:t>SQS Queue Access Policy</w:t>
      </w:r>
    </w:p>
    <w:p w14:paraId="03ED6C94" w14:textId="779A87BA" w:rsidR="00076FBA" w:rsidRDefault="00076FBA" w:rsidP="007804EC">
      <w:r>
        <w:rPr>
          <w:noProof/>
        </w:rPr>
        <w:drawing>
          <wp:inline distT="0" distB="0" distL="0" distR="0" wp14:anchorId="1BC4013F" wp14:editId="3D516B9F">
            <wp:extent cx="5731510" cy="2704465"/>
            <wp:effectExtent l="0" t="0" r="2540" b="63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59FA3" w14:textId="77777777" w:rsidR="00076FBA" w:rsidRPr="00076FBA" w:rsidRDefault="00076FBA" w:rsidP="00076FBA">
      <w:pPr>
        <w:rPr>
          <w:b/>
          <w:bCs/>
        </w:rPr>
      </w:pPr>
      <w:r w:rsidRPr="00076FBA">
        <w:rPr>
          <w:b/>
          <w:bCs/>
        </w:rPr>
        <w:t>SQS – Message Visibility Timeout</w:t>
      </w:r>
    </w:p>
    <w:p w14:paraId="3D8A1957" w14:textId="0802E2B1" w:rsidR="00076FBA" w:rsidRDefault="00076FBA" w:rsidP="00076FBA">
      <w:pPr>
        <w:pStyle w:val="ListParagraph"/>
        <w:numPr>
          <w:ilvl w:val="0"/>
          <w:numId w:val="7"/>
        </w:numPr>
      </w:pPr>
      <w:r>
        <w:t>After a message is polled by a consumer, it becomes invisible to other consumers</w:t>
      </w:r>
    </w:p>
    <w:p w14:paraId="75FAF25F" w14:textId="5667CF29" w:rsidR="00076FBA" w:rsidRDefault="00076FBA" w:rsidP="00076FBA">
      <w:pPr>
        <w:pStyle w:val="ListParagraph"/>
        <w:numPr>
          <w:ilvl w:val="0"/>
          <w:numId w:val="7"/>
        </w:numPr>
      </w:pPr>
      <w:r>
        <w:t>By default, the “message visibility timeout” is 30 seconds</w:t>
      </w:r>
    </w:p>
    <w:p w14:paraId="37312990" w14:textId="2E7C91F4" w:rsidR="00076FBA" w:rsidRDefault="00076FBA" w:rsidP="00076FBA">
      <w:pPr>
        <w:pStyle w:val="ListParagraph"/>
        <w:numPr>
          <w:ilvl w:val="0"/>
          <w:numId w:val="7"/>
        </w:numPr>
      </w:pPr>
      <w:r>
        <w:t>That means the message has 30 seconds to be processed</w:t>
      </w:r>
    </w:p>
    <w:p w14:paraId="7E55F57C" w14:textId="54FEC855" w:rsidR="00076FBA" w:rsidRDefault="00076FBA" w:rsidP="00076FBA">
      <w:pPr>
        <w:pStyle w:val="ListParagraph"/>
        <w:numPr>
          <w:ilvl w:val="0"/>
          <w:numId w:val="7"/>
        </w:numPr>
      </w:pPr>
      <w:r>
        <w:t>After the message visibility timeout is over, the message is “visible” in SQS</w:t>
      </w:r>
    </w:p>
    <w:p w14:paraId="4D584EAE" w14:textId="5AE1245A" w:rsidR="00076FBA" w:rsidRDefault="00076FBA" w:rsidP="00076FBA">
      <w:pPr>
        <w:ind w:left="360"/>
      </w:pPr>
      <w:r>
        <w:rPr>
          <w:noProof/>
        </w:rPr>
        <w:lastRenderedPageBreak/>
        <w:drawing>
          <wp:inline distT="0" distB="0" distL="0" distR="0" wp14:anchorId="5C3CAFC9" wp14:editId="20B856A8">
            <wp:extent cx="5731510" cy="1703070"/>
            <wp:effectExtent l="0" t="0" r="254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C7DD2" w14:textId="77777777" w:rsidR="00076FBA" w:rsidRDefault="00076FBA" w:rsidP="00076FBA">
      <w:pPr>
        <w:ind w:left="360"/>
      </w:pPr>
      <w:r>
        <w:t>•</w:t>
      </w:r>
      <w:r>
        <w:tab/>
        <w:t>If a message is not processed within the visibility timeout, it will be processed twice</w:t>
      </w:r>
    </w:p>
    <w:p w14:paraId="0CE3D62E" w14:textId="77777777" w:rsidR="00076FBA" w:rsidRDefault="00076FBA" w:rsidP="00076FBA">
      <w:pPr>
        <w:ind w:left="360"/>
      </w:pPr>
      <w:r>
        <w:t>•</w:t>
      </w:r>
      <w:r>
        <w:tab/>
        <w:t xml:space="preserve">A consumer could call the </w:t>
      </w:r>
      <w:proofErr w:type="spellStart"/>
      <w:r>
        <w:t>ChangeMessageVisibility</w:t>
      </w:r>
      <w:proofErr w:type="spellEnd"/>
      <w:r>
        <w:t xml:space="preserve"> API to get more time</w:t>
      </w:r>
    </w:p>
    <w:p w14:paraId="1B9C63FA" w14:textId="77777777" w:rsidR="00076FBA" w:rsidRDefault="00076FBA" w:rsidP="00076FBA">
      <w:pPr>
        <w:ind w:left="360"/>
      </w:pPr>
      <w:r>
        <w:t>•</w:t>
      </w:r>
      <w:r>
        <w:tab/>
        <w:t>If visibility timeout is high (hours), and consumer crashes, re-processing will take time</w:t>
      </w:r>
    </w:p>
    <w:p w14:paraId="0A3C68D1" w14:textId="2470E78C" w:rsidR="00076FBA" w:rsidRDefault="00076FBA" w:rsidP="00076FBA">
      <w:pPr>
        <w:ind w:left="360"/>
      </w:pPr>
      <w:r>
        <w:t>•</w:t>
      </w:r>
      <w:r>
        <w:tab/>
        <w:t>If visibility timeout is too low (seconds), we may get duplicates</w:t>
      </w:r>
    </w:p>
    <w:p w14:paraId="7665C3A8" w14:textId="32CFFF9C" w:rsidR="00076FBA" w:rsidRPr="00076FBA" w:rsidRDefault="00076FBA" w:rsidP="00076FBA">
      <w:pPr>
        <w:rPr>
          <w:b/>
          <w:bCs/>
        </w:rPr>
      </w:pPr>
      <w:r w:rsidRPr="00076FBA">
        <w:rPr>
          <w:b/>
          <w:bCs/>
        </w:rPr>
        <w:t>Amazon SQS – Dead Letter Queue</w:t>
      </w:r>
    </w:p>
    <w:p w14:paraId="390FECEE" w14:textId="01C86A54" w:rsidR="00076FBA" w:rsidRDefault="00076FBA" w:rsidP="00076FBA">
      <w:pPr>
        <w:pStyle w:val="ListParagraph"/>
        <w:numPr>
          <w:ilvl w:val="0"/>
          <w:numId w:val="8"/>
        </w:numPr>
      </w:pPr>
      <w:r>
        <w:t>If a consumer fails to process a message within the Visibility Timeout…</w:t>
      </w:r>
    </w:p>
    <w:p w14:paraId="33014BB1" w14:textId="77777777" w:rsidR="00076FBA" w:rsidRDefault="00076FBA" w:rsidP="00076FBA">
      <w:pPr>
        <w:pStyle w:val="ListParagraph"/>
        <w:numPr>
          <w:ilvl w:val="0"/>
          <w:numId w:val="8"/>
        </w:numPr>
      </w:pPr>
      <w:r>
        <w:t>the message goes back to the queue!</w:t>
      </w:r>
    </w:p>
    <w:p w14:paraId="53C187FC" w14:textId="25F84AE8" w:rsidR="00076FBA" w:rsidRDefault="00076FBA" w:rsidP="00076FBA">
      <w:pPr>
        <w:pStyle w:val="ListParagraph"/>
        <w:numPr>
          <w:ilvl w:val="0"/>
          <w:numId w:val="8"/>
        </w:numPr>
      </w:pPr>
      <w:r>
        <w:t>We can set a threshold of how many times a message can go back to the queue</w:t>
      </w:r>
    </w:p>
    <w:p w14:paraId="603643EC" w14:textId="5AE726A2" w:rsidR="00076FBA" w:rsidRDefault="00076FBA" w:rsidP="00076FBA">
      <w:pPr>
        <w:pStyle w:val="ListParagraph"/>
        <w:numPr>
          <w:ilvl w:val="0"/>
          <w:numId w:val="8"/>
        </w:numPr>
      </w:pPr>
      <w:r>
        <w:t xml:space="preserve">After the </w:t>
      </w:r>
      <w:proofErr w:type="spellStart"/>
      <w:r>
        <w:t>MaximumReceives</w:t>
      </w:r>
      <w:proofErr w:type="spellEnd"/>
      <w:r>
        <w:t xml:space="preserve"> threshold is exceeded, the message goes into a dead letter queue (DLQ)</w:t>
      </w:r>
    </w:p>
    <w:p w14:paraId="1CD8A8A7" w14:textId="751B5E74" w:rsidR="00076FBA" w:rsidRDefault="00076FBA" w:rsidP="00076FBA">
      <w:pPr>
        <w:pStyle w:val="ListParagraph"/>
        <w:numPr>
          <w:ilvl w:val="0"/>
          <w:numId w:val="8"/>
        </w:numPr>
      </w:pPr>
      <w:r>
        <w:t>Useful for debugging!</w:t>
      </w:r>
    </w:p>
    <w:p w14:paraId="3ECAC212" w14:textId="41AEFCFD" w:rsidR="00076FBA" w:rsidRDefault="00076FBA" w:rsidP="00076FBA">
      <w:pPr>
        <w:pStyle w:val="ListParagraph"/>
        <w:numPr>
          <w:ilvl w:val="0"/>
          <w:numId w:val="8"/>
        </w:numPr>
      </w:pPr>
      <w:r>
        <w:t>Make sure to process the messages in the DLQ before they expire:</w:t>
      </w:r>
    </w:p>
    <w:p w14:paraId="1A6FAB3F" w14:textId="70C1F907" w:rsidR="00076FBA" w:rsidRDefault="00076FBA" w:rsidP="00076FBA">
      <w:pPr>
        <w:pStyle w:val="ListParagraph"/>
        <w:numPr>
          <w:ilvl w:val="1"/>
          <w:numId w:val="8"/>
        </w:numPr>
      </w:pPr>
      <w:r>
        <w:t>Good to set a retention of 14 days in the DLQ</w:t>
      </w:r>
    </w:p>
    <w:p w14:paraId="5C7B7C20" w14:textId="594E1A84" w:rsidR="00076FBA" w:rsidRDefault="00076FBA" w:rsidP="00076FBA">
      <w:pPr>
        <w:ind w:left="1080"/>
      </w:pPr>
      <w:r>
        <w:rPr>
          <w:noProof/>
        </w:rPr>
        <w:drawing>
          <wp:inline distT="0" distB="0" distL="0" distR="0" wp14:anchorId="5A4F4E34" wp14:editId="29DE8982">
            <wp:extent cx="1407381" cy="1353985"/>
            <wp:effectExtent l="0" t="0" r="2540" b="0"/>
            <wp:docPr id="449" name="Picture 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35656" cy="138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C30E6" w14:textId="4AC23B8E" w:rsidR="00076FBA" w:rsidRPr="00076FBA" w:rsidRDefault="00076FBA" w:rsidP="00076FBA">
      <w:pPr>
        <w:rPr>
          <w:b/>
          <w:bCs/>
        </w:rPr>
      </w:pPr>
      <w:r w:rsidRPr="00076FBA">
        <w:rPr>
          <w:b/>
          <w:bCs/>
        </w:rPr>
        <w:t>SQS DLQ – Redrive to Source</w:t>
      </w:r>
    </w:p>
    <w:p w14:paraId="5DACC6DD" w14:textId="26612149" w:rsidR="00076FBA" w:rsidRDefault="00076FBA" w:rsidP="00076FBA">
      <w:pPr>
        <w:pStyle w:val="ListParagraph"/>
        <w:numPr>
          <w:ilvl w:val="0"/>
          <w:numId w:val="9"/>
        </w:numPr>
      </w:pPr>
      <w:r>
        <w:t>Feature to help consume messages in the DLQ to understand what is wrong with them</w:t>
      </w:r>
    </w:p>
    <w:p w14:paraId="245C0F13" w14:textId="3D1DBDF5" w:rsidR="00076FBA" w:rsidRDefault="00076FBA" w:rsidP="00076FBA">
      <w:pPr>
        <w:pStyle w:val="ListParagraph"/>
        <w:numPr>
          <w:ilvl w:val="0"/>
          <w:numId w:val="9"/>
        </w:numPr>
      </w:pPr>
      <w:r>
        <w:t>When our code is fixed, we can redrive the messages from the DLQ back into the source queue (or any other queue) in batches without writing custom code</w:t>
      </w:r>
    </w:p>
    <w:p w14:paraId="390D45C2" w14:textId="4C3F94D4" w:rsidR="0015375E" w:rsidRDefault="0015375E" w:rsidP="0015375E">
      <w:pPr>
        <w:pStyle w:val="ListParagraph"/>
        <w:ind w:left="1440"/>
      </w:pPr>
      <w:r>
        <w:rPr>
          <w:noProof/>
        </w:rPr>
        <w:drawing>
          <wp:inline distT="0" distB="0" distL="0" distR="0" wp14:anchorId="5DF51F1F" wp14:editId="34CCB5A9">
            <wp:extent cx="1852654" cy="1520252"/>
            <wp:effectExtent l="0" t="0" r="0" b="3810"/>
            <wp:docPr id="461" name="Picture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64919" cy="153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B0195" w14:textId="77777777" w:rsidR="0015375E" w:rsidRPr="0015375E" w:rsidRDefault="0015375E" w:rsidP="0015375E">
      <w:pPr>
        <w:rPr>
          <w:b/>
          <w:bCs/>
        </w:rPr>
      </w:pPr>
      <w:r w:rsidRPr="0015375E">
        <w:rPr>
          <w:b/>
          <w:bCs/>
        </w:rPr>
        <w:lastRenderedPageBreak/>
        <w:t>Amazon SQS – Delay Queue</w:t>
      </w:r>
    </w:p>
    <w:p w14:paraId="5C187D2E" w14:textId="73E00DB9" w:rsidR="0015375E" w:rsidRDefault="0015375E" w:rsidP="0015375E">
      <w:pPr>
        <w:pStyle w:val="ListParagraph"/>
        <w:numPr>
          <w:ilvl w:val="0"/>
          <w:numId w:val="10"/>
        </w:numPr>
      </w:pPr>
      <w:r>
        <w:t>Delay a message (consumers don’t see it immediately) up to 15 minutes</w:t>
      </w:r>
    </w:p>
    <w:p w14:paraId="32873590" w14:textId="1C4E32FB" w:rsidR="0015375E" w:rsidRDefault="0015375E" w:rsidP="0015375E">
      <w:pPr>
        <w:pStyle w:val="ListParagraph"/>
        <w:numPr>
          <w:ilvl w:val="0"/>
          <w:numId w:val="10"/>
        </w:numPr>
      </w:pPr>
      <w:r>
        <w:t>Default is 0 seconds (message is available right away)</w:t>
      </w:r>
    </w:p>
    <w:p w14:paraId="081EA5B7" w14:textId="3720B11E" w:rsidR="0015375E" w:rsidRDefault="0015375E" w:rsidP="0015375E">
      <w:pPr>
        <w:pStyle w:val="ListParagraph"/>
        <w:numPr>
          <w:ilvl w:val="0"/>
          <w:numId w:val="10"/>
        </w:numPr>
      </w:pPr>
      <w:r>
        <w:t>Can set a default at queue level</w:t>
      </w:r>
    </w:p>
    <w:p w14:paraId="3E3D59A4" w14:textId="68943B69" w:rsidR="0015375E" w:rsidRDefault="0015375E" w:rsidP="0015375E">
      <w:pPr>
        <w:pStyle w:val="ListParagraph"/>
        <w:numPr>
          <w:ilvl w:val="0"/>
          <w:numId w:val="10"/>
        </w:numPr>
      </w:pPr>
      <w:r>
        <w:t xml:space="preserve">Can override the default on send using the </w:t>
      </w:r>
      <w:proofErr w:type="spellStart"/>
      <w:r>
        <w:t>DelaySeconds</w:t>
      </w:r>
      <w:proofErr w:type="spellEnd"/>
      <w:r>
        <w:t xml:space="preserve"> parameter</w:t>
      </w:r>
    </w:p>
    <w:p w14:paraId="19B81D7D" w14:textId="12030A09" w:rsidR="0015375E" w:rsidRDefault="0015375E" w:rsidP="0015375E">
      <w:r>
        <w:rPr>
          <w:noProof/>
        </w:rPr>
        <w:drawing>
          <wp:inline distT="0" distB="0" distL="0" distR="0" wp14:anchorId="29664CD0" wp14:editId="1966A635">
            <wp:extent cx="5731510" cy="1056640"/>
            <wp:effectExtent l="0" t="0" r="2540" b="0"/>
            <wp:docPr id="467" name="Picture 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A18E3" w14:textId="77777777" w:rsidR="0015375E" w:rsidRPr="0015375E" w:rsidRDefault="0015375E" w:rsidP="0015375E">
      <w:pPr>
        <w:rPr>
          <w:b/>
          <w:bCs/>
        </w:rPr>
      </w:pPr>
      <w:r w:rsidRPr="0015375E">
        <w:rPr>
          <w:b/>
          <w:bCs/>
        </w:rPr>
        <w:t>Amazon SQS – FIFO Queue</w:t>
      </w:r>
    </w:p>
    <w:p w14:paraId="19A4B963" w14:textId="11F0E682" w:rsidR="0015375E" w:rsidRDefault="0015375E" w:rsidP="0015375E">
      <w:pPr>
        <w:pStyle w:val="ListParagraph"/>
        <w:numPr>
          <w:ilvl w:val="0"/>
          <w:numId w:val="11"/>
        </w:numPr>
      </w:pPr>
      <w:r>
        <w:t xml:space="preserve">FIFO = First </w:t>
      </w:r>
      <w:proofErr w:type="gramStart"/>
      <w:r>
        <w:t>In</w:t>
      </w:r>
      <w:proofErr w:type="gramEnd"/>
      <w:r>
        <w:t xml:space="preserve"> First Out (ordering of messages in the queue)</w:t>
      </w:r>
    </w:p>
    <w:p w14:paraId="61C7B9C7" w14:textId="5EAC78FA" w:rsidR="0015375E" w:rsidRDefault="0015375E" w:rsidP="0015375E">
      <w:pPr>
        <w:ind w:left="360"/>
      </w:pPr>
      <w:r>
        <w:rPr>
          <w:noProof/>
        </w:rPr>
        <w:drawing>
          <wp:inline distT="0" distB="0" distL="0" distR="0" wp14:anchorId="446951A3" wp14:editId="11AE16C7">
            <wp:extent cx="5731510" cy="854710"/>
            <wp:effectExtent l="0" t="0" r="2540" b="2540"/>
            <wp:docPr id="474" name="Picture 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68327" w14:textId="77777777" w:rsidR="0015375E" w:rsidRDefault="0015375E" w:rsidP="0015375E">
      <w:pPr>
        <w:ind w:left="360"/>
      </w:pPr>
      <w:r>
        <w:t>•</w:t>
      </w:r>
      <w:r>
        <w:tab/>
        <w:t xml:space="preserve">Limited throughput: 300 </w:t>
      </w:r>
      <w:proofErr w:type="spellStart"/>
      <w:r>
        <w:t>msg</w:t>
      </w:r>
      <w:proofErr w:type="spellEnd"/>
      <w:r>
        <w:t xml:space="preserve">/s without batching, 3000 </w:t>
      </w:r>
      <w:proofErr w:type="spellStart"/>
      <w:r>
        <w:t>msg</w:t>
      </w:r>
      <w:proofErr w:type="spellEnd"/>
      <w:r>
        <w:t>/s with</w:t>
      </w:r>
    </w:p>
    <w:p w14:paraId="51122AE3" w14:textId="77777777" w:rsidR="0015375E" w:rsidRDefault="0015375E" w:rsidP="0015375E">
      <w:pPr>
        <w:ind w:left="360"/>
      </w:pPr>
      <w:r>
        <w:t>•</w:t>
      </w:r>
      <w:r>
        <w:tab/>
        <w:t>Exactly-once send capability (by removing duplicates)</w:t>
      </w:r>
    </w:p>
    <w:p w14:paraId="53701B32" w14:textId="2E5C5DA6" w:rsidR="00C561AE" w:rsidRDefault="0015375E" w:rsidP="00C561AE">
      <w:pPr>
        <w:ind w:left="360"/>
      </w:pPr>
      <w:r>
        <w:t>•</w:t>
      </w:r>
      <w:r>
        <w:tab/>
        <w:t>Messages are processed in order by the consumer</w:t>
      </w:r>
    </w:p>
    <w:p w14:paraId="0BEE5FEA" w14:textId="77777777" w:rsidR="00C561AE" w:rsidRPr="00096B39" w:rsidRDefault="00C561AE" w:rsidP="00C561AE">
      <w:pPr>
        <w:rPr>
          <w:b/>
          <w:bCs/>
        </w:rPr>
      </w:pPr>
      <w:r w:rsidRPr="00096B39">
        <w:rPr>
          <w:b/>
          <w:bCs/>
        </w:rPr>
        <w:t>Amazon SNS</w:t>
      </w:r>
    </w:p>
    <w:p w14:paraId="52E2475F" w14:textId="77777777" w:rsidR="00C561AE" w:rsidRDefault="00C561AE" w:rsidP="00C561AE">
      <w:pPr>
        <w:pStyle w:val="ListParagraph"/>
        <w:numPr>
          <w:ilvl w:val="0"/>
          <w:numId w:val="12"/>
        </w:numPr>
      </w:pPr>
      <w:r>
        <w:t>What if you want to send one message to many receivers?</w:t>
      </w:r>
    </w:p>
    <w:p w14:paraId="4DD8E1EA" w14:textId="77777777" w:rsidR="00C561AE" w:rsidRDefault="00C561AE" w:rsidP="00C561AE">
      <w:pPr>
        <w:ind w:left="360"/>
      </w:pPr>
      <w:r>
        <w:rPr>
          <w:noProof/>
        </w:rPr>
        <w:drawing>
          <wp:inline distT="0" distB="0" distL="0" distR="0" wp14:anchorId="4563062C" wp14:editId="02F0AE11">
            <wp:extent cx="5731510" cy="221678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F9A70" w14:textId="77777777" w:rsidR="00C561AE" w:rsidRPr="00096B39" w:rsidRDefault="00C561AE" w:rsidP="00C561AE">
      <w:pPr>
        <w:rPr>
          <w:b/>
          <w:bCs/>
        </w:rPr>
      </w:pPr>
      <w:r w:rsidRPr="00096B39">
        <w:rPr>
          <w:b/>
          <w:bCs/>
        </w:rPr>
        <w:t>Amazon SNS</w:t>
      </w:r>
    </w:p>
    <w:p w14:paraId="32B478A8" w14:textId="77777777" w:rsidR="00C561AE" w:rsidRDefault="00C561AE" w:rsidP="00C561AE">
      <w:pPr>
        <w:pStyle w:val="ListParagraph"/>
        <w:numPr>
          <w:ilvl w:val="0"/>
          <w:numId w:val="12"/>
        </w:numPr>
      </w:pPr>
      <w:r>
        <w:t>The “event producer” only sends message to one SNS topic</w:t>
      </w:r>
    </w:p>
    <w:p w14:paraId="508580D3" w14:textId="77777777" w:rsidR="00C561AE" w:rsidRDefault="00C561AE" w:rsidP="00C561AE">
      <w:pPr>
        <w:pStyle w:val="ListParagraph"/>
        <w:numPr>
          <w:ilvl w:val="0"/>
          <w:numId w:val="12"/>
        </w:numPr>
      </w:pPr>
      <w:r>
        <w:t>As many “event receivers” (subscriptions) as we want to listen to the SNS topic notifications</w:t>
      </w:r>
    </w:p>
    <w:p w14:paraId="2CABF68B" w14:textId="77777777" w:rsidR="00C561AE" w:rsidRDefault="00C561AE" w:rsidP="00C561AE">
      <w:pPr>
        <w:pStyle w:val="ListParagraph"/>
        <w:numPr>
          <w:ilvl w:val="0"/>
          <w:numId w:val="12"/>
        </w:numPr>
      </w:pPr>
      <w:r>
        <w:t>Each subscriber to the topic will get all the messages (note: new feature to filter messages)</w:t>
      </w:r>
    </w:p>
    <w:p w14:paraId="5C1E0ECE" w14:textId="77777777" w:rsidR="00C561AE" w:rsidRDefault="00C561AE" w:rsidP="00C561AE">
      <w:pPr>
        <w:pStyle w:val="ListParagraph"/>
        <w:numPr>
          <w:ilvl w:val="0"/>
          <w:numId w:val="12"/>
        </w:numPr>
      </w:pPr>
      <w:r>
        <w:t>Up to 12,500,000 subscriptions per topic</w:t>
      </w:r>
    </w:p>
    <w:p w14:paraId="082AECA6" w14:textId="77777777" w:rsidR="00C561AE" w:rsidRDefault="00C561AE" w:rsidP="00C561AE">
      <w:pPr>
        <w:pStyle w:val="ListParagraph"/>
        <w:numPr>
          <w:ilvl w:val="0"/>
          <w:numId w:val="12"/>
        </w:numPr>
      </w:pPr>
      <w:r>
        <w:lastRenderedPageBreak/>
        <w:t>100,000 topics limit</w:t>
      </w:r>
    </w:p>
    <w:p w14:paraId="71C560C9" w14:textId="77777777" w:rsidR="00C561AE" w:rsidRDefault="00C561AE" w:rsidP="00C561AE">
      <w:pPr>
        <w:ind w:left="360"/>
      </w:pPr>
      <w:r>
        <w:rPr>
          <w:noProof/>
        </w:rPr>
        <w:drawing>
          <wp:inline distT="0" distB="0" distL="0" distR="0" wp14:anchorId="66526637" wp14:editId="022833FD">
            <wp:extent cx="5731510" cy="1856105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EFFF9" w14:textId="77777777" w:rsidR="00C561AE" w:rsidRPr="00096B39" w:rsidRDefault="00C561AE" w:rsidP="00C561AE">
      <w:pPr>
        <w:rPr>
          <w:b/>
          <w:bCs/>
        </w:rPr>
      </w:pPr>
      <w:r w:rsidRPr="00096B39">
        <w:rPr>
          <w:b/>
          <w:bCs/>
        </w:rPr>
        <w:t>SNS integrates with a lot of AWS services</w:t>
      </w:r>
    </w:p>
    <w:p w14:paraId="0C4EBE2A" w14:textId="77777777" w:rsidR="00C561AE" w:rsidRDefault="00C561AE" w:rsidP="00C561AE">
      <w:pPr>
        <w:ind w:left="360"/>
      </w:pPr>
      <w:r>
        <w:t>•</w:t>
      </w:r>
      <w:r>
        <w:tab/>
        <w:t>Many AWS services can send data directly to SNS for notifications</w:t>
      </w:r>
    </w:p>
    <w:p w14:paraId="43E20868" w14:textId="77777777" w:rsidR="00C561AE" w:rsidRDefault="00C561AE" w:rsidP="00C561AE">
      <w:pPr>
        <w:ind w:left="360"/>
      </w:pPr>
      <w:r>
        <w:rPr>
          <w:noProof/>
        </w:rPr>
        <w:drawing>
          <wp:inline distT="0" distB="0" distL="0" distR="0" wp14:anchorId="5B5F1985" wp14:editId="6A62EE64">
            <wp:extent cx="5731510" cy="2458720"/>
            <wp:effectExtent l="0" t="0" r="254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94BA2" w14:textId="77777777" w:rsidR="00C561AE" w:rsidRPr="00096B39" w:rsidRDefault="00C561AE" w:rsidP="00C561AE">
      <w:pPr>
        <w:ind w:left="360"/>
        <w:rPr>
          <w:b/>
          <w:bCs/>
        </w:rPr>
      </w:pPr>
      <w:r w:rsidRPr="00096B39">
        <w:rPr>
          <w:b/>
          <w:bCs/>
        </w:rPr>
        <w:t>Amazon SNS – How to publish</w:t>
      </w:r>
    </w:p>
    <w:p w14:paraId="4F875520" w14:textId="77777777" w:rsidR="00C561AE" w:rsidRDefault="00C561AE" w:rsidP="00C561AE">
      <w:pPr>
        <w:pStyle w:val="ListParagraph"/>
        <w:numPr>
          <w:ilvl w:val="0"/>
          <w:numId w:val="13"/>
        </w:numPr>
      </w:pPr>
      <w:r>
        <w:t>Topic Publish (using the SDK)</w:t>
      </w:r>
    </w:p>
    <w:p w14:paraId="15D98D36" w14:textId="77777777" w:rsidR="00C561AE" w:rsidRDefault="00C561AE" w:rsidP="00C561AE">
      <w:pPr>
        <w:pStyle w:val="ListParagraph"/>
        <w:numPr>
          <w:ilvl w:val="1"/>
          <w:numId w:val="13"/>
        </w:numPr>
      </w:pPr>
      <w:r>
        <w:t>Create a topic</w:t>
      </w:r>
    </w:p>
    <w:p w14:paraId="560B0943" w14:textId="77777777" w:rsidR="00C561AE" w:rsidRDefault="00C561AE" w:rsidP="00C561AE">
      <w:pPr>
        <w:pStyle w:val="ListParagraph"/>
        <w:numPr>
          <w:ilvl w:val="1"/>
          <w:numId w:val="13"/>
        </w:numPr>
      </w:pPr>
      <w:r>
        <w:t>Create a subscription (or many)</w:t>
      </w:r>
    </w:p>
    <w:p w14:paraId="006F3579" w14:textId="77777777" w:rsidR="00C561AE" w:rsidRDefault="00C561AE" w:rsidP="00C561AE">
      <w:pPr>
        <w:pStyle w:val="ListParagraph"/>
        <w:numPr>
          <w:ilvl w:val="1"/>
          <w:numId w:val="13"/>
        </w:numPr>
      </w:pPr>
      <w:r>
        <w:t>Publish to the topic</w:t>
      </w:r>
    </w:p>
    <w:p w14:paraId="28818595" w14:textId="77777777" w:rsidR="00C561AE" w:rsidRPr="00076FBA" w:rsidRDefault="00C561AE" w:rsidP="00C561AE"/>
    <w:sectPr w:rsidR="00C561AE" w:rsidRPr="00076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FD8EC" w14:textId="77777777" w:rsidR="00637E13" w:rsidRDefault="00637E13" w:rsidP="007804EC">
      <w:pPr>
        <w:spacing w:after="0" w:line="240" w:lineRule="auto"/>
      </w:pPr>
      <w:r>
        <w:separator/>
      </w:r>
    </w:p>
  </w:endnote>
  <w:endnote w:type="continuationSeparator" w:id="0">
    <w:p w14:paraId="5FF33447" w14:textId="77777777" w:rsidR="00637E13" w:rsidRDefault="00637E13" w:rsidP="00780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4FD40" w14:textId="77777777" w:rsidR="00637E13" w:rsidRDefault="00637E13" w:rsidP="007804EC">
      <w:pPr>
        <w:spacing w:after="0" w:line="240" w:lineRule="auto"/>
      </w:pPr>
      <w:r>
        <w:separator/>
      </w:r>
    </w:p>
  </w:footnote>
  <w:footnote w:type="continuationSeparator" w:id="0">
    <w:p w14:paraId="5BFF5FC8" w14:textId="77777777" w:rsidR="00637E13" w:rsidRDefault="00637E13" w:rsidP="007804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F27F5"/>
    <w:multiLevelType w:val="hybridMultilevel"/>
    <w:tmpl w:val="4C6A0E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15612"/>
    <w:multiLevelType w:val="hybridMultilevel"/>
    <w:tmpl w:val="65BAFE1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D104C1"/>
    <w:multiLevelType w:val="hybridMultilevel"/>
    <w:tmpl w:val="FF9C8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7E02B3"/>
    <w:multiLevelType w:val="hybridMultilevel"/>
    <w:tmpl w:val="6E6A39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9930B0"/>
    <w:multiLevelType w:val="hybridMultilevel"/>
    <w:tmpl w:val="2362E7C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C672A32"/>
    <w:multiLevelType w:val="hybridMultilevel"/>
    <w:tmpl w:val="15E8E9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DD0762"/>
    <w:multiLevelType w:val="hybridMultilevel"/>
    <w:tmpl w:val="BD8647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5C3CE2"/>
    <w:multiLevelType w:val="hybridMultilevel"/>
    <w:tmpl w:val="9BFEFB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044E92"/>
    <w:multiLevelType w:val="hybridMultilevel"/>
    <w:tmpl w:val="D9CADB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DE6E61"/>
    <w:multiLevelType w:val="hybridMultilevel"/>
    <w:tmpl w:val="847AB6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2348BC"/>
    <w:multiLevelType w:val="hybridMultilevel"/>
    <w:tmpl w:val="412A5F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B7496C"/>
    <w:multiLevelType w:val="hybridMultilevel"/>
    <w:tmpl w:val="E2D8FB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5F115A"/>
    <w:multiLevelType w:val="hybridMultilevel"/>
    <w:tmpl w:val="DAEC3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12"/>
  </w:num>
  <w:num w:numId="5">
    <w:abstractNumId w:val="9"/>
  </w:num>
  <w:num w:numId="6">
    <w:abstractNumId w:val="5"/>
  </w:num>
  <w:num w:numId="7">
    <w:abstractNumId w:val="8"/>
  </w:num>
  <w:num w:numId="8">
    <w:abstractNumId w:val="6"/>
  </w:num>
  <w:num w:numId="9">
    <w:abstractNumId w:val="11"/>
  </w:num>
  <w:num w:numId="10">
    <w:abstractNumId w:val="3"/>
  </w:num>
  <w:num w:numId="11">
    <w:abstractNumId w:val="0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213"/>
    <w:rsid w:val="00076FBA"/>
    <w:rsid w:val="00096213"/>
    <w:rsid w:val="0015375E"/>
    <w:rsid w:val="00367F1B"/>
    <w:rsid w:val="00637E13"/>
    <w:rsid w:val="0068592C"/>
    <w:rsid w:val="007804EC"/>
    <w:rsid w:val="00A9603B"/>
    <w:rsid w:val="00C561AE"/>
    <w:rsid w:val="00C7442F"/>
    <w:rsid w:val="00CA3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A2DE2"/>
  <w15:chartTrackingRefBased/>
  <w15:docId w15:val="{8A066040-4C50-4220-A177-3474F27E5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4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04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4EC"/>
  </w:style>
  <w:style w:type="paragraph" w:styleId="Footer">
    <w:name w:val="footer"/>
    <w:basedOn w:val="Normal"/>
    <w:link w:val="FooterChar"/>
    <w:uiPriority w:val="99"/>
    <w:unhideWhenUsed/>
    <w:rsid w:val="007804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4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6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Muduli</dc:creator>
  <cp:keywords/>
  <dc:description/>
  <cp:lastModifiedBy>Abhishek Muduli</cp:lastModifiedBy>
  <cp:revision>6</cp:revision>
  <dcterms:created xsi:type="dcterms:W3CDTF">2022-05-17T07:41:00Z</dcterms:created>
  <dcterms:modified xsi:type="dcterms:W3CDTF">2022-05-17T11:44:00Z</dcterms:modified>
</cp:coreProperties>
</file>