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B379E42" wp14:paraId="19175C08" wp14:textId="7345CEA9">
      <w:pPr>
        <w:rPr>
          <w:rFonts w:ascii="Times New Roman" w:hAnsi="Times New Roman" w:eastAsia="Times New Roman" w:cs="Times New Roman"/>
          <w:sz w:val="28"/>
          <w:szCs w:val="28"/>
        </w:rPr>
      </w:pPr>
      <w:r w:rsidRPr="0B379E42" w:rsidR="592A13A4">
        <w:rPr>
          <w:rFonts w:ascii="Times New Roman" w:hAnsi="Times New Roman" w:eastAsia="Times New Roman" w:cs="Times New Roman"/>
          <w:sz w:val="28"/>
          <w:szCs w:val="28"/>
        </w:rPr>
        <w:t>Report on Data Preparation and Data Cleaning</w:t>
      </w:r>
    </w:p>
    <w:p xmlns:wp14="http://schemas.microsoft.com/office/word/2010/wordml" w:rsidP="0B379E42" wp14:paraId="533BC954" wp14:textId="329D3510">
      <w:pPr>
        <w:pStyle w:val="Normal"/>
        <w:rPr>
          <w:rFonts w:ascii="Times New Roman" w:hAnsi="Times New Roman" w:eastAsia="Times New Roman" w:cs="Times New Roman"/>
        </w:rPr>
      </w:pPr>
      <w:r w:rsidRPr="0B379E42" w:rsidR="592A13A4">
        <w:rPr>
          <w:rFonts w:ascii="Times New Roman" w:hAnsi="Times New Roman" w:eastAsia="Times New Roman" w:cs="Times New Roman"/>
        </w:rPr>
        <w:t>1. Introduction</w:t>
      </w:r>
    </w:p>
    <w:p xmlns:wp14="http://schemas.microsoft.com/office/word/2010/wordml" w:rsidP="0B379E42" wp14:paraId="06FEB6D6" wp14:textId="6540ABAB">
      <w:pPr>
        <w:pStyle w:val="Normal"/>
        <w:rPr>
          <w:rFonts w:ascii="Times New Roman" w:hAnsi="Times New Roman" w:eastAsia="Times New Roman" w:cs="Times New Roman"/>
        </w:rPr>
      </w:pPr>
      <w:r w:rsidRPr="0B379E42" w:rsidR="592A13A4">
        <w:rPr>
          <w:rFonts w:ascii="Times New Roman" w:hAnsi="Times New Roman" w:eastAsia="Times New Roman" w:cs="Times New Roman"/>
        </w:rPr>
        <w:t xml:space="preserve">This report outlines the process of data preparation and data cleaning for the Iris dataset, a classic dataset commonly used in machine learning and statistics. The Iris dataset </w:t>
      </w:r>
      <w:r w:rsidRPr="0B379E42" w:rsidR="592A13A4">
        <w:rPr>
          <w:rFonts w:ascii="Times New Roman" w:hAnsi="Times New Roman" w:eastAsia="Times New Roman" w:cs="Times New Roman"/>
        </w:rPr>
        <w:t>contains</w:t>
      </w:r>
      <w:r w:rsidRPr="0B379E42" w:rsidR="592A13A4">
        <w:rPr>
          <w:rFonts w:ascii="Times New Roman" w:hAnsi="Times New Roman" w:eastAsia="Times New Roman" w:cs="Times New Roman"/>
        </w:rPr>
        <w:t xml:space="preserve"> 150 samples of iris flowers from three </w:t>
      </w:r>
      <w:r w:rsidRPr="0B379E42" w:rsidR="592A13A4">
        <w:rPr>
          <w:rFonts w:ascii="Times New Roman" w:hAnsi="Times New Roman" w:eastAsia="Times New Roman" w:cs="Times New Roman"/>
        </w:rPr>
        <w:t>different species</w:t>
      </w:r>
      <w:r w:rsidRPr="0B379E42" w:rsidR="592A13A4">
        <w:rPr>
          <w:rFonts w:ascii="Times New Roman" w:hAnsi="Times New Roman" w:eastAsia="Times New Roman" w:cs="Times New Roman"/>
        </w:rPr>
        <w:t>, with four features measured: sepal length, sepal width, petal length, and petal width. The aim of this data preparation process is to standardize and normalize the features, ensuring that the data is in a suitable format for further analysis, such as clustering or classification.</w:t>
      </w:r>
    </w:p>
    <w:p xmlns:wp14="http://schemas.microsoft.com/office/word/2010/wordml" w:rsidP="0B379E42" wp14:paraId="2C9C400B" wp14:textId="51BFD69A">
      <w:pPr>
        <w:pStyle w:val="Normal"/>
        <w:rPr>
          <w:rFonts w:ascii="Times New Roman" w:hAnsi="Times New Roman" w:eastAsia="Times New Roman" w:cs="Times New Roman"/>
        </w:rPr>
      </w:pPr>
      <w:r w:rsidRPr="0B379E42" w:rsidR="592A13A4">
        <w:rPr>
          <w:rFonts w:ascii="Times New Roman" w:hAnsi="Times New Roman" w:eastAsia="Times New Roman" w:cs="Times New Roman"/>
        </w:rPr>
        <w:t>2. Data Loading</w:t>
      </w:r>
    </w:p>
    <w:p xmlns:wp14="http://schemas.microsoft.com/office/word/2010/wordml" w:rsidP="0B379E42" wp14:paraId="077B736F" wp14:textId="16F53497">
      <w:pPr>
        <w:pStyle w:val="Normal"/>
        <w:rPr>
          <w:rFonts w:ascii="Times New Roman" w:hAnsi="Times New Roman" w:eastAsia="Times New Roman" w:cs="Times New Roman"/>
        </w:rPr>
      </w:pPr>
      <w:r w:rsidRPr="0B379E42" w:rsidR="592A13A4">
        <w:rPr>
          <w:rFonts w:ascii="Times New Roman" w:hAnsi="Times New Roman" w:eastAsia="Times New Roman" w:cs="Times New Roman"/>
        </w:rPr>
        <w:t>The first step in the process is to load the Iris dataset:</w:t>
      </w:r>
    </w:p>
    <w:p xmlns:wp14="http://schemas.microsoft.com/office/word/2010/wordml" w:rsidP="0B379E42" wp14:paraId="2C078E63" wp14:textId="51DA2BDF">
      <w:pPr>
        <w:pStyle w:val="Normal"/>
        <w:rPr>
          <w:rFonts w:ascii="Times New Roman" w:hAnsi="Times New Roman" w:eastAsia="Times New Roman" w:cs="Times New Roman"/>
        </w:rPr>
      </w:pPr>
      <w:r w:rsidR="663F8CB7">
        <w:drawing>
          <wp:inline xmlns:wp14="http://schemas.microsoft.com/office/word/2010/wordprocessingDrawing" wp14:editId="65C2C306" wp14:anchorId="2997AC79">
            <wp:extent cx="5943600" cy="971550"/>
            <wp:effectExtent l="0" t="0" r="0" b="0"/>
            <wp:docPr id="1560589661" name="" title=""/>
            <wp:cNvGraphicFramePr>
              <a:graphicFrameLocks noChangeAspect="1"/>
            </wp:cNvGraphicFramePr>
            <a:graphic>
              <a:graphicData uri="http://schemas.openxmlformats.org/drawingml/2006/picture">
                <pic:pic>
                  <pic:nvPicPr>
                    <pic:cNvPr id="0" name=""/>
                    <pic:cNvPicPr/>
                  </pic:nvPicPr>
                  <pic:blipFill>
                    <a:blip r:embed="Re31c5aa247c84a16">
                      <a:extLst>
                        <a:ext xmlns:a="http://schemas.openxmlformats.org/drawingml/2006/main" uri="{28A0092B-C50C-407E-A947-70E740481C1C}">
                          <a14:useLocalDpi val="0"/>
                        </a:ext>
                      </a:extLst>
                    </a:blip>
                    <a:stretch>
                      <a:fillRect/>
                    </a:stretch>
                  </pic:blipFill>
                  <pic:spPr>
                    <a:xfrm>
                      <a:off x="0" y="0"/>
                      <a:ext cx="5943600" cy="971550"/>
                    </a:xfrm>
                    <a:prstGeom prst="rect">
                      <a:avLst/>
                    </a:prstGeom>
                  </pic:spPr>
                </pic:pic>
              </a:graphicData>
            </a:graphic>
          </wp:inline>
        </w:drawing>
      </w:r>
    </w:p>
    <w:p w:rsidR="663F8CB7" w:rsidP="0B379E42" w:rsidRDefault="663F8CB7" w14:paraId="0A112BC9" w14:textId="51B79738">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 xml:space="preserve">This loads the dataset into a structured format with the features stored in </w:t>
      </w:r>
      <w:r w:rsidRPr="0B379E42" w:rsidR="663F8CB7">
        <w:rPr>
          <w:rFonts w:ascii="Times New Roman" w:hAnsi="Times New Roman" w:eastAsia="Times New Roman" w:cs="Times New Roman"/>
          <w:noProof w:val="0"/>
          <w:sz w:val="24"/>
          <w:szCs w:val="24"/>
          <w:lang w:val="en-US"/>
        </w:rPr>
        <w:t>iris.data</w:t>
      </w:r>
      <w:r w:rsidRPr="0B379E42" w:rsidR="663F8CB7">
        <w:rPr>
          <w:rFonts w:ascii="Times New Roman" w:hAnsi="Times New Roman" w:eastAsia="Times New Roman" w:cs="Times New Roman"/>
          <w:noProof w:val="0"/>
          <w:sz w:val="24"/>
          <w:szCs w:val="24"/>
          <w:lang w:val="en-US"/>
        </w:rPr>
        <w:t xml:space="preserve"> and the target labels (species) stored in </w:t>
      </w:r>
      <w:r w:rsidRPr="0B379E42" w:rsidR="663F8CB7">
        <w:rPr>
          <w:rFonts w:ascii="Times New Roman" w:hAnsi="Times New Roman" w:eastAsia="Times New Roman" w:cs="Times New Roman"/>
          <w:noProof w:val="0"/>
          <w:sz w:val="24"/>
          <w:szCs w:val="24"/>
          <w:lang w:val="en-US"/>
        </w:rPr>
        <w:t>iris.target</w:t>
      </w:r>
      <w:r w:rsidRPr="0B379E42" w:rsidR="663F8CB7">
        <w:rPr>
          <w:rFonts w:ascii="Times New Roman" w:hAnsi="Times New Roman" w:eastAsia="Times New Roman" w:cs="Times New Roman"/>
          <w:noProof w:val="0"/>
          <w:sz w:val="24"/>
          <w:szCs w:val="24"/>
          <w:lang w:val="en-US"/>
        </w:rPr>
        <w:t xml:space="preserve">. The dataset is then converted into a pandas </w:t>
      </w:r>
      <w:r w:rsidRPr="0B379E42" w:rsidR="663F8CB7">
        <w:rPr>
          <w:rFonts w:ascii="Times New Roman" w:hAnsi="Times New Roman" w:eastAsia="Times New Roman" w:cs="Times New Roman"/>
          <w:noProof w:val="0"/>
          <w:sz w:val="24"/>
          <w:szCs w:val="24"/>
          <w:lang w:val="en-US"/>
        </w:rPr>
        <w:t>DataFrame</w:t>
      </w:r>
      <w:r w:rsidRPr="0B379E42" w:rsidR="663F8CB7">
        <w:rPr>
          <w:rFonts w:ascii="Times New Roman" w:hAnsi="Times New Roman" w:eastAsia="Times New Roman" w:cs="Times New Roman"/>
          <w:noProof w:val="0"/>
          <w:sz w:val="24"/>
          <w:szCs w:val="24"/>
          <w:lang w:val="en-US"/>
        </w:rPr>
        <w:t xml:space="preserve"> for ease of manipulation:</w:t>
      </w:r>
    </w:p>
    <w:p w:rsidR="663F8CB7" w:rsidP="0B379E42" w:rsidRDefault="663F8CB7" w14:paraId="175E969A" w14:textId="7B0A9FB7">
      <w:pPr>
        <w:pStyle w:val="Normal"/>
        <w:rPr>
          <w:rFonts w:ascii="Times New Roman" w:hAnsi="Times New Roman" w:eastAsia="Times New Roman" w:cs="Times New Roman"/>
          <w:noProof w:val="0"/>
          <w:sz w:val="24"/>
          <w:szCs w:val="24"/>
          <w:lang w:val="en-US"/>
        </w:rPr>
      </w:pPr>
      <w:r w:rsidR="663F8CB7">
        <w:drawing>
          <wp:inline wp14:editId="4A1BA43B" wp14:anchorId="7C2E606A">
            <wp:extent cx="5943600" cy="1019175"/>
            <wp:effectExtent l="0" t="0" r="0" b="0"/>
            <wp:docPr id="69121733" name="" title=""/>
            <wp:cNvGraphicFramePr>
              <a:graphicFrameLocks noChangeAspect="1"/>
            </wp:cNvGraphicFramePr>
            <a:graphic>
              <a:graphicData uri="http://schemas.openxmlformats.org/drawingml/2006/picture">
                <pic:pic>
                  <pic:nvPicPr>
                    <pic:cNvPr id="0" name=""/>
                    <pic:cNvPicPr/>
                  </pic:nvPicPr>
                  <pic:blipFill>
                    <a:blip r:embed="R336f8c4e86354ab2">
                      <a:extLst>
                        <a:ext xmlns:a="http://schemas.openxmlformats.org/drawingml/2006/main" uri="{28A0092B-C50C-407E-A947-70E740481C1C}">
                          <a14:useLocalDpi val="0"/>
                        </a:ext>
                      </a:extLst>
                    </a:blip>
                    <a:stretch>
                      <a:fillRect/>
                    </a:stretch>
                  </pic:blipFill>
                  <pic:spPr>
                    <a:xfrm>
                      <a:off x="0" y="0"/>
                      <a:ext cx="5943600" cy="1019175"/>
                    </a:xfrm>
                    <a:prstGeom prst="rect">
                      <a:avLst/>
                    </a:prstGeom>
                  </pic:spPr>
                </pic:pic>
              </a:graphicData>
            </a:graphic>
          </wp:inline>
        </w:drawing>
      </w:r>
    </w:p>
    <w:p w:rsidR="663F8CB7" w:rsidP="0B379E42" w:rsidRDefault="663F8CB7" w14:paraId="4D1DCC8B" w14:textId="380DCFB4">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 xml:space="preserve">The resulting </w:t>
      </w:r>
      <w:r w:rsidRPr="0B379E42" w:rsidR="663F8CB7">
        <w:rPr>
          <w:rFonts w:ascii="Times New Roman" w:hAnsi="Times New Roman" w:eastAsia="Times New Roman" w:cs="Times New Roman"/>
          <w:noProof w:val="0"/>
          <w:sz w:val="24"/>
          <w:szCs w:val="24"/>
          <w:lang w:val="en-US"/>
        </w:rPr>
        <w:t>DataFrame</w:t>
      </w:r>
      <w:r w:rsidRPr="0B379E42" w:rsidR="663F8CB7">
        <w:rPr>
          <w:rFonts w:ascii="Times New Roman" w:hAnsi="Times New Roman" w:eastAsia="Times New Roman" w:cs="Times New Roman"/>
          <w:noProof w:val="0"/>
          <w:sz w:val="24"/>
          <w:szCs w:val="24"/>
          <w:lang w:val="en-US"/>
        </w:rPr>
        <w:t xml:space="preserve"> </w:t>
      </w:r>
      <w:r w:rsidRPr="0B379E42" w:rsidR="663F8CB7">
        <w:rPr>
          <w:rFonts w:ascii="Times New Roman" w:hAnsi="Times New Roman" w:eastAsia="Times New Roman" w:cs="Times New Roman"/>
          <w:noProof w:val="0"/>
          <w:sz w:val="24"/>
          <w:szCs w:val="24"/>
          <w:lang w:val="en-US"/>
        </w:rPr>
        <w:t>df</w:t>
      </w:r>
      <w:r w:rsidRPr="0B379E42" w:rsidR="663F8CB7">
        <w:rPr>
          <w:rFonts w:ascii="Times New Roman" w:hAnsi="Times New Roman" w:eastAsia="Times New Roman" w:cs="Times New Roman"/>
          <w:noProof w:val="0"/>
          <w:sz w:val="24"/>
          <w:szCs w:val="24"/>
          <w:lang w:val="en-US"/>
        </w:rPr>
        <w:t xml:space="preserve"> </w:t>
      </w:r>
      <w:r w:rsidRPr="0B379E42" w:rsidR="663F8CB7">
        <w:rPr>
          <w:rFonts w:ascii="Times New Roman" w:hAnsi="Times New Roman" w:eastAsia="Times New Roman" w:cs="Times New Roman"/>
          <w:noProof w:val="0"/>
          <w:sz w:val="24"/>
          <w:szCs w:val="24"/>
          <w:lang w:val="en-US"/>
        </w:rPr>
        <w:t>contains</w:t>
      </w:r>
      <w:r w:rsidRPr="0B379E42" w:rsidR="663F8CB7">
        <w:rPr>
          <w:rFonts w:ascii="Times New Roman" w:hAnsi="Times New Roman" w:eastAsia="Times New Roman" w:cs="Times New Roman"/>
          <w:noProof w:val="0"/>
          <w:sz w:val="24"/>
          <w:szCs w:val="24"/>
          <w:lang w:val="en-US"/>
        </w:rPr>
        <w:t xml:space="preserve"> five columns: four </w:t>
      </w:r>
      <w:r w:rsidRPr="0B379E42" w:rsidR="663F8CB7">
        <w:rPr>
          <w:rFonts w:ascii="Times New Roman" w:hAnsi="Times New Roman" w:eastAsia="Times New Roman" w:cs="Times New Roman"/>
          <w:noProof w:val="0"/>
          <w:sz w:val="24"/>
          <w:szCs w:val="24"/>
          <w:lang w:val="en-US"/>
        </w:rPr>
        <w:t>representing</w:t>
      </w:r>
      <w:r w:rsidRPr="0B379E42" w:rsidR="663F8CB7">
        <w:rPr>
          <w:rFonts w:ascii="Times New Roman" w:hAnsi="Times New Roman" w:eastAsia="Times New Roman" w:cs="Times New Roman"/>
          <w:noProof w:val="0"/>
          <w:sz w:val="24"/>
          <w:szCs w:val="24"/>
          <w:lang w:val="en-US"/>
        </w:rPr>
        <w:t xml:space="preserve"> the features and one for the species labels.</w:t>
      </w:r>
    </w:p>
    <w:p w:rsidR="663F8CB7" w:rsidP="0B379E42" w:rsidRDefault="663F8CB7" w14:paraId="20707104" w14:textId="6CB967F3">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3. Data Standardization</w:t>
      </w:r>
    </w:p>
    <w:p w:rsidR="663F8CB7" w:rsidP="0B379E42" w:rsidRDefault="663F8CB7" w14:paraId="06B8410E" w14:textId="19960AEF">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Standardization is a process that transforms the data to have a mean of zero and a standard deviation of one. This is crucial when the features have different units or scales, as it ensures that each feature contributes equally to the analysis.</w:t>
      </w:r>
    </w:p>
    <w:p w:rsidR="663F8CB7" w:rsidP="0B379E42" w:rsidRDefault="663F8CB7" w14:paraId="58974932" w14:textId="3A11A25E">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 xml:space="preserve">The code performs standardization using </w:t>
      </w:r>
      <w:r w:rsidRPr="0B379E42" w:rsidR="663F8CB7">
        <w:rPr>
          <w:rFonts w:ascii="Times New Roman" w:hAnsi="Times New Roman" w:eastAsia="Times New Roman" w:cs="Times New Roman"/>
          <w:noProof w:val="0"/>
          <w:sz w:val="24"/>
          <w:szCs w:val="24"/>
          <w:lang w:val="en-US"/>
        </w:rPr>
        <w:t>StandardScaler</w:t>
      </w:r>
      <w:r w:rsidRPr="0B379E42" w:rsidR="663F8CB7">
        <w:rPr>
          <w:rFonts w:ascii="Times New Roman" w:hAnsi="Times New Roman" w:eastAsia="Times New Roman" w:cs="Times New Roman"/>
          <w:noProof w:val="0"/>
          <w:sz w:val="24"/>
          <w:szCs w:val="24"/>
          <w:lang w:val="en-US"/>
        </w:rPr>
        <w:t xml:space="preserve"> from </w:t>
      </w:r>
      <w:r w:rsidRPr="0B379E42" w:rsidR="663F8CB7">
        <w:rPr>
          <w:rFonts w:ascii="Times New Roman" w:hAnsi="Times New Roman" w:eastAsia="Times New Roman" w:cs="Times New Roman"/>
          <w:noProof w:val="0"/>
          <w:sz w:val="24"/>
          <w:szCs w:val="24"/>
          <w:lang w:val="en-US"/>
        </w:rPr>
        <w:t>sklearn.preprocessing</w:t>
      </w:r>
      <w:r w:rsidRPr="0B379E42" w:rsidR="663F8CB7">
        <w:rPr>
          <w:rFonts w:ascii="Times New Roman" w:hAnsi="Times New Roman" w:eastAsia="Times New Roman" w:cs="Times New Roman"/>
          <w:noProof w:val="0"/>
          <w:sz w:val="24"/>
          <w:szCs w:val="24"/>
          <w:lang w:val="en-US"/>
        </w:rPr>
        <w:t>:</w:t>
      </w:r>
    </w:p>
    <w:p w:rsidR="663F8CB7" w:rsidP="0B379E42" w:rsidRDefault="663F8CB7" w14:paraId="5EEDCC97" w14:textId="2703C076">
      <w:pPr>
        <w:pStyle w:val="Normal"/>
        <w:rPr>
          <w:rFonts w:ascii="Times New Roman" w:hAnsi="Times New Roman" w:eastAsia="Times New Roman" w:cs="Times New Roman"/>
          <w:noProof w:val="0"/>
          <w:sz w:val="24"/>
          <w:szCs w:val="24"/>
          <w:lang w:val="en-US"/>
        </w:rPr>
      </w:pPr>
      <w:r w:rsidR="663F8CB7">
        <w:drawing>
          <wp:inline wp14:editId="39BB1E95" wp14:anchorId="31D36A65">
            <wp:extent cx="5943600" cy="1019175"/>
            <wp:effectExtent l="0" t="0" r="0" b="0"/>
            <wp:docPr id="851129599" name="" title=""/>
            <wp:cNvGraphicFramePr>
              <a:graphicFrameLocks noChangeAspect="1"/>
            </wp:cNvGraphicFramePr>
            <a:graphic>
              <a:graphicData uri="http://schemas.openxmlformats.org/drawingml/2006/picture">
                <pic:pic>
                  <pic:nvPicPr>
                    <pic:cNvPr id="0" name=""/>
                    <pic:cNvPicPr/>
                  </pic:nvPicPr>
                  <pic:blipFill>
                    <a:blip r:embed="R3e003618d1b3449d">
                      <a:extLst>
                        <a:ext xmlns:a="http://schemas.openxmlformats.org/drawingml/2006/main" uri="{28A0092B-C50C-407E-A947-70E740481C1C}">
                          <a14:useLocalDpi val="0"/>
                        </a:ext>
                      </a:extLst>
                    </a:blip>
                    <a:stretch>
                      <a:fillRect/>
                    </a:stretch>
                  </pic:blipFill>
                  <pic:spPr>
                    <a:xfrm>
                      <a:off x="0" y="0"/>
                      <a:ext cx="5943600" cy="1019175"/>
                    </a:xfrm>
                    <a:prstGeom prst="rect">
                      <a:avLst/>
                    </a:prstGeom>
                  </pic:spPr>
                </pic:pic>
              </a:graphicData>
            </a:graphic>
          </wp:inline>
        </w:drawing>
      </w:r>
    </w:p>
    <w:p w:rsidR="663F8CB7" w:rsidP="0B379E42" w:rsidRDefault="663F8CB7" w14:paraId="2D0B52B8" w14:textId="735E4BDD">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b w:val="1"/>
          <w:bCs w:val="1"/>
          <w:noProof w:val="0"/>
          <w:sz w:val="24"/>
          <w:szCs w:val="24"/>
          <w:lang w:val="en-US"/>
        </w:rPr>
        <w:t>Output</w:t>
      </w:r>
      <w:r w:rsidRPr="0B379E42" w:rsidR="663F8CB7">
        <w:rPr>
          <w:rFonts w:ascii="Times New Roman" w:hAnsi="Times New Roman" w:eastAsia="Times New Roman" w:cs="Times New Roman"/>
          <w:noProof w:val="0"/>
          <w:sz w:val="24"/>
          <w:szCs w:val="24"/>
          <w:lang w:val="en-US"/>
        </w:rPr>
        <w:t xml:space="preserve">: The standardized </w:t>
      </w:r>
      <w:r w:rsidRPr="0B379E42" w:rsidR="663F8CB7">
        <w:rPr>
          <w:rFonts w:ascii="Times New Roman" w:hAnsi="Times New Roman" w:eastAsia="Times New Roman" w:cs="Times New Roman"/>
          <w:noProof w:val="0"/>
          <w:sz w:val="24"/>
          <w:szCs w:val="24"/>
          <w:lang w:val="en-US"/>
        </w:rPr>
        <w:t>DataFrame</w:t>
      </w:r>
      <w:r w:rsidRPr="0B379E42" w:rsidR="663F8CB7">
        <w:rPr>
          <w:rFonts w:ascii="Times New Roman" w:hAnsi="Times New Roman" w:eastAsia="Times New Roman" w:cs="Times New Roman"/>
          <w:noProof w:val="0"/>
          <w:sz w:val="24"/>
          <w:szCs w:val="24"/>
          <w:lang w:val="en-US"/>
        </w:rPr>
        <w:t xml:space="preserve"> </w:t>
      </w:r>
      <w:r w:rsidRPr="0B379E42" w:rsidR="663F8CB7">
        <w:rPr>
          <w:rFonts w:ascii="Times New Roman" w:hAnsi="Times New Roman" w:eastAsia="Times New Roman" w:cs="Times New Roman"/>
          <w:noProof w:val="0"/>
          <w:sz w:val="24"/>
          <w:szCs w:val="24"/>
          <w:lang w:val="en-US"/>
        </w:rPr>
        <w:t>df_standardized</w:t>
      </w:r>
      <w:r w:rsidRPr="0B379E42" w:rsidR="663F8CB7">
        <w:rPr>
          <w:rFonts w:ascii="Times New Roman" w:hAnsi="Times New Roman" w:eastAsia="Times New Roman" w:cs="Times New Roman"/>
          <w:noProof w:val="0"/>
          <w:sz w:val="24"/>
          <w:szCs w:val="24"/>
          <w:lang w:val="en-US"/>
        </w:rPr>
        <w:t xml:space="preserve"> now has transformed features with a mean of 0 and standard deviation of 1. The </w:t>
      </w:r>
      <w:r w:rsidRPr="0B379E42" w:rsidR="663F8CB7">
        <w:rPr>
          <w:rFonts w:ascii="Times New Roman" w:hAnsi="Times New Roman" w:eastAsia="Times New Roman" w:cs="Times New Roman"/>
          <w:noProof w:val="0"/>
          <w:sz w:val="24"/>
          <w:szCs w:val="24"/>
          <w:lang w:val="en-US"/>
        </w:rPr>
        <w:t>species</w:t>
      </w:r>
      <w:r w:rsidRPr="0B379E42" w:rsidR="663F8CB7">
        <w:rPr>
          <w:rFonts w:ascii="Times New Roman" w:hAnsi="Times New Roman" w:eastAsia="Times New Roman" w:cs="Times New Roman"/>
          <w:noProof w:val="0"/>
          <w:sz w:val="24"/>
          <w:szCs w:val="24"/>
          <w:lang w:val="en-US"/>
        </w:rPr>
        <w:t xml:space="preserve"> column </w:t>
      </w:r>
      <w:r w:rsidRPr="0B379E42" w:rsidR="663F8CB7">
        <w:rPr>
          <w:rFonts w:ascii="Times New Roman" w:hAnsi="Times New Roman" w:eastAsia="Times New Roman" w:cs="Times New Roman"/>
          <w:noProof w:val="0"/>
          <w:sz w:val="24"/>
          <w:szCs w:val="24"/>
          <w:lang w:val="en-US"/>
        </w:rPr>
        <w:t>remains</w:t>
      </w:r>
      <w:r w:rsidRPr="0B379E42" w:rsidR="663F8CB7">
        <w:rPr>
          <w:rFonts w:ascii="Times New Roman" w:hAnsi="Times New Roman" w:eastAsia="Times New Roman" w:cs="Times New Roman"/>
          <w:noProof w:val="0"/>
          <w:sz w:val="24"/>
          <w:szCs w:val="24"/>
          <w:lang w:val="en-US"/>
        </w:rPr>
        <w:t xml:space="preserve"> unchanged.</w:t>
      </w:r>
    </w:p>
    <w:p w:rsidR="0B379E42" w:rsidP="0B379E42" w:rsidRDefault="0B379E42" w14:paraId="762D7760" w14:textId="56ED8A9B">
      <w:pPr>
        <w:pStyle w:val="Normal"/>
        <w:rPr>
          <w:rFonts w:ascii="Times New Roman" w:hAnsi="Times New Roman" w:eastAsia="Times New Roman" w:cs="Times New Roman"/>
          <w:noProof w:val="0"/>
          <w:sz w:val="24"/>
          <w:szCs w:val="24"/>
          <w:lang w:val="en-US"/>
        </w:rPr>
      </w:pPr>
    </w:p>
    <w:p w:rsidR="663F8CB7" w:rsidP="0B379E42" w:rsidRDefault="663F8CB7" w14:paraId="08139C72" w14:textId="02A6BABD">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4. Data Normalization</w:t>
      </w:r>
    </w:p>
    <w:p w:rsidR="663F8CB7" w:rsidP="0B379E42" w:rsidRDefault="663F8CB7" w14:paraId="11D4BC8B" w14:textId="0F48FD85">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Normalization scales the data to a fixed range, typically [0, 1]. This is useful when the goal is to constrain the features to a specific range, which can improve the performance of certain machine learning algorithms.</w:t>
      </w:r>
    </w:p>
    <w:p w:rsidR="663F8CB7" w:rsidP="0B379E42" w:rsidRDefault="663F8CB7" w14:paraId="24F94A4E" w14:textId="6969710A">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 xml:space="preserve">Normalization is performed using </w:t>
      </w:r>
      <w:r w:rsidRPr="0B379E42" w:rsidR="663F8CB7">
        <w:rPr>
          <w:rFonts w:ascii="Times New Roman" w:hAnsi="Times New Roman" w:eastAsia="Times New Roman" w:cs="Times New Roman"/>
          <w:noProof w:val="0"/>
          <w:sz w:val="24"/>
          <w:szCs w:val="24"/>
          <w:lang w:val="en-US"/>
        </w:rPr>
        <w:t>MinMaxScaler</w:t>
      </w:r>
      <w:r w:rsidRPr="0B379E42" w:rsidR="663F8CB7">
        <w:rPr>
          <w:rFonts w:ascii="Times New Roman" w:hAnsi="Times New Roman" w:eastAsia="Times New Roman" w:cs="Times New Roman"/>
          <w:noProof w:val="0"/>
          <w:sz w:val="24"/>
          <w:szCs w:val="24"/>
          <w:lang w:val="en-US"/>
        </w:rPr>
        <w:t>:</w:t>
      </w:r>
    </w:p>
    <w:p w:rsidR="663F8CB7" w:rsidP="0B379E42" w:rsidRDefault="663F8CB7" w14:paraId="706C25A9" w14:textId="754141F7">
      <w:pPr>
        <w:pStyle w:val="Normal"/>
        <w:rPr>
          <w:rFonts w:ascii="Times New Roman" w:hAnsi="Times New Roman" w:eastAsia="Times New Roman" w:cs="Times New Roman"/>
          <w:noProof w:val="0"/>
          <w:sz w:val="24"/>
          <w:szCs w:val="24"/>
          <w:lang w:val="en-US"/>
        </w:rPr>
      </w:pPr>
      <w:r w:rsidR="663F8CB7">
        <w:drawing>
          <wp:inline wp14:editId="0E6D6AA6" wp14:anchorId="50ABF9EB">
            <wp:extent cx="5943600" cy="942975"/>
            <wp:effectExtent l="0" t="0" r="0" b="0"/>
            <wp:docPr id="1884995357" name="" title=""/>
            <wp:cNvGraphicFramePr>
              <a:graphicFrameLocks noChangeAspect="1"/>
            </wp:cNvGraphicFramePr>
            <a:graphic>
              <a:graphicData uri="http://schemas.openxmlformats.org/drawingml/2006/picture">
                <pic:pic>
                  <pic:nvPicPr>
                    <pic:cNvPr id="0" name=""/>
                    <pic:cNvPicPr/>
                  </pic:nvPicPr>
                  <pic:blipFill>
                    <a:blip r:embed="Rdc5f804db1624b1d">
                      <a:extLst>
                        <a:ext xmlns:a="http://schemas.openxmlformats.org/drawingml/2006/main" uri="{28A0092B-C50C-407E-A947-70E740481C1C}">
                          <a14:useLocalDpi val="0"/>
                        </a:ext>
                      </a:extLst>
                    </a:blip>
                    <a:stretch>
                      <a:fillRect/>
                    </a:stretch>
                  </pic:blipFill>
                  <pic:spPr>
                    <a:xfrm>
                      <a:off x="0" y="0"/>
                      <a:ext cx="5943600" cy="942975"/>
                    </a:xfrm>
                    <a:prstGeom prst="rect">
                      <a:avLst/>
                    </a:prstGeom>
                  </pic:spPr>
                </pic:pic>
              </a:graphicData>
            </a:graphic>
          </wp:inline>
        </w:drawing>
      </w:r>
    </w:p>
    <w:p w:rsidR="663F8CB7" w:rsidP="0B379E42" w:rsidRDefault="663F8CB7" w14:paraId="7F817BDC" w14:textId="406F0922">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 xml:space="preserve">Output: The normalized </w:t>
      </w:r>
      <w:r w:rsidRPr="0B379E42" w:rsidR="663F8CB7">
        <w:rPr>
          <w:rFonts w:ascii="Times New Roman" w:hAnsi="Times New Roman" w:eastAsia="Times New Roman" w:cs="Times New Roman"/>
          <w:noProof w:val="0"/>
          <w:sz w:val="24"/>
          <w:szCs w:val="24"/>
          <w:lang w:val="en-US"/>
        </w:rPr>
        <w:t>DataFrame</w:t>
      </w:r>
      <w:r w:rsidRPr="0B379E42" w:rsidR="663F8CB7">
        <w:rPr>
          <w:rFonts w:ascii="Times New Roman" w:hAnsi="Times New Roman" w:eastAsia="Times New Roman" w:cs="Times New Roman"/>
          <w:noProof w:val="0"/>
          <w:sz w:val="24"/>
          <w:szCs w:val="24"/>
          <w:lang w:val="en-US"/>
        </w:rPr>
        <w:t xml:space="preserve"> </w:t>
      </w:r>
      <w:r w:rsidRPr="0B379E42" w:rsidR="663F8CB7">
        <w:rPr>
          <w:rFonts w:ascii="Times New Roman" w:hAnsi="Times New Roman" w:eastAsia="Times New Roman" w:cs="Times New Roman"/>
          <w:noProof w:val="0"/>
          <w:sz w:val="24"/>
          <w:szCs w:val="24"/>
          <w:lang w:val="en-US"/>
        </w:rPr>
        <w:t>df_normalized</w:t>
      </w:r>
      <w:r w:rsidRPr="0B379E42" w:rsidR="663F8CB7">
        <w:rPr>
          <w:rFonts w:ascii="Times New Roman" w:hAnsi="Times New Roman" w:eastAsia="Times New Roman" w:cs="Times New Roman"/>
          <w:noProof w:val="0"/>
          <w:sz w:val="24"/>
          <w:szCs w:val="24"/>
          <w:lang w:val="en-US"/>
        </w:rPr>
        <w:t xml:space="preserve"> now has features scaled to the [0, 1] range. The species column remains unchanged.</w:t>
      </w:r>
    </w:p>
    <w:p w:rsidR="663F8CB7" w:rsidP="0B379E42" w:rsidRDefault="663F8CB7" w14:paraId="6379FF8E" w14:textId="543C4D2F">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5. Data Visualization</w:t>
      </w:r>
    </w:p>
    <w:p w:rsidR="663F8CB7" w:rsidP="0B379E42" w:rsidRDefault="663F8CB7" w14:paraId="59B4DB00" w14:textId="70116C94">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 xml:space="preserve">To visually assess the effect of standardization and normalization, pairwise scatter plots are created using Seaborn's </w:t>
      </w:r>
      <w:r w:rsidRPr="0B379E42" w:rsidR="663F8CB7">
        <w:rPr>
          <w:rFonts w:ascii="Times New Roman" w:hAnsi="Times New Roman" w:eastAsia="Times New Roman" w:cs="Times New Roman"/>
          <w:noProof w:val="0"/>
          <w:sz w:val="24"/>
          <w:szCs w:val="24"/>
          <w:lang w:val="en-US"/>
        </w:rPr>
        <w:t>pairplot</w:t>
      </w:r>
      <w:r w:rsidRPr="0B379E42" w:rsidR="663F8CB7">
        <w:rPr>
          <w:rFonts w:ascii="Times New Roman" w:hAnsi="Times New Roman" w:eastAsia="Times New Roman" w:cs="Times New Roman"/>
          <w:noProof w:val="0"/>
          <w:sz w:val="24"/>
          <w:szCs w:val="24"/>
          <w:lang w:val="en-US"/>
        </w:rPr>
        <w:t xml:space="preserve"> function. These plots help to understand the relationships between </w:t>
      </w:r>
      <w:r w:rsidRPr="0B379E42" w:rsidR="663F8CB7">
        <w:rPr>
          <w:rFonts w:ascii="Times New Roman" w:hAnsi="Times New Roman" w:eastAsia="Times New Roman" w:cs="Times New Roman"/>
          <w:noProof w:val="0"/>
          <w:sz w:val="24"/>
          <w:szCs w:val="24"/>
          <w:lang w:val="en-US"/>
        </w:rPr>
        <w:t>different features</w:t>
      </w:r>
      <w:r w:rsidRPr="0B379E42" w:rsidR="663F8CB7">
        <w:rPr>
          <w:rFonts w:ascii="Times New Roman" w:hAnsi="Times New Roman" w:eastAsia="Times New Roman" w:cs="Times New Roman"/>
          <w:noProof w:val="0"/>
          <w:sz w:val="24"/>
          <w:szCs w:val="24"/>
          <w:lang w:val="en-US"/>
        </w:rPr>
        <w:t xml:space="preserve"> and how the data is distributed across the species after transformation.</w:t>
      </w:r>
    </w:p>
    <w:p w:rsidR="663F8CB7" w:rsidP="0B379E42" w:rsidRDefault="663F8CB7" w14:paraId="64A0211F" w14:textId="5BD3C99A">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Visualizing Standardized Data:</w:t>
      </w:r>
    </w:p>
    <w:p w:rsidR="663F8CB7" w:rsidP="0B379E42" w:rsidRDefault="663F8CB7" w14:paraId="17D989DE" w14:textId="26B72C19">
      <w:pPr>
        <w:pStyle w:val="Normal"/>
        <w:rPr>
          <w:rFonts w:ascii="Times New Roman" w:hAnsi="Times New Roman" w:eastAsia="Times New Roman" w:cs="Times New Roman"/>
          <w:noProof w:val="0"/>
          <w:sz w:val="24"/>
          <w:szCs w:val="24"/>
          <w:lang w:val="en-US"/>
        </w:rPr>
      </w:pPr>
      <w:r w:rsidR="663F8CB7">
        <w:drawing>
          <wp:inline wp14:editId="48FD275C" wp14:anchorId="721B8485">
            <wp:extent cx="5943600" cy="1076325"/>
            <wp:effectExtent l="0" t="0" r="0" b="0"/>
            <wp:docPr id="278416679" name="" title=""/>
            <wp:cNvGraphicFramePr>
              <a:graphicFrameLocks noChangeAspect="1"/>
            </wp:cNvGraphicFramePr>
            <a:graphic>
              <a:graphicData uri="http://schemas.openxmlformats.org/drawingml/2006/picture">
                <pic:pic>
                  <pic:nvPicPr>
                    <pic:cNvPr id="0" name=""/>
                    <pic:cNvPicPr/>
                  </pic:nvPicPr>
                  <pic:blipFill>
                    <a:blip r:embed="R636f0d8b49014070">
                      <a:extLst>
                        <a:ext xmlns:a="http://schemas.openxmlformats.org/drawingml/2006/main" uri="{28A0092B-C50C-407E-A947-70E740481C1C}">
                          <a14:useLocalDpi val="0"/>
                        </a:ext>
                      </a:extLst>
                    </a:blip>
                    <a:stretch>
                      <a:fillRect/>
                    </a:stretch>
                  </pic:blipFill>
                  <pic:spPr>
                    <a:xfrm>
                      <a:off x="0" y="0"/>
                      <a:ext cx="5943600" cy="1076325"/>
                    </a:xfrm>
                    <a:prstGeom prst="rect">
                      <a:avLst/>
                    </a:prstGeom>
                  </pic:spPr>
                </pic:pic>
              </a:graphicData>
            </a:graphic>
          </wp:inline>
        </w:drawing>
      </w:r>
    </w:p>
    <w:p w:rsidR="663F8CB7" w:rsidP="0B379E42" w:rsidRDefault="663F8CB7" w14:paraId="06224DC4" w14:textId="690598EF">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Visualizing Normalized Data:</w:t>
      </w:r>
    </w:p>
    <w:p w:rsidR="663F8CB7" w:rsidP="0B379E42" w:rsidRDefault="663F8CB7" w14:paraId="052EB7A1" w14:textId="7802BB55">
      <w:pPr>
        <w:pStyle w:val="Normal"/>
        <w:rPr>
          <w:rFonts w:ascii="Times New Roman" w:hAnsi="Times New Roman" w:eastAsia="Times New Roman" w:cs="Times New Roman"/>
          <w:noProof w:val="0"/>
          <w:sz w:val="24"/>
          <w:szCs w:val="24"/>
          <w:lang w:val="en-US"/>
        </w:rPr>
      </w:pPr>
      <w:r w:rsidR="663F8CB7">
        <w:drawing>
          <wp:inline wp14:editId="5A26B1F5" wp14:anchorId="07D7D272">
            <wp:extent cx="5943600" cy="685800"/>
            <wp:effectExtent l="0" t="0" r="0" b="0"/>
            <wp:docPr id="1301569295" name="" title=""/>
            <wp:cNvGraphicFramePr>
              <a:graphicFrameLocks noChangeAspect="1"/>
            </wp:cNvGraphicFramePr>
            <a:graphic>
              <a:graphicData uri="http://schemas.openxmlformats.org/drawingml/2006/picture">
                <pic:pic>
                  <pic:nvPicPr>
                    <pic:cNvPr id="0" name=""/>
                    <pic:cNvPicPr/>
                  </pic:nvPicPr>
                  <pic:blipFill>
                    <a:blip r:embed="Rf1d5b2253fd24ac1">
                      <a:extLst>
                        <a:ext xmlns:a="http://schemas.openxmlformats.org/drawingml/2006/main" uri="{28A0092B-C50C-407E-A947-70E740481C1C}">
                          <a14:useLocalDpi val="0"/>
                        </a:ext>
                      </a:extLst>
                    </a:blip>
                    <a:stretch>
                      <a:fillRect/>
                    </a:stretch>
                  </pic:blipFill>
                  <pic:spPr>
                    <a:xfrm>
                      <a:off x="0" y="0"/>
                      <a:ext cx="5943600" cy="685800"/>
                    </a:xfrm>
                    <a:prstGeom prst="rect">
                      <a:avLst/>
                    </a:prstGeom>
                  </pic:spPr>
                </pic:pic>
              </a:graphicData>
            </a:graphic>
          </wp:inline>
        </w:drawing>
      </w:r>
    </w:p>
    <w:p w:rsidR="663F8CB7" w:rsidP="0B379E42" w:rsidRDefault="663F8CB7" w14:paraId="1292A1BD" w14:textId="1855E7B6">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Analysis:</w:t>
      </w:r>
    </w:p>
    <w:p w:rsidR="663F8CB7" w:rsidP="0B379E42" w:rsidRDefault="663F8CB7" w14:paraId="22E72CAE" w14:textId="309949CB">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The pairwise scatter plots for the standardized data show how the features are centered around zero, with equal variance.</w:t>
      </w:r>
    </w:p>
    <w:p w:rsidR="663F8CB7" w:rsidP="0B379E42" w:rsidRDefault="663F8CB7" w14:paraId="20990014" w14:textId="183897C4">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 xml:space="preserve">The plots for the normalized data show the features scaled within the [0, 1] range, </w:t>
      </w:r>
      <w:r w:rsidRPr="0B379E42" w:rsidR="663F8CB7">
        <w:rPr>
          <w:rFonts w:ascii="Times New Roman" w:hAnsi="Times New Roman" w:eastAsia="Times New Roman" w:cs="Times New Roman"/>
          <w:noProof w:val="0"/>
          <w:sz w:val="24"/>
          <w:szCs w:val="24"/>
          <w:lang w:val="en-US"/>
        </w:rPr>
        <w:t>providing</w:t>
      </w:r>
      <w:r w:rsidRPr="0B379E42" w:rsidR="663F8CB7">
        <w:rPr>
          <w:rFonts w:ascii="Times New Roman" w:hAnsi="Times New Roman" w:eastAsia="Times New Roman" w:cs="Times New Roman"/>
          <w:noProof w:val="0"/>
          <w:sz w:val="24"/>
          <w:szCs w:val="24"/>
          <w:lang w:val="en-US"/>
        </w:rPr>
        <w:t xml:space="preserve"> a different view of the data distribution.</w:t>
      </w:r>
    </w:p>
    <w:p w:rsidR="663F8CB7" w:rsidP="0B379E42" w:rsidRDefault="663F8CB7" w14:paraId="375325B3" w14:textId="1F084B26">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6. Conclusion</w:t>
      </w:r>
    </w:p>
    <w:p w:rsidR="663F8CB7" w:rsidP="0B379E42" w:rsidRDefault="663F8CB7" w14:paraId="266A746C" w14:textId="35C7D72D">
      <w:pPr>
        <w:pStyle w:val="Normal"/>
        <w:rPr>
          <w:rFonts w:ascii="Times New Roman" w:hAnsi="Times New Roman" w:eastAsia="Times New Roman" w:cs="Times New Roman"/>
          <w:noProof w:val="0"/>
          <w:sz w:val="24"/>
          <w:szCs w:val="24"/>
          <w:lang w:val="en-US"/>
        </w:rPr>
      </w:pPr>
      <w:r w:rsidRPr="0B379E42" w:rsidR="663F8CB7">
        <w:rPr>
          <w:rFonts w:ascii="Times New Roman" w:hAnsi="Times New Roman" w:eastAsia="Times New Roman" w:cs="Times New Roman"/>
          <w:noProof w:val="0"/>
          <w:sz w:val="24"/>
          <w:szCs w:val="24"/>
          <w:lang w:val="en-US"/>
        </w:rPr>
        <w:t xml:space="preserve">The data preparation and cleaning process successfully standardized and normalized the Iris dataset's features, enabling consistent and fair comparisons across features. These transformations are essential steps before applying machine learning algorithms, as they can significantly </w:t>
      </w:r>
      <w:r w:rsidRPr="0B379E42" w:rsidR="663F8CB7">
        <w:rPr>
          <w:rFonts w:ascii="Times New Roman" w:hAnsi="Times New Roman" w:eastAsia="Times New Roman" w:cs="Times New Roman"/>
          <w:noProof w:val="0"/>
          <w:sz w:val="24"/>
          <w:szCs w:val="24"/>
          <w:lang w:val="en-US"/>
        </w:rPr>
        <w:t>impact</w:t>
      </w:r>
      <w:r w:rsidRPr="0B379E42" w:rsidR="663F8CB7">
        <w:rPr>
          <w:rFonts w:ascii="Times New Roman" w:hAnsi="Times New Roman" w:eastAsia="Times New Roman" w:cs="Times New Roman"/>
          <w:noProof w:val="0"/>
          <w:sz w:val="24"/>
          <w:szCs w:val="24"/>
          <w:lang w:val="en-US"/>
        </w:rPr>
        <w:t xml:space="preserve"> the model's performance. The visualizations provide a clear understanding of the data's distribution after these transformations, ensuring that the data is ready for further analysis.</w:t>
      </w:r>
    </w:p>
    <w:p w:rsidR="0B379E42" w:rsidP="0B379E42" w:rsidRDefault="0B379E42" w14:paraId="64A3E599" w14:textId="1CD60DA2">
      <w:pPr>
        <w:pStyle w:val="Normal"/>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SAiItG4vOaz++L" int2:id="TRPFBQne">
      <int2:state int2:type="AugLoop_Text_Critique" int2:value="Rejected"/>
    </int2:textHash>
    <int2:textHash int2:hashCode="PCoZDaTD19VGx6" int2:id="WTSplC9w">
      <int2:state int2:type="AugLoop_Text_Critique" int2:value="Rejected"/>
    </int2:textHash>
    <int2:textHash int2:hashCode="qfHhPhV9TSBRiS" int2:id="RGHHKukr">
      <int2:state int2:type="AugLoop_Text_Critique" int2:value="Rejected"/>
    </int2:textHash>
    <int2:textHash int2:hashCode="OV/qdJkmbF+nmz" int2:id="LtCeVJJB">
      <int2:state int2:type="AugLoop_Text_Critique" int2:value="Rejected"/>
    </int2:textHash>
    <int2:textHash int2:hashCode="uLeh8Gw7HEA57V" int2:id="fYp5sjxd">
      <int2:state int2:type="AugLoop_Text_Critique" int2:value="Rejected"/>
    </int2:textHash>
    <int2:textHash int2:hashCode="n4GMmaSEt7odN4" int2:id="KVR5OmwD">
      <int2:state int2:type="AugLoop_Text_Critique" int2:value="Rejected"/>
    </int2:textHash>
    <int2:textHash int2:hashCode="Soqfwx3BWkuHux" int2:id="cvaXa3kb">
      <int2:state int2:type="AugLoop_Text_Critique" int2:value="Rejected"/>
    </int2:textHash>
    <int2:textHash int2:hashCode="LK0cS9LVNzGj/1" int2:id="RzoR2I2T">
      <int2:state int2:type="AugLoop_Text_Critique" int2:value="Rejected"/>
    </int2:textHash>
    <int2:textHash int2:hashCode="p+dmDcQg+R2ltG" int2:id="NHDmAqBv">
      <int2:state int2:type="AugLoop_Text_Critique" int2:value="Rejected"/>
    </int2:textHash>
    <int2:textHash int2:hashCode="BP/x6P/OZpdfrB" int2:id="QobgtVZM">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47AA66"/>
    <w:rsid w:val="037096E8"/>
    <w:rsid w:val="0B379E42"/>
    <w:rsid w:val="13BDEEFE"/>
    <w:rsid w:val="1B47AA66"/>
    <w:rsid w:val="2261B6A4"/>
    <w:rsid w:val="306C8780"/>
    <w:rsid w:val="3C78BB76"/>
    <w:rsid w:val="3EFADA58"/>
    <w:rsid w:val="4B8D62FD"/>
    <w:rsid w:val="592A13A4"/>
    <w:rsid w:val="654A6B97"/>
    <w:rsid w:val="663F8CB7"/>
    <w:rsid w:val="7F34A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AA66"/>
  <w15:chartTrackingRefBased/>
  <w15:docId w15:val="{E861377C-ADEA-4AAF-9A18-32ABDF0BA9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31c5aa247c84a16" /><Relationship Type="http://schemas.openxmlformats.org/officeDocument/2006/relationships/image" Target="/media/image2.png" Id="R336f8c4e86354ab2" /><Relationship Type="http://schemas.openxmlformats.org/officeDocument/2006/relationships/image" Target="/media/image3.png" Id="R3e003618d1b3449d" /><Relationship Type="http://schemas.openxmlformats.org/officeDocument/2006/relationships/image" Target="/media/image4.png" Id="Rdc5f804db1624b1d" /><Relationship Type="http://schemas.openxmlformats.org/officeDocument/2006/relationships/image" Target="/media/image5.png" Id="R636f0d8b49014070" /><Relationship Type="http://schemas.openxmlformats.org/officeDocument/2006/relationships/image" Target="/media/image6.png" Id="Rf1d5b2253fd24ac1" /><Relationship Type="http://schemas.microsoft.com/office/2020/10/relationships/intelligence" Target="intelligence2.xml" Id="Rb93552ac19e64ef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2024-08-17T18:49:19.0379211Z</dcterms:created>
  <dcterms:modified xsi:type="dcterms:W3CDTF">2024-08-17T18:57:19.4788900Z</dcterms:modified>
  <dc:creator>Kaniganti, Abhishek</dc:creator>
  <lastModifiedBy>Kaniganti, Abhishek</lastModifiedBy>
</coreProperties>
</file>