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sz w:val="40"/>
          <w:szCs w:val="40"/>
        </w:rPr>
        <w:t xml:space="preserve">Employee Identity-Aware Workstation</w:t>
      </w:r>
    </w:p>
    <w:p>
      <w:pPr>
        <w:spacing w:after="600"/>
        <w:jc w:val="center"/>
      </w:pPr>
      <w:r>
        <w:rPr>
          <w:rFonts w:ascii="Times New Roman" w:cs="Times New Roman" w:eastAsia="Times New Roman" w:hAnsi="Times New Roman"/>
          <w:b/>
          <w:bCs/>
          <w:sz w:val="40"/>
          <w:szCs w:val="40"/>
        </w:rPr>
        <w:t xml:space="preserve">Monitoring &amp; Attendance System</w:t>
      </w:r>
    </w:p>
    <w:p>
      <w:pPr>
        <w:spacing w:after="120"/>
        <w:jc w:val="center"/>
      </w:pPr>
      <w:r>
        <w:rPr>
          <w:rFonts w:ascii="Times New Roman" w:cs="Times New Roman" w:eastAsia="Times New Roman" w:hAnsi="Times New Roman"/>
          <w:i/>
          <w:iCs/>
          <w:sz w:val="28"/>
          <w:szCs w:val="28"/>
        </w:rPr>
        <w:t xml:space="preserve">Project Documentation</w:t>
      </w:r>
    </w:p>
    <w:p>
      <w:pPr>
        <w:spacing w:after="2000"/>
        <w:jc w:val="center"/>
      </w:pPr>
      <w:r>
        <w:rPr>
          <w:rFonts w:ascii="Times New Roman" w:cs="Times New Roman" w:eastAsia="Times New Roman" w:hAnsi="Times New Roman"/>
          <w:sz w:val="24"/>
          <w:szCs w:val="24"/>
        </w:rPr>
        <w:t xml:space="preserve">End-to-End Technical &amp; Functional Reference</w:t>
      </w:r>
    </w:p>
    <w:p>
      <w:pPr>
        <w:spacing w:after="60"/>
        <w:jc w:val="center"/>
      </w:pPr>
      <w:r>
        <w:rPr>
          <w:rFonts w:ascii="Times New Roman" w:cs="Times New Roman" w:eastAsia="Times New Roman" w:hAnsi="Times New Roman"/>
          <w:b/>
          <w:bCs/>
          <w:sz w:val="22"/>
          <w:szCs w:val="22"/>
        </w:rPr>
        <w:t xml:space="preserve">Version 1.0</w:t>
      </w:r>
    </w:p>
    <w:p>
      <w:pPr>
        <w:spacing w:after="60"/>
        <w:jc w:val="center"/>
      </w:pPr>
      <w:r>
        <w:rPr>
          <w:rFonts w:ascii="Times New Roman" w:cs="Times New Roman" w:eastAsia="Times New Roman" w:hAnsi="Times New Roman"/>
          <w:sz w:val="22"/>
          <w:szCs w:val="22"/>
        </w:rPr>
        <w:t xml:space="preserve">September 2026</w:t>
      </w:r>
    </w:p>
    <w:p>
      <w:pPr>
        <w:pStyle w:val="Heading1"/>
        <w:pageBreakBefore/>
        <w:spacing w:after="300"/>
      </w:pPr>
      <w:r>
        <w:t xml:space="preserve">Table of Contents</w:t>
      </w:r>
    </w:p>
    <w:p>
      <w:pPr>
        <w:tabs>
          <w:tab w:val="right" w:pos="7920" w:leader="dot"/>
        </w:tabs>
        <w:spacing w:after="140"/>
      </w:pPr>
      <w:r>
        <w:rPr>
          <w:rFonts w:ascii="Times New Roman" w:cs="Times New Roman" w:eastAsia="Times New Roman" w:hAnsi="Times New Roman"/>
          <w:sz w:val="24"/>
          <w:szCs w:val="24"/>
        </w:rPr>
        <w:t xml:space="preserve">1.  Executive Summary</w:t>
      </w:r>
      <w:r>
        <w:ptab w:alignment="right" w:relativeTo="margin" w:leader="dot"/>
      </w:r>
      <w:r>
        <w:rPr>
          <w:rFonts w:ascii="Times New Roman" w:cs="Times New Roman" w:eastAsia="Times New Roman" w:hAnsi="Times New Roman"/>
          <w:sz w:val="24"/>
          <w:szCs w:val="24"/>
        </w:rPr>
        <w:t xml:space="preserve">3</w:t>
      </w:r>
    </w:p>
    <w:p>
      <w:pPr>
        <w:tabs>
          <w:tab w:val="right" w:pos="7920" w:leader="dot"/>
        </w:tabs>
        <w:spacing w:after="140"/>
      </w:pPr>
      <w:r>
        <w:rPr>
          <w:rFonts w:ascii="Times New Roman" w:cs="Times New Roman" w:eastAsia="Times New Roman" w:hAnsi="Times New Roman"/>
          <w:sz w:val="24"/>
          <w:szCs w:val="24"/>
        </w:rPr>
        <w:t xml:space="preserve">2.  System Overview &amp; Objectives</w:t>
      </w:r>
      <w:r>
        <w:ptab w:alignment="right" w:relativeTo="margin" w:leader="dot"/>
      </w:r>
      <w:r>
        <w:rPr>
          <w:rFonts w:ascii="Times New Roman" w:cs="Times New Roman" w:eastAsia="Times New Roman" w:hAnsi="Times New Roman"/>
          <w:sz w:val="24"/>
          <w:szCs w:val="24"/>
        </w:rPr>
        <w:t xml:space="preserve">4</w:t>
      </w:r>
    </w:p>
    <w:p>
      <w:pPr>
        <w:tabs>
          <w:tab w:val="right" w:pos="7920" w:leader="dot"/>
        </w:tabs>
        <w:spacing w:after="140"/>
      </w:pPr>
      <w:r>
        <w:rPr>
          <w:rFonts w:ascii="Times New Roman" w:cs="Times New Roman" w:eastAsia="Times New Roman" w:hAnsi="Times New Roman"/>
          <w:sz w:val="24"/>
          <w:szCs w:val="24"/>
        </w:rPr>
        <w:t xml:space="preserve">3.  System Architecture</w:t>
      </w:r>
      <w:r>
        <w:ptab w:alignment="right" w:relativeTo="margin" w:leader="dot"/>
      </w:r>
      <w:r>
        <w:rPr>
          <w:rFonts w:ascii="Times New Roman" w:cs="Times New Roman" w:eastAsia="Times New Roman" w:hAnsi="Times New Roman"/>
          <w:sz w:val="24"/>
          <w:szCs w:val="24"/>
        </w:rPr>
        <w:t xml:space="preserve">5</w:t>
      </w:r>
    </w:p>
    <w:p>
      <w:pPr>
        <w:tabs>
          <w:tab w:val="right" w:pos="7920" w:leader="dot"/>
        </w:tabs>
        <w:spacing w:after="140"/>
      </w:pPr>
      <w:r>
        <w:rPr>
          <w:rFonts w:ascii="Times New Roman" w:cs="Times New Roman" w:eastAsia="Times New Roman" w:hAnsi="Times New Roman"/>
          <w:sz w:val="24"/>
          <w:szCs w:val="24"/>
        </w:rPr>
        <w:t xml:space="preserve">4.  Core Concepts &amp; Terminology</w:t>
      </w:r>
      <w:r>
        <w:ptab w:alignment="right" w:relativeTo="margin" w:leader="dot"/>
      </w:r>
      <w:r>
        <w:rPr>
          <w:rFonts w:ascii="Times New Roman" w:cs="Times New Roman" w:eastAsia="Times New Roman" w:hAnsi="Times New Roman"/>
          <w:sz w:val="24"/>
          <w:szCs w:val="24"/>
        </w:rPr>
        <w:t xml:space="preserve">7</w:t>
      </w:r>
    </w:p>
    <w:p>
      <w:pPr>
        <w:tabs>
          <w:tab w:val="right" w:pos="7920" w:leader="dot"/>
        </w:tabs>
        <w:spacing w:after="140"/>
      </w:pPr>
      <w:r>
        <w:rPr>
          <w:rFonts w:ascii="Times New Roman" w:cs="Times New Roman" w:eastAsia="Times New Roman" w:hAnsi="Times New Roman"/>
          <w:sz w:val="24"/>
          <w:szCs w:val="24"/>
        </w:rPr>
        <w:t xml:space="preserve">5.  Face Recognition Subsystem (ADAR)</w:t>
      </w:r>
      <w:r>
        <w:ptab w:alignment="right" w:relativeTo="margin" w:leader="dot"/>
      </w:r>
      <w:r>
        <w:rPr>
          <w:rFonts w:ascii="Times New Roman" w:cs="Times New Roman" w:eastAsia="Times New Roman" w:hAnsi="Times New Roman"/>
          <w:sz w:val="24"/>
          <w:szCs w:val="24"/>
        </w:rPr>
        <w:t xml:space="preserve">8</w:t>
      </w:r>
    </w:p>
    <w:p>
      <w:pPr>
        <w:tabs>
          <w:tab w:val="right" w:pos="7920" w:leader="dot"/>
        </w:tabs>
        <w:spacing w:after="140"/>
      </w:pPr>
      <w:r>
        <w:rPr>
          <w:rFonts w:ascii="Times New Roman" w:cs="Times New Roman" w:eastAsia="Times New Roman" w:hAnsi="Times New Roman"/>
          <w:sz w:val="24"/>
          <w:szCs w:val="24"/>
        </w:rPr>
        <w:t xml:space="preserve">6.  Attendance &amp; Presence Management</w:t>
      </w:r>
      <w:r>
        <w:ptab w:alignment="right" w:relativeTo="margin" w:leader="dot"/>
      </w:r>
      <w:r>
        <w:rPr>
          <w:rFonts w:ascii="Times New Roman" w:cs="Times New Roman" w:eastAsia="Times New Roman" w:hAnsi="Times New Roman"/>
          <w:sz w:val="24"/>
          <w:szCs w:val="24"/>
        </w:rPr>
        <w:t xml:space="preserve">10</w:t>
      </w:r>
    </w:p>
    <w:p>
      <w:pPr>
        <w:tabs>
          <w:tab w:val="right" w:pos="7920" w:leader="dot"/>
        </w:tabs>
        <w:spacing w:after="140"/>
      </w:pPr>
      <w:r>
        <w:rPr>
          <w:rFonts w:ascii="Times New Roman" w:cs="Times New Roman" w:eastAsia="Times New Roman" w:hAnsi="Times New Roman"/>
          <w:sz w:val="24"/>
          <w:szCs w:val="24"/>
        </w:rPr>
        <w:t xml:space="preserve">7.  Database Schema (PostgreSQL)</w:t>
      </w:r>
      <w:r>
        <w:ptab w:alignment="right" w:relativeTo="margin" w:leader="dot"/>
      </w:r>
      <w:r>
        <w:rPr>
          <w:rFonts w:ascii="Times New Roman" w:cs="Times New Roman" w:eastAsia="Times New Roman" w:hAnsi="Times New Roman"/>
          <w:sz w:val="24"/>
          <w:szCs w:val="24"/>
        </w:rPr>
        <w:t xml:space="preserve">12</w:t>
      </w:r>
    </w:p>
    <w:p>
      <w:pPr>
        <w:tabs>
          <w:tab w:val="right" w:pos="7920" w:leader="dot"/>
        </w:tabs>
        <w:spacing w:after="140"/>
      </w:pPr>
      <w:r>
        <w:rPr>
          <w:rFonts w:ascii="Times New Roman" w:cs="Times New Roman" w:eastAsia="Times New Roman" w:hAnsi="Times New Roman"/>
          <w:sz w:val="24"/>
          <w:szCs w:val="24"/>
        </w:rPr>
        <w:t xml:space="preserve">8.  API Reference</w:t>
      </w:r>
      <w:r>
        <w:ptab w:alignment="right" w:relativeTo="margin" w:leader="dot"/>
      </w:r>
      <w:r>
        <w:rPr>
          <w:rFonts w:ascii="Times New Roman" w:cs="Times New Roman" w:eastAsia="Times New Roman" w:hAnsi="Times New Roman"/>
          <w:sz w:val="24"/>
          <w:szCs w:val="24"/>
        </w:rPr>
        <w:t xml:space="preserve">18</w:t>
      </w:r>
    </w:p>
    <w:p>
      <w:pPr>
        <w:tabs>
          <w:tab w:val="right" w:pos="7920" w:leader="dot"/>
        </w:tabs>
        <w:spacing w:after="140"/>
      </w:pPr>
      <w:r>
        <w:rPr>
          <w:rFonts w:ascii="Times New Roman" w:cs="Times New Roman" w:eastAsia="Times New Roman" w:hAnsi="Times New Roman"/>
          <w:sz w:val="24"/>
          <w:szCs w:val="24"/>
        </w:rPr>
        <w:t xml:space="preserve">9.  End-User Workflow (Setup UI)</w:t>
      </w:r>
      <w:r>
        <w:ptab w:alignment="right" w:relativeTo="margin" w:leader="dot"/>
      </w:r>
      <w:r>
        <w:rPr>
          <w:rFonts w:ascii="Times New Roman" w:cs="Times New Roman" w:eastAsia="Times New Roman" w:hAnsi="Times New Roman"/>
          <w:sz w:val="24"/>
          <w:szCs w:val="24"/>
        </w:rPr>
        <w:t xml:space="preserve">35</w:t>
      </w:r>
    </w:p>
    <w:p>
      <w:pPr>
        <w:tabs>
          <w:tab w:val="right" w:pos="7920" w:leader="dot"/>
        </w:tabs>
        <w:spacing w:after="140"/>
      </w:pPr>
      <w:r>
        <w:rPr>
          <w:rFonts w:ascii="Times New Roman" w:cs="Times New Roman" w:eastAsia="Times New Roman" w:hAnsi="Times New Roman"/>
          <w:sz w:val="24"/>
          <w:szCs w:val="24"/>
        </w:rPr>
        <w:t xml:space="preserve">10.  Deployment Notes</w:t>
      </w:r>
      <w:r>
        <w:ptab w:alignment="right" w:relativeTo="margin" w:leader="dot"/>
      </w:r>
      <w:r>
        <w:rPr>
          <w:rFonts w:ascii="Times New Roman" w:cs="Times New Roman" w:eastAsia="Times New Roman" w:hAnsi="Times New Roman"/>
          <w:sz w:val="24"/>
          <w:szCs w:val="24"/>
        </w:rPr>
        <w:t xml:space="preserve">36</w:t>
      </w:r>
    </w:p>
    <w:p>
      <w:pPr>
        <w:tabs>
          <w:tab w:val="right" w:pos="7920" w:leader="dot"/>
        </w:tabs>
        <w:spacing w:after="140"/>
      </w:pPr>
      <w:r>
        <w:rPr>
          <w:rFonts w:ascii="Times New Roman" w:cs="Times New Roman" w:eastAsia="Times New Roman" w:hAnsi="Times New Roman"/>
          <w:sz w:val="24"/>
          <w:szCs w:val="24"/>
        </w:rPr>
        <w:t xml:space="preserve">11.  Person &amp; Activity Detection Model Selection</w:t>
      </w:r>
      <w:r>
        <w:ptab w:alignment="right" w:relativeTo="margin" w:leader="dot"/>
      </w:r>
      <w:r>
        <w:rPr>
          <w:rFonts w:ascii="Times New Roman" w:cs="Times New Roman" w:eastAsia="Times New Roman" w:hAnsi="Times New Roman"/>
          <w:sz w:val="24"/>
          <w:szCs w:val="24"/>
        </w:rPr>
        <w:t xml:space="preserve">37</w:t>
      </w:r>
    </w:p>
    <w:p>
      <w:pPr>
        <w:tabs>
          <w:tab w:val="right" w:pos="7920" w:leader="dot"/>
        </w:tabs>
        <w:spacing w:after="140"/>
      </w:pPr>
      <w:r>
        <w:rPr>
          <w:rFonts w:ascii="Times New Roman" w:cs="Times New Roman" w:eastAsia="Times New Roman" w:hAnsi="Times New Roman"/>
          <w:sz w:val="24"/>
          <w:szCs w:val="24"/>
        </w:rPr>
        <w:t xml:space="preserve">12.  Performance Optimization &amp; FPS Target</w:t>
      </w:r>
      <w:r>
        <w:ptab w:alignment="right" w:relativeTo="margin" w:leader="dot"/>
      </w:r>
      <w:r>
        <w:rPr>
          <w:rFonts w:ascii="Times New Roman" w:cs="Times New Roman" w:eastAsia="Times New Roman" w:hAnsi="Times New Roman"/>
          <w:sz w:val="24"/>
          <w:szCs w:val="24"/>
        </w:rPr>
        <w:t xml:space="preserve">39</w:t>
      </w:r>
    </w:p>
    <w:p>
      <w:pPr>
        <w:tabs>
          <w:tab w:val="right" w:pos="7920" w:leader="dot"/>
        </w:tabs>
        <w:spacing w:after="140"/>
      </w:pPr>
      <w:r>
        <w:rPr>
          <w:rFonts w:ascii="Times New Roman" w:cs="Times New Roman" w:eastAsia="Times New Roman" w:hAnsi="Times New Roman"/>
          <w:sz w:val="24"/>
          <w:szCs w:val="24"/>
        </w:rPr>
        <w:t xml:space="preserve">13.  Security Architecture</w:t>
      </w:r>
      <w:r>
        <w:ptab w:alignment="right" w:relativeTo="margin" w:leader="dot"/>
      </w:r>
      <w:r>
        <w:rPr>
          <w:rFonts w:ascii="Times New Roman" w:cs="Times New Roman" w:eastAsia="Times New Roman" w:hAnsi="Times New Roman"/>
          <w:sz w:val="24"/>
          <w:szCs w:val="24"/>
        </w:rPr>
        <w:t xml:space="preserve">41</w:t>
      </w:r>
    </w:p>
    <w:p>
      <w:pPr>
        <w:tabs>
          <w:tab w:val="right" w:pos="7920" w:leader="dot"/>
        </w:tabs>
        <w:spacing w:after="140"/>
      </w:pPr>
      <w:r>
        <w:rPr>
          <w:rFonts w:ascii="Times New Roman" w:cs="Times New Roman" w:eastAsia="Times New Roman" w:hAnsi="Times New Roman"/>
          <w:sz w:val="24"/>
          <w:szCs w:val="24"/>
        </w:rPr>
        <w:t xml:space="preserve">14.  Testing Strategy</w:t>
      </w:r>
      <w:r>
        <w:ptab w:alignment="right" w:relativeTo="margin" w:leader="dot"/>
      </w:r>
      <w:r>
        <w:rPr>
          <w:rFonts w:ascii="Times New Roman" w:cs="Times New Roman" w:eastAsia="Times New Roman" w:hAnsi="Times New Roman"/>
          <w:sz w:val="24"/>
          <w:szCs w:val="24"/>
        </w:rPr>
        <w:t xml:space="preserve">43</w:t>
      </w:r>
    </w:p>
    <w:p>
      <w:pPr>
        <w:tabs>
          <w:tab w:val="right" w:pos="7920" w:leader="dot"/>
        </w:tabs>
        <w:spacing w:after="140"/>
      </w:pPr>
      <w:r>
        <w:rPr>
          <w:rFonts w:ascii="Times New Roman" w:cs="Times New Roman" w:eastAsia="Times New Roman" w:hAnsi="Times New Roman"/>
          <w:sz w:val="24"/>
          <w:szCs w:val="24"/>
        </w:rPr>
        <w:t xml:space="preserve">15.  Compliance &amp; Ethical Considerations</w:t>
      </w:r>
      <w:r>
        <w:ptab w:alignment="right" w:relativeTo="margin" w:leader="dot"/>
      </w:r>
      <w:r>
        <w:rPr>
          <w:rFonts w:ascii="Times New Roman" w:cs="Times New Roman" w:eastAsia="Times New Roman" w:hAnsi="Times New Roman"/>
          <w:sz w:val="24"/>
          <w:szCs w:val="24"/>
        </w:rPr>
        <w:t xml:space="preserve">45</w:t>
      </w:r>
    </w:p>
    <w:p>
      <w:pPr>
        <w:tabs>
          <w:tab w:val="right" w:pos="7920" w:leader="dot"/>
        </w:tabs>
        <w:spacing w:after="140"/>
      </w:pPr>
      <w:r>
        <w:rPr>
          <w:rFonts w:ascii="Times New Roman" w:cs="Times New Roman" w:eastAsia="Times New Roman" w:hAnsi="Times New Roman"/>
          <w:sz w:val="24"/>
          <w:szCs w:val="24"/>
        </w:rPr>
        <w:t xml:space="preserve">16.  Glossary</w:t>
      </w:r>
      <w:r>
        <w:ptab w:alignment="right" w:relativeTo="margin" w:leader="dot"/>
      </w:r>
      <w:r>
        <w:rPr>
          <w:rFonts w:ascii="Times New Roman" w:cs="Times New Roman" w:eastAsia="Times New Roman" w:hAnsi="Times New Roman"/>
          <w:sz w:val="24"/>
          <w:szCs w:val="24"/>
        </w:rPr>
        <w:t xml:space="preserve">46</w:t>
      </w:r>
    </w:p>
    <w:p>
      <w:pPr>
        <w:pStyle w:val="Heading1"/>
        <w:pageBreakBefore/>
        <w:spacing w:after="160" w:before="0"/>
      </w:pPr>
      <w:r>
        <w:t xml:space="preserve">1. Executive Summary</w:t>
      </w:r>
    </w:p>
    <w:p>
      <w:pPr>
        <w:spacing w:after="120" w:line="276"/>
      </w:pPr>
      <w:r>
        <w:rPr>
          <w:rFonts w:ascii="Times New Roman" w:cs="Times New Roman" w:eastAsia="Times New Roman" w:hAnsi="Times New Roman"/>
          <w:b w:val="false"/>
          <w:bCs w:val="false"/>
          <w:i w:val="false"/>
          <w:iCs w:val="false"/>
          <w:sz w:val="22"/>
          <w:szCs w:val="22"/>
        </w:rPr>
        <w:t xml:space="preserve">This document describes the design of an Employee Identity-Aware Workstation Monitoring and Attendance System. The system extends camera-based workstation occupancy detection with distance-adaptive face recognition, so that the platform can answer not only “is this desk occupied” but “is the correct, assigned employee occupying it.” The same identity pipeline additionally powers an organization-wide employee sign-in / sign-out (presence) record, independent of any single desk.</w:t>
      </w:r>
    </w:p>
    <w:p>
      <w:pPr>
        <w:spacing w:after="120" w:line="276"/>
      </w:pPr>
      <w:r>
        <w:rPr>
          <w:rFonts w:ascii="Times New Roman" w:cs="Times New Roman" w:eastAsia="Times New Roman" w:hAnsi="Times New Roman"/>
          <w:b w:val="false"/>
          <w:bCs w:val="false"/>
          <w:i w:val="false"/>
          <w:iCs w:val="false"/>
          <w:sz w:val="22"/>
          <w:szCs w:val="22"/>
        </w:rPr>
        <w:t xml:space="preserve">The platform combines three previously separate concerns into one coherent product:</w:t>
      </w:r>
    </w:p>
    <w:p>
      <w:pPr>
        <w:pStyle w:val="ListParagraph"/>
        <w:numPr>
          <w:ilvl w:val="0"/>
          <w:numId w:val="2"/>
        </w:numPr>
        <w:spacing w:after="60"/>
      </w:pPr>
      <w:r>
        <w:rPr>
          <w:rFonts w:ascii="Times New Roman" w:cs="Times New Roman" w:eastAsia="Times New Roman" w:hAnsi="Times New Roman"/>
          <w:sz w:val="22"/>
          <w:szCs w:val="22"/>
        </w:rPr>
        <w:t xml:space="preserve">Workstation occupancy detection using a person-detection model (YOLOv8) with per-camera, per-desk Regions of Interest (ROIs).</w:t>
      </w:r>
    </w:p>
    <w:p>
      <w:pPr>
        <w:pStyle w:val="ListParagraph"/>
        <w:numPr>
          <w:ilvl w:val="0"/>
          <w:numId w:val="2"/>
        </w:numPr>
        <w:spacing w:after="60"/>
      </w:pPr>
      <w:r>
        <w:rPr>
          <w:rFonts w:ascii="Times New Roman" w:cs="Times New Roman" w:eastAsia="Times New Roman" w:hAnsi="Times New Roman"/>
          <w:sz w:val="22"/>
          <w:szCs w:val="22"/>
        </w:rPr>
        <w:t xml:space="preserve">Distance-adaptive face recognition (ADAR) that identifies which enrolled employee is present, and explicitly reports low confidence rather than guessing when the subject is too far, at a poor angle, or otherwise low-quality.</w:t>
      </w:r>
    </w:p>
    <w:p>
      <w:pPr>
        <w:pStyle w:val="ListParagraph"/>
        <w:numPr>
          <w:ilvl w:val="0"/>
          <w:numId w:val="2"/>
        </w:numPr>
        <w:spacing w:after="60"/>
      </w:pPr>
      <w:r>
        <w:rPr>
          <w:rFonts w:ascii="Times New Roman" w:cs="Times New Roman" w:eastAsia="Times New Roman" w:hAnsi="Times New Roman"/>
          <w:sz w:val="22"/>
          <w:szCs w:val="22"/>
        </w:rPr>
        <w:t xml:space="preserve">An HR-facing attendance layer (employee sign-in / sign-out, shift and break handling, exception management) built on top of the same detections, plus a separate administrator authentication layer for the management portal.</w:t>
      </w:r>
    </w:p>
    <w:p>
      <w:pPr>
        <w:spacing w:after="120" w:line="276"/>
      </w:pPr>
      <w:r>
        <w:rPr>
          <w:rFonts w:ascii="Times New Roman" w:cs="Times New Roman" w:eastAsia="Times New Roman" w:hAnsi="Times New Roman"/>
          <w:b w:val="false"/>
          <w:bCs w:val="false"/>
          <w:i w:val="false"/>
          <w:iCs w:val="false"/>
          <w:sz w:val="22"/>
          <w:szCs w:val="22"/>
        </w:rPr>
        <w:t xml:space="preserve">This document is the current, consolidated specification. It supersedes any earlier informal notes; only the current API surface, current database schema, and current operating design are included.</w:t>
      </w:r>
    </w:p>
    <w:p>
      <w:pPr>
        <w:pStyle w:val="Heading1"/>
        <w:pageBreakBefore/>
        <w:spacing w:after="160" w:before="0"/>
      </w:pPr>
      <w:r>
        <w:t xml:space="preserve">2. System Overview &amp; Objectives</w:t>
      </w:r>
    </w:p>
    <w:p>
      <w:pPr>
        <w:pStyle w:val="Heading2"/>
        <w:spacing w:after="100" w:before="220"/>
      </w:pPr>
      <w:r>
        <w:t xml:space="preserve">2.1 Purpose</w:t>
      </w:r>
    </w:p>
    <w:p>
      <w:pPr>
        <w:spacing w:after="120" w:line="276"/>
      </w:pPr>
      <w:r>
        <w:rPr>
          <w:rFonts w:ascii="Times New Roman" w:cs="Times New Roman" w:eastAsia="Times New Roman" w:hAnsi="Times New Roman"/>
          <w:b w:val="false"/>
          <w:bCs w:val="false"/>
          <w:i w:val="false"/>
          <w:iCs w:val="false"/>
          <w:sz w:val="22"/>
          <w:szCs w:val="22"/>
        </w:rPr>
        <w:t xml:space="preserve">For every camera-monitored workstation, the system continuously determines one of four states, and separately maintains an organization-wide record of whether each enrolled employee is currently on the premises: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State</w:t>
            </w:r>
          </w:p>
        </w:tc>
        <w:tc>
          <w:tcPr>
            <w:tcW w:type="dxa" w:w="75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Meaning</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MATCH</w:t>
            </w:r>
          </w:p>
        </w:tc>
        <w:tc>
          <w:tcPr>
            <w:tcW w:type="dxa" w:w="75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The employee assigned to this workstation is the one detected there.</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MISMATCH</w:t>
            </w:r>
          </w:p>
        </w:tc>
        <w:tc>
          <w:tcPr>
            <w:tcW w:type="dxa" w:w="75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 different, enrolled employee is detected at this workstation.</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UNKNOWN</w:t>
            </w:r>
          </w:p>
        </w:tc>
        <w:tc>
          <w:tcPr>
            <w:tcW w:type="dxa" w:w="75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 person is present but is not a recognized/enrolled employee, or confidence is too low to decide.</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VACANT</w:t>
            </w:r>
          </w:p>
        </w:tc>
        <w:tc>
          <w:tcPr>
            <w:tcW w:type="dxa" w:w="75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No person is currently detected at this workstation.</w:t>
            </w:r>
          </w:p>
        </w:tc>
      </w:tr>
    </w:tbl>
    <w:p>
      <w:pPr>
        <w:spacing w:after="120"/>
      </w:pPr>
    </w:p>
    <w:p>
      <w:pPr>
        <w:pStyle w:val="Heading2"/>
        <w:spacing w:after="100" w:before="220"/>
      </w:pPr>
      <w:r>
        <w:t xml:space="preserve">2.2 What this system is — and is not</w:t>
      </w:r>
    </w:p>
    <w:p>
      <w:pPr>
        <w:spacing w:after="120" w:line="276"/>
      </w:pPr>
      <w:r>
        <w:rPr>
          <w:rFonts w:ascii="Times New Roman" w:cs="Times New Roman" w:eastAsia="Times New Roman" w:hAnsi="Times New Roman"/>
          <w:b w:val="false"/>
          <w:bCs w:val="false"/>
          <w:i w:val="false"/>
          <w:iCs w:val="false"/>
          <w:sz w:val="22"/>
          <w:szCs w:val="22"/>
        </w:rPr>
        <w:t xml:space="preserve">This is a monitoring and analytics system, not an access-control or disciplinary system. It does not lock doors, block logins, or take automated action against any individual. Outputs are informational: they are intended for HR, operations, and facilities teams to review, and any consequential decision remains a human one. This framing should be preserved in every user-facing report and screen.</w:t>
      </w:r>
    </w:p>
    <w:p>
      <w:pPr>
        <w:pStyle w:val="Heading2"/>
        <w:spacing w:after="100" w:before="220"/>
      </w:pPr>
      <w:r>
        <w:t xml:space="preserve">2.3 Primary use cases</w:t>
      </w:r>
    </w:p>
    <w:p>
      <w:pPr>
        <w:pStyle w:val="ListParagraph"/>
        <w:numPr>
          <w:ilvl w:val="0"/>
          <w:numId w:val="2"/>
        </w:numPr>
        <w:spacing w:after="60"/>
      </w:pPr>
      <w:r>
        <w:rPr>
          <w:rFonts w:ascii="Times New Roman" w:cs="Times New Roman" w:eastAsia="Times New Roman" w:hAnsi="Times New Roman"/>
          <w:sz w:val="22"/>
          <w:szCs w:val="22"/>
        </w:rPr>
        <w:t xml:space="preserve">Call centres / BPOs — seat-to-agent reconciliation and shrinkage visibility.</w:t>
      </w:r>
    </w:p>
    <w:p>
      <w:pPr>
        <w:pStyle w:val="ListParagraph"/>
        <w:numPr>
          <w:ilvl w:val="0"/>
          <w:numId w:val="2"/>
        </w:numPr>
        <w:spacing w:after="60"/>
      </w:pPr>
      <w:r>
        <w:rPr>
          <w:rFonts w:ascii="Times New Roman" w:cs="Times New Roman" w:eastAsia="Times New Roman" w:hAnsi="Times New Roman"/>
          <w:sz w:val="22"/>
          <w:szCs w:val="22"/>
        </w:rPr>
        <w:t xml:space="preserve">Manufacturing — confirming the correct, certified operator is at a required station.</w:t>
      </w:r>
    </w:p>
    <w:p>
      <w:pPr>
        <w:pStyle w:val="ListParagraph"/>
        <w:numPr>
          <w:ilvl w:val="0"/>
          <w:numId w:val="2"/>
        </w:numPr>
        <w:spacing w:after="60"/>
      </w:pPr>
      <w:r>
        <w:rPr>
          <w:rFonts w:ascii="Times New Roman" w:cs="Times New Roman" w:eastAsia="Times New Roman" w:hAnsi="Times New Roman"/>
          <w:sz w:val="22"/>
          <w:szCs w:val="22"/>
        </w:rPr>
        <w:t xml:space="preserve">Hot-desking offices — desk-booking mismatch detection and real utilization data.</w:t>
      </w:r>
    </w:p>
    <w:p>
      <w:pPr>
        <w:pStyle w:val="ListParagraph"/>
        <w:numPr>
          <w:ilvl w:val="0"/>
          <w:numId w:val="2"/>
        </w:numPr>
        <w:spacing w:after="60"/>
      </w:pPr>
      <w:r>
        <w:rPr>
          <w:rFonts w:ascii="Times New Roman" w:cs="Times New Roman" w:eastAsia="Times New Roman" w:hAnsi="Times New Roman"/>
          <w:sz w:val="22"/>
          <w:szCs w:val="22"/>
        </w:rPr>
        <w:t xml:space="preserve">Warehousing — attributing pick/pack station activity to a specific worker.</w:t>
      </w:r>
    </w:p>
    <w:p>
      <w:pPr>
        <w:pStyle w:val="ListParagraph"/>
        <w:numPr>
          <w:ilvl w:val="0"/>
          <w:numId w:val="2"/>
        </w:numPr>
        <w:spacing w:after="60"/>
      </w:pPr>
      <w:r>
        <w:rPr>
          <w:rFonts w:ascii="Times New Roman" w:cs="Times New Roman" w:eastAsia="Times New Roman" w:hAnsi="Times New Roman"/>
          <w:sz w:val="22"/>
          <w:szCs w:val="22"/>
        </w:rPr>
        <w:t xml:space="preserve">Security / compliance zones — an auditable record of who was present, not just that a zone was staffed.</w:t>
      </w:r>
    </w:p>
    <w:p>
      <w:pPr>
        <w:pStyle w:val="Heading1"/>
        <w:pageBreakBefore/>
        <w:spacing w:after="160" w:before="0"/>
      </w:pPr>
      <w:r>
        <w:t xml:space="preserve">3. System Architecture</w:t>
      </w:r>
    </w:p>
    <w:p>
      <w:pPr>
        <w:pStyle w:val="Heading2"/>
        <w:spacing w:after="100" w:before="220"/>
      </w:pPr>
      <w:r>
        <w:t xml:space="preserve">3.1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Component</w:t>
            </w:r>
          </w:p>
        </w:tc>
        <w:tc>
          <w:tcPr>
            <w:tcW w:type="dxa" w:w="67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Role</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Camera / video ingestion</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RTSP / HTTP / file source per camera; one processing pipeline per stream.</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YOLOv8 person detector</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Runs on every processed frame; determines whether a person occupies a workstation ROI.</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Workstation state machine</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Converts raw per-frame detections into a debounced ACTIVE / VACANT state per workstation, with a grace period to prevent flicker.</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Lightweight face detector</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 smaller, fast detector (not the full recognition model) used only inside workstation ROIs, and only as often as the state machine requires — not on every video frame.</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Identity recognition engine (ADAR)</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Distance-adaptive face recognition: extracts an embedding, estimates subject distance from apparent face width, corrects the similarity score for that distance, and gates the decision by an estimated signal-to-noise ratio (SNR) rather than a fixed threshold alone.</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FFmpeg / HLS output</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Encodes annotated video for optional human viewing; independent of the identity decision loop.</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PostgreSQL</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Stores configuration (workstations, employees, assignments, shifts) and all analytics/event history.</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FastAPI backend</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Exposes the REST/SSE API described in Section 8.</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Web frontend</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Upload/validation, ROI drawing and assignment, and the live/reporting dashboard described in Section 9.</w:t>
            </w:r>
          </w:p>
        </w:tc>
      </w:tr>
    </w:tbl>
    <w:p>
      <w:pPr>
        <w:spacing w:after="100"/>
      </w:pPr>
    </w:p>
    <w:p>
      <w:pPr>
        <w:pStyle w:val="Heading2"/>
        <w:spacing w:after="100" w:before="220"/>
      </w:pPr>
      <w:r>
        <w:t xml:space="preserve">3.2 The event-driven identity trigger (key design decision)</w:t>
      </w:r>
    </w:p>
    <w:p>
      <w:pPr>
        <w:spacing w:after="120" w:line="276"/>
      </w:pPr>
      <w:r>
        <w:rPr>
          <w:rFonts w:ascii="Times New Roman" w:cs="Times New Roman" w:eastAsia="Times New Roman" w:hAnsi="Times New Roman"/>
          <w:b w:val="false"/>
          <w:bCs w:val="false"/>
          <w:i w:val="false"/>
          <w:iCs w:val="false"/>
          <w:sz w:val="22"/>
          <w:szCs w:val="22"/>
        </w:rPr>
        <w:t xml:space="preserve">Face recognition is deliberately not run on every video frame. Running a full recognition model continuously is unnecessary for a presence/identity use case and was the single largest avoidable CPU cost identified during design. Instead, identity recognition is triggered by the workstation state machine:</w:t>
      </w:r>
    </w:p>
    <w:p>
      <w:pPr>
        <w:pStyle w:val="ListParagraph"/>
        <w:numPr>
          <w:ilvl w:val="0"/>
          <w:numId w:val="2"/>
        </w:numPr>
        <w:spacing w:after="60"/>
      </w:pPr>
      <w:r>
        <w:rPr>
          <w:rFonts w:ascii="Times New Roman" w:cs="Times New Roman" w:eastAsia="Times New Roman" w:hAnsi="Times New Roman"/>
          <w:sz w:val="22"/>
          <w:szCs w:val="22"/>
        </w:rPr>
        <w:t xml:space="preserve">A workstation transitioning VACANT → ACTIVE (someone has just sat down) triggers one identification pass for that workstation.</w:t>
      </w:r>
    </w:p>
    <w:p>
      <w:pPr>
        <w:pStyle w:val="ListParagraph"/>
        <w:numPr>
          <w:ilvl w:val="0"/>
          <w:numId w:val="2"/>
        </w:numPr>
        <w:spacing w:after="60"/>
      </w:pPr>
      <w:r>
        <w:rPr>
          <w:rFonts w:ascii="Times New Roman" w:cs="Times New Roman" w:eastAsia="Times New Roman" w:hAnsi="Times New Roman"/>
          <w:sz w:val="22"/>
          <w:szCs w:val="22"/>
        </w:rPr>
        <w:t xml:space="preserve">While a workstation remains ACTIVE, identity is re-confirmed on a slow heartbeat (for example, every 30–60 seconds) to catch a mid-session person swap.</w:t>
      </w:r>
    </w:p>
    <w:p>
      <w:pPr>
        <w:pStyle w:val="ListParagraph"/>
        <w:numPr>
          <w:ilvl w:val="0"/>
          <w:numId w:val="2"/>
        </w:numPr>
        <w:spacing w:after="60"/>
      </w:pPr>
      <w:r>
        <w:rPr>
          <w:rFonts w:ascii="Times New Roman" w:cs="Times New Roman" w:eastAsia="Times New Roman" w:hAnsi="Times New Roman"/>
          <w:sz w:val="22"/>
          <w:szCs w:val="22"/>
        </w:rPr>
        <w:t xml:space="preserve">No identity query is made while a workstation is VACANT.</w:t>
      </w:r>
    </w:p>
    <w:p>
      <w:pPr>
        <w:spacing w:after="120" w:line="276"/>
      </w:pPr>
      <w:r>
        <w:rPr>
          <w:rFonts w:ascii="Times New Roman" w:cs="Times New Roman" w:eastAsia="Times New Roman" w:hAnsi="Times New Roman"/>
          <w:b w:val="false"/>
          <w:bCs w:val="false"/>
          <w:i w:val="false"/>
          <w:iCs w:val="false"/>
          <w:sz w:val="22"/>
          <w:szCs w:val="22"/>
        </w:rPr>
        <w:t xml:space="preserve">For a desk occupied eight hours a day, this reduces identity recognition to on the order of tens of calls per day, rather than continuous per-frame execution, while the cheap person-detector and cheap face-detector continue to run frequently enough to keep the occupancy state itself responsive.</w:t>
      </w:r>
    </w:p>
    <w:p>
      <w:pPr>
        <w:pStyle w:val="Heading2"/>
        <w:spacing w:after="100" w:before="220"/>
      </w:pPr>
      <w:r>
        <w:t xml:space="preserve">3.3 Recognition cost split: cheap vs. accurate models</w:t>
      </w:r>
    </w:p>
    <w:p>
      <w:pPr>
        <w:spacing w:after="120" w:line="276"/>
      </w:pPr>
      <w:r>
        <w:rPr>
          <w:rFonts w:ascii="Times New Roman" w:cs="Times New Roman" w:eastAsia="Times New Roman" w:hAnsi="Times New Roman"/>
          <w:b w:val="false"/>
          <w:bCs w:val="false"/>
          <w:i w:val="false"/>
          <w:iCs w:val="false"/>
          <w:sz w:val="22"/>
          <w:szCs w:val="22"/>
        </w:rPr>
        <w:t xml:space="preserve">Two different face-processing tasks are intentionally handled by two different model configurations:</w:t>
      </w:r>
    </w:p>
    <w:p>
      <w:pPr>
        <w:pStyle w:val="ListParagraph"/>
        <w:numPr>
          <w:ilvl w:val="0"/>
          <w:numId w:val="2"/>
        </w:numPr>
        <w:spacing w:after="60"/>
      </w:pPr>
      <w:r>
        <w:rPr>
          <w:rFonts w:ascii="Times New Roman" w:cs="Times New Roman" w:eastAsia="Times New Roman" w:hAnsi="Times New Roman"/>
          <w:sz w:val="22"/>
          <w:szCs w:val="22"/>
        </w:rPr>
        <w:t xml:space="preserve">Per-frame / per-ROI face detection (frequent): a smaller detector at a reduced input resolution, cropped to the workstation ROI only.</w:t>
      </w:r>
    </w:p>
    <w:p>
      <w:pPr>
        <w:pStyle w:val="ListParagraph"/>
        <w:numPr>
          <w:ilvl w:val="0"/>
          <w:numId w:val="2"/>
        </w:numPr>
        <w:spacing w:after="60"/>
      </w:pPr>
      <w:r>
        <w:rPr>
          <w:rFonts w:ascii="Times New Roman" w:cs="Times New Roman" w:eastAsia="Times New Roman" w:hAnsi="Times New Roman"/>
          <w:sz w:val="22"/>
          <w:szCs w:val="22"/>
        </w:rPr>
        <w:t xml:space="preserve">Identification (rare, event-driven): the larger recognition backbone, used only at the trigger points described in 3.2, since its extra cost is negligible at that call frequency.</w:t>
      </w:r>
    </w:p>
    <w:p>
      <w:pPr>
        <w:spacing w:after="120" w:line="276"/>
      </w:pPr>
      <w:r>
        <w:rPr>
          <w:rFonts w:ascii="Times New Roman" w:cs="Times New Roman" w:eastAsia="Times New Roman" w:hAnsi="Times New Roman"/>
          <w:b w:val="false"/>
          <w:bCs w:val="false"/>
          <w:i w:val="false"/>
          <w:iCs w:val="false"/>
          <w:sz w:val="22"/>
          <w:szCs w:val="22"/>
        </w:rPr>
        <w:t xml:space="preserve">A quality-aware recognition backbone (AdaFace) has been identified as a promising upgrade over the baseline ArcFace embedding model, because it is designed to remain more stable on lower-quality, off-angle, and longer-distance captures — exactly the conditions produced by ceiling- or wall-mounted workstation cameras. Adopting it requires exporting the model to the runtime's inference format, and both re-enrolling the gallery and re-calibrating the distance/SNR thresholds, since embeddings from a different model are not compatible with existing calibration data. This is recorded here as an evaluated, recommended optimization path rather than an already-adopted change.</w:t>
      </w:r>
    </w:p>
    <w:p>
      <w:pPr>
        <w:pStyle w:val="Heading1"/>
        <w:pageBreakBefore/>
        <w:spacing w:after="160" w:before="0"/>
      </w:pPr>
      <w:r>
        <w:t xml:space="preserve">4. Core Concepts &amp; Terminology</w:t>
      </w:r>
    </w:p>
    <w:p>
      <w:pPr>
        <w:pStyle w:val="Heading2"/>
        <w:spacing w:after="100" w:before="220"/>
      </w:pPr>
      <w:r>
        <w:t xml:space="preserve">4.1 Login/Logout vs. Sign-in/Sign-out</w:t>
      </w:r>
    </w:p>
    <w:p>
      <w:pPr>
        <w:spacing w:after="120" w:line="276"/>
      </w:pPr>
      <w:r>
        <w:rPr>
          <w:rFonts w:ascii="Times New Roman" w:cs="Times New Roman" w:eastAsia="Times New Roman" w:hAnsi="Times New Roman"/>
          <w:b w:val="false"/>
          <w:bCs w:val="false"/>
          <w:i w:val="false"/>
          <w:iCs w:val="false"/>
          <w:sz w:val="22"/>
          <w:szCs w:val="22"/>
        </w:rPr>
        <w:t xml:space="preserve">These two term pairs are intentionally kept separate throughout this system and must not be used interchangeably in code, database fields, or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Term</w:t>
            </w:r>
          </w:p>
        </w:tc>
        <w:tc>
          <w:tcPr>
            <w:tcW w:type="dxa" w:w="19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Applies to</w:t>
            </w:r>
          </w:p>
        </w:tc>
        <w:tc>
          <w:tcPr>
            <w:tcW w:type="dxa" w:w="56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Meaning</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Login / Logout</w:t>
            </w:r>
          </w:p>
        </w:tc>
        <w:tc>
          <w:tcPr>
            <w:tcW w:type="dxa" w:w="19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Administrator / HR user</w:t>
            </w:r>
          </w:p>
        </w:tc>
        <w:tc>
          <w:tcPr>
            <w:tcW w:type="dxa" w:w="56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Authenticating into the management portal/dashboard software itself.</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Sign-in / Sign-out</w:t>
            </w:r>
          </w:p>
        </w:tc>
        <w:tc>
          <w:tcPr>
            <w:tcW w:type="dxa" w:w="19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Employee</w:t>
            </w:r>
          </w:p>
        </w:tc>
        <w:tc>
          <w:tcPr>
            <w:tcW w:type="dxa" w:w="56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Physical presence on the premises, detected by cameras — not a software action taken by the employee.</w:t>
            </w:r>
          </w:p>
        </w:tc>
      </w:tr>
    </w:tbl>
    <w:p>
      <w:pPr>
        <w:spacing w:after="100"/>
      </w:pPr>
    </w:p>
    <w:p>
      <w:pPr>
        <w:pStyle w:val="Heading2"/>
        <w:spacing w:after="100" w:before="220"/>
      </w:pPr>
      <w:r>
        <w:t xml:space="preserve">4.2 The two-timer model</w:t>
      </w:r>
    </w:p>
    <w:p>
      <w:pPr>
        <w:spacing w:after="120" w:line="276"/>
      </w:pPr>
      <w:r>
        <w:rPr>
          <w:rFonts w:ascii="Times New Roman" w:cs="Times New Roman" w:eastAsia="Times New Roman" w:hAnsi="Times New Roman"/>
          <w:b w:val="false"/>
          <w:bCs w:val="false"/>
          <w:i w:val="false"/>
          <w:iCs w:val="false"/>
          <w:sz w:val="22"/>
          <w:szCs w:val="22"/>
        </w:rPr>
        <w:t xml:space="preserve">Two independent timers exist per employee, and both can be correct at the same time even when they disagree:</w:t>
      </w:r>
    </w:p>
    <w:p>
      <w:pPr>
        <w:pStyle w:val="ListParagraph"/>
        <w:numPr>
          <w:ilvl w:val="0"/>
          <w:numId w:val="2"/>
        </w:numPr>
        <w:spacing w:after="60"/>
      </w:pPr>
      <w:r>
        <w:rPr>
          <w:rFonts w:ascii="Times New Roman" w:cs="Times New Roman" w:eastAsia="Times New Roman" w:hAnsi="Times New Roman"/>
          <w:sz w:val="22"/>
          <w:szCs w:val="22"/>
        </w:rPr>
        <w:t xml:space="preserve">Organization-wide presence timer — drives Sign-in / Sign-out. Runs as long as the employee is detected by any camera, in any department.</w:t>
      </w:r>
    </w:p>
    <w:p>
      <w:pPr>
        <w:pStyle w:val="ListParagraph"/>
        <w:numPr>
          <w:ilvl w:val="0"/>
          <w:numId w:val="2"/>
        </w:numPr>
        <w:spacing w:after="60"/>
      </w:pPr>
      <w:r>
        <w:rPr>
          <w:rFonts w:ascii="Times New Roman" w:cs="Times New Roman" w:eastAsia="Times New Roman" w:hAnsi="Times New Roman"/>
          <w:sz w:val="22"/>
          <w:szCs w:val="22"/>
        </w:rPr>
        <w:t xml:space="preserve">Per-desk utilization timer — drives the MATCH / MISMATCH / VACANT state of one specific workstation.</w:t>
      </w:r>
    </w:p>
    <w:p>
      <w:pPr>
        <w:spacing w:after="120" w:line="276"/>
      </w:pPr>
      <w:r>
        <w:rPr>
          <w:rFonts w:ascii="Times New Roman" w:cs="Times New Roman" w:eastAsia="Times New Roman" w:hAnsi="Times New Roman"/>
          <w:b w:val="false"/>
          <w:bCs w:val="false"/>
          <w:i w:val="false"/>
          <w:iCs w:val="false"/>
          <w:sz w:val="22"/>
          <w:szCs w:val="22"/>
        </w:rPr>
        <w:t xml:space="preserve">Example: an employee assigned to a Department 1 desk is asked to help in Department 2 for two hours. The organization-wide presence timer keeps running throughout (they are still on-site). Their Department 1 desk correctly shows VACANT for those two hours. Both facts are simultaneously true and are not a system error.</w:t>
      </w:r>
    </w:p>
    <w:p>
      <w:pPr>
        <w:pStyle w:val="Heading2"/>
        <w:spacing w:after="100" w:before="220"/>
      </w:pPr>
      <w:r>
        <w:t xml:space="preserve">4.3 Attendance state machine</w:t>
      </w:r>
    </w:p>
    <w:p>
      <w:pPr>
        <w:shd w:fill="F2F2F2" w:val="clear"/>
        <w:spacing w:after="0" w:line="240"/>
        <w:ind w:left="180"/>
      </w:pPr>
      <w:r>
        <w:rPr>
          <w:rFonts w:ascii="Courier New" w:cs="Courier New" w:eastAsia="Courier New" w:hAnsi="Courier New"/>
          <w:sz w:val="18"/>
          <w:szCs w:val="18"/>
        </w:rPr>
        <w:t xml:space="preserve">SIGNED_OUT --(first detection, any camera)--&gt; PRESENT</w:t>
      </w:r>
    </w:p>
    <w:p>
      <w:pPr>
        <w:shd w:fill="F2F2F2" w:val="clear"/>
        <w:spacing w:after="0" w:line="240"/>
        <w:ind w:left="180"/>
      </w:pPr>
      <w:r>
        <w:rPr>
          <w:rFonts w:ascii="Courier New" w:cs="Courier New" w:eastAsia="Courier New" w:hAnsi="Courier New"/>
          <w:sz w:val="18"/>
          <w:szCs w:val="18"/>
        </w:rPr>
        <w:t xml:space="preserve">PRESENT --(scheduled break window starts)--&gt; ON_BREAK</w:t>
      </w:r>
    </w:p>
    <w:p>
      <w:pPr>
        <w:shd w:fill="F2F2F2" w:val="clear"/>
        <w:spacing w:after="0" w:line="240"/>
        <w:ind w:left="180"/>
      </w:pPr>
      <w:r>
        <w:rPr>
          <w:rFonts w:ascii="Courier New" w:cs="Courier New" w:eastAsia="Courier New" w:hAnsi="Courier New"/>
          <w:sz w:val="18"/>
          <w:szCs w:val="18"/>
        </w:rPr>
        <w:t xml:space="preserve">ON_BREAK --(scheduled break window ends)--&gt; PRESENT</w:t>
      </w:r>
    </w:p>
    <w:p>
      <w:pPr>
        <w:shd w:fill="F2F2F2" w:val="clear"/>
        <w:spacing w:after="0" w:line="240"/>
        <w:ind w:left="180"/>
      </w:pPr>
      <w:r>
        <w:rPr>
          <w:rFonts w:ascii="Courier New" w:cs="Courier New" w:eastAsia="Courier New" w:hAnsi="Courier New"/>
          <w:sz w:val="18"/>
          <w:szCs w:val="18"/>
        </w:rPr>
        <w:t xml:space="preserve">PRESENT --(no detection anywhere beyond grace period, unscheduled)--&gt; SIGNED_OUT</w:t>
      </w:r>
    </w:p>
    <w:p>
      <w:pPr>
        <w:shd w:fill="F2F2F2" w:val="clear"/>
        <w:spacing w:after="0" w:line="240"/>
        <w:ind w:left="180"/>
      </w:pPr>
      <w:r>
        <w:rPr>
          <w:rFonts w:ascii="Courier New" w:cs="Courier New" w:eastAsia="Courier New" w:hAnsi="Courier New"/>
          <w:sz w:val="18"/>
          <w:szCs w:val="18"/>
        </w:rPr>
        <w:t xml:space="preserve">(A manual administrator override can be applied at any point, with an audit trail.)</w:t>
      </w:r>
    </w:p>
    <w:p>
      <w:pPr>
        <w:spacing w:after="120"/>
      </w:pPr>
    </w:p>
    <w:p>
      <w:pPr>
        <w:pStyle w:val="Heading1"/>
        <w:pageBreakBefore/>
        <w:spacing w:after="160" w:before="0"/>
      </w:pPr>
      <w:r>
        <w:t xml:space="preserve">5. Face Recognition Subsystem (ADAR)</w:t>
      </w:r>
    </w:p>
    <w:p>
      <w:pPr>
        <w:pStyle w:val="Heading2"/>
        <w:spacing w:after="100" w:before="220"/>
      </w:pPr>
      <w:r>
        <w:t xml:space="preserve">5.1 Design principle: honesty over false confidence</w:t>
      </w:r>
    </w:p>
    <w:p>
      <w:pPr>
        <w:spacing w:after="120" w:line="276"/>
      </w:pPr>
      <w:r>
        <w:rPr>
          <w:rFonts w:ascii="Times New Roman" w:cs="Times New Roman" w:eastAsia="Times New Roman" w:hAnsi="Times New Roman"/>
          <w:b w:val="false"/>
          <w:bCs w:val="false"/>
          <w:i w:val="false"/>
          <w:iCs w:val="false"/>
          <w:sz w:val="22"/>
          <w:szCs w:val="22"/>
        </w:rPr>
        <w:t xml:space="preserve">The recognition engine does not force a match. It estimates the subject's distance from the camera using the apparent width of the detected face relative to a per-employee calibrated reference width, applies a distance-based correction to the raw similarity score, and computes an estimated signal-to-noise ratio (SNR) for that observation. Low-SNR observations are deliberately reported as UNKNOWN / low-confidence rather than being forced into a MATCH or MISMATCH decision. This behaviour is intentional and should not be tuned away by lowering thresholds.</w:t>
      </w:r>
    </w:p>
    <w:p>
      <w:pPr>
        <w:pStyle w:val="Heading2"/>
        <w:spacing w:after="100" w:before="220"/>
      </w:pPr>
      <w:r>
        <w:t xml:space="preserve">5.2 Enrollment &amp; calibration dataset structure</w:t>
      </w:r>
    </w:p>
    <w:p>
      <w:pPr>
        <w:spacing w:after="120" w:line="276"/>
      </w:pPr>
      <w:r>
        <w:rPr>
          <w:rFonts w:ascii="Times New Roman" w:cs="Times New Roman" w:eastAsia="Times New Roman" w:hAnsi="Times New Roman"/>
          <w:b w:val="false"/>
          <w:bCs w:val="false"/>
          <w:i w:val="false"/>
          <w:iCs w:val="false"/>
          <w:sz w:val="22"/>
          <w:szCs w:val="22"/>
        </w:rPr>
        <w:t xml:space="preserve">Two distinct kinds of capture exist within the same dataset folder layout.</w:t>
      </w:r>
    </w:p>
    <w:p>
      <w:pPr>
        <w:pStyle w:val="Heading3"/>
        <w:spacing w:after="80" w:before="160"/>
      </w:pPr>
      <w:r>
        <w:t xml:space="preserve">5.2.1 Employee enrollment (one capture set per employee)</w:t>
      </w:r>
    </w:p>
    <w:p>
      <w:pPr>
        <w:shd w:fill="F2F2F2" w:val="clear"/>
        <w:spacing w:after="0" w:line="240"/>
        <w:ind w:left="180"/>
      </w:pPr>
      <w:r>
        <w:rPr>
          <w:rFonts w:ascii="Courier New" w:cs="Courier New" w:eastAsia="Courier New" w:hAnsi="Courier New"/>
          <w:sz w:val="18"/>
          <w:szCs w:val="18"/>
        </w:rPr>
        <w:t xml:space="preserve">dataset/</w:t>
      </w:r>
    </w:p>
    <w:p>
      <w:pPr>
        <w:shd w:fill="F2F2F2" w:val="clear"/>
        <w:spacing w:after="0" w:line="240"/>
        <w:ind w:left="180"/>
      </w:pPr>
      <w:r>
        <w:rPr>
          <w:rFonts w:ascii="Courier New" w:cs="Courier New" w:eastAsia="Courier New" w:hAnsi="Courier New"/>
          <w:sz w:val="18"/>
          <w:szCs w:val="18"/>
        </w:rPr>
        <w:t xml:space="preserve">  EMP-1001/</w:t>
      </w:r>
    </w:p>
    <w:p>
      <w:pPr>
        <w:shd w:fill="F2F2F2" w:val="clear"/>
        <w:spacing w:after="0" w:line="240"/>
        <w:ind w:left="180"/>
      </w:pPr>
      <w:r>
        <w:rPr>
          <w:rFonts w:ascii="Courier New" w:cs="Courier New" w:eastAsia="Courier New" w:hAnsi="Courier New"/>
          <w:sz w:val="18"/>
          <w:szCs w:val="18"/>
        </w:rPr>
        <w:t xml:space="preserve">    depth_001m/</w:t>
      </w:r>
    </w:p>
    <w:p>
      <w:pPr>
        <w:shd w:fill="F2F2F2" w:val="clear"/>
        <w:spacing w:after="0" w:line="240"/>
        <w:ind w:left="180"/>
      </w:pPr>
      <w:r>
        <w:rPr>
          <w:rFonts w:ascii="Courier New" w:cs="Courier New" w:eastAsia="Courier New" w:hAnsi="Courier New"/>
          <w:sz w:val="18"/>
          <w:szCs w:val="18"/>
        </w:rPr>
        <w:t xml:space="preserve">      front.jpg</w:t>
      </w:r>
    </w:p>
    <w:p>
      <w:pPr>
        <w:shd w:fill="F2F2F2" w:val="clear"/>
        <w:spacing w:after="0" w:line="240"/>
        <w:ind w:left="180"/>
      </w:pPr>
      <w:r>
        <w:rPr>
          <w:rFonts w:ascii="Courier New" w:cs="Courier New" w:eastAsia="Courier New" w:hAnsi="Courier New"/>
          <w:sz w:val="18"/>
          <w:szCs w:val="18"/>
        </w:rPr>
        <w:t xml:space="preserve">      left.jpg</w:t>
      </w:r>
    </w:p>
    <w:p>
      <w:pPr>
        <w:shd w:fill="F2F2F2" w:val="clear"/>
        <w:spacing w:after="0" w:line="240"/>
        <w:ind w:left="180"/>
      </w:pPr>
      <w:r>
        <w:rPr>
          <w:rFonts w:ascii="Courier New" w:cs="Courier New" w:eastAsia="Courier New" w:hAnsi="Courier New"/>
          <w:sz w:val="18"/>
          <w:szCs w:val="18"/>
        </w:rPr>
        <w:t xml:space="preserve">      right.jpg</w:t>
      </w:r>
    </w:p>
    <w:p>
      <w:pPr>
        <w:shd w:fill="F2F2F2" w:val="clear"/>
        <w:spacing w:after="0" w:line="240"/>
        <w:ind w:left="180"/>
      </w:pPr>
      <w:r>
        <w:rPr>
          <w:rFonts w:ascii="Courier New" w:cs="Courier New" w:eastAsia="Courier New" w:hAnsi="Courier New"/>
          <w:sz w:val="18"/>
          <w:szCs w:val="18"/>
        </w:rPr>
        <w:t xml:space="preserve">      top.jpg</w:t>
      </w:r>
    </w:p>
    <w:p>
      <w:pPr>
        <w:spacing w:after="80"/>
      </w:pPr>
    </w:p>
    <w:p>
      <w:pPr>
        <w:spacing w:after="120" w:line="276"/>
      </w:pPr>
      <w:r>
        <w:rPr>
          <w:rFonts w:ascii="Times New Roman" w:cs="Times New Roman" w:eastAsia="Times New Roman" w:hAnsi="Times New Roman"/>
          <w:b w:val="false"/>
          <w:bCs w:val="false"/>
          <w:i w:val="false"/>
          <w:iCs w:val="false"/>
          <w:sz w:val="22"/>
          <w:szCs w:val="22"/>
        </w:rPr>
        <w:t xml:space="preserve">Each employee requires exactly four images (front, left, right, top) at one reference distance. The “top” view should be captured at the actual downward angle the deployed camera will use, not a generic head tilt, since pose accuracy depends on matching enrollment pose to deployment pose.</w:t>
      </w:r>
    </w:p>
    <w:p>
      <w:pPr>
        <w:pStyle w:val="Heading3"/>
        <w:spacing w:after="80" w:before="160"/>
      </w:pPr>
      <w:r>
        <w:t xml:space="preserve">5.2.2 Calibration volunteers (multiple distances, used to fit the decay curve)</w:t>
      </w:r>
    </w:p>
    <w:p>
      <w:pPr>
        <w:shd w:fill="F2F2F2" w:val="clear"/>
        <w:spacing w:after="0" w:line="240"/>
        <w:ind w:left="180"/>
      </w:pPr>
      <w:r>
        <w:rPr>
          <w:rFonts w:ascii="Courier New" w:cs="Courier New" w:eastAsia="Courier New" w:hAnsi="Courier New"/>
          <w:sz w:val="18"/>
          <w:szCs w:val="18"/>
        </w:rPr>
        <w:t xml:space="preserve">dataset/</w:t>
      </w:r>
    </w:p>
    <w:p>
      <w:pPr>
        <w:shd w:fill="F2F2F2" w:val="clear"/>
        <w:spacing w:after="0" w:line="240"/>
        <w:ind w:left="180"/>
      </w:pPr>
      <w:r>
        <w:rPr>
          <w:rFonts w:ascii="Courier New" w:cs="Courier New" w:eastAsia="Courier New" w:hAnsi="Courier New"/>
          <w:sz w:val="18"/>
          <w:szCs w:val="18"/>
        </w:rPr>
        <w:t xml:space="preserve">  CALIB-01/</w:t>
      </w:r>
    </w:p>
    <w:p>
      <w:pPr>
        <w:shd w:fill="F2F2F2" w:val="clear"/>
        <w:spacing w:after="0" w:line="240"/>
        <w:ind w:left="180"/>
      </w:pPr>
      <w:r>
        <w:rPr>
          <w:rFonts w:ascii="Courier New" w:cs="Courier New" w:eastAsia="Courier New" w:hAnsi="Courier New"/>
          <w:sz w:val="18"/>
          <w:szCs w:val="18"/>
        </w:rPr>
        <w:t xml:space="preserve">    depth_000.50m/   { front, left, right, top }.jpg</w:t>
      </w:r>
    </w:p>
    <w:p>
      <w:pPr>
        <w:shd w:fill="F2F2F2" w:val="clear"/>
        <w:spacing w:after="0" w:line="240"/>
        <w:ind w:left="180"/>
      </w:pPr>
      <w:r>
        <w:rPr>
          <w:rFonts w:ascii="Courier New" w:cs="Courier New" w:eastAsia="Courier New" w:hAnsi="Courier New"/>
          <w:sz w:val="18"/>
          <w:szCs w:val="18"/>
        </w:rPr>
        <w:t xml:space="preserve">    depth_001m/      { front, left, right, top }.jpg</w:t>
      </w:r>
    </w:p>
    <w:p>
      <w:pPr>
        <w:shd w:fill="F2F2F2" w:val="clear"/>
        <w:spacing w:after="0" w:line="240"/>
        <w:ind w:left="180"/>
      </w:pPr>
      <w:r>
        <w:rPr>
          <w:rFonts w:ascii="Courier New" w:cs="Courier New" w:eastAsia="Courier New" w:hAnsi="Courier New"/>
          <w:sz w:val="18"/>
          <w:szCs w:val="18"/>
        </w:rPr>
        <w:t xml:space="preserve">    depth_002m/      { front, left, right, top }.jpg</w:t>
      </w:r>
    </w:p>
    <w:p>
      <w:pPr>
        <w:shd w:fill="F2F2F2" w:val="clear"/>
        <w:spacing w:after="0" w:line="240"/>
        <w:ind w:left="180"/>
      </w:pPr>
      <w:r>
        <w:rPr>
          <w:rFonts w:ascii="Courier New" w:cs="Courier New" w:eastAsia="Courier New" w:hAnsi="Courier New"/>
          <w:sz w:val="18"/>
          <w:szCs w:val="18"/>
        </w:rPr>
        <w:t xml:space="preserve">    depth_004m/      { front, left, right, top }.jpg</w:t>
      </w:r>
    </w:p>
    <w:p>
      <w:pPr>
        <w:spacing w:after="80"/>
      </w:pPr>
    </w:p>
    <w:p>
      <w:pPr>
        <w:spacing w:after="120" w:line="276"/>
      </w:pPr>
      <w:r>
        <w:rPr>
          <w:rFonts w:ascii="Times New Roman" w:cs="Times New Roman" w:eastAsia="Times New Roman" w:hAnsi="Times New Roman"/>
          <w:b w:val="false"/>
          <w:bCs w:val="false"/>
          <w:i w:val="false"/>
          <w:iCs w:val="false"/>
          <w:sz w:val="22"/>
          <w:szCs w:val="22"/>
        </w:rPr>
        <w:t xml:space="preserve">Folder names follow the pattern depth_XXXm (whole metres) or depth_XXX.XXm (fractional metres). A calibration group of 5–10 volunteers, each captured at 3–4 real distances spanning the actual deployment range, is sufficient to fit a reliable decay curve; the full enrolled population does not need to be captured at multiple distances. Volunteer folders may be named with a person's real name or employee ID if they are also an enrolled employee — the folder name is not parsed by the system beyond being a unique identifier.</w:t>
      </w:r>
    </w:p>
    <w:p>
      <w:pPr>
        <w:pStyle w:val="Heading2"/>
        <w:spacing w:after="100" w:before="220"/>
      </w:pPr>
      <w:r>
        <w:t xml:space="preserve">5.3 Optimization strategy (current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Technique</w:t>
            </w:r>
          </w:p>
        </w:tc>
        <w:tc>
          <w:tcPr>
            <w:tcW w:type="dxa" w:w="67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Effect</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Event-driven identification trigger</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Identity recognition runs on workstation state change and a slow heartbeat only — not per video frame. The single largest CPU saving.</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Lightweight per-frame face detector</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 smaller detector / smaller input resolution used for frequent tracking, separate from the larger identification model.</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ROI-cropped detection</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Face detection runs only inside known workstation rectangles, not the full camera frame.</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Single-pass gallery matching</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Gallery embeddings are grouped by employee once at load time, avoiding a repeated full-gallery scan per candidate employee.</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Shared model instance</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One recognition model instance is shared across camera threads/streams rather than one instance per camera.</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Runtime thread tuning</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Explicit CPU thread limits on the inference runtime prevent contention with video decoding/encoding.</w:t>
            </w:r>
          </w:p>
        </w:tc>
      </w:tr>
    </w:tbl>
    <w:p>
      <w:pPr>
        <w:spacing w:after="100"/>
      </w:pPr>
    </w:p>
    <w:p>
      <w:pPr>
        <w:pStyle w:val="Heading2"/>
        <w:spacing w:after="100" w:before="220"/>
      </w:pPr>
      <w:r>
        <w:t xml:space="preserve">5.4 Camera placement &amp; confidence guidance</w:t>
      </w:r>
    </w:p>
    <w:p>
      <w:pPr>
        <w:spacing w:after="120" w:line="276"/>
      </w:pPr>
      <w:r>
        <w:rPr>
          <w:rFonts w:ascii="Times New Roman" w:cs="Times New Roman" w:eastAsia="Times New Roman" w:hAnsi="Times New Roman"/>
          <w:b w:val="false"/>
          <w:bCs w:val="false"/>
          <w:i w:val="false"/>
          <w:iCs w:val="false"/>
          <w:sz w:val="22"/>
          <w:szCs w:val="22"/>
        </w:rPr>
        <w:t xml:space="preserve">Recognition confidence is governed by pixel resolution across the face and by camera pose, not by distance alone.</w:t>
      </w:r>
    </w:p>
    <w:p>
      <w:pPr>
        <w:pStyle w:val="Heading3"/>
        <w:spacing w:after="80" w:before="160"/>
      </w:pPr>
      <w:r>
        <w:t xml:space="preserve">5.4.1 Distance guidance (typical 1080p, wide-angle indoor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Distance</w:t>
            </w:r>
          </w:p>
        </w:tc>
        <w:tc>
          <w:tcPr>
            <w:tcW w:type="dxa" w:w="2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Approx. face width (px)</w:t>
            </w:r>
          </w:p>
        </w:tc>
        <w:tc>
          <w:tcPr>
            <w:tcW w:type="dxa" w:w="5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Confidence zone</w:t>
            </w:r>
          </w:p>
        </w:tc>
      </w:tr>
      <w:tr>
        <w:tc>
          <w:tcPr>
            <w:tcW w:type="dxa" w:w="1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0.5 – 2.5 m</w:t>
            </w:r>
          </w:p>
        </w:tc>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80–400 px</w:t>
            </w:r>
          </w:p>
        </w:tc>
        <w:tc>
          <w:tcPr>
            <w:tcW w:type="dxa" w:w="5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Reliable — within standard recognition thresholds.</w:t>
            </w:r>
          </w:p>
        </w:tc>
      </w:tr>
      <w:tr>
        <w:tc>
          <w:tcPr>
            <w:tcW w:type="dxa" w:w="1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2.5 – 4 m</w:t>
            </w:r>
          </w:p>
        </w:tc>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50–80 px</w:t>
            </w:r>
          </w:p>
        </w:tc>
        <w:tc>
          <w:tcPr>
            <w:tcW w:type="dxa" w:w="5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Usable but degraded — expect more UNKNOWN results by design.</w:t>
            </w:r>
          </w:p>
        </w:tc>
      </w:tr>
      <w:tr>
        <w:tc>
          <w:tcPr>
            <w:tcW w:type="dxa" w:w="1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&gt; 4 m</w:t>
            </w:r>
          </w:p>
        </w:tc>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&lt; 50 px</w:t>
            </w:r>
          </w:p>
        </w:tc>
        <w:tc>
          <w:tcPr>
            <w:tcW w:type="dxa" w:w="5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Unreliable for identity decisions on standard hardware.</w:t>
            </w:r>
          </w:p>
        </w:tc>
      </w:tr>
    </w:tbl>
    <w:p>
      <w:pPr>
        <w:spacing w:after="100"/>
      </w:pPr>
    </w:p>
    <w:p>
      <w:pPr>
        <w:pStyle w:val="Heading3"/>
        <w:spacing w:after="80" w:before="160"/>
      </w:pPr>
      <w:r>
        <w:t xml:space="preserve">5.4.2 Pose guidance</w:t>
      </w:r>
    </w:p>
    <w:p>
      <w:pPr>
        <w:spacing w:after="120" w:line="276"/>
      </w:pPr>
      <w:r>
        <w:rPr>
          <w:rFonts w:ascii="Times New Roman" w:cs="Times New Roman" w:eastAsia="Times New Roman" w:hAnsi="Times New Roman"/>
          <w:b w:val="false"/>
          <w:bCs w:val="false"/>
          <w:i w:val="false"/>
          <w:iCs w:val="false"/>
          <w:sz w:val="22"/>
          <w:szCs w:val="22"/>
        </w:rPr>
        <w:t xml:space="preserve">Recognition degrades differently depending on rotation axis. Roll (head tilted side to side) has the smallest effect; yaw (side/profile turn) has a moderate effect and remains workable up to roughly 45° from frontal; pitch (top/bottom view) has the largest effect of the three, and a face viewed from above — exactly the case for a ceiling-mounted, downward-looking camera — degrades more than a face viewed from below at an equivalent angle. Where possible, mounting the camera at a moderate downward angle rather than a near-vertical top-down angle keeps the effective pose closer to the reliable range.</w:t>
      </w:r>
    </w:p>
    <w:p>
      <w:pPr>
        <w:pStyle w:val="Heading2"/>
        <w:spacing w:after="100" w:before="220"/>
      </w:pPr>
      <w:r>
        <w:t xml:space="preserve">5.5 Scaling / compute characteristics</w:t>
      </w:r>
    </w:p>
    <w:p>
      <w:pPr>
        <w:spacing w:after="120" w:line="276"/>
      </w:pPr>
      <w:r>
        <w:rPr>
          <w:rFonts w:ascii="Times New Roman" w:cs="Times New Roman" w:eastAsia="Times New Roman" w:hAnsi="Times New Roman"/>
          <w:b w:val="false"/>
          <w:bCs w:val="false"/>
          <w:i w:val="false"/>
          <w:iCs w:val="false"/>
          <w:sz w:val="22"/>
          <w:szCs w:val="22"/>
        </w:rPr>
        <w:t xml:space="preserve">Detection cost depends only on frame size and the number of visible faces; it is unaffected by how many employees are enrolled. Matching cost (comparing a detected face against the gallery) is a small number of 512-dimension vector comparisons and remains sub-millisecond even at several hundred enrolled employees once single-pass matching (5.3) is in place. Enrollment and calibration are one-time, offline operations measured in seconds, not a recurring runtime cost. The practical ceiling on system performance is therefore the frequency and resolution of detection, not the size of the enrolled workforce.</w:t>
      </w:r>
    </w:p>
    <w:p>
      <w:pPr>
        <w:pStyle w:val="Heading1"/>
        <w:pageBreakBefore/>
        <w:spacing w:after="160" w:before="0"/>
      </w:pPr>
      <w:r>
        <w:t xml:space="preserve">6. Attendance &amp; Presence Management</w:t>
      </w:r>
    </w:p>
    <w:p>
      <w:pPr>
        <w:spacing w:after="120" w:line="276"/>
      </w:pPr>
      <w:r>
        <w:rPr>
          <w:rFonts w:ascii="Times New Roman" w:cs="Times New Roman" w:eastAsia="Times New Roman" w:hAnsi="Times New Roman"/>
          <w:b w:val="false"/>
          <w:bCs w:val="false"/>
          <w:i w:val="false"/>
          <w:iCs w:val="false"/>
          <w:sz w:val="22"/>
          <w:szCs w:val="22"/>
        </w:rPr>
        <w:t xml:space="preserve">This section defines how organization-wide employee Sign-in / Sign-out is derived from camera detections, and how the design handles the realistic day-to-day scenarios that a purely literal “first seen / last seen” rule would get wrong.</w:t>
      </w:r>
    </w:p>
    <w:p>
      <w:pPr>
        <w:pStyle w:val="Heading2"/>
        <w:spacing w:after="100" w:before="220"/>
      </w:pPr>
      <w:r>
        <w:t xml:space="preserve">6.1 Baseline rule</w:t>
      </w:r>
    </w:p>
    <w:p>
      <w:pPr>
        <w:pStyle w:val="ListParagraph"/>
        <w:numPr>
          <w:ilvl w:val="0"/>
          <w:numId w:val="2"/>
        </w:numPr>
        <w:spacing w:after="60"/>
      </w:pPr>
      <w:r>
        <w:rPr>
          <w:rFonts w:ascii="Times New Roman" w:cs="Times New Roman" w:eastAsia="Times New Roman" w:hAnsi="Times New Roman"/>
          <w:sz w:val="22"/>
          <w:szCs w:val="22"/>
        </w:rPr>
        <w:t xml:space="preserve">Sign-in time = the first identity-confirmed detection of an employee, on any camera, on a given day.</w:t>
      </w:r>
    </w:p>
    <w:p>
      <w:pPr>
        <w:pStyle w:val="ListParagraph"/>
        <w:numPr>
          <w:ilvl w:val="0"/>
          <w:numId w:val="2"/>
        </w:numPr>
        <w:spacing w:after="60"/>
      </w:pPr>
      <w:r>
        <w:rPr>
          <w:rFonts w:ascii="Times New Roman" w:cs="Times New Roman" w:eastAsia="Times New Roman" w:hAnsi="Times New Roman"/>
          <w:sz w:val="22"/>
          <w:szCs w:val="22"/>
        </w:rPr>
        <w:t xml:space="preserve">Sign-out time is not set at the moment of last detection. It is set retroactively, once an away-timeout has elapsed with no further detection anywhere, at the timestamp of that last actual sighting.</w:t>
      </w:r>
    </w:p>
    <w:p>
      <w:pPr>
        <w:pStyle w:val="ListParagraph"/>
        <w:numPr>
          <w:ilvl w:val="0"/>
          <w:numId w:val="2"/>
        </w:numPr>
        <w:spacing w:after="60"/>
      </w:pPr>
      <w:r>
        <w:rPr>
          <w:rFonts w:ascii="Times New Roman" w:cs="Times New Roman" w:eastAsia="Times New Roman" w:hAnsi="Times New Roman"/>
          <w:sz w:val="22"/>
          <w:szCs w:val="22"/>
        </w:rPr>
        <w:t xml:space="preserve">One Sign-in / Sign-out pair is recorded per employee per day; movement between cameras within the day is recorded as detailed segments (6.3), not as separate sign-in/out events.</w:t>
      </w:r>
    </w:p>
    <w:p>
      <w:pPr>
        <w:pStyle w:val="Heading2"/>
        <w:spacing w:after="100" w:before="220"/>
      </w:pPr>
      <w:r>
        <w:t xml:space="preserve">6.2 Scenario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Scenario</w:t>
            </w:r>
          </w:p>
        </w:tc>
        <w:tc>
          <w:tcPr>
            <w:tcW w:type="dxa" w:w="69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Handling</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Employee moves between departments/cameras for work</w:t>
            </w:r>
          </w:p>
        </w:tc>
        <w:tc>
          <w:tcPr>
            <w:tcW w:type="dxa" w:w="6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Organization-wide presence timer keeps running (still on-site). The employee's home workstation correctly shows VACANT during that time — this is expected, not an error.</w:t>
            </w:r>
          </w:p>
        </w:tc>
      </w:tr>
      <w:tr>
        <w:tc>
          <w:tcPr>
            <w:tcW w:type="dxa" w:w="2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Scheduled break (lunch, tea, prayer)</w:t>
            </w:r>
          </w:p>
        </w:tc>
        <w:tc>
          <w:tcPr>
            <w:tcW w:type="dxa" w:w="6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Deterministic and time-based, not detection-based. A configured break window pauses the counted work duration for everyone on that shift, regardless of whether the employee is detected during it.</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Short gap in camera coverage (restroom, stairwell, blind spot)</w:t>
            </w:r>
          </w:p>
        </w:tc>
        <w:tc>
          <w:tcPr>
            <w:tcW w:type="dxa" w:w="6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 short grace period (configurable, e.g. 10–15 minutes) is ignored and does not trigger sign-out. Only a gap exceeding the longer away-timeout (e.g. 45–60 minutes) is treated as a departure.</w:t>
            </w:r>
          </w:p>
        </w:tc>
      </w:tr>
      <w:tr>
        <w:tc>
          <w:tcPr>
            <w:tcW w:type="dxa" w:w="2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Off-site / field work / another branch</w:t>
            </w:r>
          </w:p>
        </w:tc>
        <w:tc>
          <w:tcPr>
            <w:tcW w:type="dxa" w:w="6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Not inferable from cameras. Recorded via an administrator exception (Section 8.5) that overrides the automatic computation for that day.</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Camera or pipeline outage</w:t>
            </w:r>
          </w:p>
        </w:tc>
        <w:tc>
          <w:tcPr>
            <w:tcW w:type="dxa" w:w="6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Treated as a system-health event, not attendance data. Automatic sign-out logic is suspended for the affected cameras during a known outage window, with reconciliation afterward.</w:t>
            </w:r>
          </w:p>
        </w:tc>
      </w:tr>
      <w:tr>
        <w:tc>
          <w:tcPr>
            <w:tcW w:type="dxa" w:w="2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Late arrival / early departure / overtime</w:t>
            </w:r>
          </w:p>
        </w:tc>
        <w:tc>
          <w:tcPr>
            <w:tcW w:type="dxa" w:w="6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Detected sign-in/out timestamps are compared against the employee's assigned shift schedule (Section 8.6) to flag these conditions.</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Half-day / full-day / absent classification</w:t>
            </w:r>
          </w:p>
        </w:tc>
        <w:tc>
          <w:tcPr>
            <w:tcW w:type="dxa" w:w="6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Net present duration (after subtracting scheduled breaks) is compared against configurable thresholds to classify the day.</w:t>
            </w:r>
          </w:p>
        </w:tc>
      </w:tr>
      <w:tr>
        <w:tc>
          <w:tcPr>
            <w:tcW w:type="dxa" w:w="2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Multiple departures and returns in one day</w:t>
            </w:r>
          </w:p>
        </w:tc>
        <w:tc>
          <w:tcPr>
            <w:tcW w:type="dxa" w:w="6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One summary Sign-in/Sign-out pair is kept per day for simple reporting; every individual gap is additionally logged as a discrete segment (Section 6.3) for detailed breakdowns.</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Weekends / holidays</w:t>
            </w:r>
          </w:p>
        </w:tc>
        <w:tc>
          <w:tcPr>
            <w:tcW w:type="dxa" w:w="6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An organization calendar suppresses attendance/absence computation on non-working days.</w:t>
            </w:r>
          </w:p>
        </w:tc>
      </w:tr>
      <w:tr>
        <w:tc>
          <w:tcPr>
            <w:tcW w:type="dxa" w:w="2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False negative (employee present but not detected)</w:t>
            </w:r>
          </w:p>
        </w:tc>
        <w:tc>
          <w:tcPr>
            <w:tcW w:type="dxa" w:w="6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An auditable administrator correction flow allows manual adjustment of a sign-in/out record, since no detection system is expected to be perfect and this feeds HR-relevant data.</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Multiple people in view at once / tailgating</w:t>
            </w:r>
          </w:p>
        </w:tc>
        <w:tc>
          <w:tcPr>
            <w:tcW w:type="dxa" w:w="6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Presence is tracked per individual identity, independent of how many other people share the same camera view or ROI at that moment.</w:t>
            </w:r>
          </w:p>
        </w:tc>
      </w:tr>
    </w:tbl>
    <w:p>
      <w:pPr>
        <w:spacing w:after="100"/>
      </w:pPr>
    </w:p>
    <w:p>
      <w:pPr>
        <w:pStyle w:val="Heading2"/>
        <w:spacing w:after="100" w:before="220"/>
      </w:pPr>
      <w:r>
        <w:t xml:space="preserve">6.3 Attendance segments</w:t>
      </w:r>
    </w:p>
    <w:p>
      <w:pPr>
        <w:spacing w:after="120" w:line="276"/>
      </w:pPr>
      <w:r>
        <w:rPr>
          <w:rFonts w:ascii="Times New Roman" w:cs="Times New Roman" w:eastAsia="Times New Roman" w:hAnsi="Times New Roman"/>
          <w:b w:val="false"/>
          <w:bCs w:val="false"/>
          <w:i w:val="false"/>
          <w:iCs w:val="false"/>
          <w:sz w:val="22"/>
          <w:szCs w:val="22"/>
        </w:rPr>
        <w:t xml:space="preserve">In addition to the daily summary record, every distinct span of camera coverage is logged with its camera/department context, so questions like “how long was this employee in Department 2 today” can be answered without changing the primary sign-in/out logic.</w:t>
      </w:r>
    </w:p>
    <w:p>
      <w:pPr>
        <w:pStyle w:val="Heading2"/>
        <w:spacing w:after="100" w:before="220"/>
      </w:pPr>
      <w:r>
        <w:t xml:space="preserve">6.4 Administrator exceptions</w:t>
      </w:r>
    </w:p>
    <w:p>
      <w:pPr>
        <w:spacing w:after="120" w:line="276"/>
      </w:pPr>
      <w:r>
        <w:rPr>
          <w:rFonts w:ascii="Times New Roman" w:cs="Times New Roman" w:eastAsia="Times New Roman" w:hAnsi="Times New Roman"/>
          <w:b w:val="false"/>
          <w:bCs w:val="false"/>
          <w:i w:val="false"/>
          <w:iCs w:val="false"/>
          <w:sz w:val="22"/>
          <w:szCs w:val="22"/>
        </w:rPr>
        <w:t xml:space="preserve">Any day's automatically computed attendance can be overridden by an administrator with a reason code (e.g. field work, approved leave, system correction). Every exception is stored with the acting administrator's identity and a timestamp, preserving an audit trail rather than silently rewriting history.</w:t>
      </w:r>
    </w:p>
    <w:p>
      <w:pPr>
        <w:pStyle w:val="Heading1"/>
        <w:pageBreakBefore/>
        <w:spacing w:after="160" w:before="0"/>
      </w:pPr>
      <w:r>
        <w:t xml:space="preserve">7. Database Schema (PostgreSQL)</w:t>
      </w:r>
    </w:p>
    <w:p>
      <w:pPr>
        <w:spacing w:after="120" w:line="276"/>
      </w:pPr>
      <w:r>
        <w:rPr>
          <w:rFonts w:ascii="Times New Roman" w:cs="Times New Roman" w:eastAsia="Times New Roman" w:hAnsi="Times New Roman"/>
          <w:b w:val="false"/>
          <w:bCs w:val="false"/>
          <w:i w:val="false"/>
          <w:iCs w:val="false"/>
          <w:sz w:val="22"/>
          <w:szCs w:val="22"/>
        </w:rPr>
        <w:t xml:space="preserve">All tables below reflect the current, consolidated schema. Tables are grouped by functional area. Unless noted, primary keys are SERIAL and timestamps default to the current time.</w:t>
      </w:r>
    </w:p>
    <w:p>
      <w:pPr>
        <w:spacing w:after="120" w:line="276"/>
      </w:pPr>
      <w:r>
        <w:rPr>
          <w:rFonts w:ascii="Times New Roman" w:cs="Times New Roman" w:eastAsia="Times New Roman" w:hAnsi="Times New Roman"/>
          <w:b w:val="false"/>
          <w:bCs w:val="false"/>
          <w:i/>
          <w:iCs/>
          <w:sz w:val="22"/>
          <w:szCs w:val="22"/>
        </w:rPr>
        <w:t xml:space="preserve">Implementation status: workstations, employees, employee_face_gallery, workstation_assignments, workstation_identity_events, employee_attendance, attendance_segments, shifts, break_schedules, employee_shift_assignment, org_calendar, attendance_exceptions, system_health_events, admin_users, admin_sessions, and admin_login_audit are all written to and read from by the real application. workstation_daily_analytics, workstation_vacancy_logs, and workstation_identity_daily_analytics remain schema-only: they exist to support daily/aggregate reporting once a rollup job is built, but nothing currently populates them — the real implementation writes raw per-event rows to workstation_identity_events and derives reports from those directly, per Section 8.8.</w:t>
      </w:r>
    </w:p>
    <w:p>
      <w:pPr>
        <w:pStyle w:val="Heading2"/>
        <w:spacing w:after="100" w:before="220"/>
      </w:pPr>
      <w:r>
        <w:t xml:space="preserve">7.1 Video &amp; Workstation Configuration</w:t>
      </w:r>
    </w:p>
    <w:p>
      <w:pPr>
        <w:pStyle w:val="Heading3"/>
        <w:spacing w:after="80" w:before="160"/>
      </w:pPr>
      <w:r>
        <w:t xml:space="preserve">workstations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workstation_id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Organization / tenant scope.</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cam_id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Camera identifier.</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name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Workstation / desk name.</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x1, y1, x2, y2</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REAL</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Normalized ROI coordinates (0.0–1.0).</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created_at</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spacing w:after="120" w:line="276"/>
      </w:pPr>
      <w:r>
        <w:rPr>
          <w:rFonts w:ascii="Times New Roman" w:cs="Times New Roman" w:eastAsia="Times New Roman" w:hAnsi="Times New Roman"/>
          <w:b w:val="false"/>
          <w:bCs w:val="false"/>
          <w:i/>
          <w:iCs/>
          <w:sz w:val="20"/>
          <w:szCs w:val="20"/>
        </w:rPr>
        <w:t xml:space="preserve">Unique constraint: (org_id, cam_id, name).</w:t>
      </w:r>
    </w:p>
    <w:p>
      <w:pPr>
        <w:pStyle w:val="Heading3"/>
        <w:spacing w:after="80" w:before="160"/>
      </w:pPr>
      <w:r>
        <w:t xml:space="preserve">workstation_daily_analytics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cam_id, workstation_name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analytics_date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DATE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active_seconds, vacant_seconds</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FLOAT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utilization_percent</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FLOAT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missing_count, missing_duration</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 / FLOAT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Vacancy-event count and total duration.</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first_seen_time, last_present_time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updated_at</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spacing w:after="120" w:line="276"/>
      </w:pPr>
      <w:r>
        <w:rPr>
          <w:rFonts w:ascii="Times New Roman" w:cs="Times New Roman" w:eastAsia="Times New Roman" w:hAnsi="Times New Roman"/>
          <w:b w:val="false"/>
          <w:bCs w:val="false"/>
          <w:i/>
          <w:iCs/>
          <w:sz w:val="20"/>
          <w:szCs w:val="20"/>
        </w:rPr>
        <w:t xml:space="preserve">Unique constraint: (org_id, cam_id, workstation_name, analytics_date).</w:t>
      </w:r>
    </w:p>
    <w:p>
      <w:pPr>
        <w:pStyle w:val="Heading3"/>
        <w:spacing w:after="80" w:before="160"/>
      </w:pPr>
      <w:r>
        <w:t xml:space="preserve">workstation_vacancy_logs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cam_id, workstation_name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analytics_date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DATE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start_time, end_time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duration_seconds</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REAL</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created_at</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pStyle w:val="Heading2"/>
        <w:spacing w:after="100" w:before="220"/>
      </w:pPr>
      <w:r>
        <w:t xml:space="preserve">7.2 Employee Identity &amp; Assignment</w:t>
      </w:r>
    </w:p>
    <w:p>
      <w:pPr>
        <w:pStyle w:val="Heading3"/>
        <w:spacing w:after="80" w:before="160"/>
      </w:pPr>
      <w:r>
        <w:t xml:space="preserve">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employee_id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Business key from HR source, not auto-generated.</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name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active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BOOLEAN</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Soft-delete flag; history is preserved after offboarding.</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created_at</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pStyle w:val="Heading3"/>
        <w:spacing w:after="80" w:before="160"/>
      </w:pPr>
      <w:r>
        <w:t xml:space="preserve">employee_face_gallery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employee_id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FK → employees</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view</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front / left / right / top.</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embedding</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vector(512) (pgvector recommended)</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512-dimension face embedding.</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reference_depth_m, reference_width_px</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REAL</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From calibration.</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created_at</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spacing w:after="120" w:line="276"/>
      </w:pPr>
      <w:r>
        <w:rPr>
          <w:rFonts w:ascii="Times New Roman" w:cs="Times New Roman" w:eastAsia="Times New Roman" w:hAnsi="Times New Roman"/>
          <w:b w:val="false"/>
          <w:bCs w:val="false"/>
          <w:i/>
          <w:iCs/>
          <w:sz w:val="20"/>
          <w:szCs w:val="20"/>
        </w:rPr>
        <w:t xml:space="preserve">pgvector is recommended for the embedding column so nearest-neighbour search is indexed at the database level rather than computed in application code, which scales better as enrolled headcount grows.</w:t>
      </w:r>
    </w:p>
    <w:p>
      <w:pPr>
        <w:pStyle w:val="Heading3"/>
        <w:spacing w:after="80" w:before="160"/>
      </w:pPr>
      <w:r>
        <w:t xml:space="preserve">workstation_assignments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cam_id, workstation_name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employee_id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FK → employees</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effective_from</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DATE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effective_to</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DATE, nullable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NULL = current assignment.</w:t>
            </w:r>
          </w:p>
        </w:tc>
      </w:tr>
    </w:tbl>
    <w:p>
      <w:pPr>
        <w:spacing w:after="120" w:line="276"/>
      </w:pPr>
      <w:r>
        <w:rPr>
          <w:rFonts w:ascii="Times New Roman" w:cs="Times New Roman" w:eastAsia="Times New Roman" w:hAnsi="Times New Roman"/>
          <w:b w:val="false"/>
          <w:bCs w:val="false"/>
          <w:i/>
          <w:iCs/>
          <w:sz w:val="20"/>
          <w:szCs w:val="20"/>
        </w:rPr>
        <w:t xml:space="preserve">Kept as history, not overwritten, so reassignment does not corrupt historical reporting.</w:t>
      </w:r>
    </w:p>
    <w:p>
      <w:pPr>
        <w:pStyle w:val="Heading3"/>
        <w:spacing w:after="80" w:before="160"/>
      </w:pPr>
      <w:r>
        <w:t xml:space="preserve">workstation_identity_events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cam_id, workstation_name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event_type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MATCH / MISMATCH / UNKNOWN / VACANT.</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assigned_employee_id, detected_employee_id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nullable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similarity, snr, distance_m</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REAL</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start_time, end_time, duration_seconds</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created_at</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pStyle w:val="Heading3"/>
        <w:spacing w:after="80" w:before="160"/>
      </w:pPr>
      <w:r>
        <w:t xml:space="preserve">workstation_identity_daily_analytics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cam_id, workstation_name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analytics_date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DATE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matched_seconds, mismatched_seconds, unknown_seconds, vacant_seconds</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FLOAT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utilization_percent</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FLOAT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pStyle w:val="Heading2"/>
        <w:spacing w:after="100" w:before="220"/>
      </w:pPr>
      <w:r>
        <w:t xml:space="preserve">7.3 Attendance, Shifts &amp; Administration</w:t>
      </w:r>
    </w:p>
    <w:p>
      <w:pPr>
        <w:pStyle w:val="Heading3"/>
        <w:spacing w:after="80" w:before="160"/>
      </w:pPr>
      <w:r>
        <w:t xml:space="preserve">admin_users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username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password_hash, salt</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PBKDF2-hashed credential, never stored in plain text.</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role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HR_ADMIN (org-scoped) or SUPER_ADMIN (unrestricted; see below).</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 nullable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Required for HR_ADMIN; NULL only for SUPER_ADMIN. See note below.</w:t>
            </w:r>
          </w:p>
        </w:tc>
      </w:tr>
    </w:tbl>
    <w:p>
      <w:pPr>
        <w:spacing w:after="120" w:line="276"/>
      </w:pPr>
      <w:r>
        <w:rPr>
          <w:rFonts w:ascii="Times New Roman" w:cs="Times New Roman" w:eastAsia="Times New Roman" w:hAnsi="Times New Roman"/>
          <w:b w:val="false"/>
          <w:bCs w:val="false"/>
          <w:i/>
          <w:iCs/>
          <w:sz w:val="20"/>
          <w:szCs w:val="20"/>
        </w:rPr>
        <w:t xml:space="preserve">org_id binds an admin account to exactly one organization, enforced by verify_org_access() on every org-scoped endpoint -- added after a data-leakage audit found that endpoints were trusting a client-supplied org_id rather than deriving it from who was actually logged in. SUPER_ADMIN (org_id NULL) is a deliberately narrow exception for genuinely cross-org operations, such as the maintenance sweep in Section 8.5; it is not a general-purpose bypass, and new admin accounts are created as org-scoped HR_ADMIN via POST /admin/users unless there is a specific reason otherwise.</w:t>
      </w:r>
    </w:p>
    <w:p>
      <w:pPr>
        <w:pStyle w:val="Heading3"/>
        <w:spacing w:after="80" w:before="160"/>
      </w:pPr>
      <w:r>
        <w:t xml:space="preserve">admin_sessions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token</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The bearer session token issued at login.</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username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role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 nullable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Copied from admin_users.org_id at login time.</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expires_at</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spacing w:after="120" w:line="276"/>
      </w:pPr>
      <w:r>
        <w:rPr>
          <w:rFonts w:ascii="Times New Roman" w:cs="Times New Roman" w:eastAsia="Times New Roman" w:hAnsi="Times New Roman"/>
          <w:b w:val="false"/>
          <w:bCs w:val="false"/>
          <w:i/>
          <w:iCs/>
          <w:sz w:val="20"/>
          <w:szCs w:val="20"/>
        </w:rPr>
        <w:t xml:space="preserve">Added alongside the real authentication implementation; a live session is a separate concern from the login-audit trail below.</w:t>
      </w:r>
    </w:p>
    <w:p>
      <w:pPr>
        <w:pStyle w:val="Heading3"/>
        <w:spacing w:after="80" w:before="160"/>
      </w:pPr>
      <w:r>
        <w:t xml:space="preserve">admin_login_audit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username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action</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LOGIN / LOGOUT.</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ip_address</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created_at</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spacing w:after="120" w:line="276"/>
      </w:pPr>
      <w:r>
        <w:rPr>
          <w:rFonts w:ascii="Times New Roman" w:cs="Times New Roman" w:eastAsia="Times New Roman" w:hAnsi="Times New Roman"/>
          <w:b w:val="false"/>
          <w:bCs w:val="false"/>
          <w:i/>
          <w:iCs/>
          <w:sz w:val="20"/>
          <w:szCs w:val="20"/>
        </w:rPr>
        <w:t xml:space="preserve">Portal authentication only — fully separate from employee presence data.</w:t>
      </w:r>
    </w:p>
    <w:p>
      <w:pPr>
        <w:pStyle w:val="Heading3"/>
        <w:spacing w:after="80" w:before="160"/>
      </w:pPr>
      <w:r>
        <w:t xml:space="preserve">employee_attendance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employee_id, date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Unique together.</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sign_in_time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sign_out_time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 nullable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NULL while still present.</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last_seen_at</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Updated on every detection.</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last_seen_cam_id, last_seen_workstation</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status</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PRESENT / ON_BREAK / SIGNED_OUT.</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net_present_seconds</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Computed once finalized, breaks excluded.</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day_classification</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FULL / HALF / ABSENT.</w:t>
            </w:r>
          </w:p>
        </w:tc>
      </w:tr>
    </w:tbl>
    <w:p>
      <w:pPr>
        <w:pStyle w:val="Heading3"/>
        <w:spacing w:after="80" w:before="160"/>
      </w:pPr>
      <w:r>
        <w:t xml:space="preserve">attendance_segments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employee_id, date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cam_id, department_or_workstation</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start_time, end_time, duration_seconds</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pStyle w:val="Heading3"/>
        <w:spacing w:after="80" w:before="160"/>
      </w:pPr>
      <w:r>
        <w:t xml:space="preserve">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shift_id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shift_name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start_time, end_time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pStyle w:val="Heading3"/>
        <w:spacing w:after="80" w:before="160"/>
      </w:pPr>
      <w:r>
        <w:t xml:space="preserve">break_schedules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break_id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shift_id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break_name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start_time, end_time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pStyle w:val="Heading3"/>
        <w:spacing w:after="80" w:before="160"/>
      </w:pPr>
      <w:r>
        <w:t xml:space="preserve">employee_shift_assignment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employee_id, shift_id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effective_from, effective_to</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DATE, effective_to nullable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pStyle w:val="Heading3"/>
        <w:spacing w:after="80" w:before="160"/>
      </w:pPr>
      <w:r>
        <w:t xml:space="preserve">org_calendar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SERIAL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date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DATE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label</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e.g. holiday name.</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type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HOLIDAY / WEEKLY_OFF.</w:t>
            </w:r>
          </w:p>
        </w:tc>
      </w:tr>
    </w:tbl>
    <w:p>
      <w:pPr>
        <w:pStyle w:val="Heading3"/>
        <w:spacing w:after="80" w:before="160"/>
      </w:pPr>
      <w:r>
        <w:t xml:space="preserve">attendance_exceptions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exception_id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employee_id, date</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type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FIELD_WORK / LEAVE / WFH / CORRECTION.</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reason</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admin_user</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Acting administrator — audit trail.</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created_at</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pStyle w:val="Heading3"/>
        <w:spacing w:after="80" w:before="160"/>
      </w:pPr>
      <w:r>
        <w:t xml:space="preserve">system_health_events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Column</w:t>
            </w:r>
          </w:p>
        </w:tc>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Type</w:t>
            </w:r>
          </w:p>
        </w:tc>
        <w:tc>
          <w:tcPr>
            <w:tcW w:type="dxa" w:w="61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outage_id</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 PK</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org_id, cam_id</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start_time, end_time</w:t>
            </w:r>
          </w:p>
        </w:tc>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TIMESTAMP, end_time nullable</w:t>
            </w:r>
          </w:p>
        </w:tc>
        <w:tc>
          <w:tcPr>
            <w:tcW w:type="dxa" w:w="61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reason</w:t>
            </w:r>
          </w:p>
        </w:tc>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TEXT</w:t>
            </w:r>
          </w:p>
        </w:tc>
        <w:tc>
          <w:tcPr>
            <w:tcW w:type="dxa" w:w="61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
            </w:r>
          </w:p>
        </w:tc>
      </w:tr>
    </w:tbl>
    <w:p>
      <w:pPr>
        <w:spacing w:after="120" w:line="276"/>
      </w:pPr>
      <w:r>
        <w:rPr>
          <w:rFonts w:ascii="Times New Roman" w:cs="Times New Roman" w:eastAsia="Times New Roman" w:hAnsi="Times New Roman"/>
          <w:b w:val="false"/>
          <w:bCs w:val="false"/>
          <w:i/>
          <w:iCs/>
          <w:sz w:val="20"/>
          <w:szCs w:val="20"/>
        </w:rPr>
        <w:t xml:space="preserve">Suppresses automatic sign-out logic for the affected camera(s) during the outage window.</w:t>
      </w:r>
    </w:p>
    <w:p>
      <w:pPr>
        <w:pStyle w:val="Heading1"/>
        <w:pageBreakBefore/>
        <w:spacing w:after="160" w:before="0"/>
      </w:pPr>
      <w:r>
        <w:t xml:space="preserve">8. API Reference</w:t>
      </w:r>
    </w:p>
    <w:p>
      <w:pPr>
        <w:spacing w:after="120" w:line="276"/>
      </w:pPr>
      <w:r>
        <w:rPr>
          <w:rFonts w:ascii="Times New Roman" w:cs="Times New Roman" w:eastAsia="Times New Roman" w:hAnsi="Times New Roman"/>
          <w:b w:val="false"/>
          <w:bCs w:val="false"/>
          <w:i w:val="false"/>
          <w:iCs w:val="false"/>
          <w:sz w:val="22"/>
          <w:szCs w:val="22"/>
        </w:rPr>
        <w:t xml:space="preserve">All endpoints are scoped by org_id unless noted. All request and response bodies are JSON except file uploads (multipart/form-data) and the Server-Sent Events stream, which are noted explicitly.</w:t>
      </w:r>
    </w:p>
    <w:p>
      <w:pPr>
        <w:pStyle w:val="Heading2"/>
        <w:spacing w:after="100" w:before="220"/>
      </w:pPr>
      <w:r>
        <w:t xml:space="preserve">8.1 Video &amp; Stream Management</w:t>
      </w: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 </w:t>
      </w:r>
    </w:p>
    <w:p>
      <w:pPr>
        <w:spacing w:after="80" w:line="276"/>
      </w:pPr>
      <w:r>
        <w:rPr>
          <w:rFonts w:ascii="Times New Roman" w:cs="Times New Roman" w:eastAsia="Times New Roman" w:hAnsi="Times New Roman"/>
          <w:b w:val="false"/>
          <w:bCs w:val="false"/>
          <w:i w:val="false"/>
          <w:iCs w:val="false"/>
          <w:sz w:val="22"/>
          <w:szCs w:val="22"/>
        </w:rPr>
        <w:t xml:space="preserve">Service health check.</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"ok",</w:t>
      </w:r>
    </w:p>
    <w:p>
      <w:pPr>
        <w:shd w:fill="F2F2F2" w:val="clear"/>
        <w:spacing w:after="0" w:line="240"/>
        <w:ind w:left="180"/>
      </w:pPr>
      <w:r>
        <w:rPr>
          <w:rFonts w:ascii="Courier New" w:cs="Courier New" w:eastAsia="Courier New" w:hAnsi="Courier New"/>
          <w:sz w:val="18"/>
          <w:szCs w:val="18"/>
        </w:rPr>
        <w:t xml:space="preserve">  "service": "workstation-monitoring"</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/streams/start </w:t>
      </w:r>
    </w:p>
    <w:p>
      <w:pPr>
        <w:spacing w:after="80" w:line="276"/>
      </w:pPr>
      <w:r>
        <w:rPr>
          <w:rFonts w:ascii="Times New Roman" w:cs="Times New Roman" w:eastAsia="Times New Roman" w:hAnsi="Times New Roman"/>
          <w:b w:val="false"/>
          <w:bCs w:val="false"/>
          <w:i w:val="false"/>
          <w:iCs w:val="false"/>
          <w:sz w:val="22"/>
          <w:szCs w:val="22"/>
        </w:rPr>
        <w:t xml:space="preserve">Starts ingestion and processing for a camera source.</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"source": "rtsp://user:pass@camera-ip/stream",</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"user_id": 1,</w:t>
      </w:r>
    </w:p>
    <w:p>
      <w:pPr>
        <w:shd w:fill="F2F2F2" w:val="clear"/>
        <w:spacing w:after="0" w:line="240"/>
        <w:ind w:left="180"/>
      </w:pPr>
      <w:r>
        <w:rPr>
          <w:rFonts w:ascii="Courier New" w:cs="Courier New" w:eastAsia="Courier New" w:hAnsi="Courier New"/>
          <w:sz w:val="18"/>
          <w:szCs w:val="18"/>
        </w:rPr>
        <w:t xml:space="preserve">  "use_nvenc": false</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"stream_id": "3fa85f64-5717-4562-b3fc-2c963f66afa6",</w:t>
      </w:r>
    </w:p>
    <w:p>
      <w:pPr>
        <w:shd w:fill="F2F2F2" w:val="clear"/>
        <w:spacing w:after="0" w:line="240"/>
        <w:ind w:left="180"/>
      </w:pPr>
      <w:r>
        <w:rPr>
          <w:rFonts w:ascii="Courier New" w:cs="Courier New" w:eastAsia="Courier New" w:hAnsi="Courier New"/>
          <w:sz w:val="18"/>
          <w:szCs w:val="18"/>
        </w:rPr>
        <w:t xml:space="preserve">  "hls_url": "/hls/3fa85f64-5717-4562-b3fc-2c963f66afa6/playlist.m3u8",</w:t>
      </w:r>
    </w:p>
    <w:p>
      <w:pPr>
        <w:shd w:fill="F2F2F2" w:val="clear"/>
        <w:spacing w:after="0" w:line="240"/>
        <w:ind w:left="180"/>
      </w:pPr>
      <w:r>
        <w:rPr>
          <w:rFonts w:ascii="Courier New" w:cs="Courier New" w:eastAsia="Courier New" w:hAnsi="Courier New"/>
          <w:sz w:val="18"/>
          <w:szCs w:val="18"/>
        </w:rPr>
        <w:t xml:space="preserve">  "status": "started"</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/streams/stop </w:t>
      </w:r>
    </w:p>
    <w:p>
      <w:pPr>
        <w:spacing w:after="80" w:line="276"/>
      </w:pPr>
      <w:r>
        <w:rPr>
          <w:rFonts w:ascii="Times New Roman" w:cs="Times New Roman" w:eastAsia="Times New Roman" w:hAnsi="Times New Roman"/>
          <w:b w:val="false"/>
          <w:bCs w:val="false"/>
          <w:i w:val="false"/>
          <w:iCs w:val="false"/>
          <w:sz w:val="22"/>
          <w:szCs w:val="22"/>
        </w:rPr>
        <w:t xml:space="preserve">Stops a running stream.</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"stream_id": "3fa85f64-5717-4562-b3fc-2c963f66afa6"</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"stopped",</w:t>
      </w:r>
    </w:p>
    <w:p>
      <w:pPr>
        <w:shd w:fill="F2F2F2" w:val="clear"/>
        <w:spacing w:after="0" w:line="240"/>
        <w:ind w:left="180"/>
      </w:pPr>
      <w:r>
        <w:rPr>
          <w:rFonts w:ascii="Courier New" w:cs="Courier New" w:eastAsia="Courier New" w:hAnsi="Courier New"/>
          <w:sz w:val="18"/>
          <w:szCs w:val="18"/>
        </w:rPr>
        <w:t xml:space="preserve">  "stream_id": "3fa85f64-5717-4562-b3fc-2c963f66afa6"</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/streams/list </w:t>
      </w:r>
    </w:p>
    <w:p>
      <w:pPr>
        <w:spacing w:after="80" w:line="276"/>
      </w:pPr>
      <w:r>
        <w:rPr>
          <w:rFonts w:ascii="Times New Roman" w:cs="Times New Roman" w:eastAsia="Times New Roman" w:hAnsi="Times New Roman"/>
          <w:b w:val="false"/>
          <w:bCs w:val="false"/>
          <w:i w:val="false"/>
          <w:iCs w:val="false"/>
          <w:sz w:val="22"/>
          <w:szCs w:val="22"/>
        </w:rPr>
        <w:t xml:space="preserve">Lists active streams.</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"streams":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"stream_id": "3fa85f64-...",</w:t>
      </w:r>
    </w:p>
    <w:p>
      <w:pPr>
        <w:shd w:fill="F2F2F2" w:val="clear"/>
        <w:spacing w:after="0" w:line="240"/>
        <w:ind w:left="180"/>
      </w:pPr>
      <w:r>
        <w:rPr>
          <w:rFonts w:ascii="Courier New" w:cs="Courier New" w:eastAsia="Courier New" w:hAnsi="Courier New"/>
          <w:sz w:val="18"/>
          <w:szCs w:val="18"/>
        </w:rPr>
        <w:t xml:space="preserve">      "source": "rtsp://camera-ip/stream",</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"hls_url": "/hls/3fa85f64-.../playlist.m3u8"</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/streams/events/{stream_id} </w:t>
      </w:r>
    </w:p>
    <w:p>
      <w:pPr>
        <w:spacing w:after="80" w:line="276"/>
      </w:pPr>
      <w:r>
        <w:rPr>
          <w:rFonts w:ascii="Times New Roman" w:cs="Times New Roman" w:eastAsia="Times New Roman" w:hAnsi="Times New Roman"/>
          <w:b w:val="false"/>
          <w:bCs w:val="false"/>
          <w:i w:val="false"/>
          <w:iCs w:val="false"/>
          <w:sz w:val="22"/>
          <w:szCs w:val="22"/>
        </w:rPr>
        <w:t xml:space="preserve">Server-Sent Events channel. Emits one JSON event per genuine occupancy or identity change — not per video frame.</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"stream_id": "3fa85f64-...",</w:t>
      </w:r>
    </w:p>
    <w:p>
      <w:pPr>
        <w:shd w:fill="F2F2F2" w:val="clear"/>
        <w:spacing w:after="0" w:line="240"/>
        <w:ind w:left="180"/>
      </w:pPr>
      <w:r>
        <w:rPr>
          <w:rFonts w:ascii="Courier New" w:cs="Courier New" w:eastAsia="Courier New" w:hAnsi="Courier New"/>
          <w:sz w:val="18"/>
          <w:szCs w:val="18"/>
        </w:rPr>
        <w:t xml:space="preserve">  "timestamp": "2026-09-06T10:12:33Z",</w:t>
      </w:r>
    </w:p>
    <w:p>
      <w:pPr>
        <w:shd w:fill="F2F2F2" w:val="clear"/>
        <w:spacing w:after="0" w:line="240"/>
        <w:ind w:left="180"/>
      </w:pPr>
      <w:r>
        <w:rPr>
          <w:rFonts w:ascii="Courier New" w:cs="Courier New" w:eastAsia="Courier New" w:hAnsi="Courier New"/>
          <w:sz w:val="18"/>
          <w:szCs w:val="18"/>
        </w:rPr>
        <w:t xml:space="preserve">  "workstations": {</w:t>
      </w:r>
    </w:p>
    <w:p>
      <w:pPr>
        <w:shd w:fill="F2F2F2" w:val="clear"/>
        <w:spacing w:after="0" w:line="240"/>
        <w:ind w:left="180"/>
      </w:pPr>
      <w:r>
        <w:rPr>
          <w:rFonts w:ascii="Courier New" w:cs="Courier New" w:eastAsia="Courier New" w:hAnsi="Courier New"/>
          <w:sz w:val="18"/>
          <w:szCs w:val="18"/>
        </w:rPr>
        <w:t xml:space="preserve">    "Desk-A": {</w:t>
      </w:r>
    </w:p>
    <w:p>
      <w:pPr>
        <w:shd w:fill="F2F2F2" w:val="clear"/>
        <w:spacing w:after="0" w:line="240"/>
        <w:ind w:left="180"/>
      </w:pPr>
      <w:r>
        <w:rPr>
          <w:rFonts w:ascii="Courier New" w:cs="Courier New" w:eastAsia="Courier New" w:hAnsi="Courier New"/>
          <w:sz w:val="18"/>
          <w:szCs w:val="18"/>
        </w:rPr>
        <w:t xml:space="preserve">      "occupancy_status": "ACTIVE",</w:t>
      </w:r>
    </w:p>
    <w:p>
      <w:pPr>
        <w:shd w:fill="F2F2F2" w:val="clear"/>
        <w:spacing w:after="0" w:line="240"/>
        <w:ind w:left="180"/>
      </w:pPr>
      <w:r>
        <w:rPr>
          <w:rFonts w:ascii="Courier New" w:cs="Courier New" w:eastAsia="Courier New" w:hAnsi="Courier New"/>
          <w:sz w:val="18"/>
          <w:szCs w:val="18"/>
        </w:rPr>
        <w:t xml:space="preserve">      "match_status": "MATCH",</w:t>
      </w:r>
    </w:p>
    <w:p>
      <w:pPr>
        <w:shd w:fill="F2F2F2" w:val="clear"/>
        <w:spacing w:after="0" w:line="240"/>
        <w:ind w:left="180"/>
      </w:pPr>
      <w:r>
        <w:rPr>
          <w:rFonts w:ascii="Courier New" w:cs="Courier New" w:eastAsia="Courier New" w:hAnsi="Courier New"/>
          <w:sz w:val="18"/>
          <w:szCs w:val="18"/>
        </w:rPr>
        <w:t xml:space="preserve">      "assigned_employee_id": "EMP-1042",</w:t>
      </w:r>
    </w:p>
    <w:p>
      <w:pPr>
        <w:shd w:fill="F2F2F2" w:val="clear"/>
        <w:spacing w:after="0" w:line="240"/>
        <w:ind w:left="180"/>
      </w:pPr>
      <w:r>
        <w:rPr>
          <w:rFonts w:ascii="Courier New" w:cs="Courier New" w:eastAsia="Courier New" w:hAnsi="Courier New"/>
          <w:sz w:val="18"/>
          <w:szCs w:val="18"/>
        </w:rPr>
        <w:t xml:space="preserve">      "detected_employee_id": "EMP-1042",</w:t>
      </w:r>
    </w:p>
    <w:p>
      <w:pPr>
        <w:shd w:fill="F2F2F2" w:val="clear"/>
        <w:spacing w:after="0" w:line="240"/>
        <w:ind w:left="180"/>
      </w:pPr>
      <w:r>
        <w:rPr>
          <w:rFonts w:ascii="Courier New" w:cs="Courier New" w:eastAsia="Courier New" w:hAnsi="Courier New"/>
          <w:sz w:val="18"/>
          <w:szCs w:val="18"/>
        </w:rPr>
        <w:t xml:space="preserve">      "similarity": 0.81,</w:t>
      </w:r>
    </w:p>
    <w:p>
      <w:pPr>
        <w:shd w:fill="F2F2F2" w:val="clear"/>
        <w:spacing w:after="0" w:line="240"/>
        <w:ind w:left="180"/>
      </w:pPr>
      <w:r>
        <w:rPr>
          <w:rFonts w:ascii="Courier New" w:cs="Courier New" w:eastAsia="Courier New" w:hAnsi="Courier New"/>
          <w:sz w:val="18"/>
          <w:szCs w:val="18"/>
        </w:rPr>
        <w:t xml:space="preserve">      "snr": 14.3</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line="276"/>
      </w:pPr>
      <w:r>
        <w:rPr>
          <w:rFonts w:ascii="Times New Roman" w:cs="Times New Roman" w:eastAsia="Times New Roman" w:hAnsi="Times New Roman"/>
          <w:b w:val="false"/>
          <w:bCs w:val="false"/>
          <w:i/>
          <w:iCs/>
          <w:sz w:val="20"/>
          <w:szCs w:val="20"/>
        </w:rPr>
        <w:t xml:space="preserve">Note: This is a streamed SSE endpoint, not a single request/response call.</w:t>
      </w:r>
    </w:p>
    <w:p>
      <w:pPr>
        <w:pStyle w:val="Heading2"/>
        <w:spacing w:after="100" w:before="220"/>
      </w:pPr>
      <w:r>
        <w:t xml:space="preserve">8.2 Workstation &amp; ROI Management</w:t>
      </w: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/workstations/save </w:t>
      </w:r>
    </w:p>
    <w:p>
      <w:pPr>
        <w:spacing w:after="80" w:line="276"/>
      </w:pPr>
      <w:r>
        <w:rPr>
          <w:rFonts w:ascii="Times New Roman" w:cs="Times New Roman" w:eastAsia="Times New Roman" w:hAnsi="Times New Roman"/>
          <w:b w:val="false"/>
          <w:bCs w:val="false"/>
          <w:i w:val="false"/>
          <w:iCs w:val="false"/>
          <w:sz w:val="22"/>
          <w:szCs w:val="22"/>
        </w:rPr>
        <w:t xml:space="preserve">Saves or updates workstation ROI rectangles for a camera.</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"workstations":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"name": "Desk-A",</w:t>
      </w:r>
    </w:p>
    <w:p>
      <w:pPr>
        <w:shd w:fill="F2F2F2" w:val="clear"/>
        <w:spacing w:after="0" w:line="240"/>
        <w:ind w:left="180"/>
      </w:pPr>
      <w:r>
        <w:rPr>
          <w:rFonts w:ascii="Courier New" w:cs="Courier New" w:eastAsia="Courier New" w:hAnsi="Courier New"/>
          <w:sz w:val="18"/>
          <w:szCs w:val="18"/>
        </w:rPr>
        <w:t xml:space="preserve">      "x1": 0.1,</w:t>
      </w:r>
    </w:p>
    <w:p>
      <w:pPr>
        <w:shd w:fill="F2F2F2" w:val="clear"/>
        <w:spacing w:after="0" w:line="240"/>
        <w:ind w:left="180"/>
      </w:pPr>
      <w:r>
        <w:rPr>
          <w:rFonts w:ascii="Courier New" w:cs="Courier New" w:eastAsia="Courier New" w:hAnsi="Courier New"/>
          <w:sz w:val="18"/>
          <w:szCs w:val="18"/>
        </w:rPr>
        <w:t xml:space="preserve">      "y1": 0.2,</w:t>
      </w:r>
    </w:p>
    <w:p>
      <w:pPr>
        <w:shd w:fill="F2F2F2" w:val="clear"/>
        <w:spacing w:after="0" w:line="240"/>
        <w:ind w:left="180"/>
      </w:pPr>
      <w:r>
        <w:rPr>
          <w:rFonts w:ascii="Courier New" w:cs="Courier New" w:eastAsia="Courier New" w:hAnsi="Courier New"/>
          <w:sz w:val="18"/>
          <w:szCs w:val="18"/>
        </w:rPr>
        <w:t xml:space="preserve">      "x2": 0.4,</w:t>
      </w:r>
    </w:p>
    <w:p>
      <w:pPr>
        <w:shd w:fill="F2F2F2" w:val="clear"/>
        <w:spacing w:after="0" w:line="240"/>
        <w:ind w:left="180"/>
      </w:pPr>
      <w:r>
        <w:rPr>
          <w:rFonts w:ascii="Courier New" w:cs="Courier New" w:eastAsia="Courier New" w:hAnsi="Courier New"/>
          <w:sz w:val="18"/>
          <w:szCs w:val="18"/>
        </w:rPr>
        <w:t xml:space="preserve">      "y2": 0.8</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"saved",</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"count": 1</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/workstations/check </w:t>
      </w:r>
    </w:p>
    <w:p>
      <w:pPr>
        <w:spacing w:after="80" w:line="276"/>
      </w:pPr>
      <w:r>
        <w:rPr>
          <w:rFonts w:ascii="Times New Roman" w:cs="Times New Roman" w:eastAsia="Times New Roman" w:hAnsi="Times New Roman"/>
          <w:b w:val="false"/>
          <w:bCs w:val="false"/>
          <w:i w:val="false"/>
          <w:iCs w:val="false"/>
          <w:sz w:val="22"/>
          <w:szCs w:val="22"/>
        </w:rPr>
        <w:t xml:space="preserve">Checks whether ROIs exist for a camera. Query params: org_id, cam_id.</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"has_workstations": true,</w:t>
      </w:r>
    </w:p>
    <w:p>
      <w:pPr>
        <w:shd w:fill="F2F2F2" w:val="clear"/>
        <w:spacing w:after="0" w:line="240"/>
        <w:ind w:left="180"/>
      </w:pPr>
      <w:r>
        <w:rPr>
          <w:rFonts w:ascii="Courier New" w:cs="Courier New" w:eastAsia="Courier New" w:hAnsi="Courier New"/>
          <w:sz w:val="18"/>
          <w:szCs w:val="18"/>
        </w:rPr>
        <w:t xml:space="preserve">  "count": 1,</w:t>
      </w:r>
    </w:p>
    <w:p>
      <w:pPr>
        <w:shd w:fill="F2F2F2" w:val="clear"/>
        <w:spacing w:after="0" w:line="240"/>
        <w:ind w:left="180"/>
      </w:pPr>
      <w:r>
        <w:rPr>
          <w:rFonts w:ascii="Courier New" w:cs="Courier New" w:eastAsia="Courier New" w:hAnsi="Courier New"/>
          <w:sz w:val="18"/>
          <w:szCs w:val="18"/>
        </w:rPr>
        <w:t xml:space="preserve">  "workstations":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"name": "Desk-A",</w:t>
      </w:r>
    </w:p>
    <w:p>
      <w:pPr>
        <w:shd w:fill="F2F2F2" w:val="clear"/>
        <w:spacing w:after="0" w:line="240"/>
        <w:ind w:left="180"/>
      </w:pPr>
      <w:r>
        <w:rPr>
          <w:rFonts w:ascii="Courier New" w:cs="Courier New" w:eastAsia="Courier New" w:hAnsi="Courier New"/>
          <w:sz w:val="18"/>
          <w:szCs w:val="18"/>
        </w:rPr>
        <w:t xml:space="preserve">      "x1": 0.1,</w:t>
      </w:r>
    </w:p>
    <w:p>
      <w:pPr>
        <w:shd w:fill="F2F2F2" w:val="clear"/>
        <w:spacing w:after="0" w:line="240"/>
        <w:ind w:left="180"/>
      </w:pPr>
      <w:r>
        <w:rPr>
          <w:rFonts w:ascii="Courier New" w:cs="Courier New" w:eastAsia="Courier New" w:hAnsi="Courier New"/>
          <w:sz w:val="18"/>
          <w:szCs w:val="18"/>
        </w:rPr>
        <w:t xml:space="preserve">      "y1": 0.2,</w:t>
      </w:r>
    </w:p>
    <w:p>
      <w:pPr>
        <w:shd w:fill="F2F2F2" w:val="clear"/>
        <w:spacing w:after="0" w:line="240"/>
        <w:ind w:left="180"/>
      </w:pPr>
      <w:r>
        <w:rPr>
          <w:rFonts w:ascii="Courier New" w:cs="Courier New" w:eastAsia="Courier New" w:hAnsi="Courier New"/>
          <w:sz w:val="18"/>
          <w:szCs w:val="18"/>
        </w:rPr>
        <w:t xml:space="preserve">      "x2": 0.5,</w:t>
      </w:r>
    </w:p>
    <w:p>
      <w:pPr>
        <w:shd w:fill="F2F2F2" w:val="clear"/>
        <w:spacing w:after="0" w:line="240"/>
        <w:ind w:left="180"/>
      </w:pPr>
      <w:r>
        <w:rPr>
          <w:rFonts w:ascii="Courier New" w:cs="Courier New" w:eastAsia="Courier New" w:hAnsi="Courier New"/>
          <w:sz w:val="18"/>
          <w:szCs w:val="18"/>
        </w:rPr>
        <w:t xml:space="preserve">      "y2": 1</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DELETE  </w:t>
      </w:r>
      <w:r>
        <w:rPr>
          <w:rFonts w:ascii="Courier New" w:cs="Courier New" w:eastAsia="Courier New" w:hAnsi="Courier New"/>
          <w:b/>
          <w:bCs/>
          <w:sz w:val="21"/>
          <w:szCs w:val="21"/>
        </w:rPr>
        <w:t xml:space="preserve">/workstations/delete </w:t>
      </w:r>
    </w:p>
    <w:p>
      <w:pPr>
        <w:spacing w:after="80" w:line="276"/>
      </w:pPr>
      <w:r>
        <w:rPr>
          <w:rFonts w:ascii="Times New Roman" w:cs="Times New Roman" w:eastAsia="Times New Roman" w:hAnsi="Times New Roman"/>
          <w:b w:val="false"/>
          <w:bCs w:val="false"/>
          <w:i w:val="false"/>
          <w:iCs w:val="false"/>
          <w:sz w:val="22"/>
          <w:szCs w:val="22"/>
        </w:rPr>
        <w:t xml:space="preserve">Deletes one named workstation, or all workstations for a camera if name is omitted.</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"name": "Desk-A"</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"deleted",</w:t>
      </w:r>
    </w:p>
    <w:p>
      <w:pPr>
        <w:shd w:fill="F2F2F2" w:val="clear"/>
        <w:spacing w:after="0" w:line="240"/>
        <w:ind w:left="180"/>
      </w:pPr>
      <w:r>
        <w:rPr>
          <w:rFonts w:ascii="Courier New" w:cs="Courier New" w:eastAsia="Courier New" w:hAnsi="Courier New"/>
          <w:sz w:val="18"/>
          <w:szCs w:val="18"/>
        </w:rPr>
        <w:t xml:space="preserve">  "deleted_count": 1</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/workstations/assign </w:t>
      </w:r>
    </w:p>
    <w:p>
      <w:pPr>
        <w:spacing w:after="80" w:line="276"/>
      </w:pPr>
      <w:r>
        <w:rPr>
          <w:rFonts w:ascii="Times New Roman" w:cs="Times New Roman" w:eastAsia="Times New Roman" w:hAnsi="Times New Roman"/>
          <w:b w:val="false"/>
          <w:bCs w:val="false"/>
          <w:i w:val="false"/>
          <w:iCs w:val="false"/>
          <w:sz w:val="22"/>
          <w:szCs w:val="22"/>
        </w:rPr>
        <w:t xml:space="preserve">Assigns an enrolled employee to a workstation, effective from a given date.</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"workstation_name": "Desk-A",</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"effective_from": "2026-09-08"</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"assigned",</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"workstation_name": "Desk-A",</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/workstations/identity_status </w:t>
      </w:r>
    </w:p>
    <w:p>
      <w:pPr>
        <w:spacing w:after="80" w:line="276"/>
      </w:pPr>
      <w:r>
        <w:rPr>
          <w:rFonts w:ascii="Times New Roman" w:cs="Times New Roman" w:eastAsia="Times New Roman" w:hAnsi="Times New Roman"/>
          <w:b w:val="false"/>
          <w:bCs w:val="false"/>
          <w:i w:val="false"/>
          <w:iCs w:val="false"/>
          <w:sz w:val="22"/>
          <w:szCs w:val="22"/>
        </w:rPr>
        <w:t xml:space="preserve">Current occupancy and identity state for every workstation on a camera. Query params: org_id, cam_id.</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"workstations":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"name": "Desk-A",</w:t>
      </w:r>
    </w:p>
    <w:p>
      <w:pPr>
        <w:shd w:fill="F2F2F2" w:val="clear"/>
        <w:spacing w:after="0" w:line="240"/>
        <w:ind w:left="180"/>
      </w:pPr>
      <w:r>
        <w:rPr>
          <w:rFonts w:ascii="Courier New" w:cs="Courier New" w:eastAsia="Courier New" w:hAnsi="Courier New"/>
          <w:sz w:val="18"/>
          <w:szCs w:val="18"/>
        </w:rPr>
        <w:t xml:space="preserve">      "occupancy_status": "ACTIVE",</w:t>
      </w:r>
    </w:p>
    <w:p>
      <w:pPr>
        <w:shd w:fill="F2F2F2" w:val="clear"/>
        <w:spacing w:after="0" w:line="240"/>
        <w:ind w:left="180"/>
      </w:pPr>
      <w:r>
        <w:rPr>
          <w:rFonts w:ascii="Courier New" w:cs="Courier New" w:eastAsia="Courier New" w:hAnsi="Courier New"/>
          <w:sz w:val="18"/>
          <w:szCs w:val="18"/>
        </w:rPr>
        <w:t xml:space="preserve">      "assigned_employee_id": "EMP-1042",</w:t>
      </w:r>
    </w:p>
    <w:p>
      <w:pPr>
        <w:shd w:fill="F2F2F2" w:val="clear"/>
        <w:spacing w:after="0" w:line="240"/>
        <w:ind w:left="180"/>
      </w:pPr>
      <w:r>
        <w:rPr>
          <w:rFonts w:ascii="Courier New" w:cs="Courier New" w:eastAsia="Courier New" w:hAnsi="Courier New"/>
          <w:sz w:val="18"/>
          <w:szCs w:val="18"/>
        </w:rPr>
        <w:t xml:space="preserve">      "detected_employee_id": "EMP-1042",</w:t>
      </w:r>
    </w:p>
    <w:p>
      <w:pPr>
        <w:shd w:fill="F2F2F2" w:val="clear"/>
        <w:spacing w:after="0" w:line="240"/>
        <w:ind w:left="180"/>
      </w:pPr>
      <w:r>
        <w:rPr>
          <w:rFonts w:ascii="Courier New" w:cs="Courier New" w:eastAsia="Courier New" w:hAnsi="Courier New"/>
          <w:sz w:val="18"/>
          <w:szCs w:val="18"/>
        </w:rPr>
        <w:t xml:space="preserve">      "match_status": "MATCH",</w:t>
      </w:r>
    </w:p>
    <w:p>
      <w:pPr>
        <w:shd w:fill="F2F2F2" w:val="clear"/>
        <w:spacing w:after="0" w:line="240"/>
        <w:ind w:left="180"/>
      </w:pPr>
      <w:r>
        <w:rPr>
          <w:rFonts w:ascii="Courier New" w:cs="Courier New" w:eastAsia="Courier New" w:hAnsi="Courier New"/>
          <w:sz w:val="18"/>
          <w:szCs w:val="18"/>
        </w:rPr>
        <w:t xml:space="preserve">      "similarity": 0.81,</w:t>
      </w:r>
    </w:p>
    <w:p>
      <w:pPr>
        <w:shd w:fill="F2F2F2" w:val="clear"/>
        <w:spacing w:after="0" w:line="240"/>
        <w:ind w:left="180"/>
      </w:pPr>
      <w:r>
        <w:rPr>
          <w:rFonts w:ascii="Courier New" w:cs="Courier New" w:eastAsia="Courier New" w:hAnsi="Courier New"/>
          <w:sz w:val="18"/>
          <w:szCs w:val="18"/>
        </w:rPr>
        <w:t xml:space="preserve">      "snr": 14.3,</w:t>
      </w:r>
    </w:p>
    <w:p>
      <w:pPr>
        <w:shd w:fill="F2F2F2" w:val="clear"/>
        <w:spacing w:after="0" w:line="240"/>
        <w:ind w:left="180"/>
      </w:pPr>
      <w:r>
        <w:rPr>
          <w:rFonts w:ascii="Courier New" w:cs="Courier New" w:eastAsia="Courier New" w:hAnsi="Courier New"/>
          <w:sz w:val="18"/>
          <w:szCs w:val="18"/>
        </w:rPr>
        <w:t xml:space="preserve">      "distance_m": 0.71</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"name": "Desk-B",</w:t>
      </w:r>
    </w:p>
    <w:p>
      <w:pPr>
        <w:shd w:fill="F2F2F2" w:val="clear"/>
        <w:spacing w:after="0" w:line="240"/>
        <w:ind w:left="180"/>
      </w:pPr>
      <w:r>
        <w:rPr>
          <w:rFonts w:ascii="Courier New" w:cs="Courier New" w:eastAsia="Courier New" w:hAnsi="Courier New"/>
          <w:sz w:val="18"/>
          <w:szCs w:val="18"/>
        </w:rPr>
        <w:t xml:space="preserve">      "occupancy_status": "ACTIVE",</w:t>
      </w:r>
    </w:p>
    <w:p>
      <w:pPr>
        <w:shd w:fill="F2F2F2" w:val="clear"/>
        <w:spacing w:after="0" w:line="240"/>
        <w:ind w:left="180"/>
      </w:pPr>
      <w:r>
        <w:rPr>
          <w:rFonts w:ascii="Courier New" w:cs="Courier New" w:eastAsia="Courier New" w:hAnsi="Courier New"/>
          <w:sz w:val="18"/>
          <w:szCs w:val="18"/>
        </w:rPr>
        <w:t xml:space="preserve">      "assigned_employee_id": "EMP-1050",</w:t>
      </w:r>
    </w:p>
    <w:p>
      <w:pPr>
        <w:shd w:fill="F2F2F2" w:val="clear"/>
        <w:spacing w:after="0" w:line="240"/>
        <w:ind w:left="180"/>
      </w:pPr>
      <w:r>
        <w:rPr>
          <w:rFonts w:ascii="Courier New" w:cs="Courier New" w:eastAsia="Courier New" w:hAnsi="Courier New"/>
          <w:sz w:val="18"/>
          <w:szCs w:val="18"/>
        </w:rPr>
        <w:t xml:space="preserve">      "detected_employee_id": null,</w:t>
      </w:r>
    </w:p>
    <w:p>
      <w:pPr>
        <w:shd w:fill="F2F2F2" w:val="clear"/>
        <w:spacing w:after="0" w:line="240"/>
        <w:ind w:left="180"/>
      </w:pPr>
      <w:r>
        <w:rPr>
          <w:rFonts w:ascii="Courier New" w:cs="Courier New" w:eastAsia="Courier New" w:hAnsi="Courier New"/>
          <w:sz w:val="18"/>
          <w:szCs w:val="18"/>
        </w:rPr>
        <w:t xml:space="preserve">      "match_status": "UNKNOWN",</w:t>
      </w:r>
    </w:p>
    <w:p>
      <w:pPr>
        <w:shd w:fill="F2F2F2" w:val="clear"/>
        <w:spacing w:after="0" w:line="240"/>
        <w:ind w:left="180"/>
      </w:pPr>
      <w:r>
        <w:rPr>
          <w:rFonts w:ascii="Courier New" w:cs="Courier New" w:eastAsia="Courier New" w:hAnsi="Courier New"/>
          <w:sz w:val="18"/>
          <w:szCs w:val="18"/>
        </w:rPr>
        <w:t xml:space="preserve">      "similarity": 0.31,</w:t>
      </w:r>
    </w:p>
    <w:p>
      <w:pPr>
        <w:shd w:fill="F2F2F2" w:val="clear"/>
        <w:spacing w:after="0" w:line="240"/>
        <w:ind w:left="180"/>
      </w:pPr>
      <w:r>
        <w:rPr>
          <w:rFonts w:ascii="Courier New" w:cs="Courier New" w:eastAsia="Courier New" w:hAnsi="Courier New"/>
          <w:sz w:val="18"/>
          <w:szCs w:val="18"/>
        </w:rPr>
        <w:t xml:space="preserve">      "snr": 2.1,</w:t>
      </w:r>
    </w:p>
    <w:p>
      <w:pPr>
        <w:shd w:fill="F2F2F2" w:val="clear"/>
        <w:spacing w:after="0" w:line="240"/>
        <w:ind w:left="180"/>
      </w:pPr>
      <w:r>
        <w:rPr>
          <w:rFonts w:ascii="Courier New" w:cs="Courier New" w:eastAsia="Courier New" w:hAnsi="Courier New"/>
          <w:sz w:val="18"/>
          <w:szCs w:val="18"/>
        </w:rPr>
        <w:t xml:space="preserve">      "distance_m": 0.9</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pStyle w:val="Heading2"/>
        <w:spacing w:after="100" w:before="220"/>
      </w:pPr>
      <w:r>
        <w:t xml:space="preserve">8.3 Employee &amp; Enrollment Management</w:t>
      </w: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/employees/enroll </w:t>
      </w:r>
    </w:p>
    <w:p>
      <w:pPr>
        <w:spacing w:after="80" w:line="276"/>
      </w:pPr>
      <w:r>
        <w:rPr>
          <w:rFonts w:ascii="Times New Roman" w:cs="Times New Roman" w:eastAsia="Times New Roman" w:hAnsi="Times New Roman"/>
          <w:b w:val="false"/>
          <w:bCs w:val="false"/>
          <w:i w:val="false"/>
          <w:iCs w:val="false"/>
          <w:sz w:val="22"/>
          <w:szCs w:val="22"/>
        </w:rPr>
        <w:t xml:space="preserve">Registers an employee and captures their reference face gallery.</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"name": "Aisha Rahman",</w:t>
      </w:r>
    </w:p>
    <w:p>
      <w:pPr>
        <w:shd w:fill="F2F2F2" w:val="clear"/>
        <w:spacing w:after="0" w:line="240"/>
        <w:ind w:left="180"/>
      </w:pPr>
      <w:r>
        <w:rPr>
          <w:rFonts w:ascii="Courier New" w:cs="Courier New" w:eastAsia="Courier New" w:hAnsi="Courier New"/>
          <w:sz w:val="18"/>
          <w:szCs w:val="18"/>
        </w:rPr>
        <w:t xml:space="preserve">  "captures":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"view": "front",</w:t>
      </w:r>
    </w:p>
    <w:p>
      <w:pPr>
        <w:shd w:fill="F2F2F2" w:val="clear"/>
        <w:spacing w:after="0" w:line="240"/>
        <w:ind w:left="180"/>
      </w:pPr>
      <w:r>
        <w:rPr>
          <w:rFonts w:ascii="Courier New" w:cs="Courier New" w:eastAsia="Courier New" w:hAnsi="Courier New"/>
          <w:sz w:val="18"/>
          <w:szCs w:val="18"/>
        </w:rPr>
        <w:t xml:space="preserve">      "depth_m": 0.6,</w:t>
      </w:r>
    </w:p>
    <w:p>
      <w:pPr>
        <w:shd w:fill="F2F2F2" w:val="clear"/>
        <w:spacing w:after="0" w:line="240"/>
        <w:ind w:left="180"/>
      </w:pPr>
      <w:r>
        <w:rPr>
          <w:rFonts w:ascii="Courier New" w:cs="Courier New" w:eastAsia="Courier New" w:hAnsi="Courier New"/>
          <w:sz w:val="18"/>
          <w:szCs w:val="18"/>
        </w:rPr>
        <w:t xml:space="preserve">      "image_base64": "&lt;jpeg-bytes-b64&gt;"</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"view": "left",</w:t>
      </w:r>
    </w:p>
    <w:p>
      <w:pPr>
        <w:shd w:fill="F2F2F2" w:val="clear"/>
        <w:spacing w:after="0" w:line="240"/>
        <w:ind w:left="180"/>
      </w:pPr>
      <w:r>
        <w:rPr>
          <w:rFonts w:ascii="Courier New" w:cs="Courier New" w:eastAsia="Courier New" w:hAnsi="Courier New"/>
          <w:sz w:val="18"/>
          <w:szCs w:val="18"/>
        </w:rPr>
        <w:t xml:space="preserve">      "depth_m": 0.6,</w:t>
      </w:r>
    </w:p>
    <w:p>
      <w:pPr>
        <w:shd w:fill="F2F2F2" w:val="clear"/>
        <w:spacing w:after="0" w:line="240"/>
        <w:ind w:left="180"/>
      </w:pPr>
      <w:r>
        <w:rPr>
          <w:rFonts w:ascii="Courier New" w:cs="Courier New" w:eastAsia="Courier New" w:hAnsi="Courier New"/>
          <w:sz w:val="18"/>
          <w:szCs w:val="18"/>
        </w:rPr>
        <w:t xml:space="preserve">      "image_base64": "&lt;jpeg-bytes-b64&gt;"</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"view": "right",</w:t>
      </w:r>
    </w:p>
    <w:p>
      <w:pPr>
        <w:shd w:fill="F2F2F2" w:val="clear"/>
        <w:spacing w:after="0" w:line="240"/>
        <w:ind w:left="180"/>
      </w:pPr>
      <w:r>
        <w:rPr>
          <w:rFonts w:ascii="Courier New" w:cs="Courier New" w:eastAsia="Courier New" w:hAnsi="Courier New"/>
          <w:sz w:val="18"/>
          <w:szCs w:val="18"/>
        </w:rPr>
        <w:t xml:space="preserve">      "depth_m": 0.6,</w:t>
      </w:r>
    </w:p>
    <w:p>
      <w:pPr>
        <w:shd w:fill="F2F2F2" w:val="clear"/>
        <w:spacing w:after="0" w:line="240"/>
        <w:ind w:left="180"/>
      </w:pPr>
      <w:r>
        <w:rPr>
          <w:rFonts w:ascii="Courier New" w:cs="Courier New" w:eastAsia="Courier New" w:hAnsi="Courier New"/>
          <w:sz w:val="18"/>
          <w:szCs w:val="18"/>
        </w:rPr>
        <w:t xml:space="preserve">      "image_base64": "&lt;jpeg-bytes-b64&gt;"</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"view": "top",</w:t>
      </w:r>
    </w:p>
    <w:p>
      <w:pPr>
        <w:shd w:fill="F2F2F2" w:val="clear"/>
        <w:spacing w:after="0" w:line="240"/>
        <w:ind w:left="180"/>
      </w:pPr>
      <w:r>
        <w:rPr>
          <w:rFonts w:ascii="Courier New" w:cs="Courier New" w:eastAsia="Courier New" w:hAnsi="Courier New"/>
          <w:sz w:val="18"/>
          <w:szCs w:val="18"/>
        </w:rPr>
        <w:t xml:space="preserve">      "depth_m": 0.6,</w:t>
      </w:r>
    </w:p>
    <w:p>
      <w:pPr>
        <w:shd w:fill="F2F2F2" w:val="clear"/>
        <w:spacing w:after="0" w:line="240"/>
        <w:ind w:left="180"/>
      </w:pPr>
      <w:r>
        <w:rPr>
          <w:rFonts w:ascii="Courier New" w:cs="Courier New" w:eastAsia="Courier New" w:hAnsi="Courier New"/>
          <w:sz w:val="18"/>
          <w:szCs w:val="18"/>
        </w:rPr>
        <w:t xml:space="preserve">      "image_base64": "&lt;jpeg-bytes-b64&gt;"</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"enrolled",</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"views_captured": [</w:t>
      </w:r>
    </w:p>
    <w:p>
      <w:pPr>
        <w:shd w:fill="F2F2F2" w:val="clear"/>
        <w:spacing w:after="0" w:line="240"/>
        <w:ind w:left="180"/>
      </w:pPr>
      <w:r>
        <w:rPr>
          <w:rFonts w:ascii="Courier New" w:cs="Courier New" w:eastAsia="Courier New" w:hAnsi="Courier New"/>
          <w:sz w:val="18"/>
          <w:szCs w:val="18"/>
        </w:rPr>
        <w:t xml:space="preserve">    "front",</w:t>
      </w:r>
    </w:p>
    <w:p>
      <w:pPr>
        <w:shd w:fill="F2F2F2" w:val="clear"/>
        <w:spacing w:after="0" w:line="240"/>
        <w:ind w:left="180"/>
      </w:pPr>
      <w:r>
        <w:rPr>
          <w:rFonts w:ascii="Courier New" w:cs="Courier New" w:eastAsia="Courier New" w:hAnsi="Courier New"/>
          <w:sz w:val="18"/>
          <w:szCs w:val="18"/>
        </w:rPr>
        <w:t xml:space="preserve">    "left",</w:t>
      </w:r>
    </w:p>
    <w:p>
      <w:pPr>
        <w:shd w:fill="F2F2F2" w:val="clear"/>
        <w:spacing w:after="0" w:line="240"/>
        <w:ind w:left="180"/>
      </w:pPr>
      <w:r>
        <w:rPr>
          <w:rFonts w:ascii="Courier New" w:cs="Courier New" w:eastAsia="Courier New" w:hAnsi="Courier New"/>
          <w:sz w:val="18"/>
          <w:szCs w:val="18"/>
        </w:rPr>
        <w:t xml:space="preserve">    "right",</w:t>
      </w:r>
    </w:p>
    <w:p>
      <w:pPr>
        <w:shd w:fill="F2F2F2" w:val="clear"/>
        <w:spacing w:after="0" w:line="240"/>
        <w:ind w:left="180"/>
      </w:pPr>
      <w:r>
        <w:rPr>
          <w:rFonts w:ascii="Courier New" w:cs="Courier New" w:eastAsia="Courier New" w:hAnsi="Courier New"/>
          <w:sz w:val="18"/>
          <w:szCs w:val="18"/>
        </w:rPr>
        <w:t xml:space="preserve">    "top"</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"calibration_pending": true</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/employees/list </w:t>
      </w:r>
    </w:p>
    <w:p>
      <w:pPr>
        <w:spacing w:after="80" w:line="276"/>
      </w:pPr>
      <w:r>
        <w:rPr>
          <w:rFonts w:ascii="Times New Roman" w:cs="Times New Roman" w:eastAsia="Times New Roman" w:hAnsi="Times New Roman"/>
          <w:b w:val="false"/>
          <w:bCs w:val="false"/>
          <w:i w:val="false"/>
          <w:iCs w:val="false"/>
          <w:sz w:val="22"/>
          <w:szCs w:val="22"/>
        </w:rPr>
        <w:t xml:space="preserve">Lists enrolled employees. Query params: org_id, include_inactive (optional, default false).</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"employees":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"name": "Aisha Rahman",</w:t>
      </w:r>
    </w:p>
    <w:p>
      <w:pPr>
        <w:shd w:fill="F2F2F2" w:val="clear"/>
        <w:spacing w:after="0" w:line="240"/>
        <w:ind w:left="180"/>
      </w:pPr>
      <w:r>
        <w:rPr>
          <w:rFonts w:ascii="Courier New" w:cs="Courier New" w:eastAsia="Courier New" w:hAnsi="Courier New"/>
          <w:sz w:val="18"/>
          <w:szCs w:val="18"/>
        </w:rPr>
        <w:t xml:space="preserve">      "active": true,</w:t>
      </w:r>
    </w:p>
    <w:p>
      <w:pPr>
        <w:shd w:fill="F2F2F2" w:val="clear"/>
        <w:spacing w:after="0" w:line="240"/>
        <w:ind w:left="180"/>
      </w:pPr>
      <w:r>
        <w:rPr>
          <w:rFonts w:ascii="Courier New" w:cs="Courier New" w:eastAsia="Courier New" w:hAnsi="Courier New"/>
          <w:sz w:val="18"/>
          <w:szCs w:val="18"/>
        </w:rPr>
        <w:t xml:space="preserve">      "created_at": "2026-08-01T09:00:00Z"</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line="276"/>
      </w:pPr>
      <w:r>
        <w:rPr>
          <w:rFonts w:ascii="Times New Roman" w:cs="Times New Roman" w:eastAsia="Times New Roman" w:hAnsi="Times New Roman"/>
          <w:b w:val="false"/>
          <w:bCs w:val="false"/>
          <w:i/>
          <w:iCs/>
          <w:sz w:val="20"/>
          <w:szCs w:val="20"/>
        </w:rPr>
        <w:t xml:space="preserve">Note: Defaults to active employees only. include_inactive=true also returns offboarded employees (active: false) for HR-audit purposes -- their historical records are preserved, not erased; see /employees/delete below.</w:t>
      </w:r>
    </w:p>
    <w:p>
      <w:pPr>
        <w:shd w:fill="E8EEF6" w:val="clear"/>
        <w:spacing w:after="60" w:before="200"/>
      </w:pPr>
      <w:r>
        <w:rPr>
          <w:rFonts w:ascii="Courier New" w:cs="Courier New" w:eastAsia="Courier New" w:hAnsi="Courier New"/>
          <w:b/>
          <w:bCs/>
          <w:color w:val="1F4E79"/>
          <w:sz w:val="21"/>
          <w:szCs w:val="21"/>
        </w:rPr>
        <w:t xml:space="preserve"> DELETE  </w:t>
      </w:r>
      <w:r>
        <w:rPr>
          <w:rFonts w:ascii="Courier New" w:cs="Courier New" w:eastAsia="Courier New" w:hAnsi="Courier New"/>
          <w:b/>
          <w:bCs/>
          <w:sz w:val="21"/>
          <w:szCs w:val="21"/>
        </w:rPr>
        <w:t xml:space="preserve">/employees/delete </w:t>
      </w:r>
    </w:p>
    <w:p>
      <w:pPr>
        <w:spacing w:after="80" w:line="276"/>
      </w:pPr>
      <w:r>
        <w:rPr>
          <w:rFonts w:ascii="Times New Roman" w:cs="Times New Roman" w:eastAsia="Times New Roman" w:hAnsi="Times New Roman"/>
          <w:b w:val="false"/>
          <w:bCs w:val="false"/>
          <w:i w:val="false"/>
          <w:iCs w:val="false"/>
          <w:sz w:val="22"/>
          <w:szCs w:val="22"/>
        </w:rPr>
        <w:t xml:space="preserve">Soft-deletes an employee (active=false) while hard-deleting only their biometric gallery data.</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"deleted",</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"gallery_entries_removed": 4</w:t>
      </w:r>
    </w:p>
    <w:p>
      <w:pPr>
        <w:shd w:fill="F2F2F2" w:val="clear"/>
        <w:spacing w:after="0" w:line="240"/>
        <w:ind w:left="180"/>
      </w:pPr>
      <w:r>
        <w:rPr>
          <w:rFonts w:ascii="Courier New" w:cs="Courier New" w:eastAsia="Courier New" w:hAnsi="Courier New"/>
          <w:sz w:val="18"/>
          <w:szCs w:val="18"/>
        </w:rPr>
        <w:t xml:space="preserve">}</w:t>
      </w:r>
    </w:p>
    <w:p>
      <w:pPr>
        <w:spacing w:after="140" w:line="276"/>
      </w:pPr>
      <w:r>
        <w:rPr>
          <w:rFonts w:ascii="Times New Roman" w:cs="Times New Roman" w:eastAsia="Times New Roman" w:hAnsi="Times New Roman"/>
          <w:b w:val="false"/>
          <w:bCs w:val="false"/>
          <w:i/>
          <w:iCs/>
          <w:sz w:val="20"/>
          <w:szCs w:val="20"/>
        </w:rPr>
        <w:t xml:space="preserve">Note: Not a full row delete: workstation_assignments, employee_attendance, attendance_segments, employee_shift_assignment, and attendance_exceptions all reference employee_id without cascading, so a hard delete throws a foreign-key error the moment an employee has any real history -- the normal case, not an edge case. This endpoint removes only the actual biometric data (satisfying the “right to be forgotten” purpose) and flags the employee record inactive, preserving their attendance/assignment history, consistent with Section 7.2's documented soft-delete design.</w:t>
      </w:r>
    </w:p>
    <w:p>
      <w:pPr>
        <w:pStyle w:val="Heading2"/>
        <w:spacing w:after="100" w:before="220"/>
      </w:pPr>
      <w:r>
        <w:t xml:space="preserve">8.4 Dataset Upload &amp; Calibration</w:t>
      </w: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/dataset/upload </w:t>
      </w:r>
    </w:p>
    <w:p>
      <w:pPr>
        <w:spacing w:after="80" w:line="276"/>
      </w:pPr>
      <w:r>
        <w:rPr>
          <w:rFonts w:ascii="Times New Roman" w:cs="Times New Roman" w:eastAsia="Times New Roman" w:hAnsi="Times New Roman"/>
          <w:b w:val="false"/>
          <w:bCs w:val="false"/>
          <w:i w:val="false"/>
          <w:iCs w:val="false"/>
          <w:sz w:val="22"/>
          <w:szCs w:val="22"/>
        </w:rPr>
        <w:t xml:space="preserve">Uploads a dataset .zip (multipart/form-data) for validation and later calibration.</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"file": "&lt;dataset.zip&gt;"</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"upload_id": "UPL-20260906-001",</w:t>
      </w:r>
    </w:p>
    <w:p>
      <w:pPr>
        <w:shd w:fill="F2F2F2" w:val="clear"/>
        <w:spacing w:after="0" w:line="240"/>
        <w:ind w:left="180"/>
      </w:pPr>
      <w:r>
        <w:rPr>
          <w:rFonts w:ascii="Courier New" w:cs="Courier New" w:eastAsia="Courier New" w:hAnsi="Courier New"/>
          <w:sz w:val="18"/>
          <w:szCs w:val="18"/>
        </w:rPr>
        <w:t xml:space="preserve">  "status": "received",</w:t>
      </w:r>
    </w:p>
    <w:p>
      <w:pPr>
        <w:shd w:fill="F2F2F2" w:val="clear"/>
        <w:spacing w:after="0" w:line="240"/>
        <w:ind w:left="180"/>
      </w:pPr>
      <w:r>
        <w:rPr>
          <w:rFonts w:ascii="Courier New" w:cs="Courier New" w:eastAsia="Courier New" w:hAnsi="Courier New"/>
          <w:sz w:val="18"/>
          <w:szCs w:val="18"/>
        </w:rPr>
        <w:t xml:space="preserve">  "file_name": "dataset.zip",</w:t>
      </w:r>
    </w:p>
    <w:p>
      <w:pPr>
        <w:shd w:fill="F2F2F2" w:val="clear"/>
        <w:spacing w:after="0" w:line="240"/>
        <w:ind w:left="180"/>
      </w:pPr>
      <w:r>
        <w:rPr>
          <w:rFonts w:ascii="Courier New" w:cs="Courier New" w:eastAsia="Courier New" w:hAnsi="Courier New"/>
          <w:sz w:val="18"/>
          <w:szCs w:val="18"/>
        </w:rPr>
        <w:t xml:space="preserve">  "size_bytes": 18234112</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/dataset/validate/{upload_id} </w:t>
      </w:r>
    </w:p>
    <w:p>
      <w:pPr>
        <w:spacing w:after="80" w:line="276"/>
      </w:pPr>
      <w:r>
        <w:rPr>
          <w:rFonts w:ascii="Times New Roman" w:cs="Times New Roman" w:eastAsia="Times New Roman" w:hAnsi="Times New Roman"/>
          <w:b w:val="false"/>
          <w:bCs w:val="false"/>
          <w:i w:val="false"/>
          <w:iCs w:val="false"/>
          <w:sz w:val="22"/>
          <w:szCs w:val="22"/>
        </w:rPr>
        <w:t xml:space="preserve">Runs and returns structural validation of an uploaded dataset.</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"upload_id": "UPL-20260906-001",</w:t>
      </w:r>
    </w:p>
    <w:p>
      <w:pPr>
        <w:shd w:fill="F2F2F2" w:val="clear"/>
        <w:spacing w:after="0" w:line="240"/>
        <w:ind w:left="180"/>
      </w:pPr>
      <w:r>
        <w:rPr>
          <w:rFonts w:ascii="Courier New" w:cs="Courier New" w:eastAsia="Courier New" w:hAnsi="Courier New"/>
          <w:sz w:val="18"/>
          <w:szCs w:val="18"/>
        </w:rPr>
        <w:t xml:space="preserve">  "status": "FAILED",</w:t>
      </w:r>
    </w:p>
    <w:p>
      <w:pPr>
        <w:shd w:fill="F2F2F2" w:val="clear"/>
        <w:spacing w:after="0" w:line="240"/>
        <w:ind w:left="180"/>
      </w:pPr>
      <w:r>
        <w:rPr>
          <w:rFonts w:ascii="Courier New" w:cs="Courier New" w:eastAsia="Courier New" w:hAnsi="Courier New"/>
          <w:sz w:val="18"/>
          <w:szCs w:val="18"/>
        </w:rPr>
        <w:t xml:space="preserve">  "errors":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"person": "EMP-1004",</w:t>
      </w:r>
    </w:p>
    <w:p>
      <w:pPr>
        <w:shd w:fill="F2F2F2" w:val="clear"/>
        <w:spacing w:after="0" w:line="240"/>
        <w:ind w:left="180"/>
      </w:pPr>
      <w:r>
        <w:rPr>
          <w:rFonts w:ascii="Courier New" w:cs="Courier New" w:eastAsia="Courier New" w:hAnsi="Courier New"/>
          <w:sz w:val="18"/>
          <w:szCs w:val="18"/>
        </w:rPr>
        <w:t xml:space="preserve">      "depth_folder": "depth_001m",</w:t>
      </w:r>
    </w:p>
    <w:p>
      <w:pPr>
        <w:shd w:fill="F2F2F2" w:val="clear"/>
        <w:spacing w:after="0" w:line="240"/>
        <w:ind w:left="180"/>
      </w:pPr>
      <w:r>
        <w:rPr>
          <w:rFonts w:ascii="Courier New" w:cs="Courier New" w:eastAsia="Courier New" w:hAnsi="Courier New"/>
          <w:sz w:val="18"/>
          <w:szCs w:val="18"/>
        </w:rPr>
        <w:t xml:space="preserve">      "issue": "missing top.jpg"</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"warnings":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"person": "EMP-1010",</w:t>
      </w:r>
    </w:p>
    <w:p>
      <w:pPr>
        <w:shd w:fill="F2F2F2" w:val="clear"/>
        <w:spacing w:after="0" w:line="240"/>
        <w:ind w:left="180"/>
      </w:pPr>
      <w:r>
        <w:rPr>
          <w:rFonts w:ascii="Courier New" w:cs="Courier New" w:eastAsia="Courier New" w:hAnsi="Courier New"/>
          <w:sz w:val="18"/>
          <w:szCs w:val="18"/>
        </w:rPr>
        <w:t xml:space="preserve">      "issue": "face not detected in left.jpg"</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"summary": {</w:t>
      </w:r>
    </w:p>
    <w:p>
      <w:pPr>
        <w:shd w:fill="F2F2F2" w:val="clear"/>
        <w:spacing w:after="0" w:line="240"/>
        <w:ind w:left="180"/>
      </w:pPr>
      <w:r>
        <w:rPr>
          <w:rFonts w:ascii="Courier New" w:cs="Courier New" w:eastAsia="Courier New" w:hAnsi="Courier New"/>
          <w:sz w:val="18"/>
          <w:szCs w:val="18"/>
        </w:rPr>
        <w:t xml:space="preserve">    "people_found": 50,</w:t>
      </w:r>
    </w:p>
    <w:p>
      <w:pPr>
        <w:shd w:fill="F2F2F2" w:val="clear"/>
        <w:spacing w:after="0" w:line="240"/>
        <w:ind w:left="180"/>
      </w:pPr>
      <w:r>
        <w:rPr>
          <w:rFonts w:ascii="Courier New" w:cs="Courier New" w:eastAsia="Courier New" w:hAnsi="Courier New"/>
          <w:sz w:val="18"/>
          <w:szCs w:val="18"/>
        </w:rPr>
        <w:t xml:space="preserve">    "calibration_volunteers_found": 6,</w:t>
      </w:r>
    </w:p>
    <w:p>
      <w:pPr>
        <w:shd w:fill="F2F2F2" w:val="clear"/>
        <w:spacing w:after="0" w:line="240"/>
        <w:ind w:left="180"/>
      </w:pPr>
      <w:r>
        <w:rPr>
          <w:rFonts w:ascii="Courier New" w:cs="Courier New" w:eastAsia="Courier New" w:hAnsi="Courier New"/>
          <w:sz w:val="18"/>
          <w:szCs w:val="18"/>
        </w:rPr>
        <w:t xml:space="preserve">    "total_images": 224,</w:t>
      </w:r>
    </w:p>
    <w:p>
      <w:pPr>
        <w:shd w:fill="F2F2F2" w:val="clear"/>
        <w:spacing w:after="0" w:line="240"/>
        <w:ind w:left="180"/>
      </w:pPr>
      <w:r>
        <w:rPr>
          <w:rFonts w:ascii="Courier New" w:cs="Courier New" w:eastAsia="Courier New" w:hAnsi="Courier New"/>
          <w:sz w:val="18"/>
          <w:szCs w:val="18"/>
        </w:rPr>
        <w:t xml:space="preserve">    "faces_not_detected": 1</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line="276"/>
      </w:pPr>
      <w:r>
        <w:rPr>
          <w:rFonts w:ascii="Times New Roman" w:cs="Times New Roman" w:eastAsia="Times New Roman" w:hAnsi="Times New Roman"/>
          <w:b w:val="false"/>
          <w:bCs w:val="false"/>
          <w:i/>
          <w:iCs/>
          <w:sz w:val="20"/>
          <w:szCs w:val="20"/>
        </w:rPr>
        <w:t xml:space="preserve">Note: status is PASSED once no blocking errors remain; warnings do not block calibration.</w:t>
      </w: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/calibration/run </w:t>
      </w:r>
    </w:p>
    <w:p>
      <w:pPr>
        <w:spacing w:after="80" w:line="276"/>
      </w:pPr>
      <w:r>
        <w:rPr>
          <w:rFonts w:ascii="Times New Roman" w:cs="Times New Roman" w:eastAsia="Times New Roman" w:hAnsi="Times New Roman"/>
          <w:b w:val="false"/>
          <w:bCs w:val="false"/>
          <w:i w:val="false"/>
          <w:iCs w:val="false"/>
          <w:sz w:val="22"/>
          <w:szCs w:val="22"/>
        </w:rPr>
        <w:t xml:space="preserve">Starts the calibration/training job for a validated upload.</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"upload_id": "UPL-20260906-001"</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"job_id": "CAL-JOB-0091",</w:t>
      </w:r>
    </w:p>
    <w:p>
      <w:pPr>
        <w:shd w:fill="F2F2F2" w:val="clear"/>
        <w:spacing w:after="0" w:line="240"/>
        <w:ind w:left="180"/>
      </w:pPr>
      <w:r>
        <w:rPr>
          <w:rFonts w:ascii="Courier New" w:cs="Courier New" w:eastAsia="Courier New" w:hAnsi="Courier New"/>
          <w:sz w:val="18"/>
          <w:szCs w:val="18"/>
        </w:rPr>
        <w:t xml:space="preserve">  "status": "queued"</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/calibration/status/{job_id} </w:t>
      </w:r>
    </w:p>
    <w:p>
      <w:pPr>
        <w:spacing w:after="80" w:line="276"/>
      </w:pPr>
      <w:r>
        <w:rPr>
          <w:rFonts w:ascii="Times New Roman" w:cs="Times New Roman" w:eastAsia="Times New Roman" w:hAnsi="Times New Roman"/>
          <w:b w:val="false"/>
          <w:bCs w:val="false"/>
          <w:i w:val="false"/>
          <w:iCs w:val="false"/>
          <w:sz w:val="22"/>
          <w:szCs w:val="22"/>
        </w:rPr>
        <w:t xml:space="preserve">Polls calibration job progress and final fitted parameters.</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"job_id": "CAL-JOB-0091",</w:t>
      </w:r>
    </w:p>
    <w:p>
      <w:pPr>
        <w:shd w:fill="F2F2F2" w:val="clear"/>
        <w:spacing w:after="0" w:line="240"/>
        <w:ind w:left="180"/>
      </w:pPr>
      <w:r>
        <w:rPr>
          <w:rFonts w:ascii="Courier New" w:cs="Courier New" w:eastAsia="Courier New" w:hAnsi="Courier New"/>
          <w:sz w:val="18"/>
          <w:szCs w:val="18"/>
        </w:rPr>
        <w:t xml:space="preserve">  "status": "COMPLETED",</w:t>
      </w:r>
    </w:p>
    <w:p>
      <w:pPr>
        <w:shd w:fill="F2F2F2" w:val="clear"/>
        <w:spacing w:after="0" w:line="240"/>
        <w:ind w:left="180"/>
      </w:pPr>
      <w:r>
        <w:rPr>
          <w:rFonts w:ascii="Courier New" w:cs="Courier New" w:eastAsia="Courier New" w:hAnsi="Courier New"/>
          <w:sz w:val="18"/>
          <w:szCs w:val="18"/>
        </w:rPr>
        <w:t xml:space="preserve">  "progress_percent": 100,</w:t>
      </w:r>
    </w:p>
    <w:p>
      <w:pPr>
        <w:shd w:fill="F2F2F2" w:val="clear"/>
        <w:spacing w:after="0" w:line="240"/>
        <w:ind w:left="180"/>
      </w:pPr>
      <w:r>
        <w:rPr>
          <w:rFonts w:ascii="Courier New" w:cs="Courier New" w:eastAsia="Courier New" w:hAnsi="Courier New"/>
          <w:sz w:val="18"/>
          <w:szCs w:val="18"/>
        </w:rPr>
        <w:t xml:space="preserve">  "result": {</w:t>
      </w:r>
    </w:p>
    <w:p>
      <w:pPr>
        <w:shd w:fill="F2F2F2" w:val="clear"/>
        <w:spacing w:after="0" w:line="240"/>
        <w:ind w:left="180"/>
      </w:pPr>
      <w:r>
        <w:rPr>
          <w:rFonts w:ascii="Courier New" w:cs="Courier New" w:eastAsia="Courier New" w:hAnsi="Courier New"/>
          <w:sz w:val="18"/>
          <w:szCs w:val="18"/>
        </w:rPr>
        <w:t xml:space="preserve">    "near_k": 0.21335,</w:t>
      </w:r>
    </w:p>
    <w:p>
      <w:pPr>
        <w:shd w:fill="F2F2F2" w:val="clear"/>
        <w:spacing w:after="0" w:line="240"/>
        <w:ind w:left="180"/>
      </w:pPr>
      <w:r>
        <w:rPr>
          <w:rFonts w:ascii="Courier New" w:cs="Courier New" w:eastAsia="Courier New" w:hAnsi="Courier New"/>
          <w:sz w:val="18"/>
          <w:szCs w:val="18"/>
        </w:rPr>
        <w:t xml:space="preserve">    "near_sigma0": 0.0998,</w:t>
      </w:r>
    </w:p>
    <w:p>
      <w:pPr>
        <w:shd w:fill="F2F2F2" w:val="clear"/>
        <w:spacing w:after="0" w:line="240"/>
        <w:ind w:left="180"/>
      </w:pPr>
      <w:r>
        <w:rPr>
          <w:rFonts w:ascii="Courier New" w:cs="Courier New" w:eastAsia="Courier New" w:hAnsi="Courier New"/>
          <w:sz w:val="18"/>
          <w:szCs w:val="18"/>
        </w:rPr>
        <w:t xml:space="preserve">    "near_gamma": 0.627,</w:t>
      </w:r>
    </w:p>
    <w:p>
      <w:pPr>
        <w:shd w:fill="F2F2F2" w:val="clear"/>
        <w:spacing w:after="0" w:line="240"/>
        <w:ind w:left="180"/>
      </w:pPr>
      <w:r>
        <w:rPr>
          <w:rFonts w:ascii="Courier New" w:cs="Courier New" w:eastAsia="Courier New" w:hAnsi="Courier New"/>
          <w:sz w:val="18"/>
          <w:szCs w:val="18"/>
        </w:rPr>
        <w:t xml:space="preserve">    "people_enrolled": 50</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pStyle w:val="Heading2"/>
        <w:spacing w:after="100" w:before="220"/>
      </w:pPr>
      <w:r>
        <w:t xml:space="preserve">8.5 Attendance — Employee Sign-in / Sign-out</w:t>
      </w: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/attendance/today </w:t>
      </w:r>
    </w:p>
    <w:p>
      <w:pPr>
        <w:spacing w:after="80" w:line="276"/>
      </w:pPr>
      <w:r>
        <w:rPr>
          <w:rFonts w:ascii="Times New Roman" w:cs="Times New Roman" w:eastAsia="Times New Roman" w:hAnsi="Times New Roman"/>
          <w:b w:val="false"/>
          <w:bCs w:val="false"/>
          <w:i w:val="false"/>
          <w:iCs w:val="false"/>
          <w:sz w:val="22"/>
          <w:szCs w:val="22"/>
        </w:rPr>
        <w:t xml:space="preserve">Current-day presence state for one employee. Query params: org_id, employee_id.</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"date": "2026-09-06",</w:t>
      </w:r>
    </w:p>
    <w:p>
      <w:pPr>
        <w:shd w:fill="F2F2F2" w:val="clear"/>
        <w:spacing w:after="0" w:line="240"/>
        <w:ind w:left="180"/>
      </w:pPr>
      <w:r>
        <w:rPr>
          <w:rFonts w:ascii="Courier New" w:cs="Courier New" w:eastAsia="Courier New" w:hAnsi="Courier New"/>
          <w:sz w:val="18"/>
          <w:szCs w:val="18"/>
        </w:rPr>
        <w:t xml:space="preserve">  "sign_in_time": "07:15:03",</w:t>
      </w:r>
    </w:p>
    <w:p>
      <w:pPr>
        <w:shd w:fill="F2F2F2" w:val="clear"/>
        <w:spacing w:after="0" w:line="240"/>
        <w:ind w:left="180"/>
      </w:pPr>
      <w:r>
        <w:rPr>
          <w:rFonts w:ascii="Courier New" w:cs="Courier New" w:eastAsia="Courier New" w:hAnsi="Courier New"/>
          <w:sz w:val="18"/>
          <w:szCs w:val="18"/>
        </w:rPr>
        <w:t xml:space="preserve">  "sign_out_time": null,</w:t>
      </w:r>
    </w:p>
    <w:p>
      <w:pPr>
        <w:shd w:fill="F2F2F2" w:val="clear"/>
        <w:spacing w:after="0" w:line="240"/>
        <w:ind w:left="180"/>
      </w:pPr>
      <w:r>
        <w:rPr>
          <w:rFonts w:ascii="Courier New" w:cs="Courier New" w:eastAsia="Courier New" w:hAnsi="Courier New"/>
          <w:sz w:val="18"/>
          <w:szCs w:val="18"/>
        </w:rPr>
        <w:t xml:space="preserve">  "status": "PRESENT",</w:t>
      </w:r>
    </w:p>
    <w:p>
      <w:pPr>
        <w:shd w:fill="F2F2F2" w:val="clear"/>
        <w:spacing w:after="0" w:line="240"/>
        <w:ind w:left="180"/>
      </w:pPr>
      <w:r>
        <w:rPr>
          <w:rFonts w:ascii="Courier New" w:cs="Courier New" w:eastAsia="Courier New" w:hAnsi="Courier New"/>
          <w:sz w:val="18"/>
          <w:szCs w:val="18"/>
        </w:rPr>
        <w:t xml:space="preserve">  "last_seen_at": "14:32:10",</w:t>
      </w:r>
    </w:p>
    <w:p>
      <w:pPr>
        <w:shd w:fill="F2F2F2" w:val="clear"/>
        <w:spacing w:after="0" w:line="240"/>
        <w:ind w:left="180"/>
      </w:pPr>
      <w:r>
        <w:rPr>
          <w:rFonts w:ascii="Courier New" w:cs="Courier New" w:eastAsia="Courier New" w:hAnsi="Courier New"/>
          <w:sz w:val="18"/>
          <w:szCs w:val="18"/>
        </w:rPr>
        <w:t xml:space="preserve">  "last_seen_workstation": "Desk-A"</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/attendance/report </w:t>
      </w:r>
    </w:p>
    <w:p>
      <w:pPr>
        <w:spacing w:after="80" w:line="276"/>
      </w:pPr>
      <w:r>
        <w:rPr>
          <w:rFonts w:ascii="Times New Roman" w:cs="Times New Roman" w:eastAsia="Times New Roman" w:hAnsi="Times New Roman"/>
          <w:b w:val="false"/>
          <w:bCs w:val="false"/>
          <w:i w:val="false"/>
          <w:iCs w:val="false"/>
          <w:sz w:val="22"/>
          <w:szCs w:val="22"/>
        </w:rPr>
        <w:t xml:space="preserve">Historical attendance for one employee across a date range. Query params: org_id, employee_id, from, to.</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"days":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"date": "2026-09-05",</w:t>
      </w:r>
    </w:p>
    <w:p>
      <w:pPr>
        <w:shd w:fill="F2F2F2" w:val="clear"/>
        <w:spacing w:after="0" w:line="240"/>
        <w:ind w:left="180"/>
      </w:pPr>
      <w:r>
        <w:rPr>
          <w:rFonts w:ascii="Courier New" w:cs="Courier New" w:eastAsia="Courier New" w:hAnsi="Courier New"/>
          <w:sz w:val="18"/>
          <w:szCs w:val="18"/>
        </w:rPr>
        <w:t xml:space="preserve">      "sign_in_time": "07:15:03",</w:t>
      </w:r>
    </w:p>
    <w:p>
      <w:pPr>
        <w:shd w:fill="F2F2F2" w:val="clear"/>
        <w:spacing w:after="0" w:line="240"/>
        <w:ind w:left="180"/>
      </w:pPr>
      <w:r>
        <w:rPr>
          <w:rFonts w:ascii="Courier New" w:cs="Courier New" w:eastAsia="Courier New" w:hAnsi="Courier New"/>
          <w:sz w:val="18"/>
          <w:szCs w:val="18"/>
        </w:rPr>
        <w:t xml:space="preserve">      "sign_out_time": "18:02:11",</w:t>
      </w:r>
    </w:p>
    <w:p>
      <w:pPr>
        <w:shd w:fill="F2F2F2" w:val="clear"/>
        <w:spacing w:after="0" w:line="240"/>
        <w:ind w:left="180"/>
      </w:pPr>
      <w:r>
        <w:rPr>
          <w:rFonts w:ascii="Courier New" w:cs="Courier New" w:eastAsia="Courier New" w:hAnsi="Courier New"/>
          <w:sz w:val="18"/>
          <w:szCs w:val="18"/>
        </w:rPr>
        <w:t xml:space="preserve">      "net_present_seconds": 38828,</w:t>
      </w:r>
    </w:p>
    <w:p>
      <w:pPr>
        <w:shd w:fill="F2F2F2" w:val="clear"/>
        <w:spacing w:after="0" w:line="240"/>
        <w:ind w:left="180"/>
      </w:pPr>
      <w:r>
        <w:rPr>
          <w:rFonts w:ascii="Courier New" w:cs="Courier New" w:eastAsia="Courier New" w:hAnsi="Courier New"/>
          <w:sz w:val="18"/>
          <w:szCs w:val="18"/>
        </w:rPr>
        <w:t xml:space="preserve">      "day_classification": "FULL",</w:t>
      </w:r>
    </w:p>
    <w:p>
      <w:pPr>
        <w:shd w:fill="F2F2F2" w:val="clear"/>
        <w:spacing w:after="0" w:line="240"/>
        <w:ind w:left="180"/>
      </w:pPr>
      <w:r>
        <w:rPr>
          <w:rFonts w:ascii="Courier New" w:cs="Courier New" w:eastAsia="Courier New" w:hAnsi="Courier New"/>
          <w:sz w:val="18"/>
          <w:szCs w:val="18"/>
        </w:rPr>
        <w:t xml:space="preserve">      "status": "SIGNED_OUT"</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"date": "2026-09-06",</w:t>
      </w:r>
    </w:p>
    <w:p>
      <w:pPr>
        <w:shd w:fill="F2F2F2" w:val="clear"/>
        <w:spacing w:after="0" w:line="240"/>
        <w:ind w:left="180"/>
      </w:pPr>
      <w:r>
        <w:rPr>
          <w:rFonts w:ascii="Courier New" w:cs="Courier New" w:eastAsia="Courier New" w:hAnsi="Courier New"/>
          <w:sz w:val="18"/>
          <w:szCs w:val="18"/>
        </w:rPr>
        <w:t xml:space="preserve">      "sign_in_time": "07:20:44",</w:t>
      </w:r>
    </w:p>
    <w:p>
      <w:pPr>
        <w:shd w:fill="F2F2F2" w:val="clear"/>
        <w:spacing w:after="0" w:line="240"/>
        <w:ind w:left="180"/>
      </w:pPr>
      <w:r>
        <w:rPr>
          <w:rFonts w:ascii="Courier New" w:cs="Courier New" w:eastAsia="Courier New" w:hAnsi="Courier New"/>
          <w:sz w:val="18"/>
          <w:szCs w:val="18"/>
        </w:rPr>
        <w:t xml:space="preserve">      "sign_out_time": null,</w:t>
      </w:r>
    </w:p>
    <w:p>
      <w:pPr>
        <w:shd w:fill="F2F2F2" w:val="clear"/>
        <w:spacing w:after="0" w:line="240"/>
        <w:ind w:left="180"/>
      </w:pPr>
      <w:r>
        <w:rPr>
          <w:rFonts w:ascii="Courier New" w:cs="Courier New" w:eastAsia="Courier New" w:hAnsi="Courier New"/>
          <w:sz w:val="18"/>
          <w:szCs w:val="18"/>
        </w:rPr>
        <w:t xml:space="preserve">      "day_classification": null,</w:t>
      </w:r>
    </w:p>
    <w:p>
      <w:pPr>
        <w:shd w:fill="F2F2F2" w:val="clear"/>
        <w:spacing w:after="0" w:line="240"/>
        <w:ind w:left="180"/>
      </w:pPr>
      <w:r>
        <w:rPr>
          <w:rFonts w:ascii="Courier New" w:cs="Courier New" w:eastAsia="Courier New" w:hAnsi="Courier New"/>
          <w:sz w:val="18"/>
          <w:szCs w:val="18"/>
        </w:rPr>
        <w:t xml:space="preserve">      "status": "PRESENT"</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/attendance/segments </w:t>
      </w:r>
    </w:p>
    <w:p>
      <w:pPr>
        <w:spacing w:after="80" w:line="276"/>
      </w:pPr>
      <w:r>
        <w:rPr>
          <w:rFonts w:ascii="Times New Roman" w:cs="Times New Roman" w:eastAsia="Times New Roman" w:hAnsi="Times New Roman"/>
          <w:b w:val="false"/>
          <w:bCs w:val="false"/>
          <w:i w:val="false"/>
          <w:iCs w:val="false"/>
          <w:sz w:val="22"/>
          <w:szCs w:val="22"/>
        </w:rPr>
        <w:t xml:space="preserve">Detailed camera/department movement breakdown for one employee-day. Query params: org_id, employee_id, date.</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"date": "2026-09-06",</w:t>
      </w:r>
    </w:p>
    <w:p>
      <w:pPr>
        <w:shd w:fill="F2F2F2" w:val="clear"/>
        <w:spacing w:after="0" w:line="240"/>
        <w:ind w:left="180"/>
      </w:pPr>
      <w:r>
        <w:rPr>
          <w:rFonts w:ascii="Courier New" w:cs="Courier New" w:eastAsia="Courier New" w:hAnsi="Courier New"/>
          <w:sz w:val="18"/>
          <w:szCs w:val="18"/>
        </w:rPr>
        <w:t xml:space="preserve">  "segments":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"location": "Department 1 - Desk A",</w:t>
      </w:r>
    </w:p>
    <w:p>
      <w:pPr>
        <w:shd w:fill="F2F2F2" w:val="clear"/>
        <w:spacing w:after="0" w:line="240"/>
        <w:ind w:left="180"/>
      </w:pPr>
      <w:r>
        <w:rPr>
          <w:rFonts w:ascii="Courier New" w:cs="Courier New" w:eastAsia="Courier New" w:hAnsi="Courier New"/>
          <w:sz w:val="18"/>
          <w:szCs w:val="18"/>
        </w:rPr>
        <w:t xml:space="preserve">      "start_time": "07:15:03",</w:t>
      </w:r>
    </w:p>
    <w:p>
      <w:pPr>
        <w:shd w:fill="F2F2F2" w:val="clear"/>
        <w:spacing w:after="0" w:line="240"/>
        <w:ind w:left="180"/>
      </w:pPr>
      <w:r>
        <w:rPr>
          <w:rFonts w:ascii="Courier New" w:cs="Courier New" w:eastAsia="Courier New" w:hAnsi="Courier New"/>
          <w:sz w:val="18"/>
          <w:szCs w:val="18"/>
        </w:rPr>
        <w:t xml:space="preserve">      "end_time": "11:00:00",</w:t>
      </w:r>
    </w:p>
    <w:p>
      <w:pPr>
        <w:shd w:fill="F2F2F2" w:val="clear"/>
        <w:spacing w:after="0" w:line="240"/>
        <w:ind w:left="180"/>
      </w:pPr>
      <w:r>
        <w:rPr>
          <w:rFonts w:ascii="Courier New" w:cs="Courier New" w:eastAsia="Courier New" w:hAnsi="Courier New"/>
          <w:sz w:val="18"/>
          <w:szCs w:val="18"/>
        </w:rPr>
        <w:t xml:space="preserve">      "duration_seconds": 13497</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"cam_id": 205,</w:t>
      </w:r>
    </w:p>
    <w:p>
      <w:pPr>
        <w:shd w:fill="F2F2F2" w:val="clear"/>
        <w:spacing w:after="0" w:line="240"/>
        <w:ind w:left="180"/>
      </w:pPr>
      <w:r>
        <w:rPr>
          <w:rFonts w:ascii="Courier New" w:cs="Courier New" w:eastAsia="Courier New" w:hAnsi="Courier New"/>
          <w:sz w:val="18"/>
          <w:szCs w:val="18"/>
        </w:rPr>
        <w:t xml:space="preserve">      "location": "Department 2",</w:t>
      </w:r>
    </w:p>
    <w:p>
      <w:pPr>
        <w:shd w:fill="F2F2F2" w:val="clear"/>
        <w:spacing w:after="0" w:line="240"/>
        <w:ind w:left="180"/>
      </w:pPr>
      <w:r>
        <w:rPr>
          <w:rFonts w:ascii="Courier New" w:cs="Courier New" w:eastAsia="Courier New" w:hAnsi="Courier New"/>
          <w:sz w:val="18"/>
          <w:szCs w:val="18"/>
        </w:rPr>
        <w:t xml:space="preserve">      "start_time": "11:00:00",</w:t>
      </w:r>
    </w:p>
    <w:p>
      <w:pPr>
        <w:shd w:fill="F2F2F2" w:val="clear"/>
        <w:spacing w:after="0" w:line="240"/>
        <w:ind w:left="180"/>
      </w:pPr>
      <w:r>
        <w:rPr>
          <w:rFonts w:ascii="Courier New" w:cs="Courier New" w:eastAsia="Courier New" w:hAnsi="Courier New"/>
          <w:sz w:val="18"/>
          <w:szCs w:val="18"/>
        </w:rPr>
        <w:t xml:space="preserve">      "end_time": "13:00:00",</w:t>
      </w:r>
    </w:p>
    <w:p>
      <w:pPr>
        <w:shd w:fill="F2F2F2" w:val="clear"/>
        <w:spacing w:after="0" w:line="240"/>
        <w:ind w:left="180"/>
      </w:pPr>
      <w:r>
        <w:rPr>
          <w:rFonts w:ascii="Courier New" w:cs="Courier New" w:eastAsia="Courier New" w:hAnsi="Courier New"/>
          <w:sz w:val="18"/>
          <w:szCs w:val="18"/>
        </w:rPr>
        <w:t xml:space="preserve">      "duration_seconds": 7200</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/attendance/exception </w:t>
      </w:r>
    </w:p>
    <w:p>
      <w:pPr>
        <w:spacing w:after="80" w:line="276"/>
      </w:pPr>
      <w:r>
        <w:rPr>
          <w:rFonts w:ascii="Times New Roman" w:cs="Times New Roman" w:eastAsia="Times New Roman" w:hAnsi="Times New Roman"/>
          <w:b w:val="false"/>
          <w:bCs w:val="false"/>
          <w:i w:val="false"/>
          <w:iCs w:val="false"/>
          <w:sz w:val="22"/>
          <w:szCs w:val="22"/>
        </w:rPr>
        <w:t xml:space="preserve">Records an administrator override for a specific employee-day.</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"date": "2026-09-06",</w:t>
      </w:r>
    </w:p>
    <w:p>
      <w:pPr>
        <w:shd w:fill="F2F2F2" w:val="clear"/>
        <w:spacing w:after="0" w:line="240"/>
        <w:ind w:left="180"/>
      </w:pPr>
      <w:r>
        <w:rPr>
          <w:rFonts w:ascii="Courier New" w:cs="Courier New" w:eastAsia="Courier New" w:hAnsi="Courier New"/>
          <w:sz w:val="18"/>
          <w:szCs w:val="18"/>
        </w:rPr>
        <w:t xml:space="preserve">  "type": "FIELD_WORK",</w:t>
      </w:r>
    </w:p>
    <w:p>
      <w:pPr>
        <w:shd w:fill="F2F2F2" w:val="clear"/>
        <w:spacing w:after="0" w:line="240"/>
        <w:ind w:left="180"/>
      </w:pPr>
      <w:r>
        <w:rPr>
          <w:rFonts w:ascii="Courier New" w:cs="Courier New" w:eastAsia="Courier New" w:hAnsi="Courier New"/>
          <w:sz w:val="18"/>
          <w:szCs w:val="18"/>
        </w:rPr>
        <w:t xml:space="preserve">  "reason": "Client site visit",</w:t>
      </w:r>
    </w:p>
    <w:p>
      <w:pPr>
        <w:shd w:fill="F2F2F2" w:val="clear"/>
        <w:spacing w:after="0" w:line="240"/>
        <w:ind w:left="180"/>
      </w:pPr>
      <w:r>
        <w:rPr>
          <w:rFonts w:ascii="Courier New" w:cs="Courier New" w:eastAsia="Courier New" w:hAnsi="Courier New"/>
          <w:sz w:val="18"/>
          <w:szCs w:val="18"/>
        </w:rPr>
        <w:t xml:space="preserve">  "admin_user": "hr_admin1"</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"recorded",</w:t>
      </w:r>
    </w:p>
    <w:p>
      <w:pPr>
        <w:shd w:fill="F2F2F2" w:val="clear"/>
        <w:spacing w:after="0" w:line="240"/>
        <w:ind w:left="180"/>
      </w:pPr>
      <w:r>
        <w:rPr>
          <w:rFonts w:ascii="Courier New" w:cs="Courier New" w:eastAsia="Courier New" w:hAnsi="Courier New"/>
          <w:sz w:val="18"/>
          <w:szCs w:val="18"/>
        </w:rPr>
        <w:t xml:space="preserve">  "exception_id": "EXC-0044"</w:t>
      </w:r>
    </w:p>
    <w:p>
      <w:pPr>
        <w:shd w:fill="F2F2F2" w:val="clear"/>
        <w:spacing w:after="0" w:line="240"/>
        <w:ind w:left="180"/>
      </w:pPr>
      <w:r>
        <w:rPr>
          <w:rFonts w:ascii="Courier New" w:cs="Courier New" w:eastAsia="Courier New" w:hAnsi="Courier New"/>
          <w:sz w:val="18"/>
          <w:szCs w:val="18"/>
        </w:rPr>
        <w:t xml:space="preserve">}</w:t>
      </w:r>
    </w:p>
    <w:p>
      <w:pPr>
        <w:spacing w:after="140"/>
      </w:pPr>
    </w:p>
    <w:p>
      <w:pPr>
        <w:pStyle w:val="Heading2"/>
        <w:spacing w:after="100" w:before="220"/>
      </w:pPr>
      <w:r>
        <w:t xml:space="preserve">8.6 Administrator Authentication</w:t>
      </w: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/admin/login </w:t>
      </w:r>
    </w:p>
    <w:p>
      <w:pPr>
        <w:spacing w:after="80" w:line="276"/>
      </w:pPr>
      <w:r>
        <w:rPr>
          <w:rFonts w:ascii="Times New Roman" w:cs="Times New Roman" w:eastAsia="Times New Roman" w:hAnsi="Times New Roman"/>
          <w:b w:val="false"/>
          <w:bCs w:val="false"/>
          <w:i w:val="false"/>
          <w:iCs w:val="false"/>
          <w:sz w:val="22"/>
          <w:szCs w:val="22"/>
        </w:rPr>
        <w:t xml:space="preserve">Authenticates an administrator/HR user into the management portal.</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"username": "hr_admin1",</w:t>
      </w:r>
    </w:p>
    <w:p>
      <w:pPr>
        <w:shd w:fill="F2F2F2" w:val="clear"/>
        <w:spacing w:after="0" w:line="240"/>
        <w:ind w:left="180"/>
      </w:pPr>
      <w:r>
        <w:rPr>
          <w:rFonts w:ascii="Courier New" w:cs="Courier New" w:eastAsia="Courier New" w:hAnsi="Courier New"/>
          <w:sz w:val="18"/>
          <w:szCs w:val="18"/>
        </w:rPr>
        <w:t xml:space="preserve">  "password": "********"</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"success",</w:t>
      </w:r>
    </w:p>
    <w:p>
      <w:pPr>
        <w:shd w:fill="F2F2F2" w:val="clear"/>
        <w:spacing w:after="0" w:line="240"/>
        <w:ind w:left="180"/>
      </w:pPr>
      <w:r>
        <w:rPr>
          <w:rFonts w:ascii="Courier New" w:cs="Courier New" w:eastAsia="Courier New" w:hAnsi="Courier New"/>
          <w:sz w:val="18"/>
          <w:szCs w:val="18"/>
        </w:rPr>
        <w:t xml:space="preserve">  "session_token": "eyJhbGciOi...",</w:t>
      </w:r>
    </w:p>
    <w:p>
      <w:pPr>
        <w:shd w:fill="F2F2F2" w:val="clear"/>
        <w:spacing w:after="0" w:line="240"/>
        <w:ind w:left="180"/>
      </w:pPr>
      <w:r>
        <w:rPr>
          <w:rFonts w:ascii="Courier New" w:cs="Courier New" w:eastAsia="Courier New" w:hAnsi="Courier New"/>
          <w:sz w:val="18"/>
          <w:szCs w:val="18"/>
        </w:rPr>
        <w:t xml:space="preserve">  "expires_at": "2026-09-06T18:00:00Z",</w:t>
      </w:r>
    </w:p>
    <w:p>
      <w:pPr>
        <w:shd w:fill="F2F2F2" w:val="clear"/>
        <w:spacing w:after="0" w:line="240"/>
        <w:ind w:left="180"/>
      </w:pPr>
      <w:r>
        <w:rPr>
          <w:rFonts w:ascii="Courier New" w:cs="Courier New" w:eastAsia="Courier New" w:hAnsi="Courier New"/>
          <w:sz w:val="18"/>
          <w:szCs w:val="18"/>
        </w:rPr>
        <w:t xml:space="preserve">  "role": "HR_ADMIN"</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/admin/logout </w:t>
      </w:r>
    </w:p>
    <w:p>
      <w:pPr>
        <w:spacing w:after="80" w:line="276"/>
      </w:pPr>
      <w:r>
        <w:rPr>
          <w:rFonts w:ascii="Times New Roman" w:cs="Times New Roman" w:eastAsia="Times New Roman" w:hAnsi="Times New Roman"/>
          <w:b w:val="false"/>
          <w:bCs w:val="false"/>
          <w:i w:val="false"/>
          <w:iCs w:val="false"/>
          <w:sz w:val="22"/>
          <w:szCs w:val="22"/>
        </w:rPr>
        <w:t xml:space="preserve">Ends an administrator session.</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"session_token": "eyJhbGciOi..."</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"logged_out"</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/admin/session </w:t>
      </w:r>
    </w:p>
    <w:p>
      <w:pPr>
        <w:spacing w:after="80" w:line="276"/>
      </w:pPr>
      <w:r>
        <w:rPr>
          <w:rFonts w:ascii="Times New Roman" w:cs="Times New Roman" w:eastAsia="Times New Roman" w:hAnsi="Times New Roman"/>
          <w:b w:val="false"/>
          <w:bCs w:val="false"/>
          <w:i w:val="false"/>
          <w:iCs w:val="false"/>
          <w:sz w:val="22"/>
          <w:szCs w:val="22"/>
        </w:rPr>
        <w:t xml:space="preserve">Validates the current administrator session token (sent via header/cookie).</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"valid": true,</w:t>
      </w:r>
    </w:p>
    <w:p>
      <w:pPr>
        <w:shd w:fill="F2F2F2" w:val="clear"/>
        <w:spacing w:after="0" w:line="240"/>
        <w:ind w:left="180"/>
      </w:pPr>
      <w:r>
        <w:rPr>
          <w:rFonts w:ascii="Courier New" w:cs="Courier New" w:eastAsia="Courier New" w:hAnsi="Courier New"/>
          <w:sz w:val="18"/>
          <w:szCs w:val="18"/>
        </w:rPr>
        <w:t xml:space="preserve">  "username": "hr_admin1",</w:t>
      </w:r>
    </w:p>
    <w:p>
      <w:pPr>
        <w:shd w:fill="F2F2F2" w:val="clear"/>
        <w:spacing w:after="0" w:line="240"/>
        <w:ind w:left="180"/>
      </w:pPr>
      <w:r>
        <w:rPr>
          <w:rFonts w:ascii="Courier New" w:cs="Courier New" w:eastAsia="Courier New" w:hAnsi="Courier New"/>
          <w:sz w:val="18"/>
          <w:szCs w:val="18"/>
        </w:rPr>
        <w:t xml:space="preserve">  "role": "HR_ADMIN",</w:t>
      </w:r>
    </w:p>
    <w:p>
      <w:pPr>
        <w:shd w:fill="F2F2F2" w:val="clear"/>
        <w:spacing w:after="0" w:line="240"/>
        <w:ind w:left="180"/>
      </w:pPr>
      <w:r>
        <w:rPr>
          <w:rFonts w:ascii="Courier New" w:cs="Courier New" w:eastAsia="Courier New" w:hAnsi="Courier New"/>
          <w:sz w:val="18"/>
          <w:szCs w:val="18"/>
        </w:rPr>
        <w:t xml:space="preserve">  "expires_at": "2026-09-06T18:00:00Z"</w:t>
      </w:r>
    </w:p>
    <w:p>
      <w:pPr>
        <w:shd w:fill="F2F2F2" w:val="clear"/>
        <w:spacing w:after="0" w:line="240"/>
        <w:ind w:left="180"/>
      </w:pPr>
      <w:r>
        <w:rPr>
          <w:rFonts w:ascii="Courier New" w:cs="Courier New" w:eastAsia="Courier New" w:hAnsi="Courier New"/>
          <w:sz w:val="18"/>
          <w:szCs w:val="18"/>
        </w:rPr>
        <w:t xml:space="preserve">}</w:t>
      </w:r>
    </w:p>
    <w:p>
      <w:pPr>
        <w:spacing w:after="140"/>
      </w:pPr>
    </w:p>
    <w:p>
      <w:pPr>
        <w:pStyle w:val="Heading2"/>
        <w:spacing w:after="100" w:before="220"/>
      </w:pPr>
      <w:r>
        <w:t xml:space="preserve">8.7 Shift, Break &amp; Calendar Configuration</w:t>
      </w: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/shifts </w:t>
      </w:r>
    </w:p>
    <w:p>
      <w:pPr>
        <w:spacing w:after="80" w:line="276"/>
      </w:pPr>
      <w:r>
        <w:rPr>
          <w:rFonts w:ascii="Times New Roman" w:cs="Times New Roman" w:eastAsia="Times New Roman" w:hAnsi="Times New Roman"/>
          <w:b w:val="false"/>
          <w:bCs w:val="false"/>
          <w:i w:val="false"/>
          <w:iCs w:val="false"/>
          <w:sz w:val="22"/>
          <w:szCs w:val="22"/>
        </w:rPr>
        <w:t xml:space="preserve">Creates a shift definition.</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"shift_name": "Morning Shift",</w:t>
      </w:r>
    </w:p>
    <w:p>
      <w:pPr>
        <w:shd w:fill="F2F2F2" w:val="clear"/>
        <w:spacing w:after="0" w:line="240"/>
        <w:ind w:left="180"/>
      </w:pPr>
      <w:r>
        <w:rPr>
          <w:rFonts w:ascii="Courier New" w:cs="Courier New" w:eastAsia="Courier New" w:hAnsi="Courier New"/>
          <w:sz w:val="18"/>
          <w:szCs w:val="18"/>
        </w:rPr>
        <w:t xml:space="preserve">  "start_time": "09:00",</w:t>
      </w:r>
    </w:p>
    <w:p>
      <w:pPr>
        <w:shd w:fill="F2F2F2" w:val="clear"/>
        <w:spacing w:after="0" w:line="240"/>
        <w:ind w:left="180"/>
      </w:pPr>
      <w:r>
        <w:rPr>
          <w:rFonts w:ascii="Courier New" w:cs="Courier New" w:eastAsia="Courier New" w:hAnsi="Courier New"/>
          <w:sz w:val="18"/>
          <w:szCs w:val="18"/>
        </w:rPr>
        <w:t xml:space="preserve">  "end_time": "18:00"</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"created",</w:t>
      </w:r>
    </w:p>
    <w:p>
      <w:pPr>
        <w:shd w:fill="F2F2F2" w:val="clear"/>
        <w:spacing w:after="0" w:line="240"/>
        <w:ind w:left="180"/>
      </w:pPr>
      <w:r>
        <w:rPr>
          <w:rFonts w:ascii="Courier New" w:cs="Courier New" w:eastAsia="Courier New" w:hAnsi="Courier New"/>
          <w:sz w:val="18"/>
          <w:szCs w:val="18"/>
        </w:rPr>
        <w:t xml:space="preserve">  "shift_id": "SHIFT-01"</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/shifts </w:t>
      </w:r>
    </w:p>
    <w:p>
      <w:pPr>
        <w:spacing w:after="80" w:line="276"/>
      </w:pPr>
      <w:r>
        <w:rPr>
          <w:rFonts w:ascii="Times New Roman" w:cs="Times New Roman" w:eastAsia="Times New Roman" w:hAnsi="Times New Roman"/>
          <w:b w:val="false"/>
          <w:bCs w:val="false"/>
          <w:i w:val="false"/>
          <w:iCs w:val="false"/>
          <w:sz w:val="22"/>
          <w:szCs w:val="22"/>
        </w:rPr>
        <w:t xml:space="preserve">Lists shifts. Query param: org_id.</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"shifts":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"shift_id": "SHIFT-01",</w:t>
      </w:r>
    </w:p>
    <w:p>
      <w:pPr>
        <w:shd w:fill="F2F2F2" w:val="clear"/>
        <w:spacing w:after="0" w:line="240"/>
        <w:ind w:left="180"/>
      </w:pPr>
      <w:r>
        <w:rPr>
          <w:rFonts w:ascii="Courier New" w:cs="Courier New" w:eastAsia="Courier New" w:hAnsi="Courier New"/>
          <w:sz w:val="18"/>
          <w:szCs w:val="18"/>
        </w:rPr>
        <w:t xml:space="preserve">      "shift_name": "Morning Shift",</w:t>
      </w:r>
    </w:p>
    <w:p>
      <w:pPr>
        <w:shd w:fill="F2F2F2" w:val="clear"/>
        <w:spacing w:after="0" w:line="240"/>
        <w:ind w:left="180"/>
      </w:pPr>
      <w:r>
        <w:rPr>
          <w:rFonts w:ascii="Courier New" w:cs="Courier New" w:eastAsia="Courier New" w:hAnsi="Courier New"/>
          <w:sz w:val="18"/>
          <w:szCs w:val="18"/>
        </w:rPr>
        <w:t xml:space="preserve">      "start_time": "09:00",</w:t>
      </w:r>
    </w:p>
    <w:p>
      <w:pPr>
        <w:shd w:fill="F2F2F2" w:val="clear"/>
        <w:spacing w:after="0" w:line="240"/>
        <w:ind w:left="180"/>
      </w:pPr>
      <w:r>
        <w:rPr>
          <w:rFonts w:ascii="Courier New" w:cs="Courier New" w:eastAsia="Courier New" w:hAnsi="Courier New"/>
          <w:sz w:val="18"/>
          <w:szCs w:val="18"/>
        </w:rPr>
        <w:t xml:space="preserve">      "end_time": "18:00"</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/breaks </w:t>
      </w:r>
    </w:p>
    <w:p>
      <w:pPr>
        <w:spacing w:after="80" w:line="276"/>
      </w:pPr>
      <w:r>
        <w:rPr>
          <w:rFonts w:ascii="Times New Roman" w:cs="Times New Roman" w:eastAsia="Times New Roman" w:hAnsi="Times New Roman"/>
          <w:b w:val="false"/>
          <w:bCs w:val="false"/>
          <w:i w:val="false"/>
          <w:iCs w:val="false"/>
          <w:sz w:val="22"/>
          <w:szCs w:val="22"/>
        </w:rPr>
        <w:t xml:space="preserve">Creates a break window attached to a shift.</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"shift_id": "SHIFT-01",</w:t>
      </w:r>
    </w:p>
    <w:p>
      <w:pPr>
        <w:shd w:fill="F2F2F2" w:val="clear"/>
        <w:spacing w:after="0" w:line="240"/>
        <w:ind w:left="180"/>
      </w:pPr>
      <w:r>
        <w:rPr>
          <w:rFonts w:ascii="Courier New" w:cs="Courier New" w:eastAsia="Courier New" w:hAnsi="Courier New"/>
          <w:sz w:val="18"/>
          <w:szCs w:val="18"/>
        </w:rPr>
        <w:t xml:space="preserve">  "break_name": "Lunch",</w:t>
      </w:r>
    </w:p>
    <w:p>
      <w:pPr>
        <w:shd w:fill="F2F2F2" w:val="clear"/>
        <w:spacing w:after="0" w:line="240"/>
        <w:ind w:left="180"/>
      </w:pPr>
      <w:r>
        <w:rPr>
          <w:rFonts w:ascii="Courier New" w:cs="Courier New" w:eastAsia="Courier New" w:hAnsi="Courier New"/>
          <w:sz w:val="18"/>
          <w:szCs w:val="18"/>
        </w:rPr>
        <w:t xml:space="preserve">  "start_time": "13:00",</w:t>
      </w:r>
    </w:p>
    <w:p>
      <w:pPr>
        <w:shd w:fill="F2F2F2" w:val="clear"/>
        <w:spacing w:after="0" w:line="240"/>
        <w:ind w:left="180"/>
      </w:pPr>
      <w:r>
        <w:rPr>
          <w:rFonts w:ascii="Courier New" w:cs="Courier New" w:eastAsia="Courier New" w:hAnsi="Courier New"/>
          <w:sz w:val="18"/>
          <w:szCs w:val="18"/>
        </w:rPr>
        <w:t xml:space="preserve">  "end_time": "13:45"</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"created",</w:t>
      </w:r>
    </w:p>
    <w:p>
      <w:pPr>
        <w:shd w:fill="F2F2F2" w:val="clear"/>
        <w:spacing w:after="0" w:line="240"/>
        <w:ind w:left="180"/>
      </w:pPr>
      <w:r>
        <w:rPr>
          <w:rFonts w:ascii="Courier New" w:cs="Courier New" w:eastAsia="Courier New" w:hAnsi="Courier New"/>
          <w:sz w:val="18"/>
          <w:szCs w:val="18"/>
        </w:rPr>
        <w:t xml:space="preserve">  "break_id": "BRK-01"</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/breaks </w:t>
      </w:r>
    </w:p>
    <w:p>
      <w:pPr>
        <w:spacing w:after="80" w:line="276"/>
      </w:pPr>
      <w:r>
        <w:rPr>
          <w:rFonts w:ascii="Times New Roman" w:cs="Times New Roman" w:eastAsia="Times New Roman" w:hAnsi="Times New Roman"/>
          <w:b w:val="false"/>
          <w:bCs w:val="false"/>
          <w:i w:val="false"/>
          <w:iCs w:val="false"/>
          <w:sz w:val="22"/>
          <w:szCs w:val="22"/>
        </w:rPr>
        <w:t xml:space="preserve">Lists break windows. Query params: org_id, shift_id.</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"breaks":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"break_id": "BRK-01",</w:t>
      </w:r>
    </w:p>
    <w:p>
      <w:pPr>
        <w:shd w:fill="F2F2F2" w:val="clear"/>
        <w:spacing w:after="0" w:line="240"/>
        <w:ind w:left="180"/>
      </w:pPr>
      <w:r>
        <w:rPr>
          <w:rFonts w:ascii="Courier New" w:cs="Courier New" w:eastAsia="Courier New" w:hAnsi="Courier New"/>
          <w:sz w:val="18"/>
          <w:szCs w:val="18"/>
        </w:rPr>
        <w:t xml:space="preserve">      "break_name": "Lunch",</w:t>
      </w:r>
    </w:p>
    <w:p>
      <w:pPr>
        <w:shd w:fill="F2F2F2" w:val="clear"/>
        <w:spacing w:after="0" w:line="240"/>
        <w:ind w:left="180"/>
      </w:pPr>
      <w:r>
        <w:rPr>
          <w:rFonts w:ascii="Courier New" w:cs="Courier New" w:eastAsia="Courier New" w:hAnsi="Courier New"/>
          <w:sz w:val="18"/>
          <w:szCs w:val="18"/>
        </w:rPr>
        <w:t xml:space="preserve">      "start_time": "13:00",</w:t>
      </w:r>
    </w:p>
    <w:p>
      <w:pPr>
        <w:shd w:fill="F2F2F2" w:val="clear"/>
        <w:spacing w:after="0" w:line="240"/>
        <w:ind w:left="180"/>
      </w:pPr>
      <w:r>
        <w:rPr>
          <w:rFonts w:ascii="Courier New" w:cs="Courier New" w:eastAsia="Courier New" w:hAnsi="Courier New"/>
          <w:sz w:val="18"/>
          <w:szCs w:val="18"/>
        </w:rPr>
        <w:t xml:space="preserve">      "end_time": "13:45"</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/employees/{employee_id}/shift-assignment </w:t>
      </w:r>
    </w:p>
    <w:p>
      <w:pPr>
        <w:spacing w:after="80" w:line="276"/>
      </w:pPr>
      <w:r>
        <w:rPr>
          <w:rFonts w:ascii="Times New Roman" w:cs="Times New Roman" w:eastAsia="Times New Roman" w:hAnsi="Times New Roman"/>
          <w:b w:val="false"/>
          <w:bCs w:val="false"/>
          <w:i w:val="false"/>
          <w:iCs w:val="false"/>
          <w:sz w:val="22"/>
          <w:szCs w:val="22"/>
        </w:rPr>
        <w:t xml:space="preserve">Assigns an employee to a shift, effective from a date.</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"shift_id": "SHIFT-01",</w:t>
      </w:r>
    </w:p>
    <w:p>
      <w:pPr>
        <w:shd w:fill="F2F2F2" w:val="clear"/>
        <w:spacing w:after="0" w:line="240"/>
        <w:ind w:left="180"/>
      </w:pPr>
      <w:r>
        <w:rPr>
          <w:rFonts w:ascii="Courier New" w:cs="Courier New" w:eastAsia="Courier New" w:hAnsi="Courier New"/>
          <w:sz w:val="18"/>
          <w:szCs w:val="18"/>
        </w:rPr>
        <w:t xml:space="preserve">  "effective_from": "2026-09-08"</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"assigned"</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/org-calendar </w:t>
      </w:r>
    </w:p>
    <w:p>
      <w:pPr>
        <w:spacing w:after="80" w:line="276"/>
      </w:pPr>
      <w:r>
        <w:rPr>
          <w:rFonts w:ascii="Times New Roman" w:cs="Times New Roman" w:eastAsia="Times New Roman" w:hAnsi="Times New Roman"/>
          <w:b w:val="false"/>
          <w:bCs w:val="false"/>
          <w:i w:val="false"/>
          <w:iCs w:val="false"/>
          <w:sz w:val="22"/>
          <w:szCs w:val="22"/>
        </w:rPr>
        <w:t xml:space="preserve">Adds a holiday or weekly-off entry.</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"date": "2026-10-02",</w:t>
      </w:r>
    </w:p>
    <w:p>
      <w:pPr>
        <w:shd w:fill="F2F2F2" w:val="clear"/>
        <w:spacing w:after="0" w:line="240"/>
        <w:ind w:left="180"/>
      </w:pPr>
      <w:r>
        <w:rPr>
          <w:rFonts w:ascii="Courier New" w:cs="Courier New" w:eastAsia="Courier New" w:hAnsi="Courier New"/>
          <w:sz w:val="18"/>
          <w:szCs w:val="18"/>
        </w:rPr>
        <w:t xml:space="preserve">  "label": "National Holiday",</w:t>
      </w:r>
    </w:p>
    <w:p>
      <w:pPr>
        <w:shd w:fill="F2F2F2" w:val="clear"/>
        <w:spacing w:after="0" w:line="240"/>
        <w:ind w:left="180"/>
      </w:pPr>
      <w:r>
        <w:rPr>
          <w:rFonts w:ascii="Courier New" w:cs="Courier New" w:eastAsia="Courier New" w:hAnsi="Courier New"/>
          <w:sz w:val="18"/>
          <w:szCs w:val="18"/>
        </w:rPr>
        <w:t xml:space="preserve">  "type": "HOLIDAY"</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"added"</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/org-calendar </w:t>
      </w:r>
    </w:p>
    <w:p>
      <w:pPr>
        <w:spacing w:after="80" w:line="276"/>
      </w:pPr>
      <w:r>
        <w:rPr>
          <w:rFonts w:ascii="Times New Roman" w:cs="Times New Roman" w:eastAsia="Times New Roman" w:hAnsi="Times New Roman"/>
          <w:b w:val="false"/>
          <w:bCs w:val="false"/>
          <w:i w:val="false"/>
          <w:iCs w:val="false"/>
          <w:sz w:val="22"/>
          <w:szCs w:val="22"/>
        </w:rPr>
        <w:t xml:space="preserve">Lists calendar entries. Query params: org_id, year.</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"calendar":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"date": "2026-10-02",</w:t>
      </w:r>
    </w:p>
    <w:p>
      <w:pPr>
        <w:shd w:fill="F2F2F2" w:val="clear"/>
        <w:spacing w:after="0" w:line="240"/>
        <w:ind w:left="180"/>
      </w:pPr>
      <w:r>
        <w:rPr>
          <w:rFonts w:ascii="Courier New" w:cs="Courier New" w:eastAsia="Courier New" w:hAnsi="Courier New"/>
          <w:sz w:val="18"/>
          <w:szCs w:val="18"/>
        </w:rPr>
        <w:t xml:space="preserve">      "label": "National Holiday",</w:t>
      </w:r>
    </w:p>
    <w:p>
      <w:pPr>
        <w:shd w:fill="F2F2F2" w:val="clear"/>
        <w:spacing w:after="0" w:line="240"/>
        <w:ind w:left="180"/>
      </w:pPr>
      <w:r>
        <w:rPr>
          <w:rFonts w:ascii="Courier New" w:cs="Courier New" w:eastAsia="Courier New" w:hAnsi="Courier New"/>
          <w:sz w:val="18"/>
          <w:szCs w:val="18"/>
        </w:rPr>
        <w:t xml:space="preserve">      "type": "HOLIDAY"</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pStyle w:val="Heading2"/>
        <w:spacing w:after="100" w:before="220"/>
      </w:pPr>
      <w:r>
        <w:t xml:space="preserve">8.8 Reporting</w:t>
      </w: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/reports/desk-utilization </w:t>
      </w:r>
    </w:p>
    <w:p>
      <w:pPr>
        <w:spacing w:after="80" w:line="276"/>
      </w:pPr>
      <w:r>
        <w:rPr>
          <w:rFonts w:ascii="Times New Roman" w:cs="Times New Roman" w:eastAsia="Times New Roman" w:hAnsi="Times New Roman"/>
          <w:b w:val="false"/>
          <w:bCs w:val="false"/>
          <w:i w:val="false"/>
          <w:iCs w:val="false"/>
          <w:sz w:val="22"/>
          <w:szCs w:val="22"/>
        </w:rPr>
        <w:t xml:space="preserve">Per-employee, per-workstation utilization roll-up (MATCH/MISMATCH/UNKNOWN/VACANT seconds). Query params: org_id, cam_id, from, to.</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"range": {</w:t>
      </w:r>
    </w:p>
    <w:p>
      <w:pPr>
        <w:shd w:fill="F2F2F2" w:val="clear"/>
        <w:spacing w:after="0" w:line="240"/>
        <w:ind w:left="180"/>
      </w:pPr>
      <w:r>
        <w:rPr>
          <w:rFonts w:ascii="Courier New" w:cs="Courier New" w:eastAsia="Courier New" w:hAnsi="Courier New"/>
          <w:sz w:val="18"/>
          <w:szCs w:val="18"/>
        </w:rPr>
        <w:t xml:space="preserve">    "from": "2026-09-01",</w:t>
      </w:r>
    </w:p>
    <w:p>
      <w:pPr>
        <w:shd w:fill="F2F2F2" w:val="clear"/>
        <w:spacing w:after="0" w:line="240"/>
        <w:ind w:left="180"/>
      </w:pPr>
      <w:r>
        <w:rPr>
          <w:rFonts w:ascii="Courier New" w:cs="Courier New" w:eastAsia="Courier New" w:hAnsi="Courier New"/>
          <w:sz w:val="18"/>
          <w:szCs w:val="18"/>
        </w:rPr>
        <w:t xml:space="preserve">    "to": "2026-09-05"</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"employees":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"employee_id": "EMP-1042",</w:t>
      </w:r>
    </w:p>
    <w:p>
      <w:pPr>
        <w:shd w:fill="F2F2F2" w:val="clear"/>
        <w:spacing w:after="0" w:line="240"/>
        <w:ind w:left="180"/>
      </w:pPr>
      <w:r>
        <w:rPr>
          <w:rFonts w:ascii="Courier New" w:cs="Courier New" w:eastAsia="Courier New" w:hAnsi="Courier New"/>
          <w:sz w:val="18"/>
          <w:szCs w:val="18"/>
        </w:rPr>
        <w:t xml:space="preserve">      "name": "Aisha Rahman",</w:t>
      </w:r>
    </w:p>
    <w:p>
      <w:pPr>
        <w:shd w:fill="F2F2F2" w:val="clear"/>
        <w:spacing w:after="0" w:line="240"/>
        <w:ind w:left="180"/>
      </w:pPr>
      <w:r>
        <w:rPr>
          <w:rFonts w:ascii="Courier New" w:cs="Courier New" w:eastAsia="Courier New" w:hAnsi="Courier New"/>
          <w:sz w:val="18"/>
          <w:szCs w:val="18"/>
        </w:rPr>
        <w:t xml:space="preserve">      "workstation_name": "Desk-A",</w:t>
      </w:r>
    </w:p>
    <w:p>
      <w:pPr>
        <w:shd w:fill="F2F2F2" w:val="clear"/>
        <w:spacing w:after="0" w:line="240"/>
        <w:ind w:left="180"/>
      </w:pPr>
      <w:r>
        <w:rPr>
          <w:rFonts w:ascii="Courier New" w:cs="Courier New" w:eastAsia="Courier New" w:hAnsi="Courier New"/>
          <w:sz w:val="18"/>
          <w:szCs w:val="18"/>
        </w:rPr>
        <w:t xml:space="preserve">      "matched_seconds": 138400,</w:t>
      </w:r>
    </w:p>
    <w:p>
      <w:pPr>
        <w:shd w:fill="F2F2F2" w:val="clear"/>
        <w:spacing w:after="0" w:line="240"/>
        <w:ind w:left="180"/>
      </w:pPr>
      <w:r>
        <w:rPr>
          <w:rFonts w:ascii="Courier New" w:cs="Courier New" w:eastAsia="Courier New" w:hAnsi="Courier New"/>
          <w:sz w:val="18"/>
          <w:szCs w:val="18"/>
        </w:rPr>
        <w:t xml:space="preserve">      "mismatched_seconds": 320,</w:t>
      </w:r>
    </w:p>
    <w:p>
      <w:pPr>
        <w:shd w:fill="F2F2F2" w:val="clear"/>
        <w:spacing w:after="0" w:line="240"/>
        <w:ind w:left="180"/>
      </w:pPr>
      <w:r>
        <w:rPr>
          <w:rFonts w:ascii="Courier New" w:cs="Courier New" w:eastAsia="Courier New" w:hAnsi="Courier New"/>
          <w:sz w:val="18"/>
          <w:szCs w:val="18"/>
        </w:rPr>
        <w:t xml:space="preserve">      "unknown_seconds": 0,</w:t>
      </w:r>
    </w:p>
    <w:p>
      <w:pPr>
        <w:shd w:fill="F2F2F2" w:val="clear"/>
        <w:spacing w:after="0" w:line="240"/>
        <w:ind w:left="180"/>
      </w:pPr>
      <w:r>
        <w:rPr>
          <w:rFonts w:ascii="Courier New" w:cs="Courier New" w:eastAsia="Courier New" w:hAnsi="Courier New"/>
          <w:sz w:val="18"/>
          <w:szCs w:val="18"/>
        </w:rPr>
        <w:t xml:space="preserve">      "vacant_seconds": 41280,</w:t>
      </w:r>
    </w:p>
    <w:p>
      <w:pPr>
        <w:shd w:fill="F2F2F2" w:val="clear"/>
        <w:spacing w:after="0" w:line="240"/>
        <w:ind w:left="180"/>
      </w:pPr>
      <w:r>
        <w:rPr>
          <w:rFonts w:ascii="Courier New" w:cs="Courier New" w:eastAsia="Courier New" w:hAnsi="Courier New"/>
          <w:sz w:val="18"/>
          <w:szCs w:val="18"/>
        </w:rPr>
        <w:t xml:space="preserve">      "utilization_percent": 76.9</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line="276"/>
      </w:pPr>
      <w:r>
        <w:rPr>
          <w:rFonts w:ascii="Times New Roman" w:cs="Times New Roman" w:eastAsia="Times New Roman" w:hAnsi="Times New Roman"/>
          <w:b w:val="false"/>
          <w:bCs w:val="false"/>
          <w:i/>
          <w:iCs/>
          <w:sz w:val="20"/>
          <w:szCs w:val="20"/>
        </w:rPr>
        <w:t xml:space="preserve">Note: This reports desk-level identity attribution and is distinct from organization-wide Sign-in/Sign-out (Section 8.5).</w:t>
      </w: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/reports/mismatches </w:t>
      </w:r>
    </w:p>
    <w:p>
      <w:pPr>
        <w:spacing w:after="80" w:line="276"/>
      </w:pPr>
      <w:r>
        <w:rPr>
          <w:rFonts w:ascii="Times New Roman" w:cs="Times New Roman" w:eastAsia="Times New Roman" w:hAnsi="Times New Roman"/>
          <w:b w:val="false"/>
          <w:bCs w:val="false"/>
          <w:i w:val="false"/>
          <w:iCs w:val="false"/>
          <w:sz w:val="22"/>
          <w:szCs w:val="22"/>
        </w:rPr>
        <w:t xml:space="preserve">Event-level list of MISMATCH/UNKNOWN occurrences worth a human review. Query params: org_id, cam_id, date.</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"date": "2026-09-05",</w:t>
      </w:r>
    </w:p>
    <w:p>
      <w:pPr>
        <w:shd w:fill="F2F2F2" w:val="clear"/>
        <w:spacing w:after="0" w:line="240"/>
        <w:ind w:left="180"/>
      </w:pPr>
      <w:r>
        <w:rPr>
          <w:rFonts w:ascii="Courier New" w:cs="Courier New" w:eastAsia="Courier New" w:hAnsi="Courier New"/>
          <w:sz w:val="18"/>
          <w:szCs w:val="18"/>
        </w:rPr>
        <w:t xml:space="preserve">  "events":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"workstation_name": "Desk-B",</w:t>
      </w:r>
    </w:p>
    <w:p>
      <w:pPr>
        <w:shd w:fill="F2F2F2" w:val="clear"/>
        <w:spacing w:after="0" w:line="240"/>
        <w:ind w:left="180"/>
      </w:pPr>
      <w:r>
        <w:rPr>
          <w:rFonts w:ascii="Courier New" w:cs="Courier New" w:eastAsia="Courier New" w:hAnsi="Courier New"/>
          <w:sz w:val="18"/>
          <w:szCs w:val="18"/>
        </w:rPr>
        <w:t xml:space="preserve">      "event_type": "MISMATCH",</w:t>
      </w:r>
    </w:p>
    <w:p>
      <w:pPr>
        <w:shd w:fill="F2F2F2" w:val="clear"/>
        <w:spacing w:after="0" w:line="240"/>
        <w:ind w:left="180"/>
      </w:pPr>
      <w:r>
        <w:rPr>
          <w:rFonts w:ascii="Courier New" w:cs="Courier New" w:eastAsia="Courier New" w:hAnsi="Courier New"/>
          <w:sz w:val="18"/>
          <w:szCs w:val="18"/>
        </w:rPr>
        <w:t xml:space="preserve">      "assigned_employee_id": "EMP-1050",</w:t>
      </w:r>
    </w:p>
    <w:p>
      <w:pPr>
        <w:shd w:fill="F2F2F2" w:val="clear"/>
        <w:spacing w:after="0" w:line="240"/>
        <w:ind w:left="180"/>
      </w:pPr>
      <w:r>
        <w:rPr>
          <w:rFonts w:ascii="Courier New" w:cs="Courier New" w:eastAsia="Courier New" w:hAnsi="Courier New"/>
          <w:sz w:val="18"/>
          <w:szCs w:val="18"/>
        </w:rPr>
        <w:t xml:space="preserve">      "detected_employee_id": "EMP-1042",</w:t>
      </w:r>
    </w:p>
    <w:p>
      <w:pPr>
        <w:shd w:fill="F2F2F2" w:val="clear"/>
        <w:spacing w:after="0" w:line="240"/>
        <w:ind w:left="180"/>
      </w:pPr>
      <w:r>
        <w:rPr>
          <w:rFonts w:ascii="Courier New" w:cs="Courier New" w:eastAsia="Courier New" w:hAnsi="Courier New"/>
          <w:sz w:val="18"/>
          <w:szCs w:val="18"/>
        </w:rPr>
        <w:t xml:space="preserve">      "start_time": "09:14:02",</w:t>
      </w:r>
    </w:p>
    <w:p>
      <w:pPr>
        <w:shd w:fill="F2F2F2" w:val="clear"/>
        <w:spacing w:after="0" w:line="240"/>
        <w:ind w:left="180"/>
      </w:pPr>
      <w:r>
        <w:rPr>
          <w:rFonts w:ascii="Courier New" w:cs="Courier New" w:eastAsia="Courier New" w:hAnsi="Courier New"/>
          <w:sz w:val="18"/>
          <w:szCs w:val="18"/>
        </w:rPr>
        <w:t xml:space="preserve">      "end_time": "09:19:47",</w:t>
      </w:r>
    </w:p>
    <w:p>
      <w:pPr>
        <w:shd w:fill="F2F2F2" w:val="clear"/>
        <w:spacing w:after="0" w:line="240"/>
        <w:ind w:left="180"/>
      </w:pPr>
      <w:r>
        <w:rPr>
          <w:rFonts w:ascii="Courier New" w:cs="Courier New" w:eastAsia="Courier New" w:hAnsi="Courier New"/>
          <w:sz w:val="18"/>
          <w:szCs w:val="18"/>
        </w:rPr>
        <w:t xml:space="preserve">      "duration_seconds": 345,</w:t>
      </w:r>
    </w:p>
    <w:p>
      <w:pPr>
        <w:shd w:fill="F2F2F2" w:val="clear"/>
        <w:spacing w:after="0" w:line="240"/>
        <w:ind w:left="180"/>
      </w:pPr>
      <w:r>
        <w:rPr>
          <w:rFonts w:ascii="Courier New" w:cs="Courier New" w:eastAsia="Courier New" w:hAnsi="Courier New"/>
          <w:sz w:val="18"/>
          <w:szCs w:val="18"/>
        </w:rPr>
        <w:t xml:space="preserve">      "similarity": 0.79</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pStyle w:val="Heading2"/>
        <w:spacing w:after="100" w:before="220"/>
      </w:pPr>
      <w:r>
        <w:t xml:space="preserve">8.9 System Health</w:t>
      </w: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/system/health </w:t>
      </w:r>
    </w:p>
    <w:p>
      <w:pPr>
        <w:spacing w:after="80" w:line="276"/>
      </w:pPr>
      <w:r>
        <w:rPr>
          <w:rFonts w:ascii="Times New Roman" w:cs="Times New Roman" w:eastAsia="Times New Roman" w:hAnsi="Times New Roman"/>
          <w:b w:val="false"/>
          <w:bCs w:val="false"/>
          <w:i w:val="false"/>
          <w:iCs w:val="false"/>
          <w:sz w:val="22"/>
          <w:szCs w:val="22"/>
        </w:rPr>
        <w:t xml:space="preserve">Camera and pipeline health snapshot. Query param: org_id.</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"cameras":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"stream_status": "ONLINE",</w:t>
      </w:r>
    </w:p>
    <w:p>
      <w:pPr>
        <w:shd w:fill="F2F2F2" w:val="clear"/>
        <w:spacing w:after="0" w:line="240"/>
        <w:ind w:left="180"/>
      </w:pPr>
      <w:r>
        <w:rPr>
          <w:rFonts w:ascii="Courier New" w:cs="Courier New" w:eastAsia="Courier New" w:hAnsi="Courier New"/>
          <w:sz w:val="18"/>
          <w:szCs w:val="18"/>
        </w:rPr>
        <w:t xml:space="preserve">      "last_frame_at": "2026-09-06T10:12:33Z"</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"pipeline_status": "HEALTHY"</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/system/outage </w:t>
      </w:r>
    </w:p>
    <w:p>
      <w:pPr>
        <w:spacing w:after="80" w:line="276"/>
      </w:pPr>
      <w:r>
        <w:rPr>
          <w:rFonts w:ascii="Times New Roman" w:cs="Times New Roman" w:eastAsia="Times New Roman" w:hAnsi="Times New Roman"/>
          <w:b w:val="false"/>
          <w:bCs w:val="false"/>
          <w:i w:val="false"/>
          <w:iCs w:val="false"/>
          <w:sz w:val="22"/>
          <w:szCs w:val="22"/>
        </w:rPr>
        <w:t xml:space="preserve">Records a known outage window (administrator only) so automatic sign-out logic is suspended for the affected camera.</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"start_time": "2026-09-06T02:00:00Z",</w:t>
      </w:r>
    </w:p>
    <w:p>
      <w:pPr>
        <w:shd w:fill="F2F2F2" w:val="clear"/>
        <w:spacing w:after="0" w:line="240"/>
        <w:ind w:left="180"/>
      </w:pPr>
      <w:r>
        <w:rPr>
          <w:rFonts w:ascii="Courier New" w:cs="Courier New" w:eastAsia="Courier New" w:hAnsi="Courier New"/>
          <w:sz w:val="18"/>
          <w:szCs w:val="18"/>
        </w:rPr>
        <w:t xml:space="preserve">  "reason": "Network maintenance"</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"recorded",</w:t>
      </w:r>
    </w:p>
    <w:p>
      <w:pPr>
        <w:shd w:fill="F2F2F2" w:val="clear"/>
        <w:spacing w:after="0" w:line="240"/>
        <w:ind w:left="180"/>
      </w:pPr>
      <w:r>
        <w:rPr>
          <w:rFonts w:ascii="Courier New" w:cs="Courier New" w:eastAsia="Courier New" w:hAnsi="Courier New"/>
          <w:sz w:val="18"/>
          <w:szCs w:val="18"/>
        </w:rPr>
        <w:t xml:space="preserve">  "outage_id": "OUT-01"</w:t>
      </w:r>
    </w:p>
    <w:p>
      <w:pPr>
        <w:shd w:fill="F2F2F2" w:val="clear"/>
        <w:spacing w:after="0" w:line="240"/>
        <w:ind w:left="180"/>
      </w:pPr>
      <w:r>
        <w:rPr>
          <w:rFonts w:ascii="Courier New" w:cs="Courier New" w:eastAsia="Courier New" w:hAnsi="Courier New"/>
          <w:sz w:val="18"/>
          <w:szCs w:val="18"/>
        </w:rPr>
        <w:t xml:space="preserve">}</w:t>
      </w:r>
    </w:p>
    <w:p>
      <w:pPr>
        <w:spacing w:after="140"/>
      </w:pPr>
    </w:p>
    <w:p>
      <w:pPr>
        <w:pStyle w:val="Heading2"/>
        <w:spacing w:after="100" w:before="220"/>
      </w:pPr>
      <w:r>
        <w:t xml:space="preserve">8.10 Video Upload &amp; AI Analysis (sales-demo pipeline)</w:t>
      </w:r>
    </w:p>
    <w:p>
      <w:pPr>
        <w:spacing w:after="120" w:line="276"/>
      </w:pPr>
      <w:r>
        <w:rPr>
          <w:rFonts w:ascii="Times New Roman" w:cs="Times New Roman" w:eastAsia="Times New Roman" w:hAnsi="Times New Roman"/>
          <w:b w:val="false"/>
          <w:bCs w:val="false"/>
          <w:i w:val="false"/>
          <w:iCs w:val="false"/>
          <w:sz w:val="22"/>
          <w:szCs w:val="22"/>
        </w:rPr>
        <w:t xml:space="preserve">Runs an uploaded video through the identical event-driven detection pipeline a live RTSP camera uses (Section 3.2) -- the same start_worker() call, not a separate implementation -- so a prospect can be shown real results before a single camera is installed.</w:t>
      </w: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/videos/upload </w:t>
      </w:r>
    </w:p>
    <w:p>
      <w:pPr>
        <w:spacing w:after="80" w:line="276"/>
      </w:pPr>
      <w:r>
        <w:rPr>
          <w:rFonts w:ascii="Times New Roman" w:cs="Times New Roman" w:eastAsia="Times New Roman" w:hAnsi="Times New Roman"/>
          <w:b w:val="false"/>
          <w:bCs w:val="false"/>
          <w:i w:val="false"/>
          <w:iCs w:val="false"/>
          <w:sz w:val="22"/>
          <w:szCs w:val="22"/>
        </w:rPr>
        <w:t xml:space="preserve">Uploads a video file (multipart/form-data). Computes and stores a SHA-256 content hash for duplicate detection.</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"file": "&lt;video bytes&gt;"</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"video_id": "VID-a1b2c3d4e5f6",</w:t>
      </w:r>
    </w:p>
    <w:p>
      <w:pPr>
        <w:shd w:fill="F2F2F2" w:val="clear"/>
        <w:spacing w:after="0" w:line="240"/>
        <w:ind w:left="180"/>
      </w:pPr>
      <w:r>
        <w:rPr>
          <w:rFonts w:ascii="Courier New" w:cs="Courier New" w:eastAsia="Courier New" w:hAnsi="Courier New"/>
          <w:sz w:val="18"/>
          <w:szCs w:val="18"/>
        </w:rPr>
        <w:t xml:space="preserve">  "filename": "Vid1.mp4",</w:t>
      </w:r>
    </w:p>
    <w:p>
      <w:pPr>
        <w:shd w:fill="F2F2F2" w:val="clear"/>
        <w:spacing w:after="0" w:line="240"/>
        <w:ind w:left="180"/>
      </w:pPr>
      <w:r>
        <w:rPr>
          <w:rFonts w:ascii="Courier New" w:cs="Courier New" w:eastAsia="Courier New" w:hAnsi="Courier New"/>
          <w:sz w:val="18"/>
          <w:szCs w:val="18"/>
        </w:rPr>
        <w:t xml:space="preserve">  "size_bytes": 18234112,</w:t>
      </w:r>
    </w:p>
    <w:p>
      <w:pPr>
        <w:shd w:fill="F2F2F2" w:val="clear"/>
        <w:spacing w:after="0" w:line="240"/>
        <w:ind w:left="180"/>
      </w:pPr>
      <w:r>
        <w:rPr>
          <w:rFonts w:ascii="Courier New" w:cs="Courier New" w:eastAsia="Courier New" w:hAnsi="Courier New"/>
          <w:sz w:val="18"/>
          <w:szCs w:val="18"/>
        </w:rPr>
        <w:t xml:space="preserve">  "status": "uploaded",</w:t>
      </w:r>
    </w:p>
    <w:p>
      <w:pPr>
        <w:shd w:fill="F2F2F2" w:val="clear"/>
        <w:spacing w:after="0" w:line="240"/>
        <w:ind w:left="180"/>
      </w:pPr>
      <w:r>
        <w:rPr>
          <w:rFonts w:ascii="Courier New" w:cs="Courier New" w:eastAsia="Courier New" w:hAnsi="Courier New"/>
          <w:sz w:val="18"/>
          <w:szCs w:val="18"/>
        </w:rPr>
        <w:t xml:space="preserve">  "file_hash": "9f86d0818...(64 hex chars)"</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/videos/find_by_hash </w:t>
      </w:r>
    </w:p>
    <w:p>
      <w:pPr>
        <w:spacing w:after="80" w:line="276"/>
      </w:pPr>
      <w:r>
        <w:rPr>
          <w:rFonts w:ascii="Times New Roman" w:cs="Times New Roman" w:eastAsia="Times New Roman" w:hAnsi="Times New Roman"/>
          <w:b w:val="false"/>
          <w:bCs w:val="false"/>
          <w:i w:val="false"/>
          <w:iCs w:val="false"/>
          <w:sz w:val="22"/>
          <w:szCs w:val="22"/>
        </w:rPr>
        <w:t xml:space="preserve">Checks whether this exact video content is already uploaded, BEFORE re-uploading it. Query params: org_id, file_hash.</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"found": true,</w:t>
      </w:r>
    </w:p>
    <w:p>
      <w:pPr>
        <w:shd w:fill="F2F2F2" w:val="clear"/>
        <w:spacing w:after="0" w:line="240"/>
        <w:ind w:left="180"/>
      </w:pPr>
      <w:r>
        <w:rPr>
          <w:rFonts w:ascii="Courier New" w:cs="Courier New" w:eastAsia="Courier New" w:hAnsi="Courier New"/>
          <w:sz w:val="18"/>
          <w:szCs w:val="18"/>
        </w:rPr>
        <w:t xml:space="preserve">  "video_id": "VID-a1b2c3d4e5f6",</w:t>
      </w:r>
    </w:p>
    <w:p>
      <w:pPr>
        <w:shd w:fill="F2F2F2" w:val="clear"/>
        <w:spacing w:after="0" w:line="240"/>
        <w:ind w:left="180"/>
      </w:pPr>
      <w:r>
        <w:rPr>
          <w:rFonts w:ascii="Courier New" w:cs="Courier New" w:eastAsia="Courier New" w:hAnsi="Courier New"/>
          <w:sz w:val="18"/>
          <w:szCs w:val="18"/>
        </w:rPr>
        <w:t xml:space="preserve">  "filename": "Vid1.mp4",</w:t>
      </w:r>
    </w:p>
    <w:p>
      <w:pPr>
        <w:shd w:fill="F2F2F2" w:val="clear"/>
        <w:spacing w:after="0" w:line="240"/>
        <w:ind w:left="180"/>
      </w:pPr>
      <w:r>
        <w:rPr>
          <w:rFonts w:ascii="Courier New" w:cs="Courier New" w:eastAsia="Courier New" w:hAnsi="Courier New"/>
          <w:sz w:val="18"/>
          <w:szCs w:val="18"/>
        </w:rPr>
        <w:t xml:space="preserve">  "size_bytes": 18234112</w:t>
      </w:r>
    </w:p>
    <w:p>
      <w:pPr>
        <w:shd w:fill="F2F2F2" w:val="clear"/>
        <w:spacing w:after="0" w:line="240"/>
        <w:ind w:left="180"/>
      </w:pPr>
      <w:r>
        <w:rPr>
          <w:rFonts w:ascii="Courier New" w:cs="Courier New" w:eastAsia="Courier New" w:hAnsi="Courier New"/>
          <w:sz w:val="18"/>
          <w:szCs w:val="18"/>
        </w:rPr>
        <w:t xml:space="preserve">}</w:t>
      </w:r>
    </w:p>
    <w:p>
      <w:pPr>
        <w:spacing w:after="140" w:line="276"/>
      </w:pPr>
      <w:r>
        <w:rPr>
          <w:rFonts w:ascii="Times New Roman" w:cs="Times New Roman" w:eastAsia="Times New Roman" w:hAnsi="Times New Roman"/>
          <w:b w:val="false"/>
          <w:bCs w:val="false"/>
          <w:i/>
          <w:iCs/>
          <w:sz w:val="20"/>
          <w:szCs w:val="20"/>
        </w:rPr>
        <w:t xml:space="preserve">Note: The efficiency point: file_hash is computed client-side (Web Crypto API, SHA-256) before any upload begins, so a genuine duplicate is caught without sending a large file over the network at all. Matched by content, not filename -- a renamed copy of the same video is still detected. Scoped per org_id: identical content uploaded by two different organizations is not considered a duplicate of each other.</w:t>
      </w:r>
    </w:p>
    <w:p>
      <w:pPr>
        <w:shd w:fill="E8EEF6" w:val="clear"/>
        <w:spacing w:after="60" w:before="200"/>
      </w:pPr>
      <w:r>
        <w:rPr>
          <w:rFonts w:ascii="Courier New" w:cs="Courier New" w:eastAsia="Courier New" w:hAnsi="Courier New"/>
          <w:b/>
          <w:bCs/>
          <w:color w:val="1F4E79"/>
          <w:sz w:val="21"/>
          <w:szCs w:val="21"/>
        </w:rPr>
        <w:t xml:space="preserve"> GET  </w:t>
      </w:r>
      <w:r>
        <w:rPr>
          <w:rFonts w:ascii="Courier New" w:cs="Courier New" w:eastAsia="Courier New" w:hAnsi="Courier New"/>
          <w:b/>
          <w:bCs/>
          <w:sz w:val="21"/>
          <w:szCs w:val="21"/>
        </w:rPr>
        <w:t xml:space="preserve">/videos </w:t>
      </w:r>
    </w:p>
    <w:p>
      <w:pPr>
        <w:spacing w:after="80" w:line="276"/>
      </w:pPr>
      <w:r>
        <w:rPr>
          <w:rFonts w:ascii="Times New Roman" w:cs="Times New Roman" w:eastAsia="Times New Roman" w:hAnsi="Times New Roman"/>
          <w:b w:val="false"/>
          <w:bCs w:val="false"/>
          <w:i w:val="false"/>
          <w:iCs w:val="false"/>
          <w:sz w:val="22"/>
          <w:szCs w:val="22"/>
        </w:rPr>
        <w:t xml:space="preserve">Lists previously uploaded videos for an org. Query param: org_id.</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"videos":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"video_id": "VID-a1b2c3d4e5f6",</w:t>
      </w:r>
    </w:p>
    <w:p>
      <w:pPr>
        <w:shd w:fill="F2F2F2" w:val="clear"/>
        <w:spacing w:after="0" w:line="240"/>
        <w:ind w:left="180"/>
      </w:pPr>
      <w:r>
        <w:rPr>
          <w:rFonts w:ascii="Courier New" w:cs="Courier New" w:eastAsia="Courier New" w:hAnsi="Courier New"/>
          <w:sz w:val="18"/>
          <w:szCs w:val="18"/>
        </w:rPr>
        <w:t xml:space="preserve">      "filename": "Vid1.mp4",</w:t>
      </w:r>
    </w:p>
    <w:p>
      <w:pPr>
        <w:shd w:fill="F2F2F2" w:val="clear"/>
        <w:spacing w:after="0" w:line="240"/>
        <w:ind w:left="180"/>
      </w:pPr>
      <w:r>
        <w:rPr>
          <w:rFonts w:ascii="Courier New" w:cs="Courier New" w:eastAsia="Courier New" w:hAnsi="Courier New"/>
          <w:sz w:val="18"/>
          <w:szCs w:val="18"/>
        </w:rPr>
        <w:t xml:space="preserve">      "size_bytes": 18234112</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pP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/videos/{video_id}/analyze </w:t>
      </w:r>
    </w:p>
    <w:p>
      <w:pPr>
        <w:spacing w:after="80" w:line="276"/>
      </w:pPr>
      <w:r>
        <w:rPr>
          <w:rFonts w:ascii="Times New Roman" w:cs="Times New Roman" w:eastAsia="Times New Roman" w:hAnsi="Times New Roman"/>
          <w:b w:val="false"/>
          <w:bCs w:val="false"/>
          <w:i w:val="false"/>
          <w:iCs w:val="false"/>
          <w:sz w:val="22"/>
          <w:szCs w:val="22"/>
        </w:rPr>
        <w:t xml:space="preserve">Starts real analysis on an uploaded video using the same start_worker() a live camera uses. All parameters optional.</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101,</w:t>
      </w:r>
    </w:p>
    <w:p>
      <w:pPr>
        <w:shd w:fill="F2F2F2" w:val="clear"/>
        <w:spacing w:after="0" w:line="240"/>
        <w:ind w:left="180"/>
      </w:pPr>
      <w:r>
        <w:rPr>
          <w:rFonts w:ascii="Courier New" w:cs="Courier New" w:eastAsia="Courier New" w:hAnsi="Courier New"/>
          <w:sz w:val="18"/>
          <w:szCs w:val="18"/>
        </w:rPr>
        <w:t xml:space="preserve">  "user_id": 1,</w:t>
      </w:r>
    </w:p>
    <w:p>
      <w:pPr>
        <w:shd w:fill="F2F2F2" w:val="clear"/>
        <w:spacing w:after="0" w:line="240"/>
        <w:ind w:left="180"/>
      </w:pPr>
      <w:r>
        <w:rPr>
          <w:rFonts w:ascii="Courier New" w:cs="Courier New" w:eastAsia="Courier New" w:hAnsi="Courier New"/>
          <w:sz w:val="18"/>
          <w:szCs w:val="18"/>
        </w:rPr>
        <w:t xml:space="preserve">  "max_frames": null,</w:t>
      </w:r>
    </w:p>
    <w:p>
      <w:pPr>
        <w:shd w:fill="F2F2F2" w:val="clear"/>
        <w:spacing w:after="0" w:line="240"/>
        <w:ind w:left="180"/>
      </w:pPr>
      <w:r>
        <w:rPr>
          <w:rFonts w:ascii="Courier New" w:cs="Courier New" w:eastAsia="Courier New" w:hAnsi="Courier New"/>
          <w:sz w:val="18"/>
          <w:szCs w:val="18"/>
        </w:rPr>
        <w:t xml:space="preserve">  "poll_interval_seconds": 0</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"stream_id": "3fa85f64-...",</w:t>
      </w:r>
    </w:p>
    <w:p>
      <w:pPr>
        <w:shd w:fill="F2F2F2" w:val="clear"/>
        <w:spacing w:after="0" w:line="240"/>
        <w:ind w:left="180"/>
      </w:pPr>
      <w:r>
        <w:rPr>
          <w:rFonts w:ascii="Courier New" w:cs="Courier New" w:eastAsia="Courier New" w:hAnsi="Courier New"/>
          <w:sz w:val="18"/>
          <w:szCs w:val="18"/>
        </w:rPr>
        <w:t xml:space="preserve">  "video_id": "VID-a1b2c3d4e5f6",</w:t>
      </w:r>
    </w:p>
    <w:p>
      <w:pPr>
        <w:shd w:fill="F2F2F2" w:val="clear"/>
        <w:spacing w:after="0" w:line="240"/>
        <w:ind w:left="180"/>
      </w:pPr>
      <w:r>
        <w:rPr>
          <w:rFonts w:ascii="Courier New" w:cs="Courier New" w:eastAsia="Courier New" w:hAnsi="Courier New"/>
          <w:sz w:val="18"/>
          <w:szCs w:val="18"/>
        </w:rPr>
        <w:t xml:space="preserve">  "status": "started",</w:t>
      </w:r>
    </w:p>
    <w:p>
      <w:pPr>
        <w:shd w:fill="F2F2F2" w:val="clear"/>
        <w:spacing w:after="0" w:line="240"/>
        <w:ind w:left="180"/>
      </w:pPr>
      <w:r>
        <w:rPr>
          <w:rFonts w:ascii="Courier New" w:cs="Courier New" w:eastAsia="Courier New" w:hAnsi="Courier New"/>
          <w:sz w:val="18"/>
          <w:szCs w:val="18"/>
        </w:rPr>
        <w:t xml:space="preserve">  "org_id": 1,</w:t>
      </w:r>
    </w:p>
    <w:p>
      <w:pPr>
        <w:shd w:fill="F2F2F2" w:val="clear"/>
        <w:spacing w:after="0" w:line="240"/>
        <w:ind w:left="180"/>
      </w:pPr>
      <w:r>
        <w:rPr>
          <w:rFonts w:ascii="Courier New" w:cs="Courier New" w:eastAsia="Courier New" w:hAnsi="Courier New"/>
          <w:sz w:val="18"/>
          <w:szCs w:val="18"/>
        </w:rPr>
        <w:t xml:space="preserve">  "cam_id": 90142,</w:t>
      </w:r>
    </w:p>
    <w:p>
      <w:pPr>
        <w:shd w:fill="F2F2F2" w:val="clear"/>
        <w:spacing w:after="0" w:line="240"/>
        <w:ind w:left="180"/>
      </w:pPr>
      <w:r>
        <w:rPr>
          <w:rFonts w:ascii="Courier New" w:cs="Courier New" w:eastAsia="Courier New" w:hAnsi="Courier New"/>
          <w:sz w:val="18"/>
          <w:szCs w:val="18"/>
        </w:rPr>
        <w:t xml:space="preserve">  "user_id": 1,</w:t>
      </w:r>
    </w:p>
    <w:p>
      <w:pPr>
        <w:shd w:fill="F2F2F2" w:val="clear"/>
        <w:spacing w:after="0" w:line="240"/>
        <w:ind w:left="180"/>
      </w:pPr>
      <w:r>
        <w:rPr>
          <w:rFonts w:ascii="Courier New" w:cs="Courier New" w:eastAsia="Courier New" w:hAnsi="Courier New"/>
          <w:sz w:val="18"/>
          <w:szCs w:val="18"/>
        </w:rPr>
        <w:t xml:space="preserve">  "workstation_name": "Demo-Desk",</w:t>
      </w:r>
    </w:p>
    <w:p>
      <w:pPr>
        <w:shd w:fill="F2F2F2" w:val="clear"/>
        <w:spacing w:after="0" w:line="240"/>
        <w:ind w:left="180"/>
      </w:pPr>
      <w:r>
        <w:rPr>
          <w:rFonts w:ascii="Courier New" w:cs="Courier New" w:eastAsia="Courier New" w:hAnsi="Courier New"/>
          <w:sz w:val="18"/>
          <w:szCs w:val="18"/>
        </w:rPr>
        <w:t xml:space="preserve">  "defaults_used": {</w:t>
      </w:r>
    </w:p>
    <w:p>
      <w:pPr>
        <w:shd w:fill="F2F2F2" w:val="clear"/>
        <w:spacing w:after="0" w:line="240"/>
        <w:ind w:left="180"/>
      </w:pPr>
      <w:r>
        <w:rPr>
          <w:rFonts w:ascii="Courier New" w:cs="Courier New" w:eastAsia="Courier New" w:hAnsi="Courier New"/>
          <w:sz w:val="18"/>
          <w:szCs w:val="18"/>
        </w:rPr>
        <w:t xml:space="preserve">    "org_id": true,</w:t>
      </w:r>
    </w:p>
    <w:p>
      <w:pPr>
        <w:shd w:fill="F2F2F2" w:val="clear"/>
        <w:spacing w:after="0" w:line="240"/>
        <w:ind w:left="180"/>
      </w:pPr>
      <w:r>
        <w:rPr>
          <w:rFonts w:ascii="Courier New" w:cs="Courier New" w:eastAsia="Courier New" w:hAnsi="Courier New"/>
          <w:sz w:val="18"/>
          <w:szCs w:val="18"/>
        </w:rPr>
        <w:t xml:space="preserve">    "cam_id": true,</w:t>
      </w:r>
    </w:p>
    <w:p>
      <w:pPr>
        <w:shd w:fill="F2F2F2" w:val="clear"/>
        <w:spacing w:after="0" w:line="240"/>
        <w:ind w:left="180"/>
      </w:pPr>
      <w:r>
        <w:rPr>
          <w:rFonts w:ascii="Courier New" w:cs="Courier New" w:eastAsia="Courier New" w:hAnsi="Courier New"/>
          <w:sz w:val="18"/>
          <w:szCs w:val="18"/>
        </w:rPr>
        <w:t xml:space="preserve">    "user_id": true</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w:t>
      </w:r>
    </w:p>
    <w:p>
      <w:pPr>
        <w:spacing w:after="140" w:line="276"/>
      </w:pPr>
      <w:r>
        <w:rPr>
          <w:rFonts w:ascii="Times New Roman" w:cs="Times New Roman" w:eastAsia="Times New Roman" w:hAnsi="Times New Roman"/>
          <w:b w:val="false"/>
          <w:bCs w:val="false"/>
          <w:i/>
          <w:iCs/>
          <w:sz w:val="20"/>
          <w:szCs w:val="20"/>
        </w:rPr>
        <w:t xml:space="preserve">Note: Every field defaults sensibly: org_id defaults to the video's own uploader org, cam_id is a deterministic per-video slot (so re-analyzing the same video reuses the same demo desk), and a full-frame “Demo-Desk” workstation is auto-provisioned if none exists -- a zero-setup demo run. Live results are pushed over the WebSocket below.</w:t>
      </w:r>
    </w:p>
    <w:p>
      <w:pPr>
        <w:shd w:fill="E8EEF6" w:val="clear"/>
        <w:spacing w:after="60" w:before="200"/>
      </w:pPr>
      <w:r>
        <w:rPr>
          <w:rFonts w:ascii="Courier New" w:cs="Courier New" w:eastAsia="Courier New" w:hAnsi="Courier New"/>
          <w:b/>
          <w:bCs/>
          <w:color w:val="1F4E79"/>
          <w:sz w:val="21"/>
          <w:szCs w:val="21"/>
        </w:rPr>
        <w:t xml:space="preserve"> WS  </w:t>
      </w:r>
      <w:r>
        <w:rPr>
          <w:rFonts w:ascii="Courier New" w:cs="Courier New" w:eastAsia="Courier New" w:hAnsi="Courier New"/>
          <w:b/>
          <w:bCs/>
          <w:sz w:val="21"/>
          <w:szCs w:val="21"/>
        </w:rPr>
        <w:t xml:space="preserve">/ws/streams/{stream_id} </w:t>
      </w:r>
    </w:p>
    <w:p>
      <w:pPr>
        <w:spacing w:after="80" w:line="276"/>
      </w:pPr>
      <w:r>
        <w:rPr>
          <w:rFonts w:ascii="Times New Roman" w:cs="Times New Roman" w:eastAsia="Times New Roman" w:hAnsi="Times New Roman"/>
          <w:b w:val="false"/>
          <w:bCs w:val="false"/>
          <w:i w:val="false"/>
          <w:iCs w:val="false"/>
          <w:sz w:val="22"/>
          <w:szCs w:val="22"/>
        </w:rPr>
        <w:t xml:space="preserve">Live analysis results, pushed as they happen, for either a video analysis run or a live RTSP stream started via /streams/start.</w:t>
      </w: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"type": "event",</w:t>
      </w:r>
    </w:p>
    <w:p>
      <w:pPr>
        <w:shd w:fill="F2F2F2" w:val="clear"/>
        <w:spacing w:after="0" w:line="240"/>
        <w:ind w:left="180"/>
      </w:pPr>
      <w:r>
        <w:rPr>
          <w:rFonts w:ascii="Courier New" w:cs="Courier New" w:eastAsia="Courier New" w:hAnsi="Courier New"/>
          <w:sz w:val="18"/>
          <w:szCs w:val="18"/>
        </w:rPr>
        <w:t xml:space="preserve">  "workstation_name": "Demo-Desk",</w:t>
      </w:r>
    </w:p>
    <w:p>
      <w:pPr>
        <w:shd w:fill="F2F2F2" w:val="clear"/>
        <w:spacing w:after="0" w:line="240"/>
        <w:ind w:left="180"/>
      </w:pPr>
      <w:r>
        <w:rPr>
          <w:rFonts w:ascii="Courier New" w:cs="Courier New" w:eastAsia="Courier New" w:hAnsi="Courier New"/>
          <w:sz w:val="18"/>
          <w:szCs w:val="18"/>
        </w:rPr>
        <w:t xml:space="preserve">  "event_type": "MATCH",</w:t>
      </w:r>
    </w:p>
    <w:p>
      <w:pPr>
        <w:shd w:fill="F2F2F2" w:val="clear"/>
        <w:spacing w:after="0" w:line="240"/>
        <w:ind w:left="180"/>
      </w:pPr>
      <w:r>
        <w:rPr>
          <w:rFonts w:ascii="Courier New" w:cs="Courier New" w:eastAsia="Courier New" w:hAnsi="Courier New"/>
          <w:sz w:val="18"/>
          <w:szCs w:val="18"/>
        </w:rPr>
        <w:t xml:space="preserve">  "assigned_employee_id": "EMP-1042",</w:t>
      </w:r>
    </w:p>
    <w:p>
      <w:pPr>
        <w:shd w:fill="F2F2F2" w:val="clear"/>
        <w:spacing w:after="0" w:line="240"/>
        <w:ind w:left="180"/>
      </w:pPr>
      <w:r>
        <w:rPr>
          <w:rFonts w:ascii="Courier New" w:cs="Courier New" w:eastAsia="Courier New" w:hAnsi="Courier New"/>
          <w:sz w:val="18"/>
          <w:szCs w:val="18"/>
        </w:rPr>
        <w:t xml:space="preserve">  "detected_employee_id": "EMP-1042",</w:t>
      </w:r>
    </w:p>
    <w:p>
      <w:pPr>
        <w:shd w:fill="F2F2F2" w:val="clear"/>
        <w:spacing w:after="0" w:line="240"/>
        <w:ind w:left="180"/>
      </w:pPr>
      <w:r>
        <w:rPr>
          <w:rFonts w:ascii="Courier New" w:cs="Courier New" w:eastAsia="Courier New" w:hAnsi="Courier New"/>
          <w:sz w:val="18"/>
          <w:szCs w:val="18"/>
        </w:rPr>
        <w:t xml:space="preserve">  "similarity": 0.94,</w:t>
      </w:r>
    </w:p>
    <w:p>
      <w:pPr>
        <w:shd w:fill="F2F2F2" w:val="clear"/>
        <w:spacing w:after="0" w:line="240"/>
        <w:ind w:left="180"/>
      </w:pPr>
      <w:r>
        <w:rPr>
          <w:rFonts w:ascii="Courier New" w:cs="Courier New" w:eastAsia="Courier New" w:hAnsi="Courier New"/>
          <w:sz w:val="18"/>
          <w:szCs w:val="18"/>
        </w:rPr>
        <w:t xml:space="preserve">  "frame_number": 42</w:t>
      </w:r>
    </w:p>
    <w:p>
      <w:pPr>
        <w:shd w:fill="F2F2F2" w:val="clear"/>
        <w:spacing w:after="0" w:line="240"/>
        <w:ind w:left="180"/>
      </w:pPr>
      <w:r>
        <w:rPr>
          <w:rFonts w:ascii="Courier New" w:cs="Courier New" w:eastAsia="Courier New" w:hAnsi="Courier New"/>
          <w:sz w:val="18"/>
          <w:szCs w:val="18"/>
        </w:rPr>
        <w:t xml:space="preserve">}</w:t>
      </w:r>
    </w:p>
    <w:p>
      <w:pPr>
        <w:spacing w:after="140" w:line="276"/>
      </w:pPr>
      <w:r>
        <w:rPr>
          <w:rFonts w:ascii="Times New Roman" w:cs="Times New Roman" w:eastAsia="Times New Roman" w:hAnsi="Times New Roman"/>
          <w:b w:val="false"/>
          <w:bCs w:val="false"/>
          <w:i/>
          <w:iCs/>
          <w:sz w:val="20"/>
          <w:szCs w:val="20"/>
        </w:rPr>
        <w:t xml:space="preserve">Note: Authenticated via a token QUERY parameter (?token=...), not the Authorization header -- browsers cannot set custom headers on a WebSocket handshake. Message types: started, progress (frames_processed/total_frames), event (one per real occupancy/identity change), completed, and error.</w:t>
      </w:r>
    </w:p>
    <w:p>
      <w:pPr>
        <w:pStyle w:val="Heading2"/>
        <w:spacing w:after="100" w:before="220"/>
      </w:pPr>
      <w:r>
        <w:t xml:space="preserve">8.11 Administrator User Management</w:t>
      </w:r>
    </w:p>
    <w:p>
      <w:pPr>
        <w:shd w:fill="E8EEF6" w:val="clear"/>
        <w:spacing w:after="60" w:before="200"/>
      </w:pPr>
      <w:r>
        <w:rPr>
          <w:rFonts w:ascii="Courier New" w:cs="Courier New" w:eastAsia="Courier New" w:hAnsi="Courier New"/>
          <w:b/>
          <w:bCs/>
          <w:color w:val="1F4E79"/>
          <w:sz w:val="21"/>
          <w:szCs w:val="21"/>
        </w:rPr>
        <w:t xml:space="preserve"> POST  </w:t>
      </w:r>
      <w:r>
        <w:rPr>
          <w:rFonts w:ascii="Courier New" w:cs="Courier New" w:eastAsia="Courier New" w:hAnsi="Courier New"/>
          <w:b/>
          <w:bCs/>
          <w:sz w:val="21"/>
          <w:szCs w:val="21"/>
        </w:rPr>
        <w:t xml:space="preserve">/admin/users </w:t>
      </w:r>
    </w:p>
    <w:p>
      <w:pPr>
        <w:spacing w:after="80" w:line="276"/>
      </w:pPr>
      <w:r>
        <w:rPr>
          <w:rFonts w:ascii="Times New Roman" w:cs="Times New Roman" w:eastAsia="Times New Roman" w:hAnsi="Times New Roman"/>
          <w:b w:val="false"/>
          <w:bCs w:val="false"/>
          <w:i w:val="false"/>
          <w:iCs w:val="false"/>
          <w:sz w:val="22"/>
          <w:szCs w:val="22"/>
        </w:rPr>
        <w:t xml:space="preserve">Creates a genuinely org-scoped HR_ADMIN account. SUPER_ADMIN only.</w:t>
      </w:r>
    </w:p>
    <w:p>
      <w:pPr>
        <w:spacing w:after="40" w:line="276"/>
      </w:pPr>
      <w:r>
        <w:rPr>
          <w:rFonts w:ascii="Times New Roman" w:cs="Times New Roman" w:eastAsia="Times New Roman" w:hAnsi="Times New Roman"/>
          <w:b/>
          <w:bCs/>
          <w:i w:val="false"/>
          <w:iCs w:val="false"/>
          <w:sz w:val="20"/>
          <w:szCs w:val="20"/>
        </w:rPr>
        <w:t xml:space="preserve">Request:</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"username": "org5_admin",</w:t>
      </w:r>
    </w:p>
    <w:p>
      <w:pPr>
        <w:shd w:fill="F2F2F2" w:val="clear"/>
        <w:spacing w:after="0" w:line="240"/>
        <w:ind w:left="180"/>
      </w:pPr>
      <w:r>
        <w:rPr>
          <w:rFonts w:ascii="Courier New" w:cs="Courier New" w:eastAsia="Courier New" w:hAnsi="Courier New"/>
          <w:sz w:val="18"/>
          <w:szCs w:val="18"/>
        </w:rPr>
        <w:t xml:space="preserve">  "password": "********",</w:t>
      </w:r>
    </w:p>
    <w:p>
      <w:pPr>
        <w:shd w:fill="F2F2F2" w:val="clear"/>
        <w:spacing w:after="0" w:line="240"/>
        <w:ind w:left="180"/>
      </w:pPr>
      <w:r>
        <w:rPr>
          <w:rFonts w:ascii="Courier New" w:cs="Courier New" w:eastAsia="Courier New" w:hAnsi="Courier New"/>
          <w:sz w:val="18"/>
          <w:szCs w:val="18"/>
        </w:rPr>
        <w:t xml:space="preserve">  "org_id": 5</w:t>
      </w:r>
    </w:p>
    <w:p>
      <w:pPr>
        <w:shd w:fill="F2F2F2" w:val="clear"/>
        <w:spacing w:after="0" w:line="240"/>
        <w:ind w:left="180"/>
      </w:pPr>
      <w:r>
        <w:rPr>
          <w:rFonts w:ascii="Courier New" w:cs="Courier New" w:eastAsia="Courier New" w:hAnsi="Courier New"/>
          <w:sz w:val="18"/>
          <w:szCs w:val="18"/>
        </w:rPr>
        <w:t xml:space="preserve">}</w:t>
      </w:r>
    </w:p>
    <w:p>
      <w:pPr>
        <w:spacing w:after="60"/>
      </w:pPr>
    </w:p>
    <w:p>
      <w:pPr>
        <w:spacing w:after="40" w:line="276"/>
      </w:pPr>
      <w:r>
        <w:rPr>
          <w:rFonts w:ascii="Times New Roman" w:cs="Times New Roman" w:eastAsia="Times New Roman" w:hAnsi="Times New Roman"/>
          <w:b/>
          <w:bCs/>
          <w:i w:val="false"/>
          <w:iCs w:val="false"/>
          <w:sz w:val="20"/>
          <w:szCs w:val="20"/>
        </w:rPr>
        <w:t xml:space="preserve">Response:</w:t>
      </w:r>
    </w:p>
    <w:p>
      <w:pPr>
        <w:shd w:fill="F2F2F2" w:val="clear"/>
        <w:spacing w:after="0" w:line="240"/>
        <w:ind w:left="180"/>
      </w:pPr>
      <w:r>
        <w:rPr>
          <w:rFonts w:ascii="Courier New" w:cs="Courier New" w:eastAsia="Courier New" w:hAnsi="Courier New"/>
          <w:sz w:val="18"/>
          <w:szCs w:val="18"/>
        </w:rPr>
        <w:t xml:space="preserve">{</w:t>
      </w:r>
    </w:p>
    <w:p>
      <w:pPr>
        <w:shd w:fill="F2F2F2" w:val="clear"/>
        <w:spacing w:after="0" w:line="240"/>
        <w:ind w:left="180"/>
      </w:pPr>
      <w:r>
        <w:rPr>
          <w:rFonts w:ascii="Courier New" w:cs="Courier New" w:eastAsia="Courier New" w:hAnsi="Courier New"/>
          <w:sz w:val="18"/>
          <w:szCs w:val="18"/>
        </w:rPr>
        <w:t xml:space="preserve">  "status": "created",</w:t>
      </w:r>
    </w:p>
    <w:p>
      <w:pPr>
        <w:shd w:fill="F2F2F2" w:val="clear"/>
        <w:spacing w:after="0" w:line="240"/>
        <w:ind w:left="180"/>
      </w:pPr>
      <w:r>
        <w:rPr>
          <w:rFonts w:ascii="Courier New" w:cs="Courier New" w:eastAsia="Courier New" w:hAnsi="Courier New"/>
          <w:sz w:val="18"/>
          <w:szCs w:val="18"/>
        </w:rPr>
        <w:t xml:space="preserve">  "username": "org5_admin",</w:t>
      </w:r>
    </w:p>
    <w:p>
      <w:pPr>
        <w:shd w:fill="F2F2F2" w:val="clear"/>
        <w:spacing w:after="0" w:line="240"/>
        <w:ind w:left="180"/>
      </w:pPr>
      <w:r>
        <w:rPr>
          <w:rFonts w:ascii="Courier New" w:cs="Courier New" w:eastAsia="Courier New" w:hAnsi="Courier New"/>
          <w:sz w:val="18"/>
          <w:szCs w:val="18"/>
        </w:rPr>
        <w:t xml:space="preserve">  "role": "HR_ADMIN",</w:t>
      </w:r>
    </w:p>
    <w:p>
      <w:pPr>
        <w:shd w:fill="F2F2F2" w:val="clear"/>
        <w:spacing w:after="0" w:line="240"/>
        <w:ind w:left="180"/>
      </w:pPr>
      <w:r>
        <w:rPr>
          <w:rFonts w:ascii="Courier New" w:cs="Courier New" w:eastAsia="Courier New" w:hAnsi="Courier New"/>
          <w:sz w:val="18"/>
          <w:szCs w:val="18"/>
        </w:rPr>
        <w:t xml:space="preserve">  "org_id": 5</w:t>
      </w:r>
    </w:p>
    <w:p>
      <w:pPr>
        <w:shd w:fill="F2F2F2" w:val="clear"/>
        <w:spacing w:after="0" w:line="240"/>
        <w:ind w:left="180"/>
      </w:pPr>
      <w:r>
        <w:rPr>
          <w:rFonts w:ascii="Courier New" w:cs="Courier New" w:eastAsia="Courier New" w:hAnsi="Courier New"/>
          <w:sz w:val="18"/>
          <w:szCs w:val="18"/>
        </w:rPr>
        <w:t xml:space="preserve">}</w:t>
      </w:r>
    </w:p>
    <w:p>
      <w:pPr>
        <w:spacing w:after="140" w:line="276"/>
      </w:pPr>
      <w:r>
        <w:rPr>
          <w:rFonts w:ascii="Times New Roman" w:cs="Times New Roman" w:eastAsia="Times New Roman" w:hAnsi="Times New Roman"/>
          <w:b w:val="false"/>
          <w:bCs w:val="false"/>
          <w:i/>
          <w:iCs/>
          <w:sz w:val="20"/>
          <w:szCs w:val="20"/>
        </w:rPr>
        <w:t xml:space="preserve">Note: This is the one place an admin's org binding is assigned, so it cannot be self-service for an ordinary HR_ADMIN. Every org-scoped endpoint verifies the calling session's own org_id against the request via verify_org_access() -- an HR_ADMIN account can only ever act on the org_id it was created with.</w:t>
      </w:r>
    </w:p>
    <w:p>
      <w:pPr>
        <w:pStyle w:val="Heading1"/>
        <w:pageBreakBefore/>
        <w:spacing w:after="160" w:before="0"/>
      </w:pPr>
      <w:r>
        <w:t xml:space="preserve">9. End-User Workflow (Setup UI)</w:t>
      </w:r>
    </w:p>
    <w:p>
      <w:pPr>
        <w:spacing w:after="120" w:line="276"/>
      </w:pPr>
      <w:r>
        <w:rPr>
          <w:rFonts w:ascii="Times New Roman" w:cs="Times New Roman" w:eastAsia="Times New Roman" w:hAnsi="Times New Roman"/>
          <w:b w:val="false"/>
          <w:bCs w:val="false"/>
          <w:i w:val="false"/>
          <w:iCs w:val="false"/>
          <w:sz w:val="22"/>
          <w:szCs w:val="22"/>
        </w:rPr>
        <w:t xml:space="preserve">The setup experience is a single guided flow, from raw dataset to a live monitoring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Step</w:t>
            </w:r>
          </w:p>
        </w:tc>
        <w:tc>
          <w:tcPr>
            <w:tcW w:type="dxa" w:w="2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Action</w:t>
            </w:r>
          </w:p>
        </w:tc>
        <w:tc>
          <w:tcPr>
            <w:tcW w:type="dxa" w:w="53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System behaviour</w:t>
            </w:r>
          </w:p>
        </w:tc>
      </w:tr>
      <w:tr>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1. Upload</w:t>
            </w:r>
          </w:p>
        </w:tc>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Administrator uploads a dataset .zip in the format defined in Section 5.2.</w:t>
            </w:r>
          </w:p>
        </w:tc>
        <w:tc>
          <w:tcPr>
            <w:tcW w:type="dxa" w:w="53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File is received and staged (POST /dataset/upload).</w:t>
            </w:r>
          </w:p>
        </w:tc>
      </w:tr>
      <w:tr>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2. Auto-validate</w:t>
            </w:r>
          </w:p>
        </w:tc>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No user action required.</w:t>
            </w:r>
          </w:p>
        </w:tc>
        <w:tc>
          <w:tcPr>
            <w:tcW w:type="dxa" w:w="53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Folder structure, naming, required views, and face-detectability are checked automatically; a clear pass/fail report is shown, naming exactly which person/file needs fixing (GET /dataset/validate/{upload_id}).</w:t>
            </w:r>
          </w:p>
        </w:tc>
      </w:tr>
      <w:tr>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3. Calibration / training</w:t>
            </w:r>
          </w:p>
        </w:tc>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Administrator confirms once validation passes.</w:t>
            </w:r>
          </w:p>
        </w:tc>
        <w:tc>
          <w:tcPr>
            <w:tcW w:type="dxa" w:w="53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Embeddings are extracted, the distance-decay curve is fitted, and the gallery is built (POST /calibration/run, polled via GET /calibration/status/{job_id}). Resulting parameters are shown, not hidden.</w:t>
            </w:r>
          </w:p>
        </w:tc>
      </w:tr>
      <w:tr>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4. ROI creation</w:t>
            </w:r>
          </w:p>
        </w:tc>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Administrator selects a camera and draws rectangular workstation zones directly on a live/snapshot frame.</w:t>
            </w:r>
          </w:p>
        </w:tc>
        <w:tc>
          <w:tcPr>
            <w:tcW w:type="dxa" w:w="53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Zones are saved as normalized coordinates (POST /workstations/save).</w:t>
            </w:r>
          </w:p>
        </w:tc>
      </w:tr>
      <w:tr>
        <w:tc>
          <w:tcPr>
            <w:tcW w:type="dxa" w:w="1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5. Assign identity</w:t>
            </w:r>
          </w:p>
        </w:tc>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Administrator picks an enrolled employee from a searchable list for each drawn zone.</w:t>
            </w:r>
          </w:p>
        </w:tc>
        <w:tc>
          <w:tcPr>
            <w:tcW w:type="dxa" w:w="53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Assignment is recorded with an effective date (POST /workstations/assign).</w:t>
            </w:r>
          </w:p>
        </w:tc>
      </w:tr>
      <w:tr>
        <w:tc>
          <w:tcPr>
            <w:tcW w:type="dxa" w:w="1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6. Live dashboard</w:t>
            </w:r>
          </w:p>
        </w:tc>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No further setup required.</w:t>
            </w:r>
          </w:p>
        </w:tc>
        <w:tc>
          <w:tcPr>
            <w:tcW w:type="dxa" w:w="53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Per-workstation occupancy and identity status, plus organization-wide sign-in/out and reporting, become available (Sections 8.2, 8.5, 8.8).</w:t>
            </w:r>
          </w:p>
        </w:tc>
      </w:tr>
    </w:tbl>
    <w:p>
      <w:pPr>
        <w:pStyle w:val="Heading1"/>
        <w:pageBreakBefore/>
        <w:spacing w:after="160" w:before="0"/>
      </w:pPr>
      <w:r>
        <w:t xml:space="preserve">10. Deployment Notes</w:t>
      </w:r>
    </w:p>
    <w:p>
      <w:pPr>
        <w:pStyle w:val="Heading2"/>
        <w:spacing w:after="100" w:before="220"/>
      </w:pPr>
      <w:r>
        <w:t xml:space="preserve">10.1 Local vs. cloud development host</w:t>
      </w:r>
    </w:p>
    <w:p>
      <w:pPr>
        <w:spacing w:after="120" w:line="276"/>
      </w:pPr>
      <w:r>
        <w:rPr>
          <w:rFonts w:ascii="Times New Roman" w:cs="Times New Roman" w:eastAsia="Times New Roman" w:hAnsi="Times New Roman"/>
          <w:b w:val="false"/>
          <w:bCs w:val="false"/>
          <w:i w:val="false"/>
          <w:iCs w:val="false"/>
          <w:sz w:val="22"/>
          <w:szCs w:val="22"/>
        </w:rPr>
        <w:t xml:space="preserve">The system is developed both on a local machine (backend on port 8001, frontend on port 8002) and on a cloud development host (Lightning.ai Studios), which exposes each port as a distinct subdomain, for example 8001-&lt;studio-id&gt;.lightning.ai. Because this is a subdomain-based proxy rather than a path-prefix proxy, the application itself does not need path-rewriting logic; it does need to resolve the correct backend base URL in either environment.</w:t>
      </w:r>
    </w:p>
    <w:p>
      <w:pPr>
        <w:pStyle w:val="Heading2"/>
        <w:spacing w:after="100" w:before="220"/>
      </w:pPr>
      <w:r>
        <w:t xml:space="preserve">10.2 Environment-aware base URL resolution</w:t>
      </w:r>
    </w:p>
    <w:p>
      <w:pPr>
        <w:spacing w:after="120" w:line="276"/>
      </w:pPr>
      <w:r>
        <w:rPr>
          <w:rFonts w:ascii="Times New Roman" w:cs="Times New Roman" w:eastAsia="Times New Roman" w:hAnsi="Times New Roman"/>
          <w:b w:val="false"/>
          <w:bCs w:val="false"/>
          <w:i w:val="false"/>
          <w:iCs w:val="false"/>
          <w:sz w:val="22"/>
          <w:szCs w:val="22"/>
        </w:rPr>
        <w:t xml:space="preserve">A small frontend utility derives the backend URL from the browser's own current address, rather than depending on any hardcoded host or a cloud-provider-specific server-side environment variable (which, in any case, is not visible to browser-side code):</w:t>
      </w:r>
    </w:p>
    <w:p>
      <w:pPr>
        <w:shd w:fill="F2F2F2" w:val="clear"/>
        <w:spacing w:after="0" w:line="240"/>
        <w:ind w:left="180"/>
      </w:pPr>
      <w:r>
        <w:rPr>
          <w:rFonts w:ascii="Courier New" w:cs="Courier New" w:eastAsia="Courier New" w:hAnsi="Courier New"/>
          <w:sz w:val="18"/>
          <w:szCs w:val="18"/>
        </w:rPr>
        <w:t xml:space="preserve">function getBackendBaseUrl() {</w:t>
      </w:r>
    </w:p>
    <w:p>
      <w:pPr>
        <w:shd w:fill="F2F2F2" w:val="clear"/>
        <w:spacing w:after="0" w:line="240"/>
        <w:ind w:left="180"/>
      </w:pPr>
      <w:r>
        <w:rPr>
          <w:rFonts w:ascii="Courier New" w:cs="Courier New" w:eastAsia="Courier New" w:hAnsi="Courier New"/>
          <w:sz w:val="18"/>
          <w:szCs w:val="18"/>
        </w:rPr>
        <w:t xml:space="preserve">  const { protocol, hostname } = window.location;</w:t>
      </w:r>
    </w:p>
    <w:p>
      <w:pPr>
        <w:shd w:fill="F2F2F2" w:val="clear"/>
        <w:spacing w:after="0" w:line="240"/>
        <w:ind w:left="180"/>
      </w:pPr>
      <w:r>
        <w:rPr>
          <w:rFonts w:ascii="Courier New" w:cs="Courier New" w:eastAsia="Courier New" w:hAnsi="Courier New"/>
          <w:sz w:val="18"/>
          <w:szCs w:val="18"/>
        </w:rPr>
        <w:t xml:space="preserve">  if (hostname === "localhost" || hostname === "127.0.0.1") {</w:t>
      </w:r>
    </w:p>
    <w:p>
      <w:pPr>
        <w:shd w:fill="F2F2F2" w:val="clear"/>
        <w:spacing w:after="0" w:line="240"/>
        <w:ind w:left="180"/>
      </w:pPr>
      <w:r>
        <w:rPr>
          <w:rFonts w:ascii="Courier New" w:cs="Courier New" w:eastAsia="Courier New" w:hAnsi="Courier New"/>
          <w:sz w:val="18"/>
          <w:szCs w:val="18"/>
        </w:rPr>
        <w:t xml:space="preserve">    return "http://localhost:8001";</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const match = hostname.match(/^(\d+)-(.+)$/);</w:t>
      </w:r>
    </w:p>
    <w:p>
      <w:pPr>
        <w:shd w:fill="F2F2F2" w:val="clear"/>
        <w:spacing w:after="0" w:line="240"/>
        <w:ind w:left="180"/>
      </w:pPr>
      <w:r>
        <w:rPr>
          <w:rFonts w:ascii="Courier New" w:cs="Courier New" w:eastAsia="Courier New" w:hAnsi="Courier New"/>
          <w:sz w:val="18"/>
          <w:szCs w:val="18"/>
        </w:rPr>
        <w:t xml:space="preserve">  if (match) {</w:t>
      </w:r>
    </w:p>
    <w:p>
      <w:pPr>
        <w:shd w:fill="F2F2F2" w:val="clear"/>
        <w:spacing w:after="0" w:line="240"/>
        <w:ind w:left="180"/>
      </w:pPr>
      <w:r>
        <w:rPr>
          <w:rFonts w:ascii="Courier New" w:cs="Courier New" w:eastAsia="Courier New" w:hAnsi="Courier New"/>
          <w:sz w:val="18"/>
          <w:szCs w:val="18"/>
        </w:rPr>
        <w:t xml:space="preserve">    return `${protocol}//8001-${match[2]}`;</w:t>
      </w:r>
    </w:p>
    <w:p>
      <w:pPr>
        <w:shd w:fill="F2F2F2" w:val="clear"/>
        <w:spacing w:after="0" w:line="240"/>
        <w:ind w:left="180"/>
      </w:pPr>
      <w:r>
        <w:rPr>
          <w:rFonts w:ascii="Courier New" w:cs="Courier New" w:eastAsia="Courier New" w:hAnsi="Courier New"/>
          <w:sz w:val="18"/>
          <w:szCs w:val="18"/>
        </w:rPr>
        <w:t xml:space="preserve">  }</w:t>
      </w:r>
    </w:p>
    <w:p>
      <w:pPr>
        <w:shd w:fill="F2F2F2" w:val="clear"/>
        <w:spacing w:after="0" w:line="240"/>
        <w:ind w:left="180"/>
      </w:pPr>
      <w:r>
        <w:rPr>
          <w:rFonts w:ascii="Courier New" w:cs="Courier New" w:eastAsia="Courier New" w:hAnsi="Courier New"/>
          <w:sz w:val="18"/>
          <w:szCs w:val="18"/>
        </w:rPr>
        <w:t xml:space="preserve">  return `${protocol}//${hostname}`;</w:t>
      </w:r>
    </w:p>
    <w:p>
      <w:pPr>
        <w:shd w:fill="F2F2F2" w:val="clear"/>
        <w:spacing w:after="0" w:line="240"/>
        <w:ind w:left="180"/>
      </w:pPr>
      <w:r>
        <w:rPr>
          <w:rFonts w:ascii="Courier New" w:cs="Courier New" w:eastAsia="Courier New" w:hAnsi="Courier New"/>
          <w:sz w:val="18"/>
          <w:szCs w:val="18"/>
        </w:rPr>
        <w:t xml:space="preserve">}</w:t>
      </w:r>
    </w:p>
    <w:p>
      <w:pPr>
        <w:spacing w:after="100"/>
      </w:pPr>
    </w:p>
    <w:p>
      <w:pPr>
        <w:spacing w:after="120" w:line="276"/>
      </w:pPr>
      <w:r>
        <w:rPr>
          <w:rFonts w:ascii="Times New Roman" w:cs="Times New Roman" w:eastAsia="Times New Roman" w:hAnsi="Times New Roman"/>
          <w:b w:val="false"/>
          <w:bCs w:val="false"/>
          <w:i w:val="false"/>
          <w:iCs w:val="false"/>
          <w:sz w:val="22"/>
          <w:szCs w:val="22"/>
        </w:rPr>
        <w:t xml:space="preserve">This relies on one fixed convention: the backend is always served on port 8001 and the frontend always on port 8002, in both environments.</w:t>
      </w:r>
    </w:p>
    <w:p>
      <w:pPr>
        <w:pStyle w:val="Heading2"/>
        <w:spacing w:after="100" w:before="220"/>
      </w:pPr>
      <w:r>
        <w:t xml:space="preserve">10.3 Cross-origin considerations for Login/Logout and Sign-in/Sign-out data</w:t>
      </w:r>
    </w:p>
    <w:p>
      <w:pPr>
        <w:pStyle w:val="ListParagraph"/>
        <w:numPr>
          <w:ilvl w:val="0"/>
          <w:numId w:val="2"/>
        </w:numPr>
        <w:spacing w:after="60"/>
      </w:pPr>
      <w:r>
        <w:rPr>
          <w:rFonts w:ascii="Times New Roman" w:cs="Times New Roman" w:eastAsia="Times New Roman" w:hAnsi="Times New Roman"/>
          <w:sz w:val="22"/>
          <w:szCs w:val="22"/>
        </w:rPr>
        <w:t xml:space="preserve">CORS: the backend must allow the frontend's actual current origin explicitly (not a wildcard) whenever credentials/cookies are used.</w:t>
      </w:r>
    </w:p>
    <w:p>
      <w:pPr>
        <w:pStyle w:val="ListParagraph"/>
        <w:numPr>
          <w:ilvl w:val="0"/>
          <w:numId w:val="2"/>
        </w:numPr>
        <w:spacing w:after="60"/>
      </w:pPr>
      <w:r>
        <w:rPr>
          <w:rFonts w:ascii="Times New Roman" w:cs="Times New Roman" w:eastAsia="Times New Roman" w:hAnsi="Times New Roman"/>
          <w:sz w:val="22"/>
          <w:szCs w:val="22"/>
        </w:rPr>
        <w:t xml:space="preserve">Session cookies: cross-subdomain cookies require SameSite=None; Secure, which in turn requires HTTPS. The cloud host serves HTTPS by default; local development over plain HTTP does not satisfy Secure, so cookie configuration should relax to a locally-appropriate setting only in local development, not in the deployed environment.</w:t>
      </w:r>
    </w:p>
    <w:p>
      <w:pPr>
        <w:pStyle w:val="Heading1"/>
        <w:pageBreakBefore/>
        <w:spacing w:after="160" w:before="0"/>
      </w:pPr>
      <w:r>
        <w:t xml:space="preserve">11. Person &amp; Activity Detection Model Selection</w:t>
      </w:r>
    </w:p>
    <w:p>
      <w:pPr>
        <w:pStyle w:val="Heading2"/>
        <w:spacing w:after="100" w:before="220"/>
      </w:pPr>
      <w:r>
        <w:t xml:space="preserve">11.1 Person detection: current choice and upgrade path</w:t>
      </w:r>
    </w:p>
    <w:p>
      <w:pPr>
        <w:spacing w:after="120" w:line="276"/>
      </w:pPr>
      <w:r>
        <w:rPr>
          <w:rFonts w:ascii="Times New Roman" w:cs="Times New Roman" w:eastAsia="Times New Roman" w:hAnsi="Times New Roman"/>
          <w:b w:val="false"/>
          <w:bCs w:val="false"/>
          <w:i w:val="false"/>
          <w:iCs w:val="false"/>
          <w:sz w:val="22"/>
          <w:szCs w:val="22"/>
        </w:rPr>
        <w:t xml:space="preserve">The occupancy pipeline currently uses YOLOv8s. This remains a viable, well-supported choice, but it is no longer the most current option. Two upgrade paths were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Model</w:t>
            </w:r>
          </w:p>
        </w:tc>
        <w:tc>
          <w:tcPr>
            <w:tcW w:type="dxa" w:w="67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Notes</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YOLO26 (Ultralytics, Jan 2026)</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NMS-free design; up to 43% faster CPU inference; improved small-object detection. Licensed AGPL-3.0.</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RF-DETR</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Transformer-based; strong accuracy-per-millisecond and domain transfer. Licensed Apache 2.0.</w:t>
            </w:r>
          </w:p>
        </w:tc>
      </w:tr>
    </w:tbl>
    <w:p>
      <w:pPr>
        <w:spacing w:after="100"/>
      </w:pPr>
    </w:p>
    <w:p>
      <w:pPr>
        <w:spacing w:after="120" w:line="276"/>
      </w:pPr>
      <w:r>
        <w:rPr>
          <w:rFonts w:ascii="Times New Roman" w:cs="Times New Roman" w:eastAsia="Times New Roman" w:hAnsi="Times New Roman"/>
          <w:b w:val="false"/>
          <w:bCs w:val="false"/>
          <w:i w:val="false"/>
          <w:iCs w:val="false"/>
          <w:sz w:val="22"/>
          <w:szCs w:val="22"/>
        </w:rPr>
        <w:t xml:space="preserve">The licensing difference is a genuine business decision, not just a benchmark one: AGPL-3.0 (YOLO26, YOLOv12) requires either open-sourcing derivative work or purchasing a commercial license for closed-source use; Apache 2.0 (RF-DETR) and MIT (RTMDet) carry no such obligation. This should be decided deliberately before committing to a model family.</w:t>
      </w:r>
    </w:p>
    <w:p>
      <w:pPr>
        <w:pStyle w:val="Heading2"/>
        <w:spacing w:after="100" w:before="220"/>
      </w:pPr>
      <w:r>
        <w:t xml:space="preserve">11.2 Pose estimation was evaluated and rejected as a replacement for person detection</w:t>
      </w:r>
    </w:p>
    <w:p>
      <w:pPr>
        <w:spacing w:after="120" w:line="276"/>
      </w:pPr>
      <w:r>
        <w:rPr>
          <w:rFonts w:ascii="Times New Roman" w:cs="Times New Roman" w:eastAsia="Times New Roman" w:hAnsi="Times New Roman"/>
          <w:b w:val="false"/>
          <w:bCs w:val="false"/>
          <w:i w:val="false"/>
          <w:iCs w:val="false"/>
          <w:sz w:val="22"/>
          <w:szCs w:val="22"/>
        </w:rPr>
        <w:t xml:space="preserve">Pose-estimation models (YOLOv8-pose, RF-DETR Pose, DETRPose) were considered as a way to replace plain person detection, on the reasoning that pose keypoints include the eyes and nose. This was rejected for the primary occupancy role, for three reasons:</w:t>
      </w:r>
    </w:p>
    <w:p>
      <w:pPr>
        <w:pStyle w:val="ListParagraph"/>
        <w:numPr>
          <w:ilvl w:val="0"/>
          <w:numId w:val="2"/>
        </w:numPr>
        <w:spacing w:after="60"/>
      </w:pPr>
      <w:r>
        <w:rPr>
          <w:rFonts w:ascii="Times New Roman" w:cs="Times New Roman" w:eastAsia="Times New Roman" w:hAnsi="Times New Roman"/>
          <w:sz w:val="22"/>
          <w:szCs w:val="22"/>
        </w:rPr>
        <w:t xml:space="preserve">Pose models cost more per-frame compute than plain detection — working directly against the project's CPU-reduction goals.</w:t>
      </w:r>
    </w:p>
    <w:p>
      <w:pPr>
        <w:pStyle w:val="ListParagraph"/>
        <w:numPr>
          <w:ilvl w:val="0"/>
          <w:numId w:val="2"/>
        </w:numPr>
        <w:spacing w:after="60"/>
      </w:pPr>
      <w:r>
        <w:rPr>
          <w:rFonts w:ascii="Times New Roman" w:cs="Times New Roman" w:eastAsia="Times New Roman" w:hAnsi="Times New Roman"/>
          <w:sz w:val="22"/>
          <w:szCs w:val="22"/>
        </w:rPr>
        <w:t xml:space="preserve">Most lower-body keypoints (hips, knees, ankles) are wasted, since desks occlude them for most of the working day.</w:t>
      </w:r>
    </w:p>
    <w:p>
      <w:pPr>
        <w:pStyle w:val="ListParagraph"/>
        <w:numPr>
          <w:ilvl w:val="0"/>
          <w:numId w:val="2"/>
        </w:numPr>
        <w:spacing w:after="60"/>
      </w:pPr>
      <w:r>
        <w:rPr>
          <w:rFonts w:ascii="Times New Roman" w:cs="Times New Roman" w:eastAsia="Times New Roman" w:hAnsi="Times New Roman"/>
          <w:sz w:val="22"/>
          <w:szCs w:val="22"/>
        </w:rPr>
        <w:t xml:space="preserve">Body-pose keypoints are too coarse to replace the dedicated face detector's landmarks required for actual identification alignment — that detector is still needed regardless.</w:t>
      </w:r>
    </w:p>
    <w:p>
      <w:pPr>
        <w:spacing w:after="120" w:line="276"/>
      </w:pPr>
      <w:r>
        <w:rPr>
          <w:rFonts w:ascii="Times New Roman" w:cs="Times New Roman" w:eastAsia="Times New Roman" w:hAnsi="Times New Roman"/>
          <w:b w:val="false"/>
          <w:bCs w:val="false"/>
          <w:i w:val="false"/>
          <w:iCs w:val="false"/>
          <w:sz w:val="22"/>
          <w:szCs w:val="22"/>
        </w:rPr>
        <w:t xml:space="preserve">Base RT-DETR has no native pose variant; pose-capable DETR-family models (DETRPose, RF-DETR Pose) are separate, purpose-built derivative architectures, not RT-DETR itself with an added head.</w:t>
      </w:r>
    </w:p>
    <w:p>
      <w:pPr>
        <w:pStyle w:val="Heading2"/>
        <w:spacing w:after="100" w:before="220"/>
      </w:pPr>
      <w:r>
        <w:t xml:space="preserve">11.3 Activity detection (new, independent subsystem)</w:t>
      </w:r>
    </w:p>
    <w:p>
      <w:pPr>
        <w:spacing w:after="120" w:line="276"/>
      </w:pPr>
      <w:r>
        <w:rPr>
          <w:rFonts w:ascii="Times New Roman" w:cs="Times New Roman" w:eastAsia="Times New Roman" w:hAnsi="Times New Roman"/>
          <w:b w:val="false"/>
          <w:bCs w:val="false"/>
          <w:i w:val="false"/>
          <w:iCs w:val="false"/>
          <w:sz w:val="22"/>
          <w:szCs w:val="22"/>
        </w:rPr>
        <w:t xml:space="preserve">A separate, independent activity-classification track was added, deliberately decoupled from both occupancy detection and identity recognition. It runs on its own reduced sampling cadence — not per frame — using pose keypoints from a model such as RF-DETR Pose, chosen for its explicit surveillance-camera design focus and permissive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Class</w:t>
            </w:r>
          </w:p>
        </w:tc>
        <w:tc>
          <w:tcPr>
            <w:tcW w:type="dxa" w:w="69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Basis</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Sitting</w:t>
            </w:r>
          </w:p>
        </w:tc>
        <w:tc>
          <w:tcPr>
            <w:tcW w:type="dxa" w:w="6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Hip-knee-ankle joint angles and vertical spacing consistent with a seated posture.</w:t>
            </w:r>
          </w:p>
        </w:tc>
      </w:tr>
      <w:tr>
        <w:tc>
          <w:tcPr>
            <w:tcW w:type="dxa" w:w="2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Standing</w:t>
            </w:r>
          </w:p>
        </w:tc>
        <w:tc>
          <w:tcPr>
            <w:tcW w:type="dxa" w:w="6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Upright torso, hip/knee/ankle roughly vertically aligned.</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Walking</w:t>
            </w:r>
          </w:p>
        </w:tc>
        <w:tc>
          <w:tcPr>
            <w:tcW w:type="dxa" w:w="6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Requires a short rolling window of samples, not a single frame — alternating stride and changing position.</w:t>
            </w:r>
          </w:p>
        </w:tc>
      </w:tr>
      <w:tr>
        <w:tc>
          <w:tcPr>
            <w:tcW w:type="dxa" w:w="2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Leaning / Bending</w:t>
            </w:r>
          </w:p>
        </w:tc>
        <w:tc>
          <w:tcPr>
            <w:tcW w:type="dxa" w:w="6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Torso angle deviates meaningfully from vertical relative to the hip line.</w:t>
            </w:r>
          </w:p>
        </w:tc>
      </w:tr>
      <w:tr>
        <w:tc>
          <w:tcPr>
            <w:tcW w:type="dxa" w:w="24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Standing-Up / Sitting-Down (transition)</w:t>
            </w:r>
          </w:p>
        </w:tc>
        <w:tc>
          <w:tcPr>
            <w:tcW w:type="dxa" w:w="6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 brief intermediate posture between sitting and standing, tracked explicitly to avoid misclassifying transitions as flicker.</w:t>
            </w:r>
          </w:p>
        </w:tc>
      </w:tr>
      <w:tr>
        <w:tc>
          <w:tcPr>
            <w:tcW w:type="dxa" w:w="24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Unknown</w:t>
            </w:r>
          </w:p>
        </w:tc>
        <w:tc>
          <w:tcPr>
            <w:tcW w:type="dxa" w:w="6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Mandatory fallback whenever keypoint confidence/visibility is insufficient.</w:t>
            </w:r>
          </w:p>
        </w:tc>
      </w:tr>
    </w:tbl>
    <w:p>
      <w:pPr>
        <w:spacing w:after="100"/>
      </w:pPr>
    </w:p>
    <w:p>
      <w:pPr>
        <w:spacing w:after="120" w:line="276"/>
      </w:pPr>
      <w:r>
        <w:rPr>
          <w:rFonts w:ascii="Times New Roman" w:cs="Times New Roman" w:eastAsia="Times New Roman" w:hAnsi="Times New Roman"/>
          <w:b w:val="false"/>
          <w:bCs w:val="false"/>
          <w:i w:val="false"/>
          <w:iCs w:val="false"/>
          <w:sz w:val="22"/>
          <w:szCs w:val="22"/>
        </w:rPr>
        <w:t xml:space="preserve">Unknown is expected to be the single most common class in practice, not a rare edge case: most of the lower body is desk-occluded for most of the working day. This should be communicated as an expected characteristic of the feature, not discovered as a defect during testing.</w:t>
      </w:r>
    </w:p>
    <w:p>
      <w:pPr>
        <w:pStyle w:val="Heading1"/>
        <w:pageBreakBefore/>
        <w:spacing w:after="160" w:before="0"/>
      </w:pPr>
      <w:r>
        <w:t xml:space="preserve">12. Performance Optimization &amp; FPS Target</w:t>
      </w:r>
    </w:p>
    <w:p>
      <w:pPr>
        <w:pStyle w:val="Heading2"/>
        <w:spacing w:after="100" w:before="220"/>
      </w:pPr>
      <w:r>
        <w:t xml:space="preserve">12.1 What the 20fps target applies to</w:t>
      </w:r>
    </w:p>
    <w:p>
      <w:pPr>
        <w:spacing w:after="120" w:line="276"/>
      </w:pPr>
      <w:r>
        <w:rPr>
          <w:rFonts w:ascii="Times New Roman" w:cs="Times New Roman" w:eastAsia="Times New Roman" w:hAnsi="Times New Roman"/>
          <w:b w:val="false"/>
          <w:bCs w:val="false"/>
          <w:i w:val="false"/>
          <w:iCs w:val="false"/>
          <w:sz w:val="22"/>
          <w:szCs w:val="22"/>
        </w:rPr>
        <w:t xml:space="preserve">The requirement is a sustained minimum of 20 frames per second. This applies specifically to the continuously-running stages of the pipeline — person detection, the lightweight per-frame face detector, and HLS video encoding. It does not apply to identification, which remains event-driven (Section 3.2) and has no frame-rate requirement of its own; a single identification call taking several hundred milliseconds is acceptable by design, since it happens on the order of tens of times per day, not per frame.</w:t>
      </w:r>
    </w:p>
    <w:p>
      <w:pPr>
        <w:pStyle w:val="Heading2"/>
        <w:spacing w:after="100" w:before="220"/>
      </w:pPr>
      <w:r>
        <w:t xml:space="preserve">12.2 Acceleration path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Environment</w:t>
            </w:r>
          </w:p>
        </w:tc>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Recommended path</w:t>
            </w:r>
          </w:p>
        </w:tc>
        <w:tc>
          <w:tcPr>
            <w:tcW w:type="dxa" w:w="49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Why</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NVIDIA GPU (e.g. Lightning.ai GPU-backed cloud instance)</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TensorRT</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GPU-only runtime; documented 2–10x speedup over plain ONNX Runtime once the engine is built and cached. Requires CUDA Compute Capability 7.0+ (6.1+ for INT8).</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Intel CPU only (e.g. local development without a dedicated GPU)</w:t>
            </w:r>
          </w:p>
        </w:tc>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OpenVINO</w:t>
            </w:r>
          </w:p>
        </w:tc>
        <w:tc>
          <w:tcPr>
            <w:tcW w:type="dxa" w:w="4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Intel's inference toolkit; the equivalent CPU-side optimization path.</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No accelerator available</w:t>
            </w:r>
          </w:p>
        </w:tc>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Plain ONNX Runtime (CPU)</w:t>
            </w:r>
          </w:p>
        </w:tc>
        <w:tc>
          <w:tcPr>
            <w:tcW w:type="dxa" w:w="4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Least reliable path to sustaining 20fps; should not be assumed adequate for production and should be treated as a fallback, not a target configuration.</w:t>
            </w:r>
          </w:p>
        </w:tc>
      </w:tr>
    </w:tbl>
    <w:p>
      <w:pPr>
        <w:spacing w:after="100"/>
      </w:pPr>
    </w:p>
    <w:p>
      <w:pPr>
        <w:pStyle w:val="Heading2"/>
        <w:spacing w:after="100" w:before="220"/>
      </w:pPr>
      <w:r>
        <w:t xml:space="preserve">12.3 Practical notes on TensorRT adoption</w:t>
      </w:r>
    </w:p>
    <w:p>
      <w:pPr>
        <w:pStyle w:val="ListParagraph"/>
        <w:numPr>
          <w:ilvl w:val="0"/>
          <w:numId w:val="2"/>
        </w:numPr>
        <w:spacing w:after="60"/>
      </w:pPr>
      <w:r>
        <w:rPr>
          <w:rFonts w:ascii="Times New Roman" w:cs="Times New Roman" w:eastAsia="Times New Roman" w:hAnsi="Times New Roman"/>
          <w:sz w:val="22"/>
          <w:szCs w:val="22"/>
        </w:rPr>
        <w:t xml:space="preserve">TensorRT builds an optimized engine on first run (roughly 30–60 seconds); subsequent runs load the cached engine in milliseconds — engine caching should be enabled explicitly rather than rebuilding per process start.</w:t>
      </w:r>
    </w:p>
    <w:p>
      <w:pPr>
        <w:pStyle w:val="ListParagraph"/>
        <w:numPr>
          <w:ilvl w:val="0"/>
          <w:numId w:val="2"/>
        </w:numPr>
        <w:spacing w:after="60"/>
      </w:pPr>
      <w:r>
        <w:rPr>
          <w:rFonts w:ascii="Times New Roman" w:cs="Times New Roman" w:eastAsia="Times New Roman" w:hAnsi="Times New Roman"/>
          <w:sz w:val="22"/>
          <w:szCs w:val="22"/>
        </w:rPr>
        <w:t xml:space="preserve">Start with FP16 precision; move to INT8 only if the additional speed is needed, since INT8 requires a calibration step and carries a small accuracy cost that should be measured, not assumed acceptable.</w:t>
      </w:r>
    </w:p>
    <w:p>
      <w:pPr>
        <w:pStyle w:val="ListParagraph"/>
        <w:numPr>
          <w:ilvl w:val="0"/>
          <w:numId w:val="2"/>
        </w:numPr>
        <w:spacing w:after="60"/>
      </w:pPr>
      <w:r>
        <w:rPr>
          <w:rFonts w:ascii="Times New Roman" w:cs="Times New Roman" w:eastAsia="Times New Roman" w:hAnsi="Times New Roman"/>
          <w:sz w:val="22"/>
          <w:szCs w:val="22"/>
        </w:rPr>
        <w:t xml:space="preserve">TensorRT is strictly GPU-only — it has no CPU fallback mode. Any deployment target without an NVIDIA GPU must use the OpenVINO or plain ONNX Runtime path instead.</w:t>
      </w:r>
    </w:p>
    <w:p>
      <w:pPr>
        <w:pStyle w:val="Heading2"/>
        <w:spacing w:after="100" w:before="220"/>
      </w:pPr>
      <w:r>
        <w:t xml:space="preserve">12.4 Verification methodology</w:t>
      </w:r>
    </w:p>
    <w:p>
      <w:pPr>
        <w:spacing w:after="120" w:line="276"/>
      </w:pPr>
      <w:r>
        <w:rPr>
          <w:rFonts w:ascii="Times New Roman" w:cs="Times New Roman" w:eastAsia="Times New Roman" w:hAnsi="Times New Roman"/>
          <w:b w:val="false"/>
          <w:bCs w:val="false"/>
          <w:i w:val="false"/>
          <w:iCs w:val="false"/>
          <w:sz w:val="22"/>
          <w:szCs w:val="22"/>
        </w:rPr>
        <w:t xml:space="preserve">The 20fps target should be verified empirically, not assumed from documented benchmarks alone, since actual throughput depends on the specific trained model, input resolution, and target hardware. The recommended procedure:</w:t>
      </w:r>
    </w:p>
    <w:p>
      <w:pPr>
        <w:pStyle w:val="ListParagraph"/>
        <w:numPr>
          <w:ilvl w:val="0"/>
          <w:numId w:val="2"/>
        </w:numPr>
        <w:spacing w:after="60"/>
      </w:pPr>
      <w:r>
        <w:rPr>
          <w:rFonts w:ascii="Times New Roman" w:cs="Times New Roman" w:eastAsia="Times New Roman" w:hAnsi="Times New Roman"/>
          <w:sz w:val="22"/>
          <w:szCs w:val="22"/>
        </w:rPr>
        <w:t xml:space="preserve">Measure each pipeline stage's latency in isolation (person detection, lightweight face detection, encoding) before combining them.</w:t>
      </w:r>
    </w:p>
    <w:p>
      <w:pPr>
        <w:pStyle w:val="ListParagraph"/>
        <w:numPr>
          <w:ilvl w:val="0"/>
          <w:numId w:val="2"/>
        </w:numPr>
        <w:spacing w:after="60"/>
      </w:pPr>
      <w:r>
        <w:rPr>
          <w:rFonts w:ascii="Times New Roman" w:cs="Times New Roman" w:eastAsia="Times New Roman" w:hAnsi="Times New Roman"/>
          <w:sz w:val="22"/>
          <w:szCs w:val="22"/>
        </w:rPr>
        <w:t xml:space="preserve">Measure the combined end-to-end pipeline under realistic load (the actual number of concurrent camera streams expected in production), not a single-stream best case.</w:t>
      </w:r>
    </w:p>
    <w:p>
      <w:pPr>
        <w:pStyle w:val="ListParagraph"/>
        <w:numPr>
          <w:ilvl w:val="0"/>
          <w:numId w:val="2"/>
        </w:numPr>
        <w:spacing w:after="60"/>
      </w:pPr>
      <w:r>
        <w:rPr>
          <w:rFonts w:ascii="Times New Roman" w:cs="Times New Roman" w:eastAsia="Times New Roman" w:hAnsi="Times New Roman"/>
          <w:sz w:val="22"/>
          <w:szCs w:val="22"/>
        </w:rPr>
        <w:t xml:space="preserve">Re-measure after each optimization (engine caching, ROI cropping, model-size choice) to confirm the change had the expected effect, rather than assuming it did.</w:t>
      </w:r>
    </w:p>
    <w:p>
      <w:pPr>
        <w:spacing w:after="120" w:line="276"/>
      </w:pPr>
      <w:r>
        <w:rPr>
          <w:rFonts w:ascii="Times New Roman" w:cs="Times New Roman" w:eastAsia="Times New Roman" w:hAnsi="Times New Roman"/>
          <w:b w:val="false"/>
          <w:bCs w:val="false"/>
          <w:i w:val="false"/>
          <w:iCs w:val="false"/>
          <w:sz w:val="22"/>
          <w:szCs w:val="22"/>
        </w:rPr>
        <w:t xml:space="preserve">A corresponding pytest-based performance test file exists (Section 14) with the FPS-budget arithmetic already implemented and passing; the hardware-dependent benchmarks themselves are marked as pending until real models and target hardware are available, and should be un-skipped and implemented for real at that point.</w:t>
      </w:r>
    </w:p>
    <w:p>
      <w:pPr>
        <w:pStyle w:val="Heading1"/>
        <w:pageBreakBefore/>
        <w:spacing w:after="160" w:before="0"/>
      </w:pPr>
      <w:r>
        <w:t xml:space="preserve">13. Security Architecture</w:t>
      </w:r>
    </w:p>
    <w:p>
      <w:pPr>
        <w:spacing w:after="120" w:line="276"/>
      </w:pPr>
      <w:r>
        <w:rPr>
          <w:rFonts w:ascii="Times New Roman" w:cs="Times New Roman" w:eastAsia="Times New Roman" w:hAnsi="Times New Roman"/>
          <w:b w:val="false"/>
          <w:bCs w:val="false"/>
          <w:i w:val="false"/>
          <w:iCs w:val="false"/>
          <w:sz w:val="22"/>
          <w:szCs w:val="22"/>
        </w:rPr>
        <w:t xml:space="preserve">Security responsibilities span three distinct layers, each of which must be addressed on its own terms — strength in one layer does not compensate for a gap in another.</w:t>
      </w:r>
    </w:p>
    <w:p>
      <w:pPr>
        <w:pStyle w:val="Heading2"/>
        <w:spacing w:after="100" w:before="220"/>
      </w:pPr>
      <w:r>
        <w:t xml:space="preserve">13.1 Web / API layer</w:t>
      </w:r>
    </w:p>
    <w:p>
      <w:pPr>
        <w:pStyle w:val="ListParagraph"/>
        <w:numPr>
          <w:ilvl w:val="0"/>
          <w:numId w:val="2"/>
        </w:numPr>
        <w:spacing w:after="60"/>
      </w:pPr>
      <w:r>
        <w:rPr>
          <w:rFonts w:ascii="Times New Roman" w:cs="Times New Roman" w:eastAsia="Times New Roman" w:hAnsi="Times New Roman"/>
          <w:sz w:val="22"/>
          <w:szCs w:val="22"/>
        </w:rPr>
        <w:t xml:space="preserve">Authentication hardening: per-account failed-login tracking with progressive lockout (a working reference implementation exists in the test suite — 5 failed attempts within a rolling window locks the account temporarily).</w:t>
      </w:r>
    </w:p>
    <w:p>
      <w:pPr>
        <w:pStyle w:val="ListParagraph"/>
        <w:numPr>
          <w:ilvl w:val="0"/>
          <w:numId w:val="2"/>
        </w:numPr>
        <w:spacing w:after="60"/>
      </w:pPr>
      <w:r>
        <w:rPr>
          <w:rFonts w:ascii="Times New Roman" w:cs="Times New Roman" w:eastAsia="Times New Roman" w:hAnsi="Times New Roman"/>
          <w:sz w:val="22"/>
          <w:szCs w:val="22"/>
        </w:rPr>
        <w:t xml:space="preserve">Bot / abuse mitigation: layered controls are required, not a single one — per-IP rate limiting, per-account lockout, and a CAPTCHA/challenge step triggered by suspicious patterns should all be present together.</w:t>
      </w:r>
    </w:p>
    <w:p>
      <w:pPr>
        <w:pStyle w:val="ListParagraph"/>
        <w:numPr>
          <w:ilvl w:val="0"/>
          <w:numId w:val="2"/>
        </w:numPr>
        <w:spacing w:after="60"/>
      </w:pPr>
      <w:r>
        <w:rPr>
          <w:rFonts w:ascii="Times New Roman" w:cs="Times New Roman" w:eastAsia="Times New Roman" w:hAnsi="Times New Roman"/>
          <w:sz w:val="22"/>
          <w:szCs w:val="22"/>
        </w:rPr>
        <w:t xml:space="preserve">Role-Based Access Control (RBAC): administrator/HR roles should be scoped so that only the actions a given role needs are available to it; the current design models a single HR_ADMIN role and should be expanded before handling multiple distinct staff roles.</w:t>
      </w:r>
    </w:p>
    <w:p>
      <w:pPr>
        <w:pStyle w:val="ListParagraph"/>
        <w:numPr>
          <w:ilvl w:val="0"/>
          <w:numId w:val="2"/>
        </w:numPr>
        <w:spacing w:after="60"/>
      </w:pPr>
      <w:r>
        <w:rPr>
          <w:rFonts w:ascii="Times New Roman" w:cs="Times New Roman" w:eastAsia="Times New Roman" w:hAnsi="Times New Roman"/>
          <w:sz w:val="22"/>
          <w:szCs w:val="22"/>
        </w:rPr>
        <w:t xml:space="preserve">Input validation: reject malformed or out-of-range values at the API boundary (already enforced for ROI coordinates, exception types, and calendar-entry types); apply the same discipline to any new field added later.</w:t>
      </w:r>
    </w:p>
    <w:p>
      <w:pPr>
        <w:pStyle w:val="ListParagraph"/>
        <w:numPr>
          <w:ilvl w:val="0"/>
          <w:numId w:val="2"/>
        </w:numPr>
        <w:spacing w:after="60"/>
      </w:pPr>
      <w:r>
        <w:rPr>
          <w:rFonts w:ascii="Times New Roman" w:cs="Times New Roman" w:eastAsia="Times New Roman" w:hAnsi="Times New Roman"/>
          <w:sz w:val="22"/>
          <w:szCs w:val="22"/>
        </w:rPr>
        <w:t xml:space="preserve">CORS: allow only the exact frontend origin, never a wildcard, whenever credentials are used (Section 10.3).</w:t>
      </w:r>
    </w:p>
    <w:p>
      <w:pPr>
        <w:pStyle w:val="ListParagraph"/>
        <w:numPr>
          <w:ilvl w:val="0"/>
          <w:numId w:val="2"/>
        </w:numPr>
        <w:spacing w:after="60"/>
      </w:pPr>
      <w:r>
        <w:rPr>
          <w:rFonts w:ascii="Times New Roman" w:cs="Times New Roman" w:eastAsia="Times New Roman" w:hAnsi="Times New Roman"/>
          <w:sz w:val="22"/>
          <w:szCs w:val="22"/>
        </w:rPr>
        <w:t xml:space="preserve">Upload safety: enforce a maximum upload size (zip-bomb / denial-of-service mitigation) and validate file type before accepting a dataset upload.</w:t>
      </w:r>
    </w:p>
    <w:p>
      <w:pPr>
        <w:pStyle w:val="Heading2"/>
        <w:spacing w:after="100" w:before="220"/>
      </w:pPr>
      <w:r>
        <w:t xml:space="preserve">13.2 Data layer</w:t>
      </w:r>
    </w:p>
    <w:p>
      <w:pPr>
        <w:pStyle w:val="ListParagraph"/>
        <w:numPr>
          <w:ilvl w:val="0"/>
          <w:numId w:val="2"/>
        </w:numPr>
        <w:spacing w:after="60"/>
      </w:pPr>
      <w:r>
        <w:rPr>
          <w:rFonts w:ascii="Times New Roman" w:cs="Times New Roman" w:eastAsia="Times New Roman" w:hAnsi="Times New Roman"/>
          <w:sz w:val="22"/>
          <w:szCs w:val="22"/>
        </w:rPr>
        <w:t xml:space="preserve">Encryption in transit: HTTPS/TLS everywhere, consistent with the cloud deployment environment already being HTTPS by default (Section 10).</w:t>
      </w:r>
    </w:p>
    <w:p>
      <w:pPr>
        <w:pStyle w:val="ListParagraph"/>
        <w:numPr>
          <w:ilvl w:val="0"/>
          <w:numId w:val="2"/>
        </w:numPr>
        <w:spacing w:after="60"/>
      </w:pPr>
      <w:r>
        <w:rPr>
          <w:rFonts w:ascii="Times New Roman" w:cs="Times New Roman" w:eastAsia="Times New Roman" w:hAnsi="Times New Roman"/>
          <w:sz w:val="22"/>
          <w:szCs w:val="22"/>
        </w:rPr>
        <w:t xml:space="preserve">Encryption at rest: face embeddings and other sensitive fields should be encrypted at the storage layer, not stored as plain values.</w:t>
      </w:r>
    </w:p>
    <w:p>
      <w:pPr>
        <w:pStyle w:val="ListParagraph"/>
        <w:numPr>
          <w:ilvl w:val="0"/>
          <w:numId w:val="2"/>
        </w:numPr>
        <w:spacing w:after="60"/>
      </w:pPr>
      <w:r>
        <w:rPr>
          <w:rFonts w:ascii="Times New Roman" w:cs="Times New Roman" w:eastAsia="Times New Roman" w:hAnsi="Times New Roman"/>
          <w:sz w:val="22"/>
          <w:szCs w:val="22"/>
        </w:rPr>
        <w:t xml:space="preserve">Secrets management: credentials, keys, and tokens must never be hardcoded in source; use environment variables or a secrets manager.</w:t>
      </w:r>
    </w:p>
    <w:p>
      <w:pPr>
        <w:pStyle w:val="ListParagraph"/>
        <w:numPr>
          <w:ilvl w:val="0"/>
          <w:numId w:val="2"/>
        </w:numPr>
        <w:spacing w:after="60"/>
      </w:pPr>
      <w:r>
        <w:rPr>
          <w:rFonts w:ascii="Times New Roman" w:cs="Times New Roman" w:eastAsia="Times New Roman" w:hAnsi="Times New Roman"/>
          <w:sz w:val="22"/>
          <w:szCs w:val="22"/>
        </w:rPr>
        <w:t xml:space="preserve">Audit logging: every administrator override and every portal authentication event already carries an audit trail by design (Sections 6.4 and 7.3) — this same principle should extend to any new privileged action added later, not be treated as an afterthought per feature.</w:t>
      </w:r>
    </w:p>
    <w:p>
      <w:pPr>
        <w:pStyle w:val="Heading2"/>
        <w:spacing w:after="100" w:before="220"/>
      </w:pPr>
      <w:r>
        <w:t xml:space="preserve">13.3 The biometric system itself</w:t>
      </w:r>
    </w:p>
    <w:p>
      <w:pPr>
        <w:spacing w:after="120" w:line="276"/>
      </w:pPr>
      <w:r>
        <w:rPr>
          <w:rFonts w:ascii="Times New Roman" w:cs="Times New Roman" w:eastAsia="Times New Roman" w:hAnsi="Times New Roman"/>
          <w:b w:val="false"/>
          <w:bCs w:val="false"/>
          <w:i w:val="false"/>
          <w:iCs w:val="false"/>
          <w:sz w:val="22"/>
          <w:szCs w:val="22"/>
        </w:rPr>
        <w:t xml:space="preserve">This is a materially different attack surface from a typical web application, and is easy to overlook if security is treated only as a web-layer concern.</w:t>
      </w:r>
    </w:p>
    <w:p>
      <w:pPr>
        <w:pStyle w:val="ListParagraph"/>
        <w:numPr>
          <w:ilvl w:val="0"/>
          <w:numId w:val="2"/>
        </w:numPr>
        <w:spacing w:after="60"/>
      </w:pPr>
      <w:r>
        <w:rPr>
          <w:rFonts w:ascii="Times New Roman" w:cs="Times New Roman" w:eastAsia="Times New Roman" w:hAnsi="Times New Roman"/>
          <w:sz w:val="22"/>
          <w:szCs w:val="22"/>
        </w:rPr>
        <w:t xml:space="preserve">Liveness / anti-spoofing: the recognition pipeline must be able to reject a printed photo or a video replay held up to the camera, not just compare embeddings. ADAR's own documentation explicitly flags this as unaudited in its current form — it is a real gap to close before production use, not a theoretical concern.</w:t>
      </w:r>
    </w:p>
    <w:p>
      <w:pPr>
        <w:pStyle w:val="ListParagraph"/>
        <w:numPr>
          <w:ilvl w:val="0"/>
          <w:numId w:val="2"/>
        </w:numPr>
        <w:spacing w:after="60"/>
      </w:pPr>
      <w:r>
        <w:rPr>
          <w:rFonts w:ascii="Times New Roman" w:cs="Times New Roman" w:eastAsia="Times New Roman" w:hAnsi="Times New Roman"/>
          <w:sz w:val="22"/>
          <w:szCs w:val="22"/>
        </w:rPr>
        <w:t xml:space="preserve">Demographic accuracy testing: bias/fairness validation across a diverse population should be completed before match decisions are relied upon for any consequential purpose (Section 15).</w:t>
      </w:r>
    </w:p>
    <w:p>
      <w:pPr>
        <w:pStyle w:val="Heading2"/>
        <w:spacing w:after="100" w:before="220"/>
      </w:pPr>
      <w:r>
        <w:t xml:space="preserve">13.4 Summary principle</w:t>
      </w:r>
    </w:p>
    <w:p>
      <w:pPr>
        <w:spacing w:after="120" w:line="276"/>
      </w:pPr>
      <w:r>
        <w:rPr>
          <w:rFonts w:ascii="Times New Roman" w:cs="Times New Roman" w:eastAsia="Times New Roman" w:hAnsi="Times New Roman"/>
          <w:b w:val="false"/>
          <w:bCs w:val="false"/>
          <w:i w:val="false"/>
          <w:iCs w:val="false"/>
          <w:sz w:val="22"/>
          <w:szCs w:val="22"/>
        </w:rPr>
        <w:t xml:space="preserve">No single control is sufficient on its own — a strong password policy without rate limiting, or rate limiting without liveness detection, each leaves a real gap. Section 14 tracks each of these controls as an explicit, individually-verifiable test rather than a general aspiration.</w:t>
      </w:r>
    </w:p>
    <w:p>
      <w:pPr>
        <w:pStyle w:val="Heading1"/>
        <w:pageBreakBefore/>
        <w:spacing w:after="160" w:before="0"/>
      </w:pPr>
      <w:r>
        <w:t xml:space="preserve">14. Testing Strategy</w:t>
      </w:r>
    </w:p>
    <w:p>
      <w:pPr>
        <w:spacing w:after="120" w:line="276"/>
      </w:pPr>
      <w:r>
        <w:rPr>
          <w:rFonts w:ascii="Times New Roman" w:cs="Times New Roman" w:eastAsia="Times New Roman" w:hAnsi="Times New Roman"/>
          <w:b w:val="false"/>
          <w:bCs w:val="false"/>
          <w:i w:val="false"/>
          <w:iCs w:val="false"/>
          <w:sz w:val="22"/>
          <w:szCs w:val="22"/>
        </w:rPr>
        <w:t xml:space="preserve">A pytest-based test suite was built to serve as a running acceptance checklist against this specification, structured so it remains meaningful from the current design stage through to the end of the project, not just as an initial scaffold.</w:t>
      </w:r>
    </w:p>
    <w:p>
      <w:pPr>
        <w:pStyle w:val="Heading2"/>
        <w:spacing w:after="100" w:before="220"/>
      </w:pPr>
      <w:r>
        <w:t xml:space="preserve">14.1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Metric</w:t>
            </w:r>
          </w:p>
        </w:tc>
        <w:tc>
          <w:tcPr>
            <w:tcW w:type="dxa" w:w="57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Value</w:t>
            </w:r>
          </w:p>
        </w:tc>
      </w:tr>
      <w:tr>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Tests collected</w:t>
            </w:r>
          </w:p>
        </w:tc>
        <w:tc>
          <w:tcPr>
            <w:tcW w:type="dxa" w:w="5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476</w:t>
            </w:r>
          </w:p>
        </w:tc>
      </w:tr>
      <w:tr>
        <w:tc>
          <w:tcPr>
            <w:tcW w:type="dxa" w:w="3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Passing</w:t>
            </w:r>
          </w:p>
        </w:tc>
        <w:tc>
          <w:tcPr>
            <w:tcW w:type="dxa" w:w="5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454</w:t>
            </w:r>
          </w:p>
        </w:tc>
      </w:tr>
      <w:tr>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Deliberately skipped (pending real hardware/implementation)</w:t>
            </w:r>
          </w:p>
        </w:tc>
        <w:tc>
          <w:tcPr>
            <w:tcW w:type="dxa" w:w="5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22</w:t>
            </w:r>
          </w:p>
        </w:tc>
      </w:tr>
      <w:tr>
        <w:tc>
          <w:tcPr>
            <w:tcW w:type="dxa" w:w="3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Statement coverage of implemented modules</w:t>
            </w:r>
          </w:p>
        </w:tc>
        <w:tc>
          <w:tcPr>
            <w:tcW w:type="dxa" w:w="5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99%</w:t>
            </w:r>
          </w:p>
        </w:tc>
      </w:tr>
    </w:tbl>
    <w:p>
      <w:pPr>
        <w:spacing w:after="100"/>
      </w:pPr>
    </w:p>
    <w:p>
      <w:pPr>
        <w:pStyle w:val="Heading2"/>
        <w:spacing w:after="100" w:before="220"/>
      </w:pPr>
      <w:r>
        <w:t xml:space="preserve">14.2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Layer</w:t>
            </w:r>
          </w:p>
        </w:tc>
        <w:tc>
          <w:tcPr>
            <w:tcW w:type="dxa" w:w="3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What it verifies</w:t>
            </w:r>
          </w:p>
        </w:tc>
        <w:tc>
          <w:tcPr>
            <w:tcW w:type="dxa" w:w="39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Backed by</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Pure business logic</w:t>
            </w:r>
          </w:p>
        </w:tc>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Distance/SNR-gate math, the attendance state machine, activity classification — tested directly, no framework or database involved.</w:t>
            </w:r>
          </w:p>
        </w:tc>
        <w:tc>
          <w:tcPr>
            <w:tcW w:type="dxa" w:w="3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src/logic.py</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API contract</w:t>
            </w:r>
          </w:p>
        </w:tc>
        <w:tc>
          <w:tcPr>
            <w:tcW w:type="dxa" w:w="3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All 35 documented endpoints: request validation, response shape, status codes, and expected error conditions.</w:t>
            </w:r>
          </w:p>
        </w:tc>
        <w:tc>
          <w:tcPr>
            <w:tcW w:type="dxa" w:w="3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src/mock_app.py (in-memory reference implementation)</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Database constraints</w:t>
            </w:r>
          </w:p>
        </w:tc>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All 17 tables' unique constraints, foreign keys, and check constraints, verified for real rather than assumed.</w:t>
            </w:r>
          </w:p>
        </w:tc>
        <w:tc>
          <w:tcPr>
            <w:tcW w:type="dxa" w:w="3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src/schema.sql (SQLite mirror of the production PostgreSQL schema)</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Scenario traceability</w:t>
            </w:r>
          </w:p>
        </w:tc>
        <w:tc>
          <w:tcPr>
            <w:tcW w:type="dxa" w:w="3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One test per row of the attendance scenario-handling table (Section 6.2), so acceptance criteria stay explicitly linked to the documented scenarios.</w:t>
            </w:r>
          </w:p>
        </w:tc>
        <w:tc>
          <w:tcPr>
            <w:tcW w:type="dxa" w:w="3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test_attendance_scenarios.py</w:t>
            </w:r>
          </w:p>
        </w:tc>
      </w:tr>
      <w:tr>
        <w:tc>
          <w:tcPr>
            <w:tcW w:type="dxa" w:w="18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Security</w:t>
            </w:r>
          </w:p>
        </w:tc>
        <w:tc>
          <w:tcPr>
            <w:tcW w:type="dxa" w:w="3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Auth hardening verified today (lockout, session handling, injection resistance); broader hardening requirements recorded as pending, explicit checklist items.</w:t>
            </w:r>
          </w:p>
        </w:tc>
        <w:tc>
          <w:tcPr>
            <w:tcW w:type="dxa" w:w="39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test_security.py</w:t>
            </w:r>
          </w:p>
        </w:tc>
      </w:tr>
      <w:tr>
        <w:tc>
          <w:tcPr>
            <w:tcW w:type="dxa" w:w="18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Performance</w:t>
            </w:r>
          </w:p>
        </w:tc>
        <w:tc>
          <w:tcPr>
            <w:tcW w:type="dxa" w:w="3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FPS-budget arithmetic and acceleration-path selection logic verified today; real hardware benchmarks recorded as pending, explicit checklist items.</w:t>
            </w:r>
          </w:p>
        </w:tc>
        <w:tc>
          <w:tcPr>
            <w:tcW w:type="dxa" w:w="39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test_performance_optimization.py</w:t>
            </w:r>
          </w:p>
        </w:tc>
      </w:tr>
    </w:tbl>
    <w:p>
      <w:pPr>
        <w:spacing w:after="100"/>
      </w:pPr>
    </w:p>
    <w:p>
      <w:pPr>
        <w:pStyle w:val="Heading2"/>
        <w:spacing w:after="100" w:before="220"/>
      </w:pPr>
      <w:r>
        <w:t xml:space="preserve">14.3 Two kinds of tests — an important distinction</w:t>
      </w:r>
    </w:p>
    <w:p>
      <w:pPr>
        <w:spacing w:after="120" w:line="276"/>
      </w:pPr>
      <w:r>
        <w:rPr>
          <w:rFonts w:ascii="Times New Roman" w:cs="Times New Roman" w:eastAsia="Times New Roman" w:hAnsi="Times New Roman"/>
          <w:b w:val="false"/>
          <w:bCs w:val="false"/>
          <w:i w:val="false"/>
          <w:iCs w:val="false"/>
          <w:sz w:val="22"/>
          <w:szCs w:val="22"/>
        </w:rPr>
        <w:t xml:space="preserve">The suite deliberately contains two categories, and the two should not be conflated:</w:t>
      </w:r>
    </w:p>
    <w:p>
      <w:pPr>
        <w:pStyle w:val="ListParagraph"/>
        <w:numPr>
          <w:ilvl w:val="0"/>
          <w:numId w:val="2"/>
        </w:numPr>
        <w:spacing w:after="60"/>
      </w:pPr>
      <w:r>
        <w:rPr>
          <w:rFonts w:ascii="Times New Roman" w:cs="Times New Roman" w:eastAsia="Times New Roman" w:hAnsi="Times New Roman"/>
          <w:sz w:val="22"/>
          <w:szCs w:val="22"/>
        </w:rPr>
        <w:t xml:space="preserve">Tests that run against the mock implementation today and must keep passing — these verify the underlying algorithms and API contract are internally consistent, not that the real computer-vision pipeline works.</w:t>
      </w:r>
    </w:p>
    <w:p>
      <w:pPr>
        <w:pStyle w:val="ListParagraph"/>
        <w:numPr>
          <w:ilvl w:val="0"/>
          <w:numId w:val="2"/>
        </w:numPr>
        <w:spacing w:after="60"/>
      </w:pPr>
      <w:r>
        <w:rPr>
          <w:rFonts w:ascii="Times New Roman" w:cs="Times New Roman" w:eastAsia="Times New Roman" w:hAnsi="Times New Roman"/>
          <w:sz w:val="22"/>
          <w:szCs w:val="22"/>
        </w:rPr>
        <w:t xml:space="preserve">Tests marked as skipped, each with an explicit reason string, encoding a requirement this document specifies but the mock does not implement (per-IP rate limiting, liveness/anti-spoofing, TensorRT/OpenVINO FPS benchmarks, encryption at rest, multi-role RBAC, and others). These exist specifically so the acceptance checklist remains complete and visible — as each real component is built, its corresponding test should be un-skipped and implemented for real, not deleted.</w:t>
      </w:r>
    </w:p>
    <w:p>
      <w:pPr>
        <w:pStyle w:val="Heading2"/>
        <w:spacing w:after="100" w:before="220"/>
      </w:pPr>
      <w:r>
        <w:t xml:space="preserve">14.4 setup.sh</w:t>
      </w:r>
    </w:p>
    <w:p>
      <w:pPr>
        <w:spacing w:after="120" w:line="276"/>
      </w:pPr>
      <w:r>
        <w:rPr>
          <w:rFonts w:ascii="Times New Roman" w:cs="Times New Roman" w:eastAsia="Times New Roman" w:hAnsi="Times New Roman"/>
          <w:b w:val="false"/>
          <w:bCs w:val="false"/>
          <w:i w:val="false"/>
          <w:iCs w:val="false"/>
          <w:sz w:val="22"/>
          <w:szCs w:val="22"/>
        </w:rPr>
        <w:t xml:space="preserve">A setup script provisions a consistent test environment: creates a virtual environment, installs pinned dependencies, sets environment-aware configuration defaults (mirroring the local-vs-cloud distinction in Section 10), and runs the suite. It supports a coverage-report mode for ongoing visibility into which parts of the growing codebase are actually exercised by tests as development proceeds.</w:t>
      </w:r>
    </w:p>
    <w:p>
      <w:pPr>
        <w:pStyle w:val="Heading1"/>
        <w:pageBreakBefore/>
        <w:spacing w:after="160" w:before="0"/>
      </w:pPr>
      <w:r>
        <w:t xml:space="preserve">15. Compliance &amp; Ethical Considerations</w:t>
      </w:r>
    </w:p>
    <w:p>
      <w:pPr>
        <w:spacing w:after="120" w:line="276"/>
      </w:pPr>
      <w:r>
        <w:rPr>
          <w:rFonts w:ascii="Times New Roman" w:cs="Times New Roman" w:eastAsia="Times New Roman" w:hAnsi="Times New Roman"/>
          <w:b w:val="false"/>
          <w:bCs w:val="false"/>
          <w:i w:val="false"/>
          <w:iCs w:val="false"/>
          <w:sz w:val="22"/>
          <w:szCs w:val="22"/>
        </w:rPr>
        <w:t xml:space="preserve">Biometric employee data carries materially higher legal and reputational obligations than ordinary operational data. This system must be positioned and operated as informational monitoring, never as automated disciplinary or access-control action. Before any pilot or production deployment, the following must be completed:</w:t>
      </w:r>
    </w:p>
    <w:p>
      <w:pPr>
        <w:pStyle w:val="ListParagraph"/>
        <w:numPr>
          <w:ilvl w:val="0"/>
          <w:numId w:val="2"/>
        </w:numPr>
        <w:spacing w:after="60"/>
      </w:pPr>
      <w:r>
        <w:rPr>
          <w:rFonts w:ascii="Times New Roman" w:cs="Times New Roman" w:eastAsia="Times New Roman" w:hAnsi="Times New Roman"/>
          <w:sz w:val="22"/>
          <w:szCs w:val="22"/>
        </w:rPr>
        <w:t xml:space="preserve">Jurisdiction-specific legal review of biometric data handling (requirements differ significantly, e.g. across India, the EU/UK, and individual U.S. states).</w:t>
      </w:r>
    </w:p>
    <w:p>
      <w:pPr>
        <w:pStyle w:val="ListParagraph"/>
        <w:numPr>
          <w:ilvl w:val="0"/>
          <w:numId w:val="2"/>
        </w:numPr>
        <w:spacing w:after="60"/>
      </w:pPr>
      <w:r>
        <w:rPr>
          <w:rFonts w:ascii="Times New Roman" w:cs="Times New Roman" w:eastAsia="Times New Roman" w:hAnsi="Times New Roman"/>
          <w:sz w:val="22"/>
          <w:szCs w:val="22"/>
        </w:rPr>
        <w:t xml:space="preserve">A documented consent and disclosure process for every enrolled employee, including a genuinely equivalent non-biometric alternative.</w:t>
      </w:r>
    </w:p>
    <w:p>
      <w:pPr>
        <w:pStyle w:val="ListParagraph"/>
        <w:numPr>
          <w:ilvl w:val="0"/>
          <w:numId w:val="2"/>
        </w:numPr>
        <w:spacing w:after="60"/>
      </w:pPr>
      <w:r>
        <w:rPr>
          <w:rFonts w:ascii="Times New Roman" w:cs="Times New Roman" w:eastAsia="Times New Roman" w:hAnsi="Times New Roman"/>
          <w:sz w:val="22"/>
          <w:szCs w:val="22"/>
        </w:rPr>
        <w:t xml:space="preserve">A defined data retention and deletion policy, wired directly to the employee deletion endpoint (Section 8.3).</w:t>
      </w:r>
    </w:p>
    <w:p>
      <w:pPr>
        <w:pStyle w:val="ListParagraph"/>
        <w:numPr>
          <w:ilvl w:val="0"/>
          <w:numId w:val="2"/>
        </w:numPr>
        <w:spacing w:after="60"/>
      </w:pPr>
      <w:r>
        <w:rPr>
          <w:rFonts w:ascii="Times New Roman" w:cs="Times New Roman" w:eastAsia="Times New Roman" w:hAnsi="Times New Roman"/>
          <w:sz w:val="22"/>
          <w:szCs w:val="22"/>
        </w:rPr>
        <w:t xml:space="preserve">Restricted access to identity-linked reports (HR/operations roles only).</w:t>
      </w:r>
    </w:p>
    <w:p>
      <w:pPr>
        <w:pStyle w:val="ListParagraph"/>
        <w:numPr>
          <w:ilvl w:val="0"/>
          <w:numId w:val="2"/>
        </w:numPr>
        <w:spacing w:after="60"/>
      </w:pPr>
      <w:r>
        <w:rPr>
          <w:rFonts w:ascii="Times New Roman" w:cs="Times New Roman" w:eastAsia="Times New Roman" w:hAnsi="Times New Roman"/>
          <w:sz w:val="22"/>
          <w:szCs w:val="22"/>
        </w:rPr>
        <w:t xml:space="preserve">Demographic accuracy/fairness testing prior to relying on match decisions for any consequential purpose.</w:t>
      </w:r>
    </w:p>
    <w:p>
      <w:pPr>
        <w:pStyle w:val="ListParagraph"/>
        <w:numPr>
          <w:ilvl w:val="0"/>
          <w:numId w:val="2"/>
        </w:numPr>
        <w:spacing w:after="60"/>
      </w:pPr>
      <w:r>
        <w:rPr>
          <w:rFonts w:ascii="Times New Roman" w:cs="Times New Roman" w:eastAsia="Times New Roman" w:hAnsi="Times New Roman"/>
          <w:sz w:val="22"/>
          <w:szCs w:val="22"/>
        </w:rPr>
        <w:t xml:space="preserve">No addition of emotion, mood, or attribute inference features — this system is scoped strictly to identity and presence.</w:t>
      </w:r>
    </w:p>
    <w:p>
      <w:pPr>
        <w:spacing w:after="120" w:line="276"/>
      </w:pPr>
      <w:r>
        <w:rPr>
          <w:rFonts w:ascii="Times New Roman" w:cs="Times New Roman" w:eastAsia="Times New Roman" w:hAnsi="Times New Roman"/>
          <w:b w:val="false"/>
          <w:bCs w:val="false"/>
          <w:i w:val="false"/>
          <w:iCs w:val="false"/>
          <w:sz w:val="22"/>
          <w:szCs w:val="22"/>
        </w:rPr>
        <w:t xml:space="preserve">A separate, detailed competitive-landscape and regulatory research report has been produced alongside this document and should be consulted for jurisdiction-specific detail and citations.</w:t>
      </w:r>
    </w:p>
    <w:p>
      <w:pPr>
        <w:pStyle w:val="Heading1"/>
        <w:pageBreakBefore/>
        <w:spacing w:after="160" w:before="0"/>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Term</w:t>
            </w:r>
          </w:p>
        </w:tc>
        <w:tc>
          <w:tcPr>
            <w:tcW w:type="dxa" w:w="6760"/>
            <w:shd w:fill="1F4E79" w:val="clear"/>
            <w:tcMar>
              <w:top w:type="dxa" w:w="60"/>
              <w:left w:type="dxa" w:w="100"/>
              <w:bottom w:type="dxa" w:w="60"/>
              <w:right w:type="dxa" w:w="100"/>
            </w:tcMar>
            <w:vAlign w:val="center"/>
          </w:tcPr>
          <w:p>
            <w:r>
              <w:rPr>
                <w:rFonts w:ascii="Times New Roman" w:cs="Times New Roman" w:eastAsia="Times New Roman" w:hAnsi="Times New Roman"/>
                <w:b/>
                <w:bCs/>
                <w:color w:val="FFFFFF"/>
                <w:sz w:val="19"/>
                <w:szCs w:val="19"/>
              </w:rPr>
              <w:t xml:space="preserve">Definition</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ROI</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Region of Interest — a defined rectangular workstation zone on a camera frame.</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ADAR</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Distance-Adaptive face Recognition — the recognition subsystem described in Section 5.</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SNR</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Signal-to-Noise Ratio — the confidence estimate used to gate MATCH/MISMATCH decisions.</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MATCH / MISMATCH / UNKNOWN / VACANT</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The four per-workstation identity states (Section 2.1).</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Sign-in / Sign-out</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Employee organization-wide physical presence, camera-derived (Section 4.1).</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Login / Logout</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Administrator authentication into the management portal (Section 4.1).</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Two-timer model</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The independent tracking of organization-wide presence versus per-desk utilization (Section 4.2).</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TensorRT</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NVIDIA's GPU-only inference runtime; the primary optimization path for the 20fps target on GPU-backed cloud instances (Section 12).</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OpenVINO</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Intel's inference toolkit; the CPU-optimization fallback path when no NVIDIA GPU is available (Section 12).</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RBAC</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Role-Based Access Control — restricting which portal actions a given administrator role may perform (Section 13).</w:t>
            </w:r>
          </w:p>
        </w:tc>
      </w:tr>
      <w:tr>
        <w:tc>
          <w:tcPr>
            <w:tcW w:type="dxa" w:w="260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Liveness / anti-spoofing</w:t>
            </w:r>
          </w:p>
        </w:tc>
        <w:tc>
          <w:tcPr>
            <w:tcW w:type="dxa" w:w="6760"/>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Detection techniques that reject photo or video replay attempts against the face-recognition camera (Section 13).</w:t>
            </w:r>
          </w:p>
        </w:tc>
      </w:tr>
      <w:tr>
        <w:tc>
          <w:tcPr>
            <w:tcW w:type="dxa" w:w="260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Activity classes</w:t>
            </w:r>
          </w:p>
        </w:tc>
        <w:tc>
          <w:tcPr>
            <w:tcW w:type="dxa" w:w="6760"/>
            <w:shd w:fill="F7F9FC" w:val="clear"/>
            <w:tcMar>
              <w:top w:type="dxa" w:w="60"/>
              <w:left w:type="dxa" w:w="100"/>
              <w:bottom w:type="dxa" w:w="60"/>
              <w:right w:type="dxa" w:w="100"/>
            </w:tcMar>
            <w:vAlign w:val="center"/>
          </w:tcPr>
          <w:p>
            <w:r>
              <w:rPr>
                <w:rFonts w:ascii="Times New Roman" w:cs="Times New Roman" w:eastAsia="Times New Roman" w:hAnsi="Times New Roman"/>
                <w:b w:val="false"/>
                <w:bCs w:val="false"/>
                <w:sz w:val="19"/>
                <w:szCs w:val="19"/>
              </w:rPr>
              <w:t xml:space="preserve">The five general posture/motion categories plus UNKNOWN produced by the activity-detection subsystem (Section 11).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6"/>
        <w:szCs w:val="16"/>
      </w:rPr>
      <w:t xml:space="preserve">Employee Identity-Aware Workstation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00" w:before="200"/>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70" w:before="140"/>
    </w:pPr>
    <w:rPr>
      <w:rFonts w:ascii="Times New Roman" w:cs="Times New Roman" w:eastAsia="Times New Roman" w:hAnsi="Times New Roman"/>
      <w:b/>
      <w:bCs/>
      <w:color w:val="2E5A8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2026-09-09T04:51:38.602Z</dcterms:created>
  <dcterms:modified xsi:type="dcterms:W3CDTF">2026-09-09T04:51:38.602Z</dcterms:modified>
</cp:coreProperties>
</file>

<file path=docProps/custom.xml><?xml version="1.0" encoding="utf-8"?>
<Properties xmlns="http://schemas.openxmlformats.org/officeDocument/2006/custom-properties" xmlns:vt="http://schemas.openxmlformats.org/officeDocument/2006/docPropsVTypes"/>
</file>