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4BB7" w14:textId="122AFD17" w:rsidR="00517B1F" w:rsidRPr="00B54A93" w:rsidRDefault="00517B1F" w:rsidP="00517B1F">
      <w:pPr>
        <w:spacing w:after="74"/>
      </w:pPr>
      <w:proofErr w:type="gramStart"/>
      <w:r w:rsidRPr="00B54A93">
        <w:t>NAME :</w:t>
      </w:r>
      <w:proofErr w:type="gramEnd"/>
      <w:r w:rsidRPr="00B54A93">
        <w:t xml:space="preserve"> Pushti Shah                                                                 </w:t>
      </w:r>
      <w:r w:rsidR="009E3D93">
        <w:t xml:space="preserve">                            </w:t>
      </w:r>
      <w:r w:rsidRPr="00B54A93">
        <w:t xml:space="preserve">       </w:t>
      </w:r>
      <w:r w:rsidR="009E3D93">
        <w:t xml:space="preserve"> </w:t>
      </w:r>
      <w:r w:rsidRPr="00B54A93">
        <w:t xml:space="preserve">  SAP ID: 60019210097</w:t>
      </w:r>
    </w:p>
    <w:p w14:paraId="031E98BB" w14:textId="3E311450" w:rsidR="00517B1F" w:rsidRPr="00B54A93" w:rsidRDefault="00517B1F" w:rsidP="00517B1F">
      <w:pPr>
        <w:spacing w:after="74"/>
      </w:pPr>
      <w:r w:rsidRPr="00B54A93">
        <w:t xml:space="preserve">ROLL NO: B074                                                                                </w:t>
      </w:r>
      <w:r w:rsidR="009E3D93">
        <w:t xml:space="preserve">                             </w:t>
      </w:r>
      <w:r w:rsidRPr="00B54A93">
        <w:t xml:space="preserve">  SUB: Network Security</w:t>
      </w:r>
    </w:p>
    <w:p w14:paraId="47D5EB1D" w14:textId="1A741D93" w:rsidR="00517B1F" w:rsidRPr="00B54A93" w:rsidRDefault="00517B1F" w:rsidP="00517B1F">
      <w:pPr>
        <w:spacing w:after="80"/>
        <w:jc w:val="center"/>
        <w:rPr>
          <w:b/>
          <w:bCs/>
          <w:u w:val="single"/>
        </w:rPr>
      </w:pPr>
      <w:r w:rsidRPr="00B54A93">
        <w:rPr>
          <w:b/>
          <w:bCs/>
          <w:u w:val="single"/>
        </w:rPr>
        <w:t>EXP</w:t>
      </w:r>
      <w:r w:rsidR="009E3D93">
        <w:rPr>
          <w:b/>
          <w:bCs/>
          <w:u w:val="single"/>
        </w:rPr>
        <w:t xml:space="preserve">ERIMENT </w:t>
      </w:r>
      <w:r>
        <w:rPr>
          <w:b/>
          <w:bCs/>
          <w:u w:val="single"/>
        </w:rPr>
        <w:t>3</w:t>
      </w:r>
    </w:p>
    <w:p w14:paraId="79D1ED5D" w14:textId="0D64F263" w:rsidR="00517B1F" w:rsidRDefault="00517B1F">
      <w:pPr>
        <w:rPr>
          <w:rFonts w:ascii="Google Sans Text" w:eastAsia="Google Sans Text" w:hAnsi="Google Sans Text" w:cs="Google Sans Text"/>
          <w:color w:val="1F1F1F"/>
        </w:rPr>
      </w:pPr>
      <w:r w:rsidRPr="00517B1F">
        <w:rPr>
          <w:b/>
          <w:bCs/>
          <w:u w:val="single"/>
        </w:rPr>
        <w:t>Aim:</w:t>
      </w:r>
      <w:r w:rsidR="000C094A">
        <w:rPr>
          <w:b/>
          <w:bCs/>
          <w:u w:val="single"/>
        </w:rPr>
        <w:t xml:space="preserve"> </w:t>
      </w:r>
      <w:r w:rsidR="000C094A">
        <w:rPr>
          <w:rFonts w:ascii="Google Sans Text" w:eastAsia="Google Sans Text" w:hAnsi="Google Sans Text" w:cs="Google Sans Text"/>
          <w:color w:val="1F1F1F"/>
        </w:rPr>
        <w:t>Implementation of Secure Wireless LAN for Home and Enterprise Networks</w:t>
      </w:r>
    </w:p>
    <w:p w14:paraId="699D73EE" w14:textId="65BBB79D" w:rsidR="00517B1F" w:rsidRPr="000C094A" w:rsidRDefault="000C094A" w:rsidP="000C094A">
      <w:pPr>
        <w:pStyle w:val="Heading2"/>
        <w:spacing w:before="120" w:after="120" w:line="275" w:lineRule="auto"/>
        <w:rPr>
          <w:rFonts w:ascii="Google Sans Text" w:eastAsia="Google Sans Text" w:hAnsi="Google Sans Text" w:cs="Google Sans Text"/>
          <w:color w:val="1F1F1F"/>
          <w:sz w:val="28"/>
          <w:szCs w:val="28"/>
        </w:rPr>
      </w:pPr>
      <w:r w:rsidRPr="000C094A">
        <w:rPr>
          <w:rFonts w:ascii="Google Sans Text" w:eastAsia="Google Sans Text" w:hAnsi="Google Sans Text" w:cs="Google Sans Text"/>
          <w:color w:val="1F1F1F"/>
          <w:sz w:val="28"/>
          <w:szCs w:val="28"/>
        </w:rPr>
        <w:t>Scenario A - Secure Home Network (WPA2-Personal)</w:t>
      </w:r>
      <w:r>
        <w:rPr>
          <w:rFonts w:ascii="Google Sans Text" w:eastAsia="Google Sans Text" w:hAnsi="Google Sans Text" w:cs="Google Sans Text"/>
          <w:color w:val="1F1F1F"/>
          <w:sz w:val="28"/>
          <w:szCs w:val="28"/>
        </w:rPr>
        <w:t>:</w:t>
      </w:r>
    </w:p>
    <w:p w14:paraId="4C78D3DA" w14:textId="058C120F" w:rsidR="00517B1F" w:rsidRDefault="00517B1F">
      <w:r w:rsidRPr="00517B1F">
        <w:drawing>
          <wp:inline distT="0" distB="0" distL="0" distR="0" wp14:anchorId="7F2526DE" wp14:editId="66AFF601">
            <wp:extent cx="5943600" cy="3168650"/>
            <wp:effectExtent l="0" t="0" r="0" b="0"/>
            <wp:docPr id="10321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88BE" w14:textId="77777777" w:rsidR="00517B1F" w:rsidRDefault="00517B1F" w:rsidP="00517B1F"/>
    <w:p w14:paraId="0B208A6D" w14:textId="791C1F43" w:rsidR="000C094A" w:rsidRDefault="000C094A" w:rsidP="00517B1F">
      <w:pPr>
        <w:jc w:val="center"/>
        <w:rPr>
          <w:rFonts w:ascii="Google Sans Text" w:eastAsia="Google Sans Text" w:hAnsi="Google Sans Text" w:cs="Google Sans Text"/>
          <w:b/>
          <w:bCs/>
          <w:noProof/>
          <w:color w:val="1F1F1F"/>
        </w:rPr>
      </w:pPr>
      <w:r>
        <w:rPr>
          <w:rFonts w:ascii="Google Sans Text" w:eastAsia="Google Sans Text" w:hAnsi="Google Sans Text" w:cs="Google Sans Text"/>
          <w:b/>
          <w:bCs/>
          <w:noProof/>
          <w:color w:val="1F1F1F"/>
        </w:rPr>
        <w:drawing>
          <wp:inline distT="114300" distB="114300" distL="114300" distR="114300" wp14:anchorId="46E855DC" wp14:editId="5A32B0F6">
            <wp:extent cx="3223260" cy="2430780"/>
            <wp:effectExtent l="0" t="0" r="0" b="762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7"/>
                    <a:srcRect r="45769" b="1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48C8A" w14:textId="68D72DE9" w:rsidR="000C094A" w:rsidRDefault="000C094A" w:rsidP="000C094A">
      <w:pPr>
        <w:pStyle w:val="Heading2"/>
        <w:spacing w:before="120" w:after="120" w:line="275" w:lineRule="auto"/>
        <w:rPr>
          <w:rFonts w:ascii="Google Sans Text" w:eastAsia="Google Sans Text" w:hAnsi="Google Sans Text" w:cs="Google Sans Text"/>
          <w:color w:val="1F1F1F"/>
          <w:sz w:val="28"/>
          <w:szCs w:val="28"/>
        </w:rPr>
      </w:pPr>
      <w:r w:rsidRPr="009070AF">
        <w:rPr>
          <w:rFonts w:ascii="Google Sans Text" w:eastAsia="Google Sans Text" w:hAnsi="Google Sans Text" w:cs="Google Sans Text"/>
          <w:color w:val="1F1F1F"/>
          <w:sz w:val="28"/>
          <w:szCs w:val="28"/>
        </w:rPr>
        <w:lastRenderedPageBreak/>
        <w:t>Scenario B - Enterprise Wireless LAN (WPA2-Enterprise)</w:t>
      </w:r>
      <w:r>
        <w:rPr>
          <w:rFonts w:ascii="Google Sans Text" w:eastAsia="Google Sans Text" w:hAnsi="Google Sans Text" w:cs="Google Sans Text"/>
          <w:color w:val="1F1F1F"/>
          <w:sz w:val="28"/>
          <w:szCs w:val="28"/>
        </w:rPr>
        <w:t>:</w:t>
      </w:r>
    </w:p>
    <w:p w14:paraId="57183D8A" w14:textId="7F10353E" w:rsidR="000C094A" w:rsidRPr="000C094A" w:rsidRDefault="000C094A" w:rsidP="000C094A">
      <w:r w:rsidRPr="000C094A">
        <w:drawing>
          <wp:inline distT="0" distB="0" distL="0" distR="0" wp14:anchorId="2BD78BA7" wp14:editId="254C341F">
            <wp:extent cx="5943600" cy="3174365"/>
            <wp:effectExtent l="0" t="0" r="0" b="6985"/>
            <wp:docPr id="1988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DD26" w14:textId="6C3220B7" w:rsidR="00517B1F" w:rsidRDefault="00517B1F" w:rsidP="00517B1F">
      <w:pPr>
        <w:jc w:val="center"/>
      </w:pPr>
    </w:p>
    <w:p w14:paraId="7D25FDDC" w14:textId="5D8357EC" w:rsidR="009E3D93" w:rsidRPr="009E3D93" w:rsidRDefault="000C094A" w:rsidP="009E3D93">
      <w:pPr>
        <w:rPr>
          <w:b/>
          <w:bCs/>
          <w:u w:val="single"/>
        </w:rPr>
      </w:pPr>
      <w:r w:rsidRPr="000C094A">
        <w:rPr>
          <w:b/>
          <w:bCs/>
          <w:sz w:val="28"/>
          <w:szCs w:val="28"/>
          <w:u w:val="single"/>
        </w:rPr>
        <w:t>Conclusion:</w:t>
      </w:r>
    </w:p>
    <w:p w14:paraId="3588E52C" w14:textId="77777777" w:rsidR="009E3D93" w:rsidRPr="009E3D93" w:rsidRDefault="009E3D93" w:rsidP="009E3D93">
      <w:r w:rsidRPr="009E3D93">
        <w:t>In this experiment, we successfully designed and implemented both secure Home and Enterprise Wireless LANs using Cisco Packet Tracer.</w:t>
      </w:r>
    </w:p>
    <w:p w14:paraId="5FCC9363" w14:textId="053F2793" w:rsidR="009E3D93" w:rsidRPr="009E3D93" w:rsidRDefault="009E3D93" w:rsidP="009E3D93">
      <w:r w:rsidRPr="009E3D93">
        <w:t>In Scenario A (Home Network), we configured a wireless network using WPA2-Personal (PSK) security. By connecting multiple laptops to the same SSID and verifying communication using the ping command</w:t>
      </w:r>
      <w:r>
        <w:t>.</w:t>
      </w:r>
      <w:r w:rsidRPr="009E3D93">
        <w:t xml:space="preserve"> This demonstrated how WPA2-Personal provides basic security using a shared password.</w:t>
      </w:r>
    </w:p>
    <w:p w14:paraId="463F24F7" w14:textId="62DDEBA5" w:rsidR="009E3D93" w:rsidRPr="009E3D93" w:rsidRDefault="009E3D93" w:rsidP="009E3D93">
      <w:r w:rsidRPr="009E3D93">
        <w:t>In Scenario B (Enterprise Network), we implemented a more advanced WPA2-Enterprise (802.1X) security mechanism using a RADIUS server. Authentication was performed using individual user credentials, ensuring higher security. The successful connection of the client laptop proved that enterprise-level authentication was correctly configured.</w:t>
      </w:r>
    </w:p>
    <w:p w14:paraId="5D28F487" w14:textId="76A61073" w:rsidR="000C094A" w:rsidRPr="009E3D93" w:rsidRDefault="009E3D93" w:rsidP="009E3D93">
      <w:r w:rsidRPr="009E3D93">
        <w:t xml:space="preserve">Overall, this experiment highlighted the importance of wireless security in both home and enterprise environments. It demonstrated the difference between pre-shared key authentication and centralized </w:t>
      </w:r>
      <w:r w:rsidRPr="009E3D93">
        <w:t>authentication and</w:t>
      </w:r>
      <w:r w:rsidRPr="009E3D93">
        <w:t xml:space="preserve"> showed how secure configurations help protect networks from unauthorized access while maintaining reliable connectivity.</w:t>
      </w:r>
    </w:p>
    <w:sectPr w:rsidR="000C094A" w:rsidRPr="009E3D93" w:rsidSect="00517B1F">
      <w:head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203F" w14:textId="77777777" w:rsidR="00DC783E" w:rsidRDefault="00DC783E" w:rsidP="00517B1F">
      <w:pPr>
        <w:spacing w:after="0" w:line="240" w:lineRule="auto"/>
      </w:pPr>
      <w:r>
        <w:separator/>
      </w:r>
    </w:p>
  </w:endnote>
  <w:endnote w:type="continuationSeparator" w:id="0">
    <w:p w14:paraId="7F2C86C0" w14:textId="77777777" w:rsidR="00DC783E" w:rsidRDefault="00DC783E" w:rsidP="00517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552F" w14:textId="77777777" w:rsidR="00DC783E" w:rsidRDefault="00DC783E" w:rsidP="00517B1F">
      <w:pPr>
        <w:spacing w:after="0" w:line="240" w:lineRule="auto"/>
      </w:pPr>
      <w:r>
        <w:separator/>
      </w:r>
    </w:p>
  </w:footnote>
  <w:footnote w:type="continuationSeparator" w:id="0">
    <w:p w14:paraId="512FF95F" w14:textId="77777777" w:rsidR="00DC783E" w:rsidRDefault="00DC783E" w:rsidP="00517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665F" w14:textId="47504A88" w:rsidR="00517B1F" w:rsidRDefault="00517B1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E481EBE" wp14:editId="21D74708">
          <wp:simplePos x="0" y="0"/>
          <wp:positionH relativeFrom="margin">
            <wp:align>left</wp:align>
          </wp:positionH>
          <wp:positionV relativeFrom="page">
            <wp:posOffset>410845</wp:posOffset>
          </wp:positionV>
          <wp:extent cx="5702808" cy="755904"/>
          <wp:effectExtent l="0" t="0" r="0" b="6350"/>
          <wp:wrapTight wrapText="bothSides">
            <wp:wrapPolygon edited="0">
              <wp:start x="0" y="0"/>
              <wp:lineTo x="0" y="21237"/>
              <wp:lineTo x="21504" y="21237"/>
              <wp:lineTo x="21504" y="0"/>
              <wp:lineTo x="0" y="0"/>
            </wp:wrapPolygon>
          </wp:wrapTight>
          <wp:docPr id="296731045" name="Picture 296731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02808" cy="755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1F"/>
    <w:rsid w:val="000C094A"/>
    <w:rsid w:val="00413AF0"/>
    <w:rsid w:val="00517B1F"/>
    <w:rsid w:val="009E3D93"/>
    <w:rsid w:val="00DC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49398"/>
  <w15:chartTrackingRefBased/>
  <w15:docId w15:val="{50FF9E7B-CACD-4E6D-BFB2-E868E634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B1F"/>
  </w:style>
  <w:style w:type="paragraph" w:styleId="Footer">
    <w:name w:val="footer"/>
    <w:basedOn w:val="Normal"/>
    <w:link w:val="FooterChar"/>
    <w:uiPriority w:val="99"/>
    <w:unhideWhenUsed/>
    <w:rsid w:val="00517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267</Words>
  <Characters>1334</Characters>
  <Application>Microsoft Office Word</Application>
  <DocSecurity>0</DocSecurity>
  <Lines>53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PUSHTI SHAH - 60019210097</dc:creator>
  <cp:keywords/>
  <dc:description/>
  <cp:lastModifiedBy>PUSHTI SHAH - 60019210097</cp:lastModifiedBy>
  <cp:revision>1</cp:revision>
  <dcterms:created xsi:type="dcterms:W3CDTF">2026-04-03T12:40:00Z</dcterms:created>
  <dcterms:modified xsi:type="dcterms:W3CDTF">2026-04-03T13:47:00Z</dcterms:modified>
</cp:coreProperties>
</file>