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63" w:rsidRPr="00797E51" w:rsidRDefault="00FE3763" w:rsidP="00BC2E31">
      <w:pPr>
        <w:pStyle w:val="Heading1"/>
        <w:jc w:val="center"/>
        <w:rPr>
          <w:b/>
          <w:bCs/>
        </w:rPr>
      </w:pPr>
      <w:r w:rsidRPr="00797E51">
        <w:rPr>
          <w:b/>
          <w:bCs/>
        </w:rPr>
        <w:t>LITERATURE REVIEW</w:t>
      </w:r>
    </w:p>
    <w:p w:rsidR="00FE3763" w:rsidRPr="00797E51" w:rsidRDefault="00FE3763" w:rsidP="00BC2E31">
      <w:pPr>
        <w:pStyle w:val="Heading1"/>
        <w:jc w:val="center"/>
        <w:rPr>
          <w:b/>
          <w:bCs/>
        </w:rPr>
      </w:pPr>
      <w:r w:rsidRPr="00797E51">
        <w:rPr>
          <w:b/>
          <w:bCs/>
        </w:rPr>
        <w:t>ON</w:t>
      </w:r>
    </w:p>
    <w:p w:rsidR="00FE3763" w:rsidRPr="00797E51" w:rsidRDefault="00BC2E31" w:rsidP="00BC2E31">
      <w:pPr>
        <w:pStyle w:val="Heading1"/>
        <w:jc w:val="center"/>
        <w:rPr>
          <w:b/>
          <w:bCs/>
        </w:rPr>
      </w:pPr>
      <w:r w:rsidRPr="00797E51">
        <w:rPr>
          <w:b/>
          <w:bCs/>
        </w:rPr>
        <w:t>TOOL-KIT FOR CYBER SECURITY</w:t>
      </w:r>
    </w:p>
    <w:p w:rsidR="00BC2E31" w:rsidRPr="00BC2E31" w:rsidRDefault="00BC2E31" w:rsidP="00BC2E31"/>
    <w:p w:rsidR="00BC2E31" w:rsidRPr="00797E51" w:rsidRDefault="00BC2E31" w:rsidP="00BC2E31">
      <w:pPr>
        <w:pStyle w:val="Heading1"/>
        <w:rPr>
          <w:sz w:val="28"/>
          <w:szCs w:val="30"/>
        </w:rPr>
      </w:pPr>
      <w:r w:rsidRPr="00797E51">
        <w:rPr>
          <w:b/>
          <w:bCs/>
          <w:sz w:val="28"/>
          <w:szCs w:val="30"/>
          <w:u w:val="single"/>
        </w:rPr>
        <w:t>LITERATURE</w:t>
      </w:r>
      <w:r w:rsidRPr="00797E51">
        <w:rPr>
          <w:b/>
          <w:sz w:val="28"/>
          <w:szCs w:val="28"/>
          <w:u w:val="single"/>
        </w:rPr>
        <w:t xml:space="preserve"> TITLE</w:t>
      </w:r>
      <w:r w:rsidRPr="00797E51">
        <w:rPr>
          <w:b/>
          <w:szCs w:val="36"/>
        </w:rPr>
        <w:t>: -</w:t>
      </w:r>
      <w:r w:rsidRPr="00797E51">
        <w:rPr>
          <w:b/>
          <w:bCs/>
          <w:sz w:val="28"/>
          <w:szCs w:val="30"/>
        </w:rPr>
        <w:t xml:space="preserve"> </w:t>
      </w:r>
      <w:r w:rsidRPr="00797E51">
        <w:rPr>
          <w:sz w:val="28"/>
          <w:szCs w:val="30"/>
        </w:rPr>
        <w:t>TOOL-KIT FOR CYBER SECURITY</w:t>
      </w:r>
    </w:p>
    <w:p w:rsidR="00BC2E31" w:rsidRPr="007B1D0B" w:rsidRDefault="00BC2E31" w:rsidP="00BC2E31">
      <w:pPr>
        <w:pStyle w:val="Heading1"/>
        <w:rPr>
          <w:sz w:val="28"/>
          <w:szCs w:val="30"/>
        </w:rPr>
      </w:pPr>
      <w:r w:rsidRPr="00797E51">
        <w:rPr>
          <w:b/>
          <w:bCs/>
          <w:sz w:val="28"/>
          <w:szCs w:val="30"/>
          <w:u w:val="single"/>
        </w:rPr>
        <w:t>TEAM NAME</w:t>
      </w:r>
      <w:r w:rsidRPr="007B1D0B">
        <w:rPr>
          <w:b/>
          <w:bCs/>
          <w:sz w:val="28"/>
          <w:szCs w:val="30"/>
        </w:rPr>
        <w:t>:</w:t>
      </w:r>
      <w:r>
        <w:rPr>
          <w:b/>
          <w:bCs/>
          <w:sz w:val="28"/>
          <w:szCs w:val="30"/>
        </w:rPr>
        <w:t xml:space="preserve"> </w:t>
      </w:r>
      <w:r w:rsidRPr="007B1D0B">
        <w:rPr>
          <w:b/>
          <w:bCs/>
          <w:sz w:val="28"/>
          <w:szCs w:val="30"/>
        </w:rPr>
        <w:t>-</w:t>
      </w:r>
      <w:r>
        <w:rPr>
          <w:b/>
          <w:bCs/>
          <w:sz w:val="28"/>
          <w:szCs w:val="30"/>
        </w:rPr>
        <w:t xml:space="preserve"> </w:t>
      </w:r>
      <w:r w:rsidRPr="007B1D0B">
        <w:rPr>
          <w:sz w:val="28"/>
          <w:szCs w:val="30"/>
        </w:rPr>
        <w:t>DEVIL_DEVELOPERS</w:t>
      </w:r>
      <w:r>
        <w:rPr>
          <w:sz w:val="28"/>
          <w:szCs w:val="30"/>
        </w:rPr>
        <w:t>.</w:t>
      </w:r>
    </w:p>
    <w:p w:rsidR="00BC2E31" w:rsidRPr="00874B8B" w:rsidRDefault="00BC2E31" w:rsidP="00BC2E31">
      <w:pPr>
        <w:pStyle w:val="Heading1"/>
        <w:rPr>
          <w:b/>
          <w:bCs/>
        </w:rPr>
      </w:pPr>
      <w:r w:rsidRPr="00797E51">
        <w:rPr>
          <w:b/>
          <w:bCs/>
          <w:sz w:val="28"/>
          <w:szCs w:val="30"/>
          <w:u w:val="single"/>
        </w:rPr>
        <w:t>GROUP MEMBERS</w:t>
      </w:r>
      <w:r w:rsidRPr="00874B8B">
        <w:rPr>
          <w:b/>
          <w:bCs/>
        </w:rPr>
        <w:t>:</w:t>
      </w:r>
      <w:r>
        <w:rPr>
          <w:b/>
          <w:bCs/>
        </w:rPr>
        <w:t>-</w:t>
      </w:r>
    </w:p>
    <w:p w:rsidR="00797E51" w:rsidRPr="00797E51" w:rsidRDefault="00797E51" w:rsidP="00797E51">
      <w:pPr>
        <w:pStyle w:val="ListParagraph"/>
        <w:numPr>
          <w:ilvl w:val="0"/>
          <w:numId w:val="2"/>
        </w:numPr>
        <w:suppressAutoHyphens/>
        <w:spacing w:after="0" w:line="360" w:lineRule="auto"/>
        <w:rPr>
          <w:b/>
          <w:bCs/>
          <w:sz w:val="24"/>
        </w:rPr>
      </w:pPr>
      <w:r w:rsidRPr="00797E51">
        <w:rPr>
          <w:b/>
          <w:bCs/>
          <w:sz w:val="24"/>
        </w:rPr>
        <w:t xml:space="preserve">Abhishek </w:t>
      </w:r>
      <w:proofErr w:type="spellStart"/>
      <w:r w:rsidRPr="00797E51">
        <w:rPr>
          <w:b/>
          <w:bCs/>
          <w:sz w:val="24"/>
        </w:rPr>
        <w:t>Kishor</w:t>
      </w:r>
      <w:proofErr w:type="spellEnd"/>
      <w:r w:rsidRPr="00797E51">
        <w:rPr>
          <w:b/>
          <w:bCs/>
          <w:sz w:val="24"/>
        </w:rPr>
        <w:t xml:space="preserve"> </w:t>
      </w:r>
      <w:proofErr w:type="spellStart"/>
      <w:r w:rsidRPr="00797E51">
        <w:rPr>
          <w:b/>
          <w:bCs/>
          <w:sz w:val="24"/>
        </w:rPr>
        <w:t>Gandre</w:t>
      </w:r>
      <w:proofErr w:type="spellEnd"/>
      <w:r w:rsidRPr="00797E51">
        <w:rPr>
          <w:b/>
          <w:bCs/>
          <w:sz w:val="24"/>
        </w:rPr>
        <w:t xml:space="preserve"> (Leader)</w:t>
      </w:r>
    </w:p>
    <w:p w:rsidR="00BC2E31" w:rsidRPr="00797E51" w:rsidRDefault="00BC2E31" w:rsidP="00797E51">
      <w:pPr>
        <w:pStyle w:val="ListParagraph"/>
        <w:numPr>
          <w:ilvl w:val="0"/>
          <w:numId w:val="2"/>
        </w:numPr>
        <w:suppressAutoHyphens/>
        <w:spacing w:after="0" w:line="360" w:lineRule="auto"/>
        <w:rPr>
          <w:b/>
          <w:bCs/>
          <w:sz w:val="24"/>
        </w:rPr>
      </w:pPr>
      <w:proofErr w:type="spellStart"/>
      <w:r w:rsidRPr="00797E51">
        <w:rPr>
          <w:b/>
          <w:bCs/>
          <w:sz w:val="24"/>
        </w:rPr>
        <w:t>Aakansha</w:t>
      </w:r>
      <w:proofErr w:type="spellEnd"/>
      <w:r w:rsidRPr="00797E51">
        <w:rPr>
          <w:b/>
          <w:bCs/>
          <w:sz w:val="24"/>
        </w:rPr>
        <w:t xml:space="preserve"> Arvind </w:t>
      </w:r>
      <w:proofErr w:type="spellStart"/>
      <w:r w:rsidRPr="00797E51">
        <w:rPr>
          <w:b/>
          <w:bCs/>
          <w:sz w:val="24"/>
        </w:rPr>
        <w:t>Ajmire</w:t>
      </w:r>
      <w:proofErr w:type="spellEnd"/>
    </w:p>
    <w:p w:rsidR="00BC2E31" w:rsidRPr="00797E51" w:rsidRDefault="00BC2E31" w:rsidP="00797E51">
      <w:pPr>
        <w:pStyle w:val="ListParagraph"/>
        <w:numPr>
          <w:ilvl w:val="0"/>
          <w:numId w:val="2"/>
        </w:numPr>
        <w:suppressAutoHyphens/>
        <w:spacing w:after="0" w:line="360" w:lineRule="auto"/>
        <w:rPr>
          <w:b/>
          <w:bCs/>
          <w:sz w:val="24"/>
        </w:rPr>
      </w:pPr>
      <w:proofErr w:type="spellStart"/>
      <w:r w:rsidRPr="00797E51">
        <w:rPr>
          <w:b/>
          <w:bCs/>
          <w:sz w:val="24"/>
        </w:rPr>
        <w:t>Gauri</w:t>
      </w:r>
      <w:proofErr w:type="spellEnd"/>
      <w:r w:rsidRPr="00797E51">
        <w:rPr>
          <w:b/>
          <w:bCs/>
          <w:sz w:val="24"/>
        </w:rPr>
        <w:t xml:space="preserve"> Ram </w:t>
      </w:r>
      <w:proofErr w:type="spellStart"/>
      <w:r w:rsidRPr="00797E51">
        <w:rPr>
          <w:b/>
          <w:bCs/>
          <w:sz w:val="24"/>
        </w:rPr>
        <w:t>Vyawahare</w:t>
      </w:r>
      <w:proofErr w:type="spellEnd"/>
    </w:p>
    <w:p w:rsidR="00BC2E31" w:rsidRPr="00797E51" w:rsidRDefault="00BC2E31" w:rsidP="00797E51">
      <w:pPr>
        <w:pStyle w:val="ListParagraph"/>
        <w:numPr>
          <w:ilvl w:val="0"/>
          <w:numId w:val="2"/>
        </w:numPr>
        <w:suppressAutoHyphens/>
        <w:spacing w:after="0" w:line="360" w:lineRule="auto"/>
        <w:rPr>
          <w:b/>
          <w:bCs/>
          <w:sz w:val="24"/>
        </w:rPr>
      </w:pPr>
      <w:proofErr w:type="spellStart"/>
      <w:r w:rsidRPr="00797E51">
        <w:rPr>
          <w:b/>
          <w:bCs/>
          <w:sz w:val="24"/>
        </w:rPr>
        <w:t>Shritej</w:t>
      </w:r>
      <w:proofErr w:type="spellEnd"/>
      <w:r w:rsidRPr="00797E51">
        <w:rPr>
          <w:b/>
          <w:bCs/>
          <w:sz w:val="24"/>
        </w:rPr>
        <w:t xml:space="preserve"> Narendra </w:t>
      </w:r>
      <w:proofErr w:type="spellStart"/>
      <w:r w:rsidRPr="00797E51">
        <w:rPr>
          <w:b/>
          <w:bCs/>
          <w:sz w:val="24"/>
        </w:rPr>
        <w:t>Nimbhorkar</w:t>
      </w:r>
      <w:proofErr w:type="spellEnd"/>
    </w:p>
    <w:p w:rsidR="00BC2E31" w:rsidRPr="00797E51" w:rsidRDefault="00BC2E31" w:rsidP="00797E51">
      <w:pPr>
        <w:pStyle w:val="ListParagraph"/>
        <w:numPr>
          <w:ilvl w:val="0"/>
          <w:numId w:val="2"/>
        </w:numPr>
        <w:suppressAutoHyphens/>
        <w:spacing w:after="0" w:line="360" w:lineRule="auto"/>
        <w:rPr>
          <w:b/>
          <w:bCs/>
          <w:sz w:val="24"/>
        </w:rPr>
      </w:pPr>
      <w:proofErr w:type="spellStart"/>
      <w:r w:rsidRPr="00797E51">
        <w:rPr>
          <w:b/>
          <w:bCs/>
          <w:sz w:val="24"/>
        </w:rPr>
        <w:t>Shyam</w:t>
      </w:r>
      <w:proofErr w:type="spellEnd"/>
      <w:r w:rsidRPr="00797E51">
        <w:rPr>
          <w:b/>
          <w:bCs/>
          <w:sz w:val="24"/>
        </w:rPr>
        <w:t xml:space="preserve"> Sanjay </w:t>
      </w:r>
      <w:proofErr w:type="spellStart"/>
      <w:r w:rsidRPr="00797E51">
        <w:rPr>
          <w:b/>
          <w:bCs/>
          <w:sz w:val="24"/>
        </w:rPr>
        <w:t>Sagane</w:t>
      </w:r>
      <w:proofErr w:type="spellEnd"/>
    </w:p>
    <w:p w:rsidR="00BC2E31" w:rsidRPr="00797E51" w:rsidRDefault="00BC2E31" w:rsidP="00797E51">
      <w:pPr>
        <w:pStyle w:val="ListParagraph"/>
        <w:numPr>
          <w:ilvl w:val="0"/>
          <w:numId w:val="2"/>
        </w:numPr>
        <w:suppressAutoHyphens/>
        <w:spacing w:after="0" w:line="360" w:lineRule="auto"/>
        <w:rPr>
          <w:rFonts w:ascii="Times New Roman" w:hAnsi="Times New Roman" w:cs="Times New Roman"/>
          <w:b/>
          <w:bCs/>
          <w:sz w:val="24"/>
          <w:szCs w:val="24"/>
        </w:rPr>
      </w:pPr>
      <w:r w:rsidRPr="00797E51">
        <w:rPr>
          <w:b/>
          <w:bCs/>
          <w:sz w:val="24"/>
        </w:rPr>
        <w:t xml:space="preserve">Smit </w:t>
      </w:r>
      <w:proofErr w:type="spellStart"/>
      <w:r w:rsidRPr="00797E51">
        <w:rPr>
          <w:b/>
          <w:bCs/>
          <w:sz w:val="24"/>
        </w:rPr>
        <w:t>Kishor</w:t>
      </w:r>
      <w:proofErr w:type="spellEnd"/>
      <w:r w:rsidRPr="00797E51">
        <w:rPr>
          <w:b/>
          <w:bCs/>
          <w:sz w:val="24"/>
        </w:rPr>
        <w:t xml:space="preserve"> </w:t>
      </w:r>
      <w:proofErr w:type="spellStart"/>
      <w:r w:rsidRPr="00797E51">
        <w:rPr>
          <w:b/>
          <w:bCs/>
          <w:sz w:val="24"/>
        </w:rPr>
        <w:t>Vidhate</w:t>
      </w:r>
      <w:proofErr w:type="spellEnd"/>
    </w:p>
    <w:p w:rsidR="00BC2E31" w:rsidRPr="00797E51" w:rsidRDefault="00BC2E31" w:rsidP="00BC2E31">
      <w:pPr>
        <w:pStyle w:val="Heading1"/>
        <w:rPr>
          <w:b/>
          <w:bCs/>
          <w:sz w:val="28"/>
          <w:szCs w:val="30"/>
          <w:u w:val="single"/>
        </w:rPr>
      </w:pPr>
      <w:r w:rsidRPr="00797E51">
        <w:rPr>
          <w:b/>
          <w:bCs/>
          <w:sz w:val="28"/>
          <w:szCs w:val="22"/>
          <w:u w:val="single"/>
        </w:rPr>
        <w:t>GUIDE</w:t>
      </w:r>
      <w:r w:rsidRPr="005A63FC">
        <w:rPr>
          <w:b/>
          <w:bCs/>
          <w:sz w:val="28"/>
          <w:szCs w:val="22"/>
        </w:rPr>
        <w:t xml:space="preserve">: </w:t>
      </w:r>
      <w:r w:rsidRPr="005A63FC">
        <w:rPr>
          <w:b/>
          <w:bCs/>
          <w:sz w:val="28"/>
          <w:szCs w:val="30"/>
        </w:rPr>
        <w:t xml:space="preserve">- </w:t>
      </w:r>
      <w:r w:rsidRPr="00797E51">
        <w:rPr>
          <w:b/>
          <w:bCs/>
          <w:sz w:val="28"/>
          <w:szCs w:val="30"/>
          <w:u w:val="single"/>
        </w:rPr>
        <w:t xml:space="preserve">Prof. </w:t>
      </w:r>
      <w:proofErr w:type="spellStart"/>
      <w:r w:rsidRPr="00797E51">
        <w:rPr>
          <w:b/>
          <w:bCs/>
          <w:sz w:val="28"/>
          <w:szCs w:val="30"/>
          <w:u w:val="single"/>
        </w:rPr>
        <w:t>Nachiket</w:t>
      </w:r>
      <w:proofErr w:type="spellEnd"/>
      <w:r w:rsidRPr="00797E51">
        <w:rPr>
          <w:b/>
          <w:bCs/>
          <w:sz w:val="28"/>
          <w:szCs w:val="30"/>
          <w:u w:val="single"/>
        </w:rPr>
        <w:t xml:space="preserve"> </w:t>
      </w:r>
      <w:proofErr w:type="spellStart"/>
      <w:r w:rsidRPr="00797E51">
        <w:rPr>
          <w:b/>
          <w:bCs/>
          <w:sz w:val="28"/>
          <w:szCs w:val="30"/>
          <w:u w:val="single"/>
        </w:rPr>
        <w:t>Rathod</w:t>
      </w:r>
      <w:proofErr w:type="spellEnd"/>
      <w:r w:rsidR="00797E51" w:rsidRPr="00797E51">
        <w:rPr>
          <w:b/>
          <w:bCs/>
          <w:sz w:val="28"/>
          <w:szCs w:val="30"/>
          <w:u w:val="single"/>
        </w:rPr>
        <w:t xml:space="preserve"> </w:t>
      </w:r>
    </w:p>
    <w:p w:rsidR="006B532D" w:rsidRDefault="006B532D" w:rsidP="00BC2E31">
      <w:pPr>
        <w:spacing w:after="0" w:line="240" w:lineRule="auto"/>
        <w:contextualSpacing/>
      </w:pPr>
    </w:p>
    <w:p w:rsidR="00BC2E31" w:rsidRDefault="00BC2E31" w:rsidP="00BC2E31">
      <w:pPr>
        <w:spacing w:after="0" w:line="240" w:lineRule="auto"/>
        <w:contextualSpacing/>
        <w:rPr>
          <w:rFonts w:ascii="Times New Roman" w:eastAsiaTheme="minorEastAsia" w:hAnsi="Times New Roman" w:cs="Times New Roman"/>
          <w:b/>
          <w:sz w:val="24"/>
          <w:szCs w:val="24"/>
        </w:rPr>
      </w:pPr>
      <w:r w:rsidRPr="00BC2E31">
        <w:rPr>
          <w:rFonts w:ascii="Times New Roman" w:eastAsiaTheme="minorEastAsia" w:hAnsi="Times New Roman" w:cs="Times New Roman"/>
          <w:b/>
          <w:sz w:val="28"/>
          <w:szCs w:val="28"/>
          <w:u w:val="single"/>
        </w:rPr>
        <w:t>LITERATURE REVIEW</w:t>
      </w:r>
      <w:r w:rsidRPr="00BC2E31">
        <w:rPr>
          <w:rFonts w:ascii="Times New Roman" w:eastAsiaTheme="minorEastAsia" w:hAnsi="Times New Roman" w:cs="Times New Roman"/>
          <w:b/>
          <w:sz w:val="24"/>
          <w:szCs w:val="24"/>
        </w:rPr>
        <w:t>:</w:t>
      </w:r>
      <w:r w:rsidR="006B532D">
        <w:rPr>
          <w:rFonts w:ascii="Times New Roman" w:eastAsiaTheme="minorEastAsia" w:hAnsi="Times New Roman" w:cs="Times New Roman"/>
          <w:b/>
          <w:sz w:val="24"/>
          <w:szCs w:val="24"/>
        </w:rPr>
        <w:t>-</w:t>
      </w:r>
    </w:p>
    <w:p w:rsidR="002167A4" w:rsidRDefault="002167A4" w:rsidP="00BC2E31">
      <w:pPr>
        <w:spacing w:after="0" w:line="240" w:lineRule="auto"/>
        <w:contextualSpacing/>
        <w:rPr>
          <w:rFonts w:ascii="Times New Roman" w:eastAsiaTheme="minorEastAsia" w:hAnsi="Times New Roman" w:cs="Times New Roman"/>
          <w:b/>
          <w:sz w:val="24"/>
          <w:szCs w:val="24"/>
        </w:rPr>
      </w:pPr>
    </w:p>
    <w:p w:rsidR="002167A4" w:rsidRPr="00713A4A" w:rsidRDefault="002167A4" w:rsidP="00713A4A">
      <w:pPr>
        <w:rPr>
          <w:sz w:val="24"/>
          <w:szCs w:val="24"/>
        </w:rPr>
      </w:pPr>
      <w:r w:rsidRPr="00713A4A">
        <w:rPr>
          <w:sz w:val="24"/>
          <w:szCs w:val="24"/>
        </w:rPr>
        <w:t>Picture an employee at her computer, working with data. In the background, a hacker secretly accesses her company’s confidential files. He steals sensitive information and sells it to criminals, who then hold the company ransom for a profit.</w:t>
      </w:r>
    </w:p>
    <w:p w:rsidR="002167A4" w:rsidRPr="00713A4A" w:rsidRDefault="002167A4" w:rsidP="00713A4A">
      <w:pPr>
        <w:rPr>
          <w:sz w:val="24"/>
          <w:szCs w:val="24"/>
        </w:rPr>
      </w:pPr>
      <w:r w:rsidRPr="00713A4A">
        <w:rPr>
          <w:sz w:val="24"/>
          <w:szCs w:val="24"/>
        </w:rPr>
        <w:t>It sounds like something out of a movie, but unfortunately, it’s a common occurrence in today’s online landscape. This is why Cyber Security has become such a vital part of any business strategy—and Cyber Security specialists are in demand now more than ever.</w:t>
      </w:r>
    </w:p>
    <w:p w:rsidR="000975CF" w:rsidRPr="000975CF" w:rsidRDefault="000975CF" w:rsidP="00BC2E31">
      <w:pPr>
        <w:spacing w:after="0" w:line="240" w:lineRule="auto"/>
        <w:contextualSpacing/>
        <w:rPr>
          <w:rFonts w:ascii="Times New Roman" w:eastAsiaTheme="minorEastAsia" w:hAnsi="Times New Roman" w:cs="Times New Roman"/>
          <w:b/>
          <w:sz w:val="28"/>
          <w:szCs w:val="28"/>
        </w:rPr>
      </w:pPr>
      <w:r w:rsidRPr="00C73263">
        <w:rPr>
          <w:rFonts w:ascii="Times New Roman" w:hAnsi="Times New Roman" w:cs="Times New Roman"/>
          <w:b/>
          <w:bCs/>
          <w:sz w:val="24"/>
          <w:szCs w:val="24"/>
          <w:u w:val="single"/>
        </w:rPr>
        <w:t>Proposed Work and Objectives</w:t>
      </w:r>
      <w:r>
        <w:rPr>
          <w:rFonts w:ascii="Times New Roman" w:eastAsiaTheme="minorEastAsia" w:hAnsi="Times New Roman" w:cs="Times New Roman"/>
          <w:b/>
          <w:sz w:val="28"/>
          <w:szCs w:val="28"/>
        </w:rPr>
        <w:t>:-</w:t>
      </w:r>
    </w:p>
    <w:p w:rsidR="006B532D" w:rsidRDefault="006B532D" w:rsidP="006B532D">
      <w:pPr>
        <w:rPr>
          <w:sz w:val="26"/>
          <w:szCs w:val="26"/>
        </w:rPr>
      </w:pPr>
      <w:r w:rsidRPr="006B532D">
        <w:rPr>
          <w:sz w:val="26"/>
          <w:szCs w:val="26"/>
        </w:rPr>
        <w:t xml:space="preserve">In New Digital World and Daily life the rate of cyber-crime increases very rapidly in day by day. We need to </w:t>
      </w:r>
      <w:proofErr w:type="gramStart"/>
      <w:r w:rsidRPr="006B532D">
        <w:rPr>
          <w:sz w:val="26"/>
          <w:szCs w:val="26"/>
        </w:rPr>
        <w:t>required</w:t>
      </w:r>
      <w:proofErr w:type="gramEnd"/>
      <w:r w:rsidRPr="006B532D">
        <w:rPr>
          <w:sz w:val="26"/>
          <w:szCs w:val="26"/>
        </w:rPr>
        <w:t xml:space="preserve"> audit or analysis our network, network-devices like r</w:t>
      </w:r>
      <w:r>
        <w:rPr>
          <w:sz w:val="26"/>
          <w:szCs w:val="26"/>
        </w:rPr>
        <w:t xml:space="preserve">outers, hub, switches, servers and </w:t>
      </w:r>
      <w:r w:rsidRPr="006B532D">
        <w:rPr>
          <w:sz w:val="26"/>
          <w:szCs w:val="26"/>
        </w:rPr>
        <w:t>others. Also we need to analysis</w:t>
      </w:r>
      <w:r w:rsidR="00F0737A">
        <w:rPr>
          <w:sz w:val="26"/>
          <w:szCs w:val="26"/>
        </w:rPr>
        <w:t xml:space="preserve"> system </w:t>
      </w:r>
      <w:r w:rsidRPr="006B532D">
        <w:rPr>
          <w:sz w:val="26"/>
          <w:szCs w:val="26"/>
        </w:rPr>
        <w:t xml:space="preserve">software and application software as well as hardware. </w:t>
      </w:r>
    </w:p>
    <w:p w:rsidR="00C73263" w:rsidRPr="00C73263" w:rsidRDefault="00C73263" w:rsidP="00C73263">
      <w:pPr>
        <w:rPr>
          <w:sz w:val="24"/>
          <w:szCs w:val="24"/>
        </w:rPr>
      </w:pPr>
      <w:r w:rsidRPr="00C73263">
        <w:rPr>
          <w:sz w:val="24"/>
          <w:szCs w:val="24"/>
        </w:rPr>
        <w:lastRenderedPageBreak/>
        <w:t>In Linux Operating System cyber security application was preinstall and in command line interface (</w:t>
      </w:r>
      <w:proofErr w:type="spellStart"/>
      <w:r w:rsidRPr="00C73263">
        <w:rPr>
          <w:sz w:val="24"/>
          <w:szCs w:val="24"/>
        </w:rPr>
        <w:t>cmd</w:t>
      </w:r>
      <w:proofErr w:type="spellEnd"/>
      <w:r w:rsidRPr="00C73263">
        <w:rPr>
          <w:sz w:val="24"/>
          <w:szCs w:val="24"/>
        </w:rPr>
        <w:t xml:space="preserve">) and when we run this application we need to type command on terminal it’s get lot of time to run particular application. And if any condition command syntax or spelling will incorrect it’s give an error .but we are want one clicked on application and it can run application and it gives function and feature like it without getting error. As well as it tool kit gives lots of help to </w:t>
      </w:r>
      <w:proofErr w:type="spellStart"/>
      <w:r w:rsidRPr="00C73263">
        <w:rPr>
          <w:sz w:val="24"/>
          <w:szCs w:val="24"/>
        </w:rPr>
        <w:t>ctf</w:t>
      </w:r>
      <w:proofErr w:type="spellEnd"/>
      <w:r w:rsidRPr="00C73263">
        <w:rPr>
          <w:sz w:val="24"/>
          <w:szCs w:val="24"/>
        </w:rPr>
        <w:t xml:space="preserve"> players for solving hackathon task in at one toolkit.</w:t>
      </w:r>
    </w:p>
    <w:p w:rsidR="00F0737A" w:rsidRDefault="00C73263" w:rsidP="00C73263">
      <w:pPr>
        <w:rPr>
          <w:b/>
          <w:bCs/>
          <w:sz w:val="28"/>
          <w:szCs w:val="26"/>
        </w:rPr>
      </w:pPr>
      <w:r w:rsidRPr="00C73263">
        <w:rPr>
          <w:b/>
          <w:bCs/>
          <w:sz w:val="28"/>
          <w:szCs w:val="26"/>
          <w:u w:val="single"/>
        </w:rPr>
        <w:t>Analysis of Problem</w:t>
      </w:r>
      <w:r w:rsidRPr="00C73263">
        <w:rPr>
          <w:b/>
          <w:bCs/>
          <w:sz w:val="28"/>
          <w:szCs w:val="26"/>
        </w:rPr>
        <w:t>:-</w:t>
      </w:r>
    </w:p>
    <w:p w:rsidR="00F0737A" w:rsidRPr="00F0737A" w:rsidRDefault="00F0737A" w:rsidP="00F0737A">
      <w:pPr>
        <w:rPr>
          <w:sz w:val="24"/>
          <w:szCs w:val="24"/>
          <w:lang w:val="en-IN" w:eastAsia="en-IN" w:bidi="hi-IN"/>
        </w:rPr>
      </w:pPr>
      <w:r w:rsidRPr="00F0737A">
        <w:rPr>
          <w:sz w:val="24"/>
          <w:szCs w:val="24"/>
          <w:lang w:val="en-IN" w:eastAsia="en-IN" w:bidi="hi-IN"/>
        </w:rPr>
        <w:t>In computers security capture the Flag (CTF), "flags" are secrets hidden in purposefully-vulnerable programs or websites. Competitors steal flags either from other competitors (attack/</w:t>
      </w:r>
      <w:proofErr w:type="spellStart"/>
      <w:r w:rsidRPr="00F0737A">
        <w:rPr>
          <w:sz w:val="24"/>
          <w:szCs w:val="24"/>
          <w:lang w:val="en-IN" w:eastAsia="en-IN" w:bidi="hi-IN"/>
        </w:rPr>
        <w:t>defense</w:t>
      </w:r>
      <w:proofErr w:type="spellEnd"/>
      <w:r w:rsidRPr="00F0737A">
        <w:rPr>
          <w:sz w:val="24"/>
          <w:szCs w:val="24"/>
          <w:lang w:val="en-IN" w:eastAsia="en-IN" w:bidi="hi-IN"/>
        </w:rPr>
        <w:t>-style CTFs) or from the organizers (jeopardy-style challenges. Several variations exist, including hiding flags in hardware devices.</w:t>
      </w:r>
    </w:p>
    <w:p w:rsidR="00F0737A" w:rsidRPr="00F0737A" w:rsidRDefault="00F0737A" w:rsidP="00F0737A">
      <w:pPr>
        <w:rPr>
          <w:sz w:val="24"/>
          <w:szCs w:val="24"/>
          <w:lang w:val="en-IN" w:eastAsia="en-IN" w:bidi="hi-IN"/>
        </w:rPr>
      </w:pPr>
      <w:r w:rsidRPr="00F0737A">
        <w:rPr>
          <w:sz w:val="24"/>
          <w:szCs w:val="24"/>
          <w:lang w:val="en-IN" w:eastAsia="en-IN" w:bidi="hi-IN"/>
        </w:rPr>
        <w:t>Security CTFs are usually designed to serve as an educational exercise to give participants experience in securing a machine, as well as conducting and reacting to the sort of attacks found in the real world. Classic activities include reverse-engineering, packet sniffing, protocols analysis, system administration, programming, cryptanalysis, and writing exploit, among others. In an attack/</w:t>
      </w:r>
      <w:proofErr w:type="spellStart"/>
      <w:r w:rsidRPr="00F0737A">
        <w:rPr>
          <w:sz w:val="24"/>
          <w:szCs w:val="24"/>
          <w:lang w:val="en-IN" w:eastAsia="en-IN" w:bidi="hi-IN"/>
        </w:rPr>
        <w:t>defense</w:t>
      </w:r>
      <w:proofErr w:type="spellEnd"/>
      <w:r w:rsidRPr="00F0737A">
        <w:rPr>
          <w:sz w:val="24"/>
          <w:szCs w:val="24"/>
          <w:lang w:val="en-IN" w:eastAsia="en-IN" w:bidi="hi-IN"/>
        </w:rPr>
        <w:t xml:space="preserve"> style competition, each team is given a machine (or a small network) to defend—typically on an isolated competition network. Teams are scored on both their success in defending their assigned machine(s) and on their success in attacking the other team's machines. A variation from classic flag-stealing is to "plant" own flags on opponent's machines.</w:t>
      </w:r>
    </w:p>
    <w:p w:rsidR="00C73263" w:rsidRPr="00C73263" w:rsidRDefault="00C73263" w:rsidP="00C73263">
      <w:pPr>
        <w:rPr>
          <w:b/>
          <w:bCs/>
          <w:sz w:val="28"/>
          <w:szCs w:val="26"/>
        </w:rPr>
      </w:pPr>
      <w:r>
        <w:rPr>
          <w:b/>
          <w:bCs/>
          <w:sz w:val="28"/>
          <w:szCs w:val="26"/>
        </w:rPr>
        <w:t xml:space="preserve"> </w:t>
      </w:r>
      <w:bookmarkStart w:id="0" w:name="_GoBack"/>
      <w:bookmarkEnd w:id="0"/>
      <w:r w:rsidRPr="00C73263">
        <w:rPr>
          <w:sz w:val="24"/>
          <w:szCs w:val="24"/>
        </w:rPr>
        <w:t>In Our New Digital world “Hackathon” was organized by many Organization. During the hackathon solving CTF players having trouble (</w:t>
      </w:r>
      <w:r w:rsidRPr="00C73263">
        <w:rPr>
          <w:rFonts w:ascii="Times New Roman" w:eastAsia="Times New Roman" w:hAnsi="Times New Roman" w:cs="Times New Roman"/>
          <w:color w:val="202122"/>
          <w:sz w:val="24"/>
          <w:szCs w:val="24"/>
          <w:lang w:val="en-IN" w:eastAsia="en-IN" w:bidi="hi-IN"/>
        </w:rPr>
        <w:t>activities include reverse-engineering, packet sniffing, protocols analysis, system administration, programming, cryptanalysis, and writing exploit</w:t>
      </w:r>
      <w:r w:rsidRPr="00C73263">
        <w:rPr>
          <w:sz w:val="24"/>
          <w:szCs w:val="24"/>
        </w:rPr>
        <w:t xml:space="preserve">) when if command syntax will wrong, when website searching for task perform that time website particular </w:t>
      </w:r>
      <w:proofErr w:type="spellStart"/>
      <w:r w:rsidRPr="00C73263">
        <w:rPr>
          <w:sz w:val="24"/>
          <w:szCs w:val="24"/>
        </w:rPr>
        <w:t>url</w:t>
      </w:r>
      <w:proofErr w:type="spellEnd"/>
      <w:r w:rsidRPr="00C73263">
        <w:rPr>
          <w:sz w:val="24"/>
          <w:szCs w:val="24"/>
        </w:rPr>
        <w:t xml:space="preserve"> cannot remember or name of website by </w:t>
      </w:r>
      <w:proofErr w:type="spellStart"/>
      <w:r w:rsidRPr="00C73263">
        <w:rPr>
          <w:sz w:val="24"/>
          <w:szCs w:val="24"/>
        </w:rPr>
        <w:t>ctf</w:t>
      </w:r>
      <w:proofErr w:type="spellEnd"/>
      <w:r w:rsidRPr="00C73263">
        <w:rPr>
          <w:sz w:val="24"/>
          <w:szCs w:val="24"/>
        </w:rPr>
        <w:t xml:space="preserve"> player, others troubles. </w:t>
      </w:r>
    </w:p>
    <w:p w:rsidR="006B532D" w:rsidRDefault="006B532D" w:rsidP="00BC2E31">
      <w:pPr>
        <w:spacing w:after="0" w:line="240" w:lineRule="auto"/>
        <w:contextualSpacing/>
        <w:rPr>
          <w:rFonts w:ascii="Times New Roman" w:eastAsiaTheme="minorEastAsia" w:hAnsi="Times New Roman" w:cs="Times New Roman"/>
          <w:b/>
          <w:sz w:val="24"/>
          <w:szCs w:val="24"/>
        </w:rPr>
      </w:pPr>
    </w:p>
    <w:p w:rsidR="00BC2E31" w:rsidRPr="00BC2E31" w:rsidRDefault="00BC2E31" w:rsidP="00BC2E31">
      <w:pPr>
        <w:spacing w:after="0" w:line="240" w:lineRule="auto"/>
        <w:contextualSpacing/>
        <w:rPr>
          <w:rFonts w:ascii="Times New Roman" w:eastAsiaTheme="minorEastAsia" w:hAnsi="Times New Roman" w:cs="Times New Roman"/>
          <w:b/>
          <w:sz w:val="24"/>
          <w:szCs w:val="24"/>
        </w:rPr>
      </w:pPr>
    </w:p>
    <w:p w:rsidR="00BC2E31" w:rsidRPr="00BC2E31" w:rsidRDefault="00BC2E31" w:rsidP="00BC2E31"/>
    <w:p w:rsidR="00BC2E31" w:rsidRPr="00BC2E31" w:rsidRDefault="00BC2E31" w:rsidP="00BC2E31"/>
    <w:p w:rsidR="00FE3763" w:rsidRPr="00FE3763" w:rsidRDefault="00FE3763" w:rsidP="00FE3763"/>
    <w:p w:rsidR="008374A0" w:rsidRPr="00FE3763" w:rsidRDefault="008374A0" w:rsidP="00FE3763">
      <w:pPr>
        <w:rPr>
          <w:sz w:val="28"/>
          <w:szCs w:val="26"/>
        </w:rPr>
      </w:pPr>
    </w:p>
    <w:sectPr w:rsidR="008374A0" w:rsidRPr="00FE3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C4C1B"/>
    <w:multiLevelType w:val="hybridMultilevel"/>
    <w:tmpl w:val="E416B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BF0693"/>
    <w:multiLevelType w:val="hybridMultilevel"/>
    <w:tmpl w:val="F0DCC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63"/>
    <w:rsid w:val="000975CF"/>
    <w:rsid w:val="002167A4"/>
    <w:rsid w:val="006B532D"/>
    <w:rsid w:val="00713A4A"/>
    <w:rsid w:val="00797E51"/>
    <w:rsid w:val="008374A0"/>
    <w:rsid w:val="00BC2E31"/>
    <w:rsid w:val="00C73263"/>
    <w:rsid w:val="00E62745"/>
    <w:rsid w:val="00F0737A"/>
    <w:rsid w:val="00FE37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44D5"/>
  <w15:chartTrackingRefBased/>
  <w15:docId w15:val="{741E036E-2D2D-42BC-AA1E-279B47EF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7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975CF"/>
    <w:pPr>
      <w:keepNext/>
      <w:keepLines/>
      <w:suppressAutoHyphen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6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E3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63"/>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FE3763"/>
    <w:pPr>
      <w:ind w:left="720"/>
      <w:contextualSpacing/>
    </w:pPr>
    <w:rPr>
      <w:rFonts w:eastAsiaTheme="minorEastAsia"/>
    </w:rPr>
  </w:style>
  <w:style w:type="character" w:customStyle="1" w:styleId="ListParagraphChar">
    <w:name w:val="List Paragraph Char"/>
    <w:basedOn w:val="DefaultParagraphFont"/>
    <w:link w:val="ListParagraph"/>
    <w:uiPriority w:val="34"/>
    <w:rsid w:val="00FE3763"/>
    <w:rPr>
      <w:rFonts w:eastAsiaTheme="minorEastAsia"/>
    </w:rPr>
  </w:style>
  <w:style w:type="character" w:customStyle="1" w:styleId="Heading2Char">
    <w:name w:val="Heading 2 Char"/>
    <w:basedOn w:val="DefaultParagraphFont"/>
    <w:link w:val="Heading2"/>
    <w:uiPriority w:val="9"/>
    <w:rsid w:val="000975C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975C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097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2021-10-29T05:00:00Z</dcterms:created>
  <dcterms:modified xsi:type="dcterms:W3CDTF">2021-10-30T03:50:00Z</dcterms:modified>
</cp:coreProperties>
</file>