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25E47C" w14:textId="77777777" w:rsidR="00B8243E" w:rsidRDefault="00344889">
      <w:pPr>
        <w:rPr>
          <w:b/>
          <w:bCs/>
          <w:u w:val="single"/>
        </w:rPr>
      </w:pPr>
      <w:r>
        <w:rPr>
          <w:b/>
          <w:bCs/>
          <w:u w:val="single"/>
        </w:rPr>
        <w:t xml:space="preserve">Raw Research Analysis </w:t>
      </w:r>
    </w:p>
    <w:p w14:paraId="50BB419D" w14:textId="77777777" w:rsidR="00B8243E" w:rsidRDefault="00344889">
      <w:r>
        <w:t>Topic: - Asset Management for Institution</w:t>
      </w:r>
    </w:p>
    <w:p w14:paraId="3AD0F256" w14:textId="77777777" w:rsidR="00B8243E" w:rsidRDefault="00344889">
      <w:r>
        <w:rPr>
          <w:b/>
          <w:bCs/>
        </w:rPr>
        <w:t>Introduction</w:t>
      </w:r>
    </w:p>
    <w:p w14:paraId="7CED9FF6" w14:textId="77777777" w:rsidR="00B8243E" w:rsidRDefault="00344889">
      <w:r>
        <w:rPr>
          <w:b/>
        </w:rPr>
        <w:t>Asset management</w:t>
      </w:r>
      <w:r>
        <w:t xml:space="preserve"> is the process of organizing, planning and controlling the acquisition, use, care, refurbishment, and/or disposal of physical assets to optimize their service delivery potential and to minimize the relate disks and costs over their entire life through the</w:t>
      </w:r>
      <w:r>
        <w:t xml:space="preserve"> use of intangible assets such acknowledge based </w:t>
      </w:r>
      <w:proofErr w:type="gramStart"/>
      <w:r>
        <w:t>decision making</w:t>
      </w:r>
      <w:proofErr w:type="gramEnd"/>
      <w:r>
        <w:t xml:space="preserve"> applications and business processes</w:t>
      </w:r>
    </w:p>
    <w:p w14:paraId="431E8E96" w14:textId="77777777" w:rsidR="00B8243E" w:rsidRDefault="00344889">
      <w:pPr>
        <w:pStyle w:val="NormalWeb"/>
        <w:numPr>
          <w:ilvl w:val="0"/>
          <w:numId w:val="1"/>
        </w:numPr>
        <w:spacing w:before="0" w:after="204"/>
        <w:ind w:left="0"/>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Maximize and track the usability of equipment (</w:t>
      </w:r>
      <w:proofErr w:type="spellStart"/>
      <w:proofErr w:type="gramStart"/>
      <w:r>
        <w:rPr>
          <w:rFonts w:asciiTheme="minorHAnsi" w:hAnsiTheme="minorHAnsi" w:cstheme="minorHAnsi"/>
          <w:color w:val="000000" w:themeColor="text1"/>
          <w:sz w:val="22"/>
          <w:szCs w:val="22"/>
        </w:rPr>
        <w:t>eg</w:t>
      </w:r>
      <w:proofErr w:type="spellEnd"/>
      <w:r>
        <w:rPr>
          <w:rFonts w:asciiTheme="minorHAnsi" w:hAnsiTheme="minorHAnsi" w:cstheme="minorHAnsi"/>
          <w:color w:val="000000" w:themeColor="text1"/>
          <w:sz w:val="22"/>
          <w:szCs w:val="22"/>
        </w:rPr>
        <w:t>:-</w:t>
      </w:r>
      <w:proofErr w:type="gramEnd"/>
      <w:r>
        <w:rPr>
          <w:rFonts w:asciiTheme="minorHAnsi" w:hAnsiTheme="minorHAnsi" w:cstheme="minorHAnsi"/>
          <w:color w:val="000000" w:themeColor="text1"/>
          <w:sz w:val="22"/>
          <w:szCs w:val="22"/>
        </w:rPr>
        <w:t xml:space="preserve"> table, lib books )</w:t>
      </w:r>
    </w:p>
    <w:p w14:paraId="0650F1D4" w14:textId="77777777" w:rsidR="00B8243E" w:rsidRDefault="00344889">
      <w:pPr>
        <w:pStyle w:val="NormalWeb"/>
        <w:numPr>
          <w:ilvl w:val="0"/>
          <w:numId w:val="1"/>
        </w:numPr>
        <w:spacing w:before="0" w:after="204"/>
        <w:ind w:left="0"/>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Ensure the availability of assets such as lab equipment to </w:t>
      </w:r>
      <w:proofErr w:type="gramStart"/>
      <w:r>
        <w:rPr>
          <w:rFonts w:asciiTheme="minorHAnsi" w:hAnsiTheme="minorHAnsi" w:cstheme="minorHAnsi"/>
          <w:color w:val="000000" w:themeColor="text1"/>
          <w:sz w:val="22"/>
          <w:szCs w:val="22"/>
        </w:rPr>
        <w:t>institution</w:t>
      </w:r>
      <w:proofErr w:type="gramEnd"/>
    </w:p>
    <w:p w14:paraId="6A5A039E" w14:textId="77777777" w:rsidR="00B8243E" w:rsidRDefault="00344889">
      <w:pPr>
        <w:pStyle w:val="NormalWeb"/>
        <w:numPr>
          <w:ilvl w:val="0"/>
          <w:numId w:val="1"/>
        </w:numPr>
        <w:spacing w:before="0" w:after="204"/>
        <w:ind w:left="0"/>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Make sure the</w:t>
      </w:r>
      <w:r>
        <w:rPr>
          <w:rFonts w:asciiTheme="minorHAnsi" w:hAnsiTheme="minorHAnsi" w:cstheme="minorHAnsi"/>
          <w:color w:val="000000" w:themeColor="text1"/>
          <w:sz w:val="22"/>
          <w:szCs w:val="22"/>
        </w:rPr>
        <w:t xml:space="preserve"> equipment needed to run the institution is always in working </w:t>
      </w:r>
      <w:proofErr w:type="gramStart"/>
      <w:r>
        <w:rPr>
          <w:rFonts w:asciiTheme="minorHAnsi" w:hAnsiTheme="minorHAnsi" w:cstheme="minorHAnsi"/>
          <w:color w:val="000000" w:themeColor="text1"/>
          <w:sz w:val="22"/>
          <w:szCs w:val="22"/>
        </w:rPr>
        <w:t>condition</w:t>
      </w:r>
      <w:proofErr w:type="gramEnd"/>
    </w:p>
    <w:p w14:paraId="1A49A7AE" w14:textId="77777777" w:rsidR="00B8243E" w:rsidRDefault="00344889">
      <w:pPr>
        <w:pStyle w:val="NormalWeb"/>
        <w:numPr>
          <w:ilvl w:val="0"/>
          <w:numId w:val="1"/>
        </w:numPr>
        <w:spacing w:before="0" w:after="0"/>
        <w:ind w:left="0"/>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Achieve effective </w:t>
      </w:r>
      <w:hyperlink r:id="rId7" w:history="1">
        <w:r>
          <w:rPr>
            <w:rStyle w:val="Hyperlink"/>
            <w:rFonts w:asciiTheme="minorHAnsi" w:hAnsiTheme="minorHAnsi" w:cstheme="minorHAnsi"/>
            <w:color w:val="000000" w:themeColor="text1"/>
            <w:sz w:val="22"/>
            <w:szCs w:val="22"/>
            <w:u w:val="none"/>
            <w:bdr w:val="none" w:sz="4" w:space="0" w:color="auto"/>
          </w:rPr>
          <w:t xml:space="preserve">management of </w:t>
        </w:r>
        <w:proofErr w:type="spellStart"/>
        <w:proofErr w:type="gramStart"/>
        <w:r>
          <w:rPr>
            <w:rStyle w:val="Hyperlink"/>
            <w:rFonts w:asciiTheme="minorHAnsi" w:hAnsiTheme="minorHAnsi" w:cstheme="minorHAnsi"/>
            <w:color w:val="000000" w:themeColor="text1"/>
            <w:sz w:val="22"/>
            <w:szCs w:val="22"/>
            <w:u w:val="none"/>
            <w:bdr w:val="none" w:sz="4" w:space="0" w:color="auto"/>
          </w:rPr>
          <w:t>a</w:t>
        </w:r>
        <w:proofErr w:type="spellEnd"/>
        <w:proofErr w:type="gramEnd"/>
        <w:r>
          <w:rPr>
            <w:rStyle w:val="Hyperlink"/>
            <w:rFonts w:asciiTheme="minorHAnsi" w:hAnsiTheme="minorHAnsi" w:cstheme="minorHAnsi"/>
            <w:color w:val="000000" w:themeColor="text1"/>
            <w:sz w:val="22"/>
            <w:szCs w:val="22"/>
            <w:u w:val="none"/>
            <w:bdr w:val="none" w:sz="4" w:space="0" w:color="auto"/>
          </w:rPr>
          <w:t xml:space="preserve"> institute entire inventory</w:t>
        </w:r>
      </w:hyperlink>
      <w:r>
        <w:rPr>
          <w:rFonts w:asciiTheme="minorHAnsi" w:hAnsiTheme="minorHAnsi" w:cstheme="minorHAnsi"/>
          <w:color w:val="000000" w:themeColor="text1"/>
          <w:sz w:val="22"/>
          <w:szCs w:val="22"/>
        </w:rPr>
        <w:t> in a cost-effective way</w:t>
      </w:r>
    </w:p>
    <w:p w14:paraId="16B28B8A" w14:textId="77777777" w:rsidR="00B8243E" w:rsidRDefault="00344889">
      <w:pPr>
        <w:pStyle w:val="NormalWeb"/>
        <w:spacing w:before="0" w:after="0"/>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With </w:t>
      </w:r>
      <w:hyperlink r:id="rId8" w:history="1">
        <w:r>
          <w:rPr>
            <w:rStyle w:val="Hyperlink"/>
            <w:rFonts w:asciiTheme="minorHAnsi" w:hAnsiTheme="minorHAnsi" w:cstheme="minorHAnsi"/>
            <w:color w:val="000000" w:themeColor="text1"/>
            <w:sz w:val="22"/>
            <w:szCs w:val="22"/>
            <w:u w:val="none"/>
            <w:bdr w:val="none" w:sz="4" w:space="0" w:color="auto"/>
          </w:rPr>
          <w:t>Asset Management Software</w:t>
        </w:r>
      </w:hyperlink>
      <w:r>
        <w:rPr>
          <w:rFonts w:asciiTheme="minorHAnsi" w:hAnsiTheme="minorHAnsi" w:cstheme="minorHAnsi"/>
          <w:color w:val="000000" w:themeColor="text1"/>
          <w:sz w:val="22"/>
          <w:szCs w:val="22"/>
        </w:rPr>
        <w:t xml:space="preserve">. </w:t>
      </w:r>
    </w:p>
    <w:p w14:paraId="5A9FF1FE" w14:textId="77777777" w:rsidR="00B8243E" w:rsidRDefault="00B8243E">
      <w:pPr>
        <w:pStyle w:val="NormalWeb"/>
        <w:spacing w:before="0" w:after="0"/>
        <w:rPr>
          <w:rFonts w:asciiTheme="minorHAnsi" w:hAnsiTheme="minorHAnsi" w:cstheme="minorHAnsi"/>
          <w:color w:val="000000" w:themeColor="text1"/>
          <w:sz w:val="22"/>
          <w:szCs w:val="22"/>
        </w:rPr>
      </w:pPr>
    </w:p>
    <w:p w14:paraId="45137457" w14:textId="77777777" w:rsidR="00B8243E" w:rsidRDefault="00344889">
      <w:pPr>
        <w:pStyle w:val="NormalWeb"/>
        <w:spacing w:before="0" w:after="0"/>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An effective management system also provides access to a comprehensive asset register for all educational personnel. This includes teachers, department heads, admin</w:t>
      </w:r>
      <w:r>
        <w:rPr>
          <w:rFonts w:asciiTheme="minorHAnsi" w:hAnsiTheme="minorHAnsi" w:cstheme="minorHAnsi"/>
          <w:color w:val="000000" w:themeColor="text1"/>
          <w:sz w:val="22"/>
          <w:szCs w:val="22"/>
        </w:rPr>
        <w:t>istrators, school managers, and even local districts. The data highlighted in an </w:t>
      </w:r>
      <w:hyperlink r:id="rId9" w:history="1">
        <w:r>
          <w:rPr>
            <w:rStyle w:val="Hyperlink"/>
            <w:rFonts w:asciiTheme="minorHAnsi" w:hAnsiTheme="minorHAnsi" w:cstheme="minorHAnsi"/>
            <w:color w:val="000000" w:themeColor="text1"/>
            <w:sz w:val="22"/>
            <w:szCs w:val="22"/>
            <w:u w:val="none"/>
            <w:bdr w:val="none" w:sz="4" w:space="0" w:color="auto"/>
          </w:rPr>
          <w:t>asset register</w:t>
        </w:r>
      </w:hyperlink>
      <w:r>
        <w:rPr>
          <w:rFonts w:asciiTheme="minorHAnsi" w:hAnsiTheme="minorHAnsi" w:cstheme="minorHAnsi"/>
          <w:color w:val="000000" w:themeColor="text1"/>
          <w:sz w:val="22"/>
          <w:szCs w:val="22"/>
        </w:rPr>
        <w:t> allows staff and students to know the location, condition, and quant</w:t>
      </w:r>
      <w:r>
        <w:rPr>
          <w:rFonts w:asciiTheme="minorHAnsi" w:hAnsiTheme="minorHAnsi" w:cstheme="minorHAnsi"/>
          <w:color w:val="000000" w:themeColor="text1"/>
          <w:sz w:val="22"/>
          <w:szCs w:val="22"/>
        </w:rPr>
        <w:t>ity of each institute asset.</w:t>
      </w:r>
    </w:p>
    <w:p w14:paraId="166309FF" w14:textId="77777777" w:rsidR="00B8243E" w:rsidRDefault="00B8243E">
      <w:pPr>
        <w:pStyle w:val="NormalWeb"/>
        <w:spacing w:before="0" w:after="0"/>
        <w:rPr>
          <w:rFonts w:asciiTheme="minorHAnsi" w:hAnsiTheme="minorHAnsi" w:cstheme="minorHAnsi"/>
          <w:color w:val="000000" w:themeColor="text1"/>
          <w:sz w:val="22"/>
          <w:szCs w:val="22"/>
        </w:rPr>
      </w:pPr>
    </w:p>
    <w:p w14:paraId="70832DB0" w14:textId="77777777" w:rsidR="00B8243E" w:rsidRDefault="00344889">
      <w:pPr>
        <w:pStyle w:val="NormalWeb"/>
        <w:spacing w:before="0" w:after="204"/>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An important part of keeping an educational institution running smoothly is making sure all critical assets are operating at maximum output. One way this can be achieved is with an effective maintenance and repair schedule. Fo</w:t>
      </w:r>
      <w:r>
        <w:rPr>
          <w:rFonts w:asciiTheme="minorHAnsi" w:hAnsiTheme="minorHAnsi" w:cstheme="minorHAnsi"/>
          <w:color w:val="000000" w:themeColor="text1"/>
          <w:sz w:val="22"/>
          <w:szCs w:val="22"/>
        </w:rPr>
        <w:t>r instance, by checking the correct data stored in the system, schools will be able to know when the bus needs a service. As well as identifying when the computers in the IT department will be unavailable due to updates and repairs.</w:t>
      </w:r>
    </w:p>
    <w:p w14:paraId="737C9FA9" w14:textId="77777777" w:rsidR="00B8243E" w:rsidRDefault="00344889">
      <w:pPr>
        <w:pStyle w:val="NoSpacing"/>
        <w:rPr>
          <w:b/>
          <w:bCs/>
          <w:u w:val="single"/>
        </w:rPr>
      </w:pPr>
      <w:r>
        <w:rPr>
          <w:b/>
          <w:bCs/>
          <w:u w:val="single"/>
        </w:rPr>
        <w:t>Benefits of Implementin</w:t>
      </w:r>
      <w:r>
        <w:rPr>
          <w:b/>
          <w:bCs/>
          <w:u w:val="single"/>
        </w:rPr>
        <w:t>g Asset Management</w:t>
      </w:r>
    </w:p>
    <w:p w14:paraId="0F0617CD" w14:textId="77777777" w:rsidR="00B8243E" w:rsidRDefault="00B8243E">
      <w:pPr>
        <w:pStyle w:val="NoSpacing"/>
        <w:rPr>
          <w:b/>
          <w:bCs/>
          <w:u w:val="single"/>
        </w:rPr>
      </w:pPr>
    </w:p>
    <w:p w14:paraId="77CBBB42" w14:textId="77777777" w:rsidR="00B8243E" w:rsidRDefault="00344889">
      <w:pPr>
        <w:pStyle w:val="Heading3"/>
        <w:keepNext w:val="0"/>
        <w:keepLines w:val="0"/>
        <w:numPr>
          <w:ilvl w:val="0"/>
          <w:numId w:val="2"/>
        </w:numPr>
        <w:spacing w:before="0" w:after="136" w:line="240" w:lineRule="auto"/>
        <w:ind w:left="0"/>
        <w:rPr>
          <w:rFonts w:asciiTheme="minorHAnsi" w:hAnsiTheme="minorHAnsi" w:cstheme="minorHAnsi"/>
          <w:color w:val="000000"/>
        </w:rPr>
      </w:pPr>
      <w:r>
        <w:rPr>
          <w:rFonts w:asciiTheme="minorHAnsi" w:hAnsiTheme="minorHAnsi" w:cstheme="minorHAnsi"/>
          <w:color w:val="000000"/>
        </w:rPr>
        <w:t>Improve the Accuracy of Record Keeping</w:t>
      </w:r>
    </w:p>
    <w:p w14:paraId="5DDBBE1F" w14:textId="77777777" w:rsidR="00B8243E" w:rsidRDefault="00344889" w:rsidP="00AA536F">
      <w:pPr>
        <w:pStyle w:val="NormalWeb"/>
        <w:spacing w:before="0" w:after="204"/>
        <w:jc w:val="right"/>
        <w:rPr>
          <w:rFonts w:asciiTheme="minorHAnsi" w:hAnsiTheme="minorHAnsi" w:cstheme="minorHAnsi"/>
          <w:color w:val="000000"/>
          <w:sz w:val="22"/>
          <w:szCs w:val="22"/>
        </w:rPr>
      </w:pPr>
      <w:r>
        <w:rPr>
          <w:rFonts w:asciiTheme="minorHAnsi" w:hAnsiTheme="minorHAnsi" w:cstheme="minorHAnsi"/>
          <w:color w:val="000000"/>
          <w:sz w:val="22"/>
          <w:szCs w:val="22"/>
        </w:rPr>
        <w:t xml:space="preserve">The amount of paperwork required to track equipment, documents, and records throughout institute grounds can be overwhelming. </w:t>
      </w:r>
      <w:proofErr w:type="gramStart"/>
      <w:r>
        <w:rPr>
          <w:rFonts w:asciiTheme="minorHAnsi" w:hAnsiTheme="minorHAnsi" w:cstheme="minorHAnsi"/>
          <w:color w:val="000000"/>
          <w:sz w:val="22"/>
          <w:szCs w:val="22"/>
        </w:rPr>
        <w:t>But,</w:t>
      </w:r>
      <w:proofErr w:type="gramEnd"/>
      <w:r>
        <w:rPr>
          <w:rFonts w:asciiTheme="minorHAnsi" w:hAnsiTheme="minorHAnsi" w:cstheme="minorHAnsi"/>
          <w:color w:val="000000"/>
          <w:sz w:val="22"/>
          <w:szCs w:val="22"/>
        </w:rPr>
        <w:t xml:space="preserve"> the right school asset management tool can provide the features ne</w:t>
      </w:r>
      <w:r>
        <w:rPr>
          <w:rFonts w:asciiTheme="minorHAnsi" w:hAnsiTheme="minorHAnsi" w:cstheme="minorHAnsi"/>
          <w:color w:val="000000"/>
          <w:sz w:val="22"/>
          <w:szCs w:val="22"/>
        </w:rPr>
        <w:t>cessary to build a central data repository for all essential assets. This is also crucial for protecting and backing-up data in case of fire or damage, which can destroy a paper-based asset management system and lead to complications and delays when it com</w:t>
      </w:r>
      <w:r>
        <w:rPr>
          <w:rFonts w:asciiTheme="minorHAnsi" w:hAnsiTheme="minorHAnsi" w:cstheme="minorHAnsi"/>
          <w:color w:val="000000"/>
          <w:sz w:val="22"/>
          <w:szCs w:val="22"/>
        </w:rPr>
        <w:t>es to filing insurance claims.</w:t>
      </w:r>
    </w:p>
    <w:p w14:paraId="5219A1DF" w14:textId="77777777" w:rsidR="00B8243E" w:rsidRDefault="00344889">
      <w:pPr>
        <w:pStyle w:val="Heading3"/>
        <w:keepNext w:val="0"/>
        <w:keepLines w:val="0"/>
        <w:numPr>
          <w:ilvl w:val="0"/>
          <w:numId w:val="2"/>
        </w:numPr>
        <w:spacing w:before="0" w:after="136" w:line="240" w:lineRule="auto"/>
        <w:ind w:left="0"/>
        <w:rPr>
          <w:rFonts w:asciiTheme="minorHAnsi" w:hAnsiTheme="minorHAnsi" w:cstheme="minorHAnsi"/>
          <w:color w:val="000000"/>
        </w:rPr>
      </w:pPr>
      <w:r>
        <w:rPr>
          <w:rFonts w:asciiTheme="minorHAnsi" w:hAnsiTheme="minorHAnsi" w:cstheme="minorHAnsi"/>
          <w:color w:val="000000"/>
        </w:rPr>
        <w:t>Avoid Spending on Duplicate Assets</w:t>
      </w:r>
    </w:p>
    <w:p w14:paraId="3C63D675" w14:textId="77777777" w:rsidR="00B8243E" w:rsidRDefault="00344889" w:rsidP="00866161">
      <w:pPr>
        <w:pStyle w:val="NormalWeb"/>
        <w:spacing w:before="0" w:after="204"/>
        <w:ind w:left="720"/>
        <w:rPr>
          <w:rFonts w:asciiTheme="minorHAnsi" w:hAnsiTheme="minorHAnsi" w:cstheme="minorHAnsi"/>
          <w:color w:val="000000"/>
          <w:sz w:val="22"/>
          <w:szCs w:val="22"/>
        </w:rPr>
      </w:pPr>
      <w:r>
        <w:rPr>
          <w:rFonts w:asciiTheme="minorHAnsi" w:hAnsiTheme="minorHAnsi" w:cstheme="minorHAnsi"/>
          <w:color w:val="000000"/>
          <w:sz w:val="22"/>
          <w:szCs w:val="22"/>
        </w:rPr>
        <w:t xml:space="preserve">Having access to the institute’s asset register can reduce spending on equipment that is already available. For instance, a teacher may request that their classroom needs more chairs. </w:t>
      </w:r>
      <w:r>
        <w:rPr>
          <w:rFonts w:asciiTheme="minorHAnsi" w:hAnsiTheme="minorHAnsi" w:cstheme="minorHAnsi"/>
          <w:color w:val="000000"/>
          <w:sz w:val="22"/>
          <w:szCs w:val="22"/>
        </w:rPr>
        <w:t xml:space="preserve">But, by looking at the data, </w:t>
      </w:r>
      <w:proofErr w:type="gramStart"/>
      <w:r>
        <w:rPr>
          <w:rFonts w:asciiTheme="minorHAnsi" w:hAnsiTheme="minorHAnsi" w:cstheme="minorHAnsi"/>
          <w:color w:val="000000"/>
          <w:sz w:val="22"/>
          <w:szCs w:val="22"/>
        </w:rPr>
        <w:t>they’re</w:t>
      </w:r>
      <w:proofErr w:type="gramEnd"/>
      <w:r>
        <w:rPr>
          <w:rFonts w:asciiTheme="minorHAnsi" w:hAnsiTheme="minorHAnsi" w:cstheme="minorHAnsi"/>
          <w:color w:val="000000"/>
          <w:sz w:val="22"/>
          <w:szCs w:val="22"/>
        </w:rPr>
        <w:t xml:space="preserve"> able to see a number of chairs not being used in another department. Instead of purchasing more chairs, they can relocate them from one department to another, where they can be of more use.</w:t>
      </w:r>
    </w:p>
    <w:p w14:paraId="5D27164D" w14:textId="77777777" w:rsidR="00B8243E" w:rsidRDefault="00344889">
      <w:pPr>
        <w:pStyle w:val="Heading3"/>
        <w:keepNext w:val="0"/>
        <w:keepLines w:val="0"/>
        <w:numPr>
          <w:ilvl w:val="0"/>
          <w:numId w:val="2"/>
        </w:numPr>
        <w:spacing w:before="0" w:after="136" w:line="240" w:lineRule="auto"/>
        <w:ind w:left="0"/>
        <w:rPr>
          <w:rFonts w:asciiTheme="minorHAnsi" w:hAnsiTheme="minorHAnsi" w:cstheme="minorHAnsi"/>
          <w:color w:val="000000"/>
        </w:rPr>
      </w:pPr>
      <w:r>
        <w:rPr>
          <w:rFonts w:asciiTheme="minorHAnsi" w:hAnsiTheme="minorHAnsi" w:cstheme="minorHAnsi"/>
          <w:color w:val="000000"/>
        </w:rPr>
        <w:t>Stick to Budgets by Accuratel</w:t>
      </w:r>
      <w:r>
        <w:rPr>
          <w:rFonts w:asciiTheme="minorHAnsi" w:hAnsiTheme="minorHAnsi" w:cstheme="minorHAnsi"/>
          <w:color w:val="000000"/>
        </w:rPr>
        <w:t>y Tracking Spending</w:t>
      </w:r>
    </w:p>
    <w:p w14:paraId="3F8F72F8" w14:textId="77777777" w:rsidR="00B8243E" w:rsidRDefault="00344889">
      <w:pPr>
        <w:pStyle w:val="NormalWeb"/>
        <w:spacing w:before="0" w:after="204"/>
        <w:rPr>
          <w:rFonts w:asciiTheme="minorHAnsi" w:hAnsiTheme="minorHAnsi" w:cstheme="minorHAnsi"/>
          <w:color w:val="000000"/>
          <w:sz w:val="22"/>
          <w:szCs w:val="22"/>
        </w:rPr>
      </w:pPr>
      <w:r>
        <w:rPr>
          <w:rFonts w:asciiTheme="minorHAnsi" w:hAnsiTheme="minorHAnsi" w:cstheme="minorHAnsi"/>
          <w:color w:val="000000"/>
          <w:sz w:val="22"/>
          <w:szCs w:val="22"/>
        </w:rPr>
        <w:lastRenderedPageBreak/>
        <w:t xml:space="preserve">By using the right tools, institute </w:t>
      </w:r>
      <w:proofErr w:type="gramStart"/>
      <w:r>
        <w:rPr>
          <w:rFonts w:asciiTheme="minorHAnsi" w:hAnsiTheme="minorHAnsi" w:cstheme="minorHAnsi"/>
          <w:color w:val="000000"/>
          <w:sz w:val="22"/>
          <w:szCs w:val="22"/>
        </w:rPr>
        <w:t>are able to</w:t>
      </w:r>
      <w:proofErr w:type="gramEnd"/>
      <w:r>
        <w:rPr>
          <w:rFonts w:asciiTheme="minorHAnsi" w:hAnsiTheme="minorHAnsi" w:cstheme="minorHAnsi"/>
          <w:color w:val="000000"/>
          <w:sz w:val="22"/>
          <w:szCs w:val="22"/>
        </w:rPr>
        <w:t xml:space="preserve"> manage and track spending requests of each faculty department. This can be a request such as trays and cutlery from the school cafe, or for more books and desktops from library staff. What</w:t>
      </w:r>
      <w:r>
        <w:rPr>
          <w:rFonts w:asciiTheme="minorHAnsi" w:hAnsiTheme="minorHAnsi" w:cstheme="minorHAnsi"/>
          <w:color w:val="000000"/>
          <w:sz w:val="22"/>
          <w:szCs w:val="22"/>
        </w:rPr>
        <w:t>ever the requirement, these requests need to be aligned with the budget set by the Department of Education or the local district.</w:t>
      </w:r>
    </w:p>
    <w:p w14:paraId="7D3A7C9E" w14:textId="77777777" w:rsidR="00B8243E" w:rsidRDefault="00344889">
      <w:pPr>
        <w:pStyle w:val="Heading3"/>
        <w:keepNext w:val="0"/>
        <w:keepLines w:val="0"/>
        <w:numPr>
          <w:ilvl w:val="0"/>
          <w:numId w:val="2"/>
        </w:numPr>
        <w:spacing w:before="0" w:after="136" w:line="240" w:lineRule="auto"/>
        <w:ind w:left="0"/>
        <w:rPr>
          <w:rFonts w:asciiTheme="minorHAnsi" w:hAnsiTheme="minorHAnsi" w:cstheme="minorHAnsi"/>
          <w:color w:val="000000"/>
        </w:rPr>
      </w:pPr>
      <w:r>
        <w:rPr>
          <w:rFonts w:asciiTheme="minorHAnsi" w:hAnsiTheme="minorHAnsi" w:cstheme="minorHAnsi"/>
          <w:color w:val="000000"/>
        </w:rPr>
        <w:t>Reduce the Amount of Manual Asset Audits</w:t>
      </w:r>
    </w:p>
    <w:p w14:paraId="47CBA226" w14:textId="77777777" w:rsidR="00B8243E" w:rsidRDefault="00344889">
      <w:pPr>
        <w:pStyle w:val="NormalWeb"/>
        <w:spacing w:before="0" w:after="204"/>
        <w:rPr>
          <w:rFonts w:asciiTheme="minorHAnsi" w:hAnsiTheme="minorHAnsi" w:cstheme="minorHAnsi"/>
          <w:color w:val="000000"/>
          <w:sz w:val="22"/>
          <w:szCs w:val="22"/>
        </w:rPr>
      </w:pPr>
      <w:r>
        <w:rPr>
          <w:rFonts w:asciiTheme="minorHAnsi" w:hAnsiTheme="minorHAnsi" w:cstheme="minorHAnsi"/>
          <w:color w:val="000000"/>
          <w:sz w:val="22"/>
          <w:szCs w:val="22"/>
        </w:rPr>
        <w:t xml:space="preserve">With access to a real-time asset register, staff </w:t>
      </w:r>
      <w:proofErr w:type="gramStart"/>
      <w:r>
        <w:rPr>
          <w:rFonts w:asciiTheme="minorHAnsi" w:hAnsiTheme="minorHAnsi" w:cstheme="minorHAnsi"/>
          <w:color w:val="000000"/>
          <w:sz w:val="22"/>
          <w:szCs w:val="22"/>
        </w:rPr>
        <w:t>are able to</w:t>
      </w:r>
      <w:proofErr w:type="gramEnd"/>
      <w:r>
        <w:rPr>
          <w:rFonts w:asciiTheme="minorHAnsi" w:hAnsiTheme="minorHAnsi" w:cstheme="minorHAnsi"/>
          <w:color w:val="000000"/>
          <w:sz w:val="22"/>
          <w:szCs w:val="22"/>
        </w:rPr>
        <w:t xml:space="preserve"> know the </w:t>
      </w:r>
      <w:r>
        <w:rPr>
          <w:rFonts w:asciiTheme="minorHAnsi" w:hAnsiTheme="minorHAnsi" w:cstheme="minorHAnsi"/>
          <w:color w:val="000000"/>
          <w:sz w:val="22"/>
          <w:szCs w:val="22"/>
        </w:rPr>
        <w:t>location and quantity of equipment available to them. This means the constant need for manual audits of assets, which require a lot of time and resources, are no longer needed.</w:t>
      </w:r>
    </w:p>
    <w:p w14:paraId="6A18633E" w14:textId="77777777" w:rsidR="00B8243E" w:rsidRDefault="00B8243E">
      <w:pPr>
        <w:pStyle w:val="NoSpacing"/>
      </w:pPr>
    </w:p>
    <w:p w14:paraId="44A440C0" w14:textId="77777777" w:rsidR="00B8243E" w:rsidRDefault="00344889">
      <w:pPr>
        <w:pStyle w:val="Heading2"/>
        <w:spacing w:before="543" w:after="272"/>
        <w:rPr>
          <w:rFonts w:asciiTheme="minorHAnsi" w:hAnsiTheme="minorHAnsi" w:cstheme="minorHAnsi"/>
          <w:b w:val="0"/>
          <w:color w:val="000000"/>
          <w:sz w:val="22"/>
          <w:szCs w:val="22"/>
        </w:rPr>
      </w:pPr>
      <w:r>
        <w:rPr>
          <w:rFonts w:asciiTheme="minorHAnsi" w:hAnsiTheme="minorHAnsi" w:cstheme="minorHAnsi"/>
          <w:color w:val="000000"/>
          <w:sz w:val="22"/>
          <w:szCs w:val="22"/>
          <w:u w:val="single"/>
        </w:rPr>
        <w:t xml:space="preserve">Essential </w:t>
      </w:r>
      <w:proofErr w:type="gramStart"/>
      <w:r>
        <w:rPr>
          <w:rFonts w:asciiTheme="minorHAnsi" w:hAnsiTheme="minorHAnsi" w:cstheme="minorHAnsi"/>
          <w:color w:val="000000"/>
          <w:sz w:val="22"/>
          <w:szCs w:val="22"/>
          <w:u w:val="single"/>
        </w:rPr>
        <w:t>Features</w:t>
      </w:r>
      <w:r>
        <w:rPr>
          <w:rFonts w:asciiTheme="minorHAnsi" w:hAnsiTheme="minorHAnsi" w:cstheme="minorHAnsi"/>
          <w:b w:val="0"/>
          <w:color w:val="000000"/>
          <w:sz w:val="22"/>
          <w:szCs w:val="22"/>
        </w:rPr>
        <w:t>:-</w:t>
      </w:r>
      <w:proofErr w:type="gramEnd"/>
    </w:p>
    <w:p w14:paraId="6C54EFEC" w14:textId="77777777" w:rsidR="00B8243E" w:rsidRDefault="00344889">
      <w:pPr>
        <w:pStyle w:val="Heading3"/>
        <w:numPr>
          <w:ilvl w:val="0"/>
          <w:numId w:val="3"/>
        </w:numPr>
        <w:shd w:val="clear" w:color="auto" w:fill="FFFFFF"/>
        <w:spacing w:before="0" w:after="136"/>
        <w:rPr>
          <w:rFonts w:asciiTheme="minorHAnsi" w:hAnsiTheme="minorHAnsi" w:cstheme="minorHAnsi"/>
          <w:b w:val="0"/>
          <w:color w:val="000000"/>
        </w:rPr>
      </w:pPr>
      <w:r>
        <w:rPr>
          <w:rFonts w:asciiTheme="minorHAnsi" w:hAnsiTheme="minorHAnsi" w:cstheme="minorHAnsi"/>
          <w:b w:val="0"/>
          <w:color w:val="000000"/>
        </w:rPr>
        <w:t>Store all Data in One Centralized Asset Register</w:t>
      </w:r>
    </w:p>
    <w:p w14:paraId="11851956" w14:textId="77777777" w:rsidR="00B8243E" w:rsidRDefault="00344889">
      <w:pPr>
        <w:pStyle w:val="Heading3"/>
        <w:numPr>
          <w:ilvl w:val="0"/>
          <w:numId w:val="3"/>
        </w:numPr>
        <w:shd w:val="clear" w:color="auto" w:fill="FFFFFF"/>
        <w:spacing w:before="0" w:after="136"/>
        <w:rPr>
          <w:rFonts w:asciiTheme="minorHAnsi" w:hAnsiTheme="minorHAnsi" w:cstheme="minorHAnsi"/>
          <w:b w:val="0"/>
          <w:color w:val="000000"/>
        </w:rPr>
      </w:pPr>
      <w:r>
        <w:rPr>
          <w:rFonts w:asciiTheme="minorHAnsi" w:hAnsiTheme="minorHAnsi" w:cstheme="minorHAnsi"/>
          <w:b w:val="0"/>
          <w:color w:val="000000"/>
        </w:rPr>
        <w:t>Track th</w:t>
      </w:r>
      <w:r>
        <w:rPr>
          <w:rFonts w:asciiTheme="minorHAnsi" w:hAnsiTheme="minorHAnsi" w:cstheme="minorHAnsi"/>
          <w:b w:val="0"/>
          <w:color w:val="000000"/>
        </w:rPr>
        <w:t>e Spending of Each Faculty Department Against the Department for Education (DfE) Budget</w:t>
      </w:r>
    </w:p>
    <w:p w14:paraId="3A29C199" w14:textId="77777777" w:rsidR="00B8243E" w:rsidRDefault="00344889">
      <w:pPr>
        <w:pStyle w:val="Heading3"/>
        <w:numPr>
          <w:ilvl w:val="0"/>
          <w:numId w:val="3"/>
        </w:numPr>
        <w:shd w:val="clear" w:color="auto" w:fill="FFFFFF"/>
        <w:spacing w:before="0" w:after="136"/>
        <w:rPr>
          <w:rFonts w:asciiTheme="minorHAnsi" w:hAnsiTheme="minorHAnsi" w:cstheme="minorHAnsi"/>
          <w:b w:val="0"/>
          <w:color w:val="000000"/>
        </w:rPr>
      </w:pPr>
      <w:r>
        <w:rPr>
          <w:rFonts w:asciiTheme="minorHAnsi" w:hAnsiTheme="minorHAnsi" w:cstheme="minorHAnsi"/>
          <w:b w:val="0"/>
          <w:color w:val="000000"/>
        </w:rPr>
        <w:t>Share Reports Across Departments</w:t>
      </w:r>
    </w:p>
    <w:p w14:paraId="6EF4DDC0" w14:textId="77777777" w:rsidR="00B8243E" w:rsidRDefault="00344889">
      <w:pPr>
        <w:pStyle w:val="Heading3"/>
        <w:numPr>
          <w:ilvl w:val="0"/>
          <w:numId w:val="3"/>
        </w:numPr>
        <w:shd w:val="clear" w:color="auto" w:fill="FFFFFF"/>
        <w:spacing w:before="0" w:after="204" w:line="240" w:lineRule="auto"/>
        <w:rPr>
          <w:rFonts w:asciiTheme="minorHAnsi" w:hAnsiTheme="minorHAnsi" w:cstheme="minorHAnsi"/>
          <w:color w:val="000000" w:themeColor="text1"/>
        </w:rPr>
      </w:pPr>
      <w:r>
        <w:rPr>
          <w:rFonts w:asciiTheme="minorHAnsi" w:hAnsiTheme="minorHAnsi" w:cstheme="minorHAnsi"/>
          <w:b w:val="0"/>
          <w:color w:val="000000"/>
        </w:rPr>
        <w:t>A Booking System for Classrooms and Equipment</w:t>
      </w:r>
    </w:p>
    <w:p w14:paraId="42EC006B" w14:textId="77777777" w:rsidR="00B8243E" w:rsidRDefault="00344889">
      <w:pPr>
        <w:pStyle w:val="NormalWeb"/>
        <w:spacing w:before="0" w:after="0"/>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w:t>
      </w:r>
    </w:p>
    <w:p w14:paraId="72D8D179" w14:textId="77777777" w:rsidR="00B8243E" w:rsidRDefault="00344889">
      <w:pPr>
        <w:pStyle w:val="NormalWeb"/>
        <w:spacing w:before="0" w:after="0"/>
        <w:rPr>
          <w:rFonts w:asciiTheme="minorHAnsi" w:hAnsiTheme="minorHAnsi" w:cstheme="minorHAnsi"/>
          <w:color w:val="000000" w:themeColor="text1"/>
          <w:sz w:val="22"/>
          <w:szCs w:val="22"/>
        </w:rPr>
      </w:pPr>
      <w:r>
        <w:rPr>
          <w:noProof/>
        </w:rPr>
        <w:drawing>
          <wp:inline distT="0" distB="0" distL="0" distR="0" wp14:anchorId="1CCEBC05" wp14:editId="420FBD58">
            <wp:extent cx="5943600" cy="324231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srcRect/>
                    <a:stretch>
                      <a:fillRect/>
                    </a:stretch>
                  </pic:blipFill>
                  <pic:spPr>
                    <a:xfrm>
                      <a:off x="0" y="0"/>
                      <a:ext cx="5943600" cy="3242310"/>
                    </a:xfrm>
                    <a:prstGeom prst="rect">
                      <a:avLst/>
                    </a:prstGeom>
                  </pic:spPr>
                </pic:pic>
              </a:graphicData>
            </a:graphic>
          </wp:inline>
        </w:drawing>
      </w:r>
    </w:p>
    <w:p w14:paraId="02E90F8A" w14:textId="77777777" w:rsidR="00B8243E" w:rsidRDefault="00B8243E"/>
    <w:sectPr w:rsidR="00B8243E">
      <w:headerReference w:type="default" r:id="rId11"/>
      <w:footerReference w:type="default" r:id="rId12"/>
      <w:pgSz w:w="12240" w:h="15840"/>
      <w:pgMar w:top="1440" w:right="1440" w:bottom="1440" w:left="144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58563B" w14:textId="77777777" w:rsidR="00344889" w:rsidRDefault="00344889">
      <w:pPr>
        <w:spacing w:after="0" w:line="240" w:lineRule="auto"/>
      </w:pPr>
      <w:r>
        <w:separator/>
      </w:r>
    </w:p>
  </w:endnote>
  <w:endnote w:type="continuationSeparator" w:id="0">
    <w:p w14:paraId="392CEF3D" w14:textId="77777777" w:rsidR="00344889" w:rsidRDefault="003448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111DA2" w14:textId="77777777" w:rsidR="00B8243E" w:rsidRDefault="00B8243E">
    <w:pPr>
      <w:spacing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427817" w14:textId="77777777" w:rsidR="00344889" w:rsidRDefault="00344889">
      <w:pPr>
        <w:spacing w:after="0" w:line="240" w:lineRule="auto"/>
      </w:pPr>
      <w:r>
        <w:separator/>
      </w:r>
    </w:p>
  </w:footnote>
  <w:footnote w:type="continuationSeparator" w:id="0">
    <w:p w14:paraId="76B6DC68" w14:textId="77777777" w:rsidR="00344889" w:rsidRDefault="003448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E266EA" w14:textId="77777777" w:rsidR="00B8243E" w:rsidRDefault="00B8243E">
    <w:pPr>
      <w:spacing w:after="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9A1EED"/>
    <w:multiLevelType w:val="hybridMultilevel"/>
    <w:tmpl w:val="5F36F558"/>
    <w:lvl w:ilvl="0" w:tplc="E9285406">
      <w:start w:val="1"/>
      <w:numFmt w:val="bullet"/>
      <w:lvlText w:val=""/>
      <w:lvlJc w:val="left"/>
      <w:pPr>
        <w:ind w:left="720" w:hanging="360"/>
      </w:pPr>
      <w:rPr>
        <w:rFonts w:ascii="Symbol" w:hAnsi="Symbol" w:hint="default"/>
      </w:rPr>
    </w:lvl>
    <w:lvl w:ilvl="1" w:tplc="DE8EAB70" w:tentative="1">
      <w:start w:val="1"/>
      <w:numFmt w:val="bullet"/>
      <w:lvlText w:val="o"/>
      <w:lvlJc w:val="left"/>
      <w:pPr>
        <w:ind w:left="1440" w:hanging="360"/>
      </w:pPr>
      <w:rPr>
        <w:rFonts w:ascii="Courier New" w:hAnsi="Courier New" w:cs="Courier New" w:hint="default"/>
      </w:rPr>
    </w:lvl>
    <w:lvl w:ilvl="2" w:tplc="760AD598" w:tentative="1">
      <w:start w:val="1"/>
      <w:numFmt w:val="bullet"/>
      <w:lvlText w:val=""/>
      <w:lvlJc w:val="left"/>
      <w:pPr>
        <w:ind w:left="2160" w:hanging="360"/>
      </w:pPr>
      <w:rPr>
        <w:rFonts w:ascii="Wingdings" w:hAnsi="Wingdings" w:hint="default"/>
      </w:rPr>
    </w:lvl>
    <w:lvl w:ilvl="3" w:tplc="C124FB3E" w:tentative="1">
      <w:start w:val="1"/>
      <w:numFmt w:val="bullet"/>
      <w:lvlText w:val=""/>
      <w:lvlJc w:val="left"/>
      <w:pPr>
        <w:ind w:left="2880" w:hanging="360"/>
      </w:pPr>
      <w:rPr>
        <w:rFonts w:ascii="Symbol" w:hAnsi="Symbol" w:hint="default"/>
      </w:rPr>
    </w:lvl>
    <w:lvl w:ilvl="4" w:tplc="3516096C" w:tentative="1">
      <w:start w:val="1"/>
      <w:numFmt w:val="bullet"/>
      <w:lvlText w:val="o"/>
      <w:lvlJc w:val="left"/>
      <w:pPr>
        <w:ind w:left="3600" w:hanging="360"/>
      </w:pPr>
      <w:rPr>
        <w:rFonts w:ascii="Courier New" w:hAnsi="Courier New" w:cs="Courier New" w:hint="default"/>
      </w:rPr>
    </w:lvl>
    <w:lvl w:ilvl="5" w:tplc="E22AE402" w:tentative="1">
      <w:start w:val="1"/>
      <w:numFmt w:val="bullet"/>
      <w:lvlText w:val=""/>
      <w:lvlJc w:val="left"/>
      <w:pPr>
        <w:ind w:left="4320" w:hanging="360"/>
      </w:pPr>
      <w:rPr>
        <w:rFonts w:ascii="Wingdings" w:hAnsi="Wingdings" w:hint="default"/>
      </w:rPr>
    </w:lvl>
    <w:lvl w:ilvl="6" w:tplc="D4B6F35A" w:tentative="1">
      <w:start w:val="1"/>
      <w:numFmt w:val="bullet"/>
      <w:lvlText w:val=""/>
      <w:lvlJc w:val="left"/>
      <w:pPr>
        <w:ind w:left="5040" w:hanging="360"/>
      </w:pPr>
      <w:rPr>
        <w:rFonts w:ascii="Symbol" w:hAnsi="Symbol" w:hint="default"/>
      </w:rPr>
    </w:lvl>
    <w:lvl w:ilvl="7" w:tplc="5E56945A" w:tentative="1">
      <w:start w:val="1"/>
      <w:numFmt w:val="bullet"/>
      <w:lvlText w:val="o"/>
      <w:lvlJc w:val="left"/>
      <w:pPr>
        <w:ind w:left="5760" w:hanging="360"/>
      </w:pPr>
      <w:rPr>
        <w:rFonts w:ascii="Courier New" w:hAnsi="Courier New" w:cs="Courier New" w:hint="default"/>
      </w:rPr>
    </w:lvl>
    <w:lvl w:ilvl="8" w:tplc="D60E79BA" w:tentative="1">
      <w:start w:val="1"/>
      <w:numFmt w:val="bullet"/>
      <w:lvlText w:val=""/>
      <w:lvlJc w:val="left"/>
      <w:pPr>
        <w:ind w:left="6480" w:hanging="360"/>
      </w:pPr>
      <w:rPr>
        <w:rFonts w:ascii="Wingdings" w:hAnsi="Wingdings" w:hint="default"/>
      </w:rPr>
    </w:lvl>
  </w:abstractNum>
  <w:abstractNum w:abstractNumId="1" w15:restartNumberingAfterBreak="0">
    <w:nsid w:val="36E946B6"/>
    <w:multiLevelType w:val="multilevel"/>
    <w:tmpl w:val="DB46C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531AEA"/>
    <w:multiLevelType w:val="multilevel"/>
    <w:tmpl w:val="92AC5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D33B3"/>
    <w:rsid w:val="00136396"/>
    <w:rsid w:val="001C0C56"/>
    <w:rsid w:val="00344889"/>
    <w:rsid w:val="0079403C"/>
    <w:rsid w:val="00847DF9"/>
    <w:rsid w:val="00866161"/>
    <w:rsid w:val="009C09E8"/>
    <w:rsid w:val="00AA536F"/>
    <w:rsid w:val="00AD33B3"/>
    <w:rsid w:val="00B8243E"/>
    <w:rsid w:val="00BC3B6D"/>
    <w:rsid w:val="00C75041"/>
    <w:rsid w:val="00CB1E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B3B8B"/>
  <w15:docId w15:val="{98D74C7C-5B01-403A-BB29-1E3F734B8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unhideWhenUsed/>
    <w:qFormat/>
    <w:pPr>
      <w:spacing w:before="100" w:after="100"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olor w:val="17365D" w:themeColor="text2" w:themeShade="BF"/>
      <w:spacing w:val="5"/>
      <w:sz w:val="52"/>
      <w:szCs w:val="52"/>
    </w:rPr>
  </w:style>
  <w:style w:type="paragraph" w:styleId="Subtitle">
    <w:name w:val="Subtitle"/>
    <w:basedOn w:val="Normal"/>
    <w:next w:val="Normal"/>
    <w:link w:val="SubtitleChar"/>
    <w:uiPriority w:val="11"/>
    <w:qFormat/>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Pr>
      <w:i/>
      <w:iCs/>
      <w:color w:val="808080" w:themeColor="text1" w:themeTint="7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b/>
      <w:bCs/>
      <w:i/>
      <w:iCs/>
      <w:color w:val="4F81BD"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b/>
      <w:bCs/>
      <w:i/>
      <w:iCs/>
      <w:color w:val="4F81BD" w:themeColor="accent1"/>
    </w:rPr>
  </w:style>
  <w:style w:type="character" w:styleId="SubtleReference">
    <w:name w:val="Subtle Reference"/>
    <w:basedOn w:val="DefaultParagraphFont"/>
    <w:uiPriority w:val="31"/>
    <w:qFormat/>
    <w:rPr>
      <w:smallCaps/>
      <w:color w:val="C0504D" w:themeColor="accent2"/>
      <w:u w:val="single"/>
    </w:rPr>
  </w:style>
  <w:style w:type="character" w:styleId="IntenseReference">
    <w:name w:val="Intense Reference"/>
    <w:basedOn w:val="DefaultParagraphFont"/>
    <w:uiPriority w:val="32"/>
    <w:qFormat/>
    <w:rPr>
      <w:b/>
      <w:bCs/>
      <w:smallCaps/>
      <w:color w:val="C0504D" w:themeColor="accent2"/>
      <w:spacing w:val="5"/>
      <w:u w:val="single"/>
    </w:rPr>
  </w:style>
  <w:style w:type="character" w:styleId="BookTitle">
    <w:name w:val="Book Title"/>
    <w:basedOn w:val="DefaultParagraphFont"/>
    <w:uiPriority w:val="33"/>
    <w:qFormat/>
    <w:rPr>
      <w:b/>
      <w:bCs/>
      <w:smallCaps/>
      <w:spacing w:val="5"/>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after="0" w:line="240" w:lineRule="auto"/>
    </w:pPr>
    <w:rPr>
      <w:sz w:val="20"/>
      <w:szCs w:val="20"/>
    </w:rPr>
  </w:style>
  <w:style w:type="character" w:customStyle="1" w:styleId="EndnoteTextChar">
    <w:name w:val="Endnote Text Char"/>
    <w:basedOn w:val="DefaultParagraphFont"/>
    <w:link w:val="EndnoteText"/>
    <w:uiPriority w:val="99"/>
    <w:semiHidden/>
    <w:rPr>
      <w:sz w:val="20"/>
      <w:szCs w:val="20"/>
    </w:rPr>
  </w:style>
  <w:style w:type="character" w:styleId="EndnoteReference">
    <w:name w:val="endnote reference"/>
    <w:basedOn w:val="DefaultParagraphFont"/>
    <w:uiPriority w:val="99"/>
    <w:semiHidden/>
    <w:unhideWhenUsed/>
    <w:rPr>
      <w:vertAlign w:val="superscript"/>
    </w:rPr>
  </w:style>
  <w:style w:type="paragraph" w:styleId="PlainText">
    <w:name w:val="Plain Text"/>
    <w:basedOn w:val="Normal"/>
    <w:link w:val="PlainTextChar"/>
    <w:uiPriority w:val="99"/>
    <w:semiHidden/>
    <w:unhideWhenUsed/>
    <w:pPr>
      <w:spacing w:after="0" w:line="240" w:lineRule="auto"/>
    </w:pPr>
    <w:rPr>
      <w:rFonts w:ascii="Courier New" w:hAnsi="Courier New" w:cs="Courier New"/>
      <w:sz w:val="21"/>
      <w:szCs w:val="21"/>
    </w:rPr>
  </w:style>
  <w:style w:type="character" w:customStyle="1" w:styleId="PlainTextChar">
    <w:name w:val="Plain Text Char"/>
    <w:basedOn w:val="DefaultParagraphFont"/>
    <w:link w:val="PlainText"/>
    <w:uiPriority w:val="99"/>
    <w:rPr>
      <w:rFonts w:ascii="Courier New" w:hAnsi="Courier New" w:cs="Courier New"/>
      <w:sz w:val="21"/>
      <w:szCs w:val="21"/>
    </w:r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style>
  <w:style w:type="paragraph" w:styleId="NormalWeb">
    <w:name w:val="Normal (Web)"/>
    <w:basedOn w:val="Normal"/>
    <w:uiPriority w:val="99"/>
    <w:semiHidden/>
    <w:unhideWhenUsed/>
    <w:pPr>
      <w:spacing w:before="100" w:after="100"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Pr>
      <w:color w:val="0000FF"/>
      <w:u w:val="single"/>
    </w:rPr>
  </w:style>
  <w:style w:type="character" w:customStyle="1" w:styleId="Heading2Char">
    <w:name w:val="Heading 2 Char"/>
    <w:basedOn w:val="DefaultParagraphFont"/>
    <w:link w:val="Heading2"/>
    <w:uiPriority w:val="9"/>
    <w:rPr>
      <w:rFonts w:ascii="Times New Roman" w:eastAsia="Times New Roman" w:hAnsi="Times New Roman" w:cs="Times New Roman"/>
      <w:b/>
      <w:bCs/>
      <w:sz w:val="36"/>
      <w:szCs w:val="36"/>
    </w:rPr>
  </w:style>
  <w:style w:type="paragraph" w:styleId="NoSpacing">
    <w:name w:val="No Spacing"/>
    <w:uiPriority w:val="1"/>
    <w:qFormat/>
    <w:pPr>
      <w:spacing w:after="0" w:line="240" w:lineRule="auto"/>
    </w:p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4F81BD" w:themeColor="accent1"/>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654607">
      <w:bodyDiv w:val="1"/>
      <w:marLeft w:val="0"/>
      <w:marRight w:val="0"/>
      <w:marTop w:val="0"/>
      <w:marBottom w:val="0"/>
      <w:divBdr>
        <w:top w:val="none" w:sz="0" w:space="0" w:color="auto"/>
        <w:left w:val="none" w:sz="0" w:space="0" w:color="auto"/>
        <w:bottom w:val="none" w:sz="0" w:space="0" w:color="auto"/>
        <w:right w:val="none" w:sz="0" w:space="0" w:color="auto"/>
      </w:divBdr>
    </w:div>
    <w:div w:id="160319560">
      <w:bodyDiv w:val="1"/>
      <w:marLeft w:val="0"/>
      <w:marRight w:val="0"/>
      <w:marTop w:val="0"/>
      <w:marBottom w:val="0"/>
      <w:divBdr>
        <w:top w:val="none" w:sz="0" w:space="0" w:color="auto"/>
        <w:left w:val="none" w:sz="0" w:space="0" w:color="auto"/>
        <w:bottom w:val="none" w:sz="0" w:space="0" w:color="auto"/>
        <w:right w:val="none" w:sz="0" w:space="0" w:color="auto"/>
      </w:divBdr>
    </w:div>
    <w:div w:id="239414876">
      <w:bodyDiv w:val="1"/>
      <w:marLeft w:val="0"/>
      <w:marRight w:val="0"/>
      <w:marTop w:val="0"/>
      <w:marBottom w:val="0"/>
      <w:divBdr>
        <w:top w:val="none" w:sz="0" w:space="0" w:color="auto"/>
        <w:left w:val="none" w:sz="0" w:space="0" w:color="auto"/>
        <w:bottom w:val="none" w:sz="0" w:space="0" w:color="auto"/>
        <w:right w:val="none" w:sz="0" w:space="0" w:color="auto"/>
      </w:divBdr>
    </w:div>
    <w:div w:id="525750359">
      <w:bodyDiv w:val="1"/>
      <w:marLeft w:val="0"/>
      <w:marRight w:val="0"/>
      <w:marTop w:val="0"/>
      <w:marBottom w:val="0"/>
      <w:divBdr>
        <w:top w:val="none" w:sz="0" w:space="0" w:color="auto"/>
        <w:left w:val="none" w:sz="0" w:space="0" w:color="auto"/>
        <w:bottom w:val="none" w:sz="0" w:space="0" w:color="auto"/>
        <w:right w:val="none" w:sz="0" w:space="0" w:color="auto"/>
      </w:divBdr>
    </w:div>
    <w:div w:id="862550892">
      <w:bodyDiv w:val="1"/>
      <w:marLeft w:val="0"/>
      <w:marRight w:val="0"/>
      <w:marTop w:val="0"/>
      <w:marBottom w:val="0"/>
      <w:divBdr>
        <w:top w:val="none" w:sz="0" w:space="0" w:color="auto"/>
        <w:left w:val="none" w:sz="0" w:space="0" w:color="auto"/>
        <w:bottom w:val="none" w:sz="0" w:space="0" w:color="auto"/>
        <w:right w:val="none" w:sz="0" w:space="0" w:color="auto"/>
      </w:divBdr>
    </w:div>
    <w:div w:id="896361900">
      <w:bodyDiv w:val="1"/>
      <w:marLeft w:val="0"/>
      <w:marRight w:val="0"/>
      <w:marTop w:val="0"/>
      <w:marBottom w:val="0"/>
      <w:divBdr>
        <w:top w:val="none" w:sz="0" w:space="0" w:color="auto"/>
        <w:left w:val="none" w:sz="0" w:space="0" w:color="auto"/>
        <w:bottom w:val="none" w:sz="0" w:space="0" w:color="auto"/>
        <w:right w:val="none" w:sz="0" w:space="0" w:color="auto"/>
      </w:divBdr>
    </w:div>
    <w:div w:id="978731962">
      <w:bodyDiv w:val="1"/>
      <w:marLeft w:val="0"/>
      <w:marRight w:val="0"/>
      <w:marTop w:val="0"/>
      <w:marBottom w:val="0"/>
      <w:divBdr>
        <w:top w:val="none" w:sz="0" w:space="0" w:color="auto"/>
        <w:left w:val="none" w:sz="0" w:space="0" w:color="auto"/>
        <w:bottom w:val="none" w:sz="0" w:space="0" w:color="auto"/>
        <w:right w:val="none" w:sz="0" w:space="0" w:color="auto"/>
      </w:divBdr>
    </w:div>
    <w:div w:id="1144204813">
      <w:bodyDiv w:val="1"/>
      <w:marLeft w:val="0"/>
      <w:marRight w:val="0"/>
      <w:marTop w:val="0"/>
      <w:marBottom w:val="0"/>
      <w:divBdr>
        <w:top w:val="none" w:sz="0" w:space="0" w:color="auto"/>
        <w:left w:val="none" w:sz="0" w:space="0" w:color="auto"/>
        <w:bottom w:val="none" w:sz="0" w:space="0" w:color="auto"/>
        <w:right w:val="none" w:sz="0" w:space="0" w:color="auto"/>
      </w:divBdr>
    </w:div>
    <w:div w:id="1812599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comparesoft.com/asset-management-softwar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omparesoft.com/asset-management-software/schools/inventory-system/"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comparesoft.com/asset-management-software/what-is-an-asset-register/"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her" typeface="Plantagenet Cherokee"/>
        <a:font script="Deva" typeface="Mangal"/>
        <a:font script="Ethi" typeface="Nyala"/>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Hans" typeface="宋体"/>
        <a:font script="Hant" typeface="新細明體"/>
        <a:font script="Jpan" typeface="ＭＳ ゴシック"/>
      </a:majorFont>
      <a:minorFont>
        <a:latin typeface="Calibri"/>
        <a:ea typeface=""/>
        <a:cs typeface=""/>
        <a:font script="Arab" typeface="Arial"/>
        <a:font script="Beng" typeface="Vrinda"/>
        <a:font script="Cher" typeface="Plantagenet Cherokee"/>
        <a:font script="Deva" typeface="Mangal"/>
        <a:font script="Ethi" typeface="Nyala"/>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Hans" typeface="宋体"/>
        <a:font script="Hant" typeface="新細明體"/>
        <a:font script="Jpan" typeface="ＭＳ 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2</Pages>
  <Words>571</Words>
  <Characters>3258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Abhishek Giri</cp:lastModifiedBy>
  <cp:revision>3</cp:revision>
  <dcterms:created xsi:type="dcterms:W3CDTF">2021-06-19T04:51:00Z</dcterms:created>
  <dcterms:modified xsi:type="dcterms:W3CDTF">2021-06-19T04:53:00Z</dcterms:modified>
</cp:coreProperties>
</file>