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14:paraId="0234251A" w14:textId="5350AA4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38918A7E" w:rsidR="007F74F3" w:rsidRPr="007F74F3" w:rsidRDefault="00602FDC" w:rsidP="003B086E">
      <w:pPr>
        <w:widowControl w:val="0"/>
        <w:autoSpaceDE w:val="0"/>
        <w:autoSpaceDN w:val="0"/>
        <w:adjustRightInd w:val="0"/>
        <w:outlineLvl w:val="0"/>
        <w:rPr>
          <w:rFonts w:ascii="Arial" w:hAnsi="Arial" w:cs="Arial"/>
        </w:rPr>
      </w:pPr>
      <w:r>
        <w:rPr>
          <w:rFonts w:ascii="Arial" w:hAnsi="Arial" w:cs="Arial"/>
          <w:b/>
          <w:bCs/>
        </w:rPr>
        <w:t>Banglore</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53B26DF5" w:rsidR="007F74F3" w:rsidRPr="007F74F3" w:rsidRDefault="00602FDC" w:rsidP="007F74F3">
      <w:pPr>
        <w:widowControl w:val="0"/>
        <w:autoSpaceDE w:val="0"/>
        <w:autoSpaceDN w:val="0"/>
        <w:adjustRightInd w:val="0"/>
        <w:rPr>
          <w:rFonts w:ascii="Arial" w:hAnsi="Arial" w:cs="Arial"/>
        </w:rPr>
      </w:pPr>
      <w:r>
        <w:rPr>
          <w:rFonts w:ascii="Arial" w:hAnsi="Arial" w:cs="Arial"/>
        </w:rPr>
        <w:t>@omnifood_banglore</w:t>
      </w:r>
      <w:bookmarkStart w:id="0" w:name="_GoBack"/>
      <w:bookmarkEnd w:id="0"/>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32D1116E" w:rsidR="007F74F3" w:rsidRPr="007F74F3" w:rsidRDefault="00602FDC" w:rsidP="003B086E">
      <w:pPr>
        <w:widowControl w:val="0"/>
        <w:autoSpaceDE w:val="0"/>
        <w:autoSpaceDN w:val="0"/>
        <w:adjustRightInd w:val="0"/>
        <w:outlineLvl w:val="0"/>
        <w:rPr>
          <w:rFonts w:ascii="Arial" w:hAnsi="Arial" w:cs="Arial"/>
        </w:rPr>
      </w:pPr>
      <w:r>
        <w:rPr>
          <w:rFonts w:ascii="Arial" w:hAnsi="Arial" w:cs="Arial"/>
          <w:b/>
          <w:bCs/>
        </w:rPr>
        <w:t>Delhi</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0A430F2B" w:rsidR="007F74F3" w:rsidRPr="007F74F3" w:rsidRDefault="00602FDC" w:rsidP="007F74F3">
      <w:pPr>
        <w:widowControl w:val="0"/>
        <w:autoSpaceDE w:val="0"/>
        <w:autoSpaceDN w:val="0"/>
        <w:adjustRightInd w:val="0"/>
        <w:rPr>
          <w:rFonts w:ascii="Arial" w:hAnsi="Arial" w:cs="Arial"/>
        </w:rPr>
      </w:pPr>
      <w:r>
        <w:rPr>
          <w:rFonts w:ascii="Arial" w:hAnsi="Arial" w:cs="Arial"/>
        </w:rPr>
        <w:t>@omnifood_delhi</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26D201FD" w:rsidR="007F74F3" w:rsidRPr="007F74F3" w:rsidRDefault="00602FDC" w:rsidP="003B086E">
      <w:pPr>
        <w:widowControl w:val="0"/>
        <w:autoSpaceDE w:val="0"/>
        <w:autoSpaceDN w:val="0"/>
        <w:adjustRightInd w:val="0"/>
        <w:outlineLvl w:val="0"/>
        <w:rPr>
          <w:rFonts w:ascii="Arial" w:hAnsi="Arial" w:cs="Arial"/>
        </w:rPr>
      </w:pPr>
      <w:r>
        <w:rPr>
          <w:rFonts w:ascii="Arial" w:hAnsi="Arial" w:cs="Arial"/>
          <w:b/>
          <w:bCs/>
        </w:rPr>
        <w:t>Kolkata</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2F9ED016" w:rsidR="007F74F3" w:rsidRPr="007F74F3" w:rsidRDefault="00602FDC" w:rsidP="007F74F3">
      <w:pPr>
        <w:widowControl w:val="0"/>
        <w:autoSpaceDE w:val="0"/>
        <w:autoSpaceDN w:val="0"/>
        <w:adjustRightInd w:val="0"/>
        <w:rPr>
          <w:rFonts w:ascii="Arial" w:hAnsi="Arial" w:cs="Arial"/>
        </w:rPr>
      </w:pPr>
      <w:r>
        <w:rPr>
          <w:rFonts w:ascii="Arial" w:hAnsi="Arial" w:cs="Arial"/>
        </w:rPr>
        <w:t>@omnifood_kolkata</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1C272A95" w:rsidR="007F74F3" w:rsidRPr="007F74F3" w:rsidRDefault="00602FDC" w:rsidP="003B086E">
      <w:pPr>
        <w:widowControl w:val="0"/>
        <w:autoSpaceDE w:val="0"/>
        <w:autoSpaceDN w:val="0"/>
        <w:adjustRightInd w:val="0"/>
        <w:outlineLvl w:val="0"/>
        <w:rPr>
          <w:rFonts w:ascii="Arial" w:hAnsi="Arial" w:cs="Arial"/>
        </w:rPr>
      </w:pPr>
      <w:r>
        <w:rPr>
          <w:rFonts w:ascii="Arial" w:hAnsi="Arial" w:cs="Arial"/>
          <w:b/>
          <w:bCs/>
        </w:rPr>
        <w:t>Patna</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1AC37C5D" w:rsidR="007F74F3" w:rsidRPr="007F74F3" w:rsidRDefault="00602FDC" w:rsidP="007F74F3">
      <w:pPr>
        <w:widowControl w:val="0"/>
        <w:autoSpaceDE w:val="0"/>
        <w:autoSpaceDN w:val="0"/>
        <w:adjustRightInd w:val="0"/>
        <w:rPr>
          <w:rFonts w:ascii="Arial" w:hAnsi="Arial" w:cs="Arial"/>
        </w:rPr>
      </w:pPr>
      <w:r>
        <w:rPr>
          <w:rFonts w:ascii="Arial" w:hAnsi="Arial" w:cs="Arial"/>
        </w:rPr>
        <w:t>@omnifood_patna</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602FDC">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02FDC"/>
    <w:rsid w:val="00661D93"/>
    <w:rsid w:val="007F74F3"/>
    <w:rsid w:val="00A77C9D"/>
    <w:rsid w:val="00D05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Abhishek Kumar</cp:lastModifiedBy>
  <cp:revision>4</cp:revision>
  <dcterms:created xsi:type="dcterms:W3CDTF">2015-03-12T22:40:00Z</dcterms:created>
  <dcterms:modified xsi:type="dcterms:W3CDTF">2018-09-07T16:50:00Z</dcterms:modified>
</cp:coreProperties>
</file>