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DC54" w14:textId="08591BA7" w:rsidR="009319CF" w:rsidRDefault="00F31FCA" w:rsidP="00F31FCA">
      <w:pPr>
        <w:pStyle w:val="ListParagraph"/>
        <w:numPr>
          <w:ilvl w:val="0"/>
          <w:numId w:val="1"/>
        </w:numPr>
      </w:pPr>
      <w:r>
        <w:t>Summary</w:t>
      </w:r>
    </w:p>
    <w:p w14:paraId="30A685D6" w14:textId="0E700B08" w:rsidR="00F31FCA" w:rsidRDefault="008D65B2" w:rsidP="00F31FCA">
      <w:pPr>
        <w:pStyle w:val="ListParagraph"/>
        <w:numPr>
          <w:ilvl w:val="1"/>
          <w:numId w:val="1"/>
        </w:numPr>
      </w:pPr>
      <w:r>
        <w:t xml:space="preserve">This project implements a 3D U-Net for </w:t>
      </w:r>
      <w:r>
        <w:rPr>
          <w:rStyle w:val="Strong"/>
        </w:rPr>
        <w:t>brain tumor segmentation</w:t>
      </w:r>
      <w:r>
        <w:t xml:space="preserve"> using volumetric MRI data. The objective is to segment tumor subregions, such as edema, necrotic tissue, and enhancing core, from 3D scans to assist in medical diagnostics</w:t>
      </w:r>
    </w:p>
    <w:p w14:paraId="0E75F48A" w14:textId="5EF3FB5B" w:rsidR="00F31FCA" w:rsidRDefault="00F31FCA" w:rsidP="00F31FCA">
      <w:pPr>
        <w:pStyle w:val="ListParagraph"/>
        <w:numPr>
          <w:ilvl w:val="0"/>
          <w:numId w:val="1"/>
        </w:numPr>
      </w:pPr>
      <w:r>
        <w:t>Approach</w:t>
      </w:r>
    </w:p>
    <w:p w14:paraId="32149E98" w14:textId="0D83C854" w:rsidR="008D65B2" w:rsidRPr="008D65B2" w:rsidRDefault="008D65B2" w:rsidP="008D65B2">
      <w:pPr>
        <w:pStyle w:val="ListParagraph"/>
        <w:numPr>
          <w:ilvl w:val="1"/>
          <w:numId w:val="1"/>
        </w:numPr>
        <w:rPr>
          <w:b/>
          <w:bCs/>
        </w:rPr>
      </w:pPr>
      <w:r w:rsidRPr="008D65B2">
        <w:rPr>
          <w:b/>
          <w:bCs/>
        </w:rPr>
        <w:t>Data</w:t>
      </w:r>
      <w:r>
        <w:rPr>
          <w:b/>
          <w:bCs/>
        </w:rPr>
        <w:t>:</w:t>
      </w:r>
    </w:p>
    <w:p w14:paraId="7BBF991C" w14:textId="770FBEB8" w:rsidR="008D65B2" w:rsidRDefault="008D65B2" w:rsidP="008D65B2">
      <w:pPr>
        <w:pStyle w:val="ListParagraph"/>
        <w:numPr>
          <w:ilvl w:val="2"/>
          <w:numId w:val="1"/>
        </w:numPr>
      </w:pPr>
      <w:r>
        <w:t>The dataset consists of 3D MRI volumes labeled with 4 segmentation classes (background + 3 tumor regions).</w:t>
      </w:r>
    </w:p>
    <w:p w14:paraId="0061D1B8" w14:textId="00EDB6FC" w:rsidR="008D65B2" w:rsidRDefault="008D65B2" w:rsidP="008D65B2">
      <w:pPr>
        <w:pStyle w:val="ListParagraph"/>
        <w:numPr>
          <w:ilvl w:val="1"/>
          <w:numId w:val="1"/>
        </w:numPr>
      </w:pPr>
      <w:r w:rsidRPr="008D65B2">
        <w:rPr>
          <w:b/>
          <w:bCs/>
        </w:rPr>
        <w:t>Preprocessing</w:t>
      </w:r>
      <w:r>
        <w:t>:</w:t>
      </w:r>
    </w:p>
    <w:p w14:paraId="43B72DC6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Normalized intensities per volume.</w:t>
      </w:r>
    </w:p>
    <w:p w14:paraId="6563EC08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Resampled to consistent shape (if needed).</w:t>
      </w:r>
    </w:p>
    <w:p w14:paraId="4562D4BC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Label maps converted to class IDs (0–3).</w:t>
      </w:r>
    </w:p>
    <w:p w14:paraId="7B88045D" w14:textId="2728DBB0" w:rsidR="008D65B2" w:rsidRDefault="008D65B2" w:rsidP="008D65B2">
      <w:pPr>
        <w:pStyle w:val="ListParagraph"/>
        <w:numPr>
          <w:ilvl w:val="1"/>
          <w:numId w:val="1"/>
        </w:numPr>
      </w:pPr>
      <w:r w:rsidRPr="008D65B2">
        <w:rPr>
          <w:b/>
          <w:bCs/>
        </w:rPr>
        <w:t>Model: A modified 3D U-Net with:</w:t>
      </w:r>
    </w:p>
    <w:p w14:paraId="2C1C5C59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3 encoder and decoder stages.</w:t>
      </w:r>
    </w:p>
    <w:p w14:paraId="570F7FD9" w14:textId="77777777" w:rsidR="008D65B2" w:rsidRDefault="008D65B2" w:rsidP="008D65B2">
      <w:pPr>
        <w:pStyle w:val="ListParagraph"/>
        <w:numPr>
          <w:ilvl w:val="2"/>
          <w:numId w:val="1"/>
        </w:numPr>
      </w:pPr>
      <w:proofErr w:type="spellStart"/>
      <w:r>
        <w:t>Strided</w:t>
      </w:r>
      <w:proofErr w:type="spellEnd"/>
      <w:r>
        <w:t xml:space="preserve"> max pooling only in x–y to preserve depth information.</w:t>
      </w:r>
    </w:p>
    <w:p w14:paraId="08A8868C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Final 1x1x1 convolution for multi-class output.</w:t>
      </w:r>
    </w:p>
    <w:p w14:paraId="443E4CC0" w14:textId="6BC7F4A3" w:rsidR="008D65B2" w:rsidRDefault="008D65B2" w:rsidP="008D65B2">
      <w:pPr>
        <w:pStyle w:val="ListParagraph"/>
        <w:numPr>
          <w:ilvl w:val="1"/>
          <w:numId w:val="1"/>
        </w:numPr>
      </w:pPr>
      <w:r w:rsidRPr="008D65B2">
        <w:rPr>
          <w:b/>
          <w:bCs/>
        </w:rPr>
        <w:t>Optimization</w:t>
      </w:r>
      <w:r>
        <w:t>:</w:t>
      </w:r>
    </w:p>
    <w:p w14:paraId="25133BD1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 xml:space="preserve">Loss: Combined </w:t>
      </w:r>
      <w:proofErr w:type="spellStart"/>
      <w:r>
        <w:t>CrossEntropy</w:t>
      </w:r>
      <w:proofErr w:type="spellEnd"/>
      <w:r>
        <w:t xml:space="preserve"> + Dice Loss.</w:t>
      </w:r>
    </w:p>
    <w:p w14:paraId="6DEA8123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Optimizer: Adam.</w:t>
      </w:r>
    </w:p>
    <w:p w14:paraId="58690F1A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 xml:space="preserve">LR Scheduler: </w:t>
      </w:r>
      <w:proofErr w:type="spellStart"/>
      <w:r>
        <w:t>ReduceLROnPlateau</w:t>
      </w:r>
      <w:proofErr w:type="spellEnd"/>
      <w:r>
        <w:t xml:space="preserve"> with patience = 3.</w:t>
      </w:r>
    </w:p>
    <w:p w14:paraId="51754E28" w14:textId="77777777" w:rsidR="008D65B2" w:rsidRDefault="008D65B2" w:rsidP="008D65B2">
      <w:pPr>
        <w:pStyle w:val="ListParagraph"/>
        <w:numPr>
          <w:ilvl w:val="2"/>
          <w:numId w:val="1"/>
        </w:numPr>
      </w:pPr>
      <w:r>
        <w:t>Gradient checkpointing used for memory efficiency.</w:t>
      </w:r>
    </w:p>
    <w:p w14:paraId="02BAC421" w14:textId="77777777" w:rsidR="00F31FCA" w:rsidRDefault="00F31FCA" w:rsidP="00F31FCA">
      <w:pPr>
        <w:pStyle w:val="ListParagraph"/>
        <w:numPr>
          <w:ilvl w:val="1"/>
          <w:numId w:val="1"/>
        </w:numPr>
      </w:pPr>
    </w:p>
    <w:p w14:paraId="515AC78B" w14:textId="57C96264" w:rsidR="00F31FCA" w:rsidRDefault="00F31FCA" w:rsidP="004C1F74">
      <w:pPr>
        <w:pStyle w:val="ListParagraph"/>
        <w:numPr>
          <w:ilvl w:val="0"/>
          <w:numId w:val="1"/>
        </w:numPr>
      </w:pPr>
      <w:r>
        <w:t>Validation and Test Scores</w:t>
      </w:r>
    </w:p>
    <w:p w14:paraId="156B32AF" w14:textId="77777777" w:rsidR="004C1F74" w:rsidRDefault="004C1F74" w:rsidP="004C1F74">
      <w:pPr>
        <w:pStyle w:val="ListParagraph"/>
        <w:numPr>
          <w:ilvl w:val="1"/>
          <w:numId w:val="1"/>
        </w:numPr>
      </w:pPr>
      <w:r>
        <w:t>Metrics</w:t>
      </w:r>
    </w:p>
    <w:p w14:paraId="4C8422D0" w14:textId="77777777" w:rsidR="004C1F74" w:rsidRDefault="004C1F74" w:rsidP="004C1F74">
      <w:pPr>
        <w:pStyle w:val="ListParagraph"/>
        <w:numPr>
          <w:ilvl w:val="2"/>
          <w:numId w:val="1"/>
        </w:numPr>
      </w:pPr>
      <w:r>
        <w:t>Per-class Dice coefficient computed for:</w:t>
      </w:r>
    </w:p>
    <w:p w14:paraId="04386B18" w14:textId="77777777" w:rsidR="004C1F74" w:rsidRDefault="004C1F74" w:rsidP="004C1F74">
      <w:pPr>
        <w:pStyle w:val="ListParagraph"/>
        <w:numPr>
          <w:ilvl w:val="2"/>
          <w:numId w:val="1"/>
        </w:numPr>
      </w:pPr>
      <w:r>
        <w:t>Class 1 – Non-enhancing core</w:t>
      </w:r>
    </w:p>
    <w:p w14:paraId="03712FEB" w14:textId="77777777" w:rsidR="004C1F74" w:rsidRDefault="004C1F74" w:rsidP="004C1F74">
      <w:pPr>
        <w:pStyle w:val="ListParagraph"/>
        <w:numPr>
          <w:ilvl w:val="2"/>
          <w:numId w:val="1"/>
        </w:numPr>
      </w:pPr>
      <w:r>
        <w:t>Class 2 – Edema</w:t>
      </w:r>
    </w:p>
    <w:p w14:paraId="284806B1" w14:textId="77777777" w:rsidR="004C1F74" w:rsidRDefault="004C1F74" w:rsidP="004C1F74">
      <w:pPr>
        <w:pStyle w:val="ListParagraph"/>
        <w:numPr>
          <w:ilvl w:val="2"/>
          <w:numId w:val="1"/>
        </w:numPr>
      </w:pPr>
      <w:r>
        <w:t>Class 3 – Enhancing tumor</w:t>
      </w:r>
    </w:p>
    <w:p w14:paraId="6E35703E" w14:textId="77777777" w:rsidR="004C1F74" w:rsidRDefault="004C1F74" w:rsidP="004C1F74">
      <w:pPr>
        <w:pStyle w:val="ListParagraph"/>
        <w:numPr>
          <w:ilvl w:val="1"/>
          <w:numId w:val="1"/>
        </w:numPr>
      </w:pPr>
      <w:r>
        <w:t>Aggregate Dice for total segmentation performance.</w:t>
      </w:r>
    </w:p>
    <w:p w14:paraId="4FAB04F0" w14:textId="77777777" w:rsidR="004C1F74" w:rsidRDefault="004C1F74" w:rsidP="004C1F74">
      <w:pPr>
        <w:pStyle w:val="ListParagraph"/>
        <w:numPr>
          <w:ilvl w:val="1"/>
          <w:numId w:val="1"/>
        </w:numPr>
      </w:pPr>
    </w:p>
    <w:p w14:paraId="588500A7" w14:textId="64B5F0ED" w:rsidR="00F31FCA" w:rsidRDefault="00F31FCA" w:rsidP="00F31FCA">
      <w:pPr>
        <w:pStyle w:val="ListParagraph"/>
        <w:numPr>
          <w:ilvl w:val="0"/>
          <w:numId w:val="1"/>
        </w:numPr>
      </w:pPr>
      <w:r>
        <w:t>Architecture</w:t>
      </w:r>
    </w:p>
    <w:p w14:paraId="0DD48B57" w14:textId="77777777" w:rsidR="00314AA6" w:rsidRDefault="00314AA6" w:rsidP="00314AA6">
      <w:pPr>
        <w:pStyle w:val="ListParagraph"/>
        <w:numPr>
          <w:ilvl w:val="1"/>
          <w:numId w:val="1"/>
        </w:numPr>
      </w:pPr>
      <w:r>
        <w:t xml:space="preserve">Input → [Conv3D x2] → </w:t>
      </w:r>
      <w:proofErr w:type="spellStart"/>
      <w:r>
        <w:t>Downsample</w:t>
      </w:r>
      <w:proofErr w:type="spellEnd"/>
    </w:p>
    <w:p w14:paraId="2DF23929" w14:textId="77777777" w:rsidR="00314AA6" w:rsidRDefault="00314AA6" w:rsidP="00314AA6">
      <w:pPr>
        <w:pStyle w:val="ListParagraph"/>
        <w:ind w:left="1440"/>
      </w:pPr>
      <w:r>
        <w:t xml:space="preserve">      → [Conv3D x2] → </w:t>
      </w:r>
      <w:proofErr w:type="spellStart"/>
      <w:r>
        <w:t>Downsample</w:t>
      </w:r>
      <w:proofErr w:type="spellEnd"/>
    </w:p>
    <w:p w14:paraId="4087A858" w14:textId="77777777" w:rsidR="00314AA6" w:rsidRDefault="00314AA6" w:rsidP="00314AA6">
      <w:pPr>
        <w:pStyle w:val="ListParagraph"/>
        <w:ind w:left="1440"/>
      </w:pPr>
      <w:r>
        <w:t xml:space="preserve">      → [Conv3D x2] → </w:t>
      </w:r>
      <w:proofErr w:type="spellStart"/>
      <w:r>
        <w:t>Downsample</w:t>
      </w:r>
      <w:proofErr w:type="spellEnd"/>
    </w:p>
    <w:p w14:paraId="2F5218A1" w14:textId="77777777" w:rsidR="00314AA6" w:rsidRDefault="00314AA6" w:rsidP="00314AA6">
      <w:pPr>
        <w:pStyle w:val="ListParagraph"/>
        <w:ind w:left="1440"/>
      </w:pPr>
      <w:r>
        <w:t xml:space="preserve">      → Bottleneck [Conv3D x2]</w:t>
      </w:r>
    </w:p>
    <w:p w14:paraId="7B879819" w14:textId="77777777" w:rsidR="00314AA6" w:rsidRDefault="00314AA6" w:rsidP="00314AA6">
      <w:pPr>
        <w:pStyle w:val="ListParagraph"/>
        <w:ind w:left="1440"/>
      </w:pPr>
      <w:r>
        <w:t xml:space="preserve">      → </w:t>
      </w:r>
      <w:proofErr w:type="spellStart"/>
      <w:r>
        <w:t>Upsample</w:t>
      </w:r>
      <w:proofErr w:type="spellEnd"/>
      <w:r>
        <w:t xml:space="preserve"> → [Conv3D x2]</w:t>
      </w:r>
    </w:p>
    <w:p w14:paraId="1BE2FF74" w14:textId="77777777" w:rsidR="00314AA6" w:rsidRDefault="00314AA6" w:rsidP="00314AA6">
      <w:pPr>
        <w:pStyle w:val="ListParagraph"/>
        <w:ind w:left="1440"/>
      </w:pPr>
      <w:r>
        <w:t xml:space="preserve">      → </w:t>
      </w:r>
      <w:proofErr w:type="spellStart"/>
      <w:r>
        <w:t>Upsample</w:t>
      </w:r>
      <w:proofErr w:type="spellEnd"/>
      <w:r>
        <w:t xml:space="preserve"> → [Conv3D x2]</w:t>
      </w:r>
    </w:p>
    <w:p w14:paraId="6E6ECF18" w14:textId="77777777" w:rsidR="00314AA6" w:rsidRDefault="00314AA6" w:rsidP="00314AA6">
      <w:pPr>
        <w:pStyle w:val="ListParagraph"/>
        <w:ind w:left="1440"/>
      </w:pPr>
      <w:r>
        <w:t xml:space="preserve">      → </w:t>
      </w:r>
      <w:proofErr w:type="spellStart"/>
      <w:r>
        <w:t>Upsample</w:t>
      </w:r>
      <w:proofErr w:type="spellEnd"/>
      <w:r>
        <w:t xml:space="preserve"> → [Conv3D x2]</w:t>
      </w:r>
    </w:p>
    <w:p w14:paraId="2C0BB046" w14:textId="4C9B3056" w:rsidR="00314AA6" w:rsidRDefault="00314AA6" w:rsidP="00314AA6">
      <w:pPr>
        <w:pStyle w:val="ListParagraph"/>
        <w:ind w:left="1440"/>
      </w:pPr>
      <w:r>
        <w:t xml:space="preserve">      → Final 1x1x1 Conv → Output (C=4)</w:t>
      </w:r>
      <w:r>
        <w:br/>
      </w:r>
      <w:r>
        <w:br/>
      </w:r>
    </w:p>
    <w:p w14:paraId="6E400341" w14:textId="17E4E05E" w:rsidR="00314AA6" w:rsidRDefault="00314AA6" w:rsidP="00314AA6">
      <w:pPr>
        <w:pStyle w:val="ListParagraph"/>
        <w:numPr>
          <w:ilvl w:val="2"/>
          <w:numId w:val="1"/>
        </w:numPr>
      </w:pPr>
      <w:r>
        <w:t>Depth preserved across all layers (</w:t>
      </w:r>
      <w:proofErr w:type="spellStart"/>
      <w:r>
        <w:t>downsampling</w:t>
      </w:r>
      <w:proofErr w:type="spellEnd"/>
      <w:r>
        <w:t xml:space="preserve"> only in x–y).</w:t>
      </w:r>
    </w:p>
    <w:p w14:paraId="55D3B8F9" w14:textId="28C9D02C" w:rsidR="00F31FCA" w:rsidRDefault="00314AA6" w:rsidP="00314AA6">
      <w:pPr>
        <w:pStyle w:val="ListParagraph"/>
        <w:numPr>
          <w:ilvl w:val="2"/>
          <w:numId w:val="1"/>
        </w:numPr>
      </w:pPr>
      <w:r>
        <w:t>Residual-style skip connections from encoder to decoder.</w:t>
      </w:r>
    </w:p>
    <w:p w14:paraId="1E88C2A3" w14:textId="552FF059" w:rsidR="00F31FCA" w:rsidRDefault="00F31FCA" w:rsidP="00F31FCA">
      <w:pPr>
        <w:pStyle w:val="ListParagraph"/>
        <w:numPr>
          <w:ilvl w:val="0"/>
          <w:numId w:val="1"/>
        </w:numPr>
      </w:pPr>
      <w:r>
        <w:lastRenderedPageBreak/>
        <w:t>Conclusion</w:t>
      </w:r>
    </w:p>
    <w:p w14:paraId="142943FD" w14:textId="77777777" w:rsidR="002675E4" w:rsidRDefault="002675E4" w:rsidP="002675E4">
      <w:pPr>
        <w:pStyle w:val="ListParagraph"/>
        <w:numPr>
          <w:ilvl w:val="1"/>
          <w:numId w:val="1"/>
        </w:numPr>
      </w:pPr>
      <w:r>
        <w:t>This prototype successfully implements a memory-efficient 3D segmentation pipeline for brain tumor MRI data. Early results show promising Dice scores even on a small dataset. Next steps include:</w:t>
      </w:r>
    </w:p>
    <w:p w14:paraId="0E2203E6" w14:textId="77777777" w:rsidR="002675E4" w:rsidRDefault="002675E4" w:rsidP="002675E4">
      <w:pPr>
        <w:pStyle w:val="ListParagraph"/>
        <w:numPr>
          <w:ilvl w:val="1"/>
          <w:numId w:val="1"/>
        </w:numPr>
      </w:pPr>
      <w:r>
        <w:t>Scaling to full dataset (100+ samples).</w:t>
      </w:r>
    </w:p>
    <w:p w14:paraId="49FC50DE" w14:textId="77777777" w:rsidR="002675E4" w:rsidRDefault="002675E4" w:rsidP="002675E4">
      <w:pPr>
        <w:pStyle w:val="ListParagraph"/>
        <w:numPr>
          <w:ilvl w:val="1"/>
          <w:numId w:val="1"/>
        </w:numPr>
      </w:pPr>
      <w:r>
        <w:t>Introducing data augmentation (random flips, intensity shifts).</w:t>
      </w:r>
    </w:p>
    <w:p w14:paraId="6FB724F8" w14:textId="77777777" w:rsidR="002675E4" w:rsidRDefault="002675E4" w:rsidP="002675E4">
      <w:pPr>
        <w:pStyle w:val="ListParagraph"/>
        <w:numPr>
          <w:ilvl w:val="1"/>
          <w:numId w:val="1"/>
        </w:numPr>
      </w:pPr>
      <w:r>
        <w:t>Testing transfer learning from pretrained volumetric encoders.</w:t>
      </w:r>
    </w:p>
    <w:p w14:paraId="682554D7" w14:textId="77777777" w:rsidR="00F31FCA" w:rsidRDefault="00F31FCA" w:rsidP="00AF5F9A">
      <w:pPr>
        <w:pStyle w:val="ListParagraph"/>
        <w:numPr>
          <w:ilvl w:val="2"/>
          <w:numId w:val="1"/>
        </w:numPr>
      </w:pPr>
    </w:p>
    <w:sectPr w:rsidR="00F31FCA" w:rsidSect="00F31FCA">
      <w:headerReference w:type="default" r:id="rId7"/>
      <w:pgSz w:w="12240" w:h="15840"/>
      <w:pgMar w:top="180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0C37" w14:textId="77777777" w:rsidR="003C62D6" w:rsidRDefault="003C62D6" w:rsidP="00F31FCA">
      <w:pPr>
        <w:spacing w:after="0" w:line="240" w:lineRule="auto"/>
      </w:pPr>
      <w:r>
        <w:separator/>
      </w:r>
    </w:p>
  </w:endnote>
  <w:endnote w:type="continuationSeparator" w:id="0">
    <w:p w14:paraId="42597F10" w14:textId="77777777" w:rsidR="003C62D6" w:rsidRDefault="003C62D6" w:rsidP="00F3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E109F" w14:textId="77777777" w:rsidR="003C62D6" w:rsidRDefault="003C62D6" w:rsidP="00F31FCA">
      <w:pPr>
        <w:spacing w:after="0" w:line="240" w:lineRule="auto"/>
      </w:pPr>
      <w:r>
        <w:separator/>
      </w:r>
    </w:p>
  </w:footnote>
  <w:footnote w:type="continuationSeparator" w:id="0">
    <w:p w14:paraId="7A80F383" w14:textId="77777777" w:rsidR="003C62D6" w:rsidRDefault="003C62D6" w:rsidP="00F31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A165" w14:textId="03ACB62E" w:rsidR="00F31FCA" w:rsidRDefault="00F31FCA">
    <w:pPr>
      <w:pStyle w:val="Header"/>
    </w:pPr>
    <w:r>
      <w:t>Abhishek Maan</w:t>
    </w:r>
  </w:p>
  <w:p w14:paraId="0B394467" w14:textId="4FB6CFDD" w:rsidR="00F31FCA" w:rsidRDefault="00F31FCA">
    <w:pPr>
      <w:pStyle w:val="Header"/>
    </w:pPr>
    <w:r>
      <w:t>Image Segmentation Brats 2020 Dataset</w:t>
    </w:r>
  </w:p>
  <w:p w14:paraId="4B8E80B2" w14:textId="3C1DD855" w:rsidR="00F31FCA" w:rsidRDefault="00F31FCA">
    <w:pPr>
      <w:pStyle w:val="Header"/>
    </w:pPr>
    <w:r>
      <w:t>07/11/2025</w:t>
    </w:r>
  </w:p>
  <w:p w14:paraId="227387F8" w14:textId="77777777" w:rsidR="00F31FCA" w:rsidRDefault="00F31F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F1A77"/>
    <w:multiLevelType w:val="multilevel"/>
    <w:tmpl w:val="D52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D781F"/>
    <w:multiLevelType w:val="hybridMultilevel"/>
    <w:tmpl w:val="16D2D0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48013">
    <w:abstractNumId w:val="1"/>
  </w:num>
  <w:num w:numId="2" w16cid:durableId="139574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CA"/>
    <w:rsid w:val="000B76BB"/>
    <w:rsid w:val="00256D55"/>
    <w:rsid w:val="002675E4"/>
    <w:rsid w:val="00314AA6"/>
    <w:rsid w:val="003C62D6"/>
    <w:rsid w:val="004274D4"/>
    <w:rsid w:val="00490200"/>
    <w:rsid w:val="004A1662"/>
    <w:rsid w:val="004C1F74"/>
    <w:rsid w:val="006C409D"/>
    <w:rsid w:val="00837675"/>
    <w:rsid w:val="00862A81"/>
    <w:rsid w:val="008D65B2"/>
    <w:rsid w:val="009319CF"/>
    <w:rsid w:val="00AF5F9A"/>
    <w:rsid w:val="00CA1151"/>
    <w:rsid w:val="00D766E9"/>
    <w:rsid w:val="00F3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BBF9C"/>
  <w15:chartTrackingRefBased/>
  <w15:docId w15:val="{6633A62E-CD7D-4CCE-BCAA-34A0292F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assic2">
    <w:name w:val="Classic2"/>
    <w:basedOn w:val="Heading2"/>
    <w:link w:val="Classic2Char"/>
    <w:qFormat/>
    <w:rsid w:val="000B76BB"/>
    <w:pPr>
      <w:tabs>
        <w:tab w:val="left" w:pos="4230"/>
      </w:tabs>
      <w:spacing w:before="40" w:after="0"/>
      <w:ind w:left="-540" w:right="-720"/>
      <w:jc w:val="both"/>
    </w:pPr>
    <w:rPr>
      <w:b/>
      <w:bCs/>
      <w:sz w:val="20"/>
      <w:szCs w:val="20"/>
    </w:rPr>
  </w:style>
  <w:style w:type="character" w:customStyle="1" w:styleId="Classic2Char">
    <w:name w:val="Classic2 Char"/>
    <w:basedOn w:val="Heading2Char"/>
    <w:link w:val="Classic2"/>
    <w:rsid w:val="000B76BB"/>
    <w:rPr>
      <w:rFonts w:asciiTheme="majorHAnsi" w:eastAsiaTheme="majorEastAsia" w:hAnsiTheme="majorHAnsi" w:cstheme="majorBidi"/>
      <w:b/>
      <w:bCs/>
      <w:color w:val="0F4761" w:themeColor="accent1" w:themeShade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Empahsis-1">
    <w:name w:val="Empahsis-1"/>
    <w:basedOn w:val="Normal"/>
    <w:link w:val="Empahsis-1Char"/>
    <w:qFormat/>
    <w:rsid w:val="006C409D"/>
    <w:pPr>
      <w:keepLines/>
      <w:framePr w:hSpace="180" w:wrap="around" w:vAnchor="text" w:hAnchor="margin" w:xAlign="center" w:y="1053"/>
      <w:spacing w:before="240" w:after="0" w:line="240" w:lineRule="auto"/>
      <w:contextualSpacing/>
    </w:pPr>
    <w:rPr>
      <w:rFonts w:ascii="Calibri" w:eastAsia="Calibri" w:hAnsi="Calibri" w:cs="Calibri"/>
      <w:b/>
      <w:bCs/>
      <w:i/>
      <w:iCs/>
      <w:kern w:val="0"/>
      <w:sz w:val="20"/>
      <w:szCs w:val="28"/>
      <w:lang w:bidi="en-US"/>
    </w:rPr>
  </w:style>
  <w:style w:type="character" w:customStyle="1" w:styleId="Empahsis-1Char">
    <w:name w:val="Empahsis-1 Char"/>
    <w:basedOn w:val="DefaultParagraphFont"/>
    <w:link w:val="Empahsis-1"/>
    <w:rsid w:val="006C409D"/>
    <w:rPr>
      <w:rFonts w:ascii="Calibri" w:eastAsia="Calibri" w:hAnsi="Calibri" w:cs="Calibri"/>
      <w:b/>
      <w:bCs/>
      <w:i/>
      <w:iCs/>
      <w:kern w:val="0"/>
      <w:sz w:val="20"/>
      <w:szCs w:val="28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F3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1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FCA"/>
  </w:style>
  <w:style w:type="paragraph" w:styleId="Footer">
    <w:name w:val="footer"/>
    <w:basedOn w:val="Normal"/>
    <w:link w:val="FooterChar"/>
    <w:uiPriority w:val="99"/>
    <w:unhideWhenUsed/>
    <w:rsid w:val="00F31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FCA"/>
  </w:style>
  <w:style w:type="character" w:styleId="Strong">
    <w:name w:val="Strong"/>
    <w:basedOn w:val="DefaultParagraphFont"/>
    <w:uiPriority w:val="22"/>
    <w:qFormat/>
    <w:rsid w:val="008D65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1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C1F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Maan</dc:creator>
  <cp:keywords/>
  <dc:description/>
  <cp:lastModifiedBy>Abhishek Maan</cp:lastModifiedBy>
  <cp:revision>1</cp:revision>
  <dcterms:created xsi:type="dcterms:W3CDTF">2025-07-11T19:34:00Z</dcterms:created>
  <dcterms:modified xsi:type="dcterms:W3CDTF">2025-07-18T18:01:00Z</dcterms:modified>
</cp:coreProperties>
</file>