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AAC40F" w14:textId="6FFE8A3E" w:rsidR="00EA09C8" w:rsidRPr="001F6EFC" w:rsidRDefault="00D616CC" w:rsidP="00D616CC">
      <w:pPr>
        <w:pStyle w:val="ListParagraph"/>
        <w:numPr>
          <w:ilvl w:val="0"/>
          <w:numId w:val="1"/>
        </w:numPr>
        <w:jc w:val="both"/>
        <w:rPr>
          <w:rFonts w:ascii="Arial" w:hAnsi="Arial" w:cs="Arial"/>
          <w:sz w:val="20"/>
          <w:szCs w:val="20"/>
        </w:rPr>
      </w:pPr>
      <w:r w:rsidRPr="001F6EFC">
        <w:rPr>
          <w:rFonts w:ascii="Arial" w:hAnsi="Arial" w:cs="Arial"/>
          <w:sz w:val="20"/>
          <w:szCs w:val="20"/>
        </w:rPr>
        <w:t>Give short description each of Linear, RBF, Polynomial kernels used in SVM.</w:t>
      </w:r>
    </w:p>
    <w:p w14:paraId="130A6828" w14:textId="002AA5D3" w:rsidR="00D616CC" w:rsidRPr="001F6EFC" w:rsidRDefault="00D616CC" w:rsidP="009035BA">
      <w:pPr>
        <w:ind w:left="360"/>
        <w:jc w:val="both"/>
        <w:rPr>
          <w:rFonts w:ascii="Arial" w:hAnsi="Arial" w:cs="Arial"/>
          <w:sz w:val="20"/>
          <w:szCs w:val="20"/>
        </w:rPr>
      </w:pPr>
      <w:r w:rsidRPr="001F6EFC">
        <w:rPr>
          <w:rFonts w:ascii="Arial" w:hAnsi="Arial" w:cs="Arial"/>
          <w:sz w:val="20"/>
          <w:szCs w:val="20"/>
        </w:rPr>
        <w:t xml:space="preserve">Ans: </w:t>
      </w:r>
      <w:r w:rsidR="009035BA" w:rsidRPr="001F6EFC">
        <w:rPr>
          <w:rFonts w:ascii="Arial" w:hAnsi="Arial" w:cs="Arial"/>
          <w:b/>
          <w:bCs/>
          <w:sz w:val="20"/>
          <w:szCs w:val="20"/>
        </w:rPr>
        <w:t>Linear Kernel</w:t>
      </w:r>
      <w:r w:rsidR="009035BA" w:rsidRPr="001F6EFC">
        <w:rPr>
          <w:rFonts w:ascii="Arial" w:hAnsi="Arial" w:cs="Arial"/>
          <w:sz w:val="20"/>
          <w:szCs w:val="20"/>
        </w:rPr>
        <w:t xml:space="preserve"> is used when the data is Linearly separable, that is, it can be separated using a single Line. It is one of the most common kernels to be used. It is mostly used when there are a Large number of Features in a particular Data Set. One of the examples where there are a lot of features, is Text Classification, as each alphabet is a new feature. </w:t>
      </w:r>
      <w:proofErr w:type="gramStart"/>
      <w:r w:rsidR="009035BA" w:rsidRPr="001F6EFC">
        <w:rPr>
          <w:rFonts w:ascii="Arial" w:hAnsi="Arial" w:cs="Arial"/>
          <w:sz w:val="20"/>
          <w:szCs w:val="20"/>
        </w:rPr>
        <w:t>So</w:t>
      </w:r>
      <w:proofErr w:type="gramEnd"/>
      <w:r w:rsidR="009035BA" w:rsidRPr="001F6EFC">
        <w:rPr>
          <w:rFonts w:ascii="Arial" w:hAnsi="Arial" w:cs="Arial"/>
          <w:sz w:val="20"/>
          <w:szCs w:val="20"/>
        </w:rPr>
        <w:t xml:space="preserve"> we mostly use Linear Kernel in Text Classification.</w:t>
      </w:r>
    </w:p>
    <w:p w14:paraId="7F28369D" w14:textId="24172B86" w:rsidR="009035BA" w:rsidRPr="001F6EFC" w:rsidRDefault="00D927B8" w:rsidP="009035BA">
      <w:pPr>
        <w:ind w:left="360"/>
        <w:jc w:val="both"/>
        <w:rPr>
          <w:rFonts w:ascii="Arial" w:hAnsi="Arial" w:cs="Arial"/>
          <w:sz w:val="20"/>
          <w:szCs w:val="20"/>
        </w:rPr>
      </w:pPr>
      <w:r w:rsidRPr="001F6EFC">
        <w:rPr>
          <w:rFonts w:ascii="Arial" w:hAnsi="Arial" w:cs="Arial"/>
          <w:b/>
          <w:bCs/>
          <w:sz w:val="20"/>
          <w:szCs w:val="20"/>
        </w:rPr>
        <w:t>RBF kernel,</w:t>
      </w:r>
      <w:r w:rsidRPr="001F6EFC">
        <w:rPr>
          <w:rFonts w:ascii="Arial" w:hAnsi="Arial" w:cs="Arial"/>
          <w:sz w:val="20"/>
          <w:szCs w:val="20"/>
        </w:rPr>
        <w:t xml:space="preserve"> (Radial Basis Function Kernel).</w:t>
      </w:r>
      <w:r w:rsidRPr="001F6EFC">
        <w:rPr>
          <w:rFonts w:ascii="Arial" w:hAnsi="Arial" w:cs="Arial"/>
          <w:sz w:val="20"/>
          <w:szCs w:val="20"/>
        </w:rPr>
        <w:t xml:space="preserve">  Suppose we have three classes</w:t>
      </w:r>
      <w:r w:rsidR="002471EB" w:rsidRPr="001F6EFC">
        <w:rPr>
          <w:rFonts w:ascii="Arial" w:hAnsi="Arial" w:cs="Arial"/>
          <w:sz w:val="20"/>
          <w:szCs w:val="20"/>
        </w:rPr>
        <w:t xml:space="preserve"> they will not be linearly </w:t>
      </w:r>
      <w:r w:rsidR="001F77EE" w:rsidRPr="001F6EFC">
        <w:rPr>
          <w:rFonts w:ascii="Arial" w:hAnsi="Arial" w:cs="Arial"/>
          <w:sz w:val="20"/>
          <w:szCs w:val="20"/>
        </w:rPr>
        <w:t>separable,</w:t>
      </w:r>
      <w:r w:rsidRPr="001F6EFC">
        <w:rPr>
          <w:rFonts w:ascii="Arial" w:hAnsi="Arial" w:cs="Arial"/>
          <w:sz w:val="20"/>
          <w:szCs w:val="20"/>
        </w:rPr>
        <w:t xml:space="preserve"> So, what this kernel basically does is that it tries to transform the given data into almost linearly separable data.</w:t>
      </w:r>
      <w:r w:rsidR="00E131B6" w:rsidRPr="001F6EFC">
        <w:rPr>
          <w:rFonts w:ascii="Arial" w:hAnsi="Arial" w:cs="Arial"/>
          <w:sz w:val="20"/>
          <w:szCs w:val="20"/>
        </w:rPr>
        <w:t xml:space="preserve"> </w:t>
      </w:r>
      <w:r w:rsidR="00E131B6" w:rsidRPr="001F6EFC">
        <w:rPr>
          <w:rFonts w:ascii="Arial" w:hAnsi="Arial" w:cs="Arial"/>
          <w:sz w:val="20"/>
          <w:szCs w:val="20"/>
        </w:rPr>
        <w:t>Radial Basis Function Kernel (RBF): The similarity between two points in the transformed feature space is an exponentially decaying function of the distance between the vectors and the original input space as shown below. RBF is the default kernel used in SVM.</w:t>
      </w:r>
    </w:p>
    <w:p w14:paraId="27ED6D27" w14:textId="491752A1" w:rsidR="00E131B6" w:rsidRPr="001F6EFC" w:rsidRDefault="00E131B6" w:rsidP="009035BA">
      <w:pPr>
        <w:ind w:left="360"/>
        <w:jc w:val="both"/>
        <w:rPr>
          <w:rFonts w:ascii="Arial" w:hAnsi="Arial" w:cs="Arial"/>
          <w:sz w:val="20"/>
          <w:szCs w:val="20"/>
        </w:rPr>
      </w:pPr>
      <w:r w:rsidRPr="001F6EFC">
        <w:rPr>
          <w:rFonts w:ascii="Arial" w:hAnsi="Arial" w:cs="Arial"/>
          <w:b/>
          <w:bCs/>
          <w:sz w:val="20"/>
          <w:szCs w:val="20"/>
        </w:rPr>
        <w:t>Polynomial Kernel:</w:t>
      </w:r>
      <w:r w:rsidRPr="001F6EFC">
        <w:rPr>
          <w:rFonts w:ascii="Arial" w:hAnsi="Arial" w:cs="Arial"/>
          <w:sz w:val="20"/>
          <w:szCs w:val="20"/>
        </w:rPr>
        <w:t xml:space="preserve"> The Polynomial kernel takes an additional parameter, ‘degree’ that controls the model’s complexity and computational cost of the transformation</w:t>
      </w:r>
      <w:r w:rsidR="00CA004C" w:rsidRPr="001F6EFC">
        <w:rPr>
          <w:rFonts w:ascii="Arial" w:hAnsi="Arial" w:cs="Arial"/>
          <w:sz w:val="20"/>
          <w:szCs w:val="20"/>
        </w:rPr>
        <w:t>.</w:t>
      </w:r>
    </w:p>
    <w:p w14:paraId="1EC9C17B" w14:textId="32D05D67" w:rsidR="00CA004C" w:rsidRPr="001F6EFC" w:rsidRDefault="00CA004C" w:rsidP="00CA004C">
      <w:pPr>
        <w:pStyle w:val="ListParagraph"/>
        <w:numPr>
          <w:ilvl w:val="0"/>
          <w:numId w:val="1"/>
        </w:numPr>
        <w:jc w:val="both"/>
        <w:rPr>
          <w:rFonts w:ascii="Arial" w:hAnsi="Arial" w:cs="Arial"/>
          <w:sz w:val="20"/>
          <w:szCs w:val="20"/>
        </w:rPr>
      </w:pPr>
      <w:r w:rsidRPr="001F6EFC">
        <w:rPr>
          <w:rFonts w:ascii="Arial" w:hAnsi="Arial" w:cs="Arial"/>
          <w:sz w:val="20"/>
          <w:szCs w:val="20"/>
        </w:rPr>
        <w:t>R-squared or Residual Sum of Squares (RSS) which one of these two is a better measure of goodness of fit of model in regression and why??</w:t>
      </w:r>
    </w:p>
    <w:p w14:paraId="563AA88D" w14:textId="325EB9C0" w:rsidR="001F77EE" w:rsidRPr="001F6EFC" w:rsidRDefault="00CA004C" w:rsidP="009035BA">
      <w:pPr>
        <w:ind w:left="360"/>
        <w:jc w:val="both"/>
        <w:rPr>
          <w:rFonts w:ascii="Arial" w:hAnsi="Arial" w:cs="Arial"/>
          <w:sz w:val="20"/>
          <w:szCs w:val="20"/>
        </w:rPr>
      </w:pPr>
      <w:r w:rsidRPr="001F6EFC">
        <w:rPr>
          <w:rFonts w:ascii="Arial" w:hAnsi="Arial" w:cs="Arial"/>
          <w:sz w:val="20"/>
          <w:szCs w:val="20"/>
        </w:rPr>
        <w:t>Ans:</w:t>
      </w:r>
      <w:r w:rsidR="00426978" w:rsidRPr="001F6EFC">
        <w:rPr>
          <w:rFonts w:ascii="Arial" w:hAnsi="Arial" w:cs="Arial"/>
          <w:sz w:val="20"/>
          <w:szCs w:val="20"/>
        </w:rPr>
        <w:t xml:space="preserve"> </w:t>
      </w:r>
      <w:r w:rsidR="00426978" w:rsidRPr="001F6EFC">
        <w:rPr>
          <w:rFonts w:ascii="Arial" w:hAnsi="Arial" w:cs="Arial"/>
          <w:sz w:val="20"/>
          <w:szCs w:val="20"/>
        </w:rPr>
        <w:t xml:space="preserve">R-squared indicates how well a regression model fits a data set. However, it doesn’t tell us the entire story. To get the full picture, </w:t>
      </w:r>
      <w:r w:rsidR="00426978" w:rsidRPr="001F6EFC">
        <w:rPr>
          <w:rFonts w:ascii="Arial" w:hAnsi="Arial" w:cs="Arial"/>
          <w:sz w:val="20"/>
          <w:szCs w:val="20"/>
        </w:rPr>
        <w:t>we must</w:t>
      </w:r>
      <w:r w:rsidR="00426978" w:rsidRPr="001F6EFC">
        <w:rPr>
          <w:rFonts w:ascii="Arial" w:hAnsi="Arial" w:cs="Arial"/>
          <w:sz w:val="20"/>
          <w:szCs w:val="20"/>
        </w:rPr>
        <w:t xml:space="preserve"> must consider R2 values in combination with residual plots</w:t>
      </w:r>
      <w:r w:rsidR="00426978" w:rsidRPr="001F6EFC">
        <w:rPr>
          <w:rFonts w:ascii="Arial" w:hAnsi="Arial" w:cs="Arial"/>
          <w:sz w:val="20"/>
          <w:szCs w:val="20"/>
        </w:rPr>
        <w:t xml:space="preserve">, as </w:t>
      </w:r>
      <w:r w:rsidR="00967F46" w:rsidRPr="001F6EFC">
        <w:rPr>
          <w:rFonts w:ascii="Arial" w:hAnsi="Arial" w:cs="Arial"/>
          <w:sz w:val="20"/>
          <w:szCs w:val="20"/>
        </w:rPr>
        <w:t>t</w:t>
      </w:r>
      <w:r w:rsidR="00967F46" w:rsidRPr="001F6EFC">
        <w:rPr>
          <w:rFonts w:ascii="Arial" w:hAnsi="Arial" w:cs="Arial"/>
          <w:sz w:val="20"/>
          <w:szCs w:val="20"/>
        </w:rPr>
        <w:t>he residual sum of squares measures the amount of error remaining between the regression function and the data set. A smaller residual sum of squares figure represents a regression function. Residual sum of squares–also known as the sum of squared residuals–essentially determines how well a regression model explains or represents the data in the model.</w:t>
      </w:r>
    </w:p>
    <w:p w14:paraId="7708CA19" w14:textId="3DF3C0E3" w:rsidR="00967F46" w:rsidRPr="001F6EFC" w:rsidRDefault="00967F46" w:rsidP="00967F46">
      <w:pPr>
        <w:pStyle w:val="ListParagraph"/>
        <w:numPr>
          <w:ilvl w:val="0"/>
          <w:numId w:val="1"/>
        </w:numPr>
        <w:jc w:val="both"/>
        <w:rPr>
          <w:rFonts w:ascii="Arial" w:hAnsi="Arial" w:cs="Arial"/>
          <w:sz w:val="20"/>
          <w:szCs w:val="20"/>
        </w:rPr>
      </w:pPr>
      <w:r w:rsidRPr="001F6EFC">
        <w:rPr>
          <w:rFonts w:ascii="Arial" w:hAnsi="Arial" w:cs="Arial"/>
          <w:sz w:val="20"/>
          <w:szCs w:val="20"/>
        </w:rPr>
        <w:t>What are TSS (Total Sum of Squares), ESS (Explained Sum of Squares) and RSS (Residual Sum of Squares) in regression. Also mention the equation relating these three metrics with each other</w:t>
      </w:r>
      <w:r w:rsidRPr="001F6EFC">
        <w:rPr>
          <w:rFonts w:ascii="Arial" w:hAnsi="Arial" w:cs="Arial"/>
          <w:sz w:val="20"/>
          <w:szCs w:val="20"/>
        </w:rPr>
        <w:t>?</w:t>
      </w:r>
    </w:p>
    <w:p w14:paraId="1C1F2CE9" w14:textId="77777777" w:rsidR="00557EB5" w:rsidRPr="001F6EFC" w:rsidRDefault="00967F46" w:rsidP="00557EB5">
      <w:pPr>
        <w:ind w:left="360"/>
        <w:jc w:val="both"/>
        <w:rPr>
          <w:rFonts w:ascii="Arial" w:hAnsi="Arial" w:cs="Arial"/>
          <w:sz w:val="20"/>
          <w:szCs w:val="20"/>
        </w:rPr>
      </w:pPr>
      <w:r w:rsidRPr="001F6EFC">
        <w:rPr>
          <w:rFonts w:ascii="Arial" w:hAnsi="Arial" w:cs="Arial"/>
          <w:sz w:val="20"/>
          <w:szCs w:val="20"/>
        </w:rPr>
        <w:t xml:space="preserve">Ans: </w:t>
      </w:r>
      <w:r w:rsidR="00557EB5" w:rsidRPr="001F6EFC">
        <w:rPr>
          <w:rFonts w:ascii="Arial" w:hAnsi="Arial" w:cs="Arial"/>
          <w:sz w:val="20"/>
          <w:szCs w:val="20"/>
        </w:rPr>
        <w:t>The Total SS (TSS or SST) tells you how much variation there is in the dependent variable.</w:t>
      </w:r>
    </w:p>
    <w:p w14:paraId="4B3B8C9F" w14:textId="51272AC8" w:rsidR="00967F46" w:rsidRPr="001F6EFC" w:rsidRDefault="00557EB5" w:rsidP="00557EB5">
      <w:pPr>
        <w:ind w:left="360"/>
        <w:jc w:val="both"/>
        <w:rPr>
          <w:rFonts w:ascii="Arial" w:hAnsi="Arial" w:cs="Arial"/>
          <w:sz w:val="20"/>
          <w:szCs w:val="20"/>
        </w:rPr>
      </w:pPr>
      <w:r w:rsidRPr="001F6EFC">
        <w:rPr>
          <w:rFonts w:ascii="Arial" w:hAnsi="Arial" w:cs="Arial"/>
          <w:sz w:val="20"/>
          <w:szCs w:val="20"/>
        </w:rPr>
        <w:t xml:space="preserve">Total SS = </w:t>
      </w:r>
      <w:proofErr w:type="gramStart"/>
      <w:r w:rsidRPr="001F6EFC">
        <w:rPr>
          <w:rFonts w:ascii="Arial" w:hAnsi="Arial" w:cs="Arial"/>
          <w:sz w:val="20"/>
          <w:szCs w:val="20"/>
        </w:rPr>
        <w:t>Σ(</w:t>
      </w:r>
      <w:proofErr w:type="gramEnd"/>
      <w:r w:rsidRPr="001F6EFC">
        <w:rPr>
          <w:rFonts w:ascii="Arial" w:hAnsi="Arial" w:cs="Arial"/>
          <w:sz w:val="20"/>
          <w:szCs w:val="20"/>
        </w:rPr>
        <w:t>Yi – mean of Y)2</w:t>
      </w:r>
    </w:p>
    <w:p w14:paraId="66A120B5" w14:textId="67766295" w:rsidR="00557EB5" w:rsidRPr="001F6EFC" w:rsidRDefault="00BD1794" w:rsidP="00557EB5">
      <w:pPr>
        <w:ind w:left="360"/>
        <w:jc w:val="both"/>
        <w:rPr>
          <w:rFonts w:ascii="Arial" w:hAnsi="Arial" w:cs="Arial"/>
          <w:color w:val="000000"/>
          <w:sz w:val="20"/>
          <w:szCs w:val="20"/>
          <w:shd w:val="clear" w:color="auto" w:fill="FFFFFF"/>
        </w:rPr>
      </w:pPr>
      <w:r w:rsidRPr="001F6EFC">
        <w:rPr>
          <w:rFonts w:ascii="Arial" w:hAnsi="Arial" w:cs="Arial"/>
          <w:b/>
          <w:bCs/>
          <w:sz w:val="20"/>
          <w:szCs w:val="20"/>
        </w:rPr>
        <w:t>Explained sum of square (ESS)</w:t>
      </w:r>
      <w:r w:rsidRPr="001F6EFC">
        <w:rPr>
          <w:rFonts w:ascii="Arial" w:hAnsi="Arial" w:cs="Arial"/>
          <w:b/>
          <w:bCs/>
          <w:sz w:val="20"/>
          <w:szCs w:val="20"/>
        </w:rPr>
        <w:t xml:space="preserve"> </w:t>
      </w:r>
      <w:r w:rsidRPr="001F6EFC">
        <w:rPr>
          <w:rFonts w:ascii="Arial" w:hAnsi="Arial" w:cs="Arial"/>
          <w:color w:val="000000"/>
          <w:sz w:val="20"/>
          <w:szCs w:val="20"/>
          <w:shd w:val="clear" w:color="auto" w:fill="FFFFFF"/>
        </w:rPr>
        <w:t xml:space="preserve">is a statistical quantity used in </w:t>
      </w:r>
      <w:r w:rsidRPr="001F6EFC">
        <w:rPr>
          <w:rFonts w:ascii="Arial" w:hAnsi="Arial" w:cs="Arial"/>
          <w:color w:val="000000"/>
          <w:sz w:val="20"/>
          <w:szCs w:val="20"/>
          <w:shd w:val="clear" w:color="auto" w:fill="FFFFFF"/>
        </w:rPr>
        <w:t>modelling</w:t>
      </w:r>
      <w:r w:rsidRPr="001F6EFC">
        <w:rPr>
          <w:rFonts w:ascii="Arial" w:hAnsi="Arial" w:cs="Arial"/>
          <w:color w:val="000000"/>
          <w:sz w:val="20"/>
          <w:szCs w:val="20"/>
          <w:shd w:val="clear" w:color="auto" w:fill="FFFFFF"/>
        </w:rPr>
        <w:t xml:space="preserve"> of a process. ESS gives an estimate of how well a model explains the observed data for the process.</w:t>
      </w:r>
    </w:p>
    <w:p w14:paraId="43B0E650" w14:textId="5CD670C3" w:rsidR="00BD1794" w:rsidRPr="001F6EFC" w:rsidRDefault="00BD1794" w:rsidP="00557EB5">
      <w:pPr>
        <w:ind w:left="360"/>
        <w:jc w:val="both"/>
        <w:rPr>
          <w:rFonts w:ascii="Arial" w:hAnsi="Arial" w:cs="Arial"/>
          <w:b/>
          <w:bCs/>
          <w:sz w:val="20"/>
          <w:szCs w:val="20"/>
        </w:rPr>
      </w:pPr>
      <w:r w:rsidRPr="001F6EFC">
        <w:rPr>
          <w:rFonts w:ascii="Arial" w:hAnsi="Arial" w:cs="Arial"/>
          <w:b/>
          <w:bCs/>
          <w:sz w:val="20"/>
          <w:szCs w:val="20"/>
        </w:rPr>
        <w:t>ESS = total sum of squares – residual sum of squares</w:t>
      </w:r>
    </w:p>
    <w:p w14:paraId="29B0E06D" w14:textId="1A308B6B" w:rsidR="00BD1794" w:rsidRPr="001F6EFC" w:rsidRDefault="000C1D7E" w:rsidP="00557EB5">
      <w:pPr>
        <w:ind w:left="360"/>
        <w:jc w:val="both"/>
        <w:rPr>
          <w:rFonts w:ascii="Arial" w:hAnsi="Arial" w:cs="Arial"/>
          <w:b/>
          <w:bCs/>
          <w:sz w:val="20"/>
          <w:szCs w:val="20"/>
        </w:rPr>
      </w:pPr>
      <w:r w:rsidRPr="001F6EFC">
        <w:rPr>
          <w:rFonts w:ascii="Arial" w:hAnsi="Arial" w:cs="Arial"/>
          <w:color w:val="222222"/>
          <w:sz w:val="20"/>
          <w:szCs w:val="20"/>
          <w:shd w:val="clear" w:color="auto" w:fill="FFFFFF"/>
        </w:rPr>
        <w:t>A </w:t>
      </w:r>
      <w:r w:rsidRPr="001F6EFC">
        <w:rPr>
          <w:rFonts w:ascii="Arial" w:hAnsi="Arial" w:cs="Arial"/>
          <w:b/>
          <w:bCs/>
          <w:color w:val="222222"/>
          <w:sz w:val="20"/>
          <w:szCs w:val="20"/>
          <w:shd w:val="clear" w:color="auto" w:fill="FFFFFF"/>
        </w:rPr>
        <w:t>residual sum of squares</w:t>
      </w:r>
      <w:r w:rsidRPr="001F6EFC">
        <w:rPr>
          <w:rFonts w:ascii="Arial" w:hAnsi="Arial" w:cs="Arial"/>
          <w:color w:val="222222"/>
          <w:sz w:val="20"/>
          <w:szCs w:val="20"/>
          <w:shd w:val="clear" w:color="auto" w:fill="FFFFFF"/>
        </w:rPr>
        <w:t> (</w:t>
      </w:r>
      <w:r w:rsidRPr="001F6EFC">
        <w:rPr>
          <w:rFonts w:ascii="Arial" w:hAnsi="Arial" w:cs="Arial"/>
          <w:b/>
          <w:bCs/>
          <w:color w:val="222222"/>
          <w:sz w:val="20"/>
          <w:szCs w:val="20"/>
          <w:shd w:val="clear" w:color="auto" w:fill="FFFFFF"/>
        </w:rPr>
        <w:t>RSS</w:t>
      </w:r>
      <w:r w:rsidRPr="001F6EFC">
        <w:rPr>
          <w:rFonts w:ascii="Arial" w:hAnsi="Arial" w:cs="Arial"/>
          <w:color w:val="222222"/>
          <w:sz w:val="20"/>
          <w:szCs w:val="20"/>
          <w:shd w:val="clear" w:color="auto" w:fill="FFFFFF"/>
        </w:rPr>
        <w:t>) is a statistical technique used to measure the amount of variance in a data set that is not explained by a regression model</w:t>
      </w:r>
    </w:p>
    <w:p w14:paraId="3CC52D1B" w14:textId="30AAB6B5" w:rsidR="000C1D7E" w:rsidRPr="001F6EFC" w:rsidRDefault="000C1D7E" w:rsidP="00557EB5">
      <w:pPr>
        <w:ind w:left="360"/>
        <w:jc w:val="both"/>
        <w:rPr>
          <w:rStyle w:val="mn"/>
          <w:rFonts w:ascii="Arial" w:hAnsi="Arial" w:cs="Arial"/>
          <w:color w:val="000000"/>
          <w:sz w:val="20"/>
          <w:szCs w:val="20"/>
          <w:bdr w:val="none" w:sz="0" w:space="0" w:color="auto" w:frame="1"/>
        </w:rPr>
      </w:pPr>
      <w:r w:rsidRPr="001F6EFC">
        <w:rPr>
          <w:rStyle w:val="mi"/>
          <w:rFonts w:ascii="Arial" w:hAnsi="Arial" w:cs="Arial"/>
          <w:color w:val="000000"/>
          <w:sz w:val="20"/>
          <w:szCs w:val="20"/>
          <w:bdr w:val="none" w:sz="0" w:space="0" w:color="auto" w:frame="1"/>
        </w:rPr>
        <w:t>RSS</w:t>
      </w:r>
      <w:r w:rsidRPr="001F6EFC">
        <w:rPr>
          <w:rStyle w:val="mo"/>
          <w:rFonts w:ascii="Arial" w:hAnsi="Arial" w:cs="Arial"/>
          <w:color w:val="000000"/>
          <w:sz w:val="20"/>
          <w:szCs w:val="20"/>
          <w:bdr w:val="none" w:sz="0" w:space="0" w:color="auto" w:frame="1"/>
        </w:rPr>
        <w:t>=∑</w:t>
      </w:r>
      <w:proofErr w:type="spellStart"/>
      <w:r w:rsidRPr="001F6EFC">
        <w:rPr>
          <w:rStyle w:val="mi"/>
          <w:rFonts w:ascii="Arial" w:hAnsi="Arial" w:cs="Arial"/>
          <w:color w:val="000000"/>
          <w:sz w:val="20"/>
          <w:szCs w:val="20"/>
          <w:bdr w:val="none" w:sz="0" w:space="0" w:color="auto" w:frame="1"/>
        </w:rPr>
        <w:t>ni</w:t>
      </w:r>
      <w:proofErr w:type="spellEnd"/>
      <w:r w:rsidRPr="001F6EFC">
        <w:rPr>
          <w:rStyle w:val="mo"/>
          <w:rFonts w:ascii="Arial" w:hAnsi="Arial" w:cs="Arial"/>
          <w:color w:val="000000"/>
          <w:sz w:val="20"/>
          <w:szCs w:val="20"/>
          <w:bdr w:val="none" w:sz="0" w:space="0" w:color="auto" w:frame="1"/>
        </w:rPr>
        <w:t>=</w:t>
      </w:r>
      <w:r w:rsidRPr="001F6EFC">
        <w:rPr>
          <w:rStyle w:val="mn"/>
          <w:rFonts w:ascii="Arial" w:hAnsi="Arial" w:cs="Arial"/>
          <w:color w:val="000000"/>
          <w:sz w:val="20"/>
          <w:szCs w:val="20"/>
          <w:bdr w:val="none" w:sz="0" w:space="0" w:color="auto" w:frame="1"/>
        </w:rPr>
        <w:t>0</w:t>
      </w:r>
      <w:r w:rsidRPr="001F6EFC">
        <w:rPr>
          <w:rStyle w:val="mo"/>
          <w:rFonts w:ascii="Arial" w:hAnsi="Arial" w:cs="Arial"/>
          <w:color w:val="000000"/>
          <w:sz w:val="20"/>
          <w:szCs w:val="20"/>
          <w:bdr w:val="none" w:sz="0" w:space="0" w:color="auto" w:frame="1"/>
        </w:rPr>
        <w:t>(</w:t>
      </w:r>
      <w:r w:rsidRPr="001F6EFC">
        <w:rPr>
          <w:rStyle w:val="mi"/>
          <w:rFonts w:ascii="Arial" w:hAnsi="Arial" w:cs="Arial"/>
          <w:color w:val="000000"/>
          <w:sz w:val="20"/>
          <w:szCs w:val="20"/>
          <w:bdr w:val="none" w:sz="0" w:space="0" w:color="auto" w:frame="1"/>
        </w:rPr>
        <w:t>ϵ</w:t>
      </w:r>
      <w:proofErr w:type="spellStart"/>
      <w:r w:rsidRPr="001F6EFC">
        <w:rPr>
          <w:rStyle w:val="mi"/>
          <w:rFonts w:ascii="Arial" w:hAnsi="Arial" w:cs="Arial"/>
          <w:color w:val="000000"/>
          <w:sz w:val="20"/>
          <w:szCs w:val="20"/>
          <w:bdr w:val="none" w:sz="0" w:space="0" w:color="auto" w:frame="1"/>
        </w:rPr>
        <w:t>i</w:t>
      </w:r>
      <w:proofErr w:type="spellEnd"/>
      <w:r w:rsidRPr="001F6EFC">
        <w:rPr>
          <w:rStyle w:val="mo"/>
          <w:rFonts w:ascii="Arial" w:hAnsi="Arial" w:cs="Arial"/>
          <w:color w:val="000000"/>
          <w:sz w:val="20"/>
          <w:szCs w:val="20"/>
          <w:bdr w:val="none" w:sz="0" w:space="0" w:color="auto" w:frame="1"/>
        </w:rPr>
        <w:t>)</w:t>
      </w:r>
      <w:r w:rsidRPr="001F6EFC">
        <w:rPr>
          <w:rStyle w:val="mn"/>
          <w:rFonts w:ascii="Arial" w:hAnsi="Arial" w:cs="Arial"/>
          <w:color w:val="000000"/>
          <w:sz w:val="20"/>
          <w:szCs w:val="20"/>
          <w:bdr w:val="none" w:sz="0" w:space="0" w:color="auto" w:frame="1"/>
        </w:rPr>
        <w:t>2</w:t>
      </w:r>
      <w:r w:rsidRPr="001F6EFC">
        <w:rPr>
          <w:rStyle w:val="mo"/>
          <w:rFonts w:ascii="Arial" w:hAnsi="Arial" w:cs="Arial"/>
          <w:color w:val="000000"/>
          <w:sz w:val="20"/>
          <w:szCs w:val="20"/>
          <w:bdr w:val="none" w:sz="0" w:space="0" w:color="auto" w:frame="1"/>
        </w:rPr>
        <w:t>=∑</w:t>
      </w:r>
      <w:proofErr w:type="spellStart"/>
      <w:r w:rsidRPr="001F6EFC">
        <w:rPr>
          <w:rStyle w:val="mi"/>
          <w:rFonts w:ascii="Arial" w:hAnsi="Arial" w:cs="Arial"/>
          <w:color w:val="000000"/>
          <w:sz w:val="20"/>
          <w:szCs w:val="20"/>
          <w:bdr w:val="none" w:sz="0" w:space="0" w:color="auto" w:frame="1"/>
        </w:rPr>
        <w:t>ni</w:t>
      </w:r>
      <w:proofErr w:type="spellEnd"/>
      <w:r w:rsidRPr="001F6EFC">
        <w:rPr>
          <w:rStyle w:val="mo"/>
          <w:rFonts w:ascii="Arial" w:hAnsi="Arial" w:cs="Arial"/>
          <w:color w:val="000000"/>
          <w:sz w:val="20"/>
          <w:szCs w:val="20"/>
          <w:bdr w:val="none" w:sz="0" w:space="0" w:color="auto" w:frame="1"/>
        </w:rPr>
        <w:t>=</w:t>
      </w:r>
      <w:r w:rsidRPr="001F6EFC">
        <w:rPr>
          <w:rStyle w:val="mn"/>
          <w:rFonts w:ascii="Arial" w:hAnsi="Arial" w:cs="Arial"/>
          <w:color w:val="000000"/>
          <w:sz w:val="20"/>
          <w:szCs w:val="20"/>
          <w:bdr w:val="none" w:sz="0" w:space="0" w:color="auto" w:frame="1"/>
        </w:rPr>
        <w:t>0</w:t>
      </w:r>
      <w:r w:rsidRPr="001F6EFC">
        <w:rPr>
          <w:rStyle w:val="mo"/>
          <w:rFonts w:ascii="Arial" w:hAnsi="Arial" w:cs="Arial"/>
          <w:color w:val="000000"/>
          <w:sz w:val="20"/>
          <w:szCs w:val="20"/>
          <w:bdr w:val="none" w:sz="0" w:space="0" w:color="auto" w:frame="1"/>
        </w:rPr>
        <w:t>(</w:t>
      </w:r>
      <w:proofErr w:type="spellStart"/>
      <w:r w:rsidRPr="001F6EFC">
        <w:rPr>
          <w:rStyle w:val="mi"/>
          <w:rFonts w:ascii="Arial" w:hAnsi="Arial" w:cs="Arial"/>
          <w:color w:val="000000"/>
          <w:sz w:val="20"/>
          <w:szCs w:val="20"/>
          <w:bdr w:val="none" w:sz="0" w:space="0" w:color="auto" w:frame="1"/>
        </w:rPr>
        <w:t>yi</w:t>
      </w:r>
      <w:proofErr w:type="spellEnd"/>
      <w:r w:rsidRPr="001F6EFC">
        <w:rPr>
          <w:rStyle w:val="mo"/>
          <w:rFonts w:ascii="Arial" w:hAnsi="Arial" w:cs="Arial"/>
          <w:color w:val="000000"/>
          <w:sz w:val="20"/>
          <w:szCs w:val="20"/>
          <w:bdr w:val="none" w:sz="0" w:space="0" w:color="auto" w:frame="1"/>
        </w:rPr>
        <w:t>−(</w:t>
      </w:r>
      <w:r w:rsidRPr="001F6EFC">
        <w:rPr>
          <w:rStyle w:val="mi"/>
          <w:rFonts w:ascii="Arial" w:hAnsi="Arial" w:cs="Arial"/>
          <w:color w:val="000000"/>
          <w:sz w:val="20"/>
          <w:szCs w:val="20"/>
          <w:bdr w:val="none" w:sz="0" w:space="0" w:color="auto" w:frame="1"/>
        </w:rPr>
        <w:t>α</w:t>
      </w:r>
      <w:r w:rsidRPr="001F6EFC">
        <w:rPr>
          <w:rStyle w:val="mo"/>
          <w:rFonts w:ascii="Arial" w:hAnsi="Arial" w:cs="Arial"/>
          <w:color w:val="000000"/>
          <w:sz w:val="20"/>
          <w:szCs w:val="20"/>
          <w:bdr w:val="none" w:sz="0" w:space="0" w:color="auto" w:frame="1"/>
        </w:rPr>
        <w:t>+</w:t>
      </w:r>
      <w:r w:rsidRPr="001F6EFC">
        <w:rPr>
          <w:rStyle w:val="mi"/>
          <w:rFonts w:ascii="Arial" w:hAnsi="Arial" w:cs="Arial"/>
          <w:color w:val="000000"/>
          <w:sz w:val="20"/>
          <w:szCs w:val="20"/>
          <w:bdr w:val="none" w:sz="0" w:space="0" w:color="auto" w:frame="1"/>
        </w:rPr>
        <w:t>βxi</w:t>
      </w:r>
      <w:r w:rsidRPr="001F6EFC">
        <w:rPr>
          <w:rStyle w:val="mo"/>
          <w:rFonts w:ascii="Arial" w:hAnsi="Arial" w:cs="Arial"/>
          <w:color w:val="000000"/>
          <w:sz w:val="20"/>
          <w:szCs w:val="20"/>
          <w:bdr w:val="none" w:sz="0" w:space="0" w:color="auto" w:frame="1"/>
        </w:rPr>
        <w:t>))</w:t>
      </w:r>
      <w:r w:rsidRPr="001F6EFC">
        <w:rPr>
          <w:rStyle w:val="mn"/>
          <w:rFonts w:ascii="Arial" w:hAnsi="Arial" w:cs="Arial"/>
          <w:color w:val="000000"/>
          <w:sz w:val="20"/>
          <w:szCs w:val="20"/>
          <w:bdr w:val="none" w:sz="0" w:space="0" w:color="auto" w:frame="1"/>
        </w:rPr>
        <w:t>2</w:t>
      </w:r>
    </w:p>
    <w:p w14:paraId="20301E30" w14:textId="49FF4F82" w:rsidR="00343EA9" w:rsidRPr="001F6EFC" w:rsidRDefault="00343EA9" w:rsidP="00343EA9">
      <w:pPr>
        <w:pStyle w:val="ListParagraph"/>
        <w:numPr>
          <w:ilvl w:val="0"/>
          <w:numId w:val="1"/>
        </w:numPr>
        <w:jc w:val="both"/>
        <w:rPr>
          <w:rFonts w:ascii="Arial" w:hAnsi="Arial" w:cs="Arial"/>
          <w:b/>
          <w:bCs/>
          <w:sz w:val="20"/>
          <w:szCs w:val="20"/>
        </w:rPr>
      </w:pPr>
      <w:r w:rsidRPr="001F6EFC">
        <w:rPr>
          <w:rFonts w:ascii="Arial" w:hAnsi="Arial" w:cs="Arial"/>
          <w:b/>
          <w:bCs/>
          <w:sz w:val="20"/>
          <w:szCs w:val="20"/>
        </w:rPr>
        <w:t>What is Gini –impurity index?</w:t>
      </w:r>
    </w:p>
    <w:p w14:paraId="6299FD46" w14:textId="0D5CEE88" w:rsidR="00343EA9" w:rsidRPr="001F6EFC" w:rsidRDefault="00343EA9" w:rsidP="00343EA9">
      <w:pPr>
        <w:ind w:left="360"/>
        <w:jc w:val="both"/>
        <w:rPr>
          <w:rFonts w:ascii="Arial" w:hAnsi="Arial" w:cs="Arial"/>
          <w:sz w:val="20"/>
          <w:szCs w:val="20"/>
        </w:rPr>
      </w:pPr>
      <w:r w:rsidRPr="001F6EFC">
        <w:rPr>
          <w:rFonts w:ascii="Arial" w:hAnsi="Arial" w:cs="Arial"/>
          <w:sz w:val="20"/>
          <w:szCs w:val="20"/>
        </w:rPr>
        <w:t xml:space="preserve">Ans: </w:t>
      </w:r>
      <w:r w:rsidR="005A47E6" w:rsidRPr="001F6EFC">
        <w:rPr>
          <w:rFonts w:ascii="Arial" w:hAnsi="Arial" w:cs="Arial"/>
          <w:sz w:val="20"/>
          <w:szCs w:val="20"/>
        </w:rPr>
        <w:t>Gini Impurity is a measurement of the likelihood of an incorrect classification of a new instance of a random variable, if that new instance were randomly classified according to the distribution of class labels from the data set.</w:t>
      </w:r>
    </w:p>
    <w:p w14:paraId="4137A196" w14:textId="2411CBC7" w:rsidR="008C5EAE" w:rsidRPr="001F6EFC" w:rsidRDefault="008C5EAE" w:rsidP="008C5EAE">
      <w:pPr>
        <w:pStyle w:val="ListParagraph"/>
        <w:numPr>
          <w:ilvl w:val="0"/>
          <w:numId w:val="1"/>
        </w:numPr>
        <w:jc w:val="both"/>
        <w:rPr>
          <w:rFonts w:ascii="Arial" w:hAnsi="Arial" w:cs="Arial"/>
          <w:sz w:val="20"/>
          <w:szCs w:val="20"/>
        </w:rPr>
      </w:pPr>
      <w:r w:rsidRPr="001F6EFC">
        <w:rPr>
          <w:rFonts w:ascii="Arial" w:hAnsi="Arial" w:cs="Arial"/>
          <w:sz w:val="20"/>
          <w:szCs w:val="20"/>
        </w:rPr>
        <w:t>Are unregularized decision-trees prone to overfitting? If yes, why?</w:t>
      </w:r>
    </w:p>
    <w:p w14:paraId="726DE669" w14:textId="2CE73555" w:rsidR="00BA3EB0" w:rsidRPr="001F6EFC" w:rsidRDefault="00BA3EB0" w:rsidP="00BA3EB0">
      <w:pPr>
        <w:ind w:left="360"/>
        <w:jc w:val="both"/>
        <w:rPr>
          <w:rFonts w:ascii="Arial" w:hAnsi="Arial" w:cs="Arial"/>
          <w:sz w:val="20"/>
          <w:szCs w:val="20"/>
        </w:rPr>
      </w:pPr>
      <w:r w:rsidRPr="001F6EFC">
        <w:rPr>
          <w:rFonts w:ascii="Arial" w:hAnsi="Arial" w:cs="Arial"/>
          <w:sz w:val="20"/>
          <w:szCs w:val="20"/>
        </w:rPr>
        <w:t>Ans: T</w:t>
      </w:r>
      <w:r w:rsidRPr="001F6EFC">
        <w:rPr>
          <w:rFonts w:ascii="Arial" w:hAnsi="Arial" w:cs="Arial"/>
          <w:sz w:val="20"/>
          <w:szCs w:val="20"/>
        </w:rPr>
        <w:t xml:space="preserve">hey are prone to this because they are very data intensive - that is, they examine the data in a lot of ways. At each node, they look at every possible split of every independent </w:t>
      </w:r>
      <w:r w:rsidRPr="001F6EFC">
        <w:rPr>
          <w:rFonts w:ascii="Arial" w:hAnsi="Arial" w:cs="Arial"/>
          <w:sz w:val="20"/>
          <w:szCs w:val="20"/>
        </w:rPr>
        <w:t xml:space="preserve">variable, </w:t>
      </w:r>
      <w:proofErr w:type="gramStart"/>
      <w:r w:rsidRPr="001F6EFC">
        <w:rPr>
          <w:rFonts w:ascii="Arial" w:hAnsi="Arial" w:cs="Arial"/>
          <w:sz w:val="20"/>
          <w:szCs w:val="20"/>
        </w:rPr>
        <w:t>Even</w:t>
      </w:r>
      <w:proofErr w:type="gramEnd"/>
      <w:r w:rsidRPr="001F6EFC">
        <w:rPr>
          <w:rFonts w:ascii="Arial" w:hAnsi="Arial" w:cs="Arial"/>
          <w:sz w:val="20"/>
          <w:szCs w:val="20"/>
        </w:rPr>
        <w:t xml:space="preserve"> with a relatively small number of variables, that can be a lot of things to examine, especially if one of them is a categorical variable with more than a few levels.</w:t>
      </w:r>
    </w:p>
    <w:p w14:paraId="3CF5CC08" w14:textId="54C62C46" w:rsidR="00BA3EB0" w:rsidRPr="001F6EFC" w:rsidRDefault="00BA3EB0" w:rsidP="00BA3EB0">
      <w:pPr>
        <w:pStyle w:val="ListParagraph"/>
        <w:numPr>
          <w:ilvl w:val="0"/>
          <w:numId w:val="1"/>
        </w:numPr>
        <w:jc w:val="both"/>
        <w:rPr>
          <w:rFonts w:ascii="Arial" w:hAnsi="Arial" w:cs="Arial"/>
          <w:sz w:val="20"/>
          <w:szCs w:val="20"/>
        </w:rPr>
      </w:pPr>
      <w:r w:rsidRPr="001F6EFC">
        <w:rPr>
          <w:rFonts w:ascii="Arial" w:hAnsi="Arial" w:cs="Arial"/>
          <w:sz w:val="20"/>
          <w:szCs w:val="20"/>
        </w:rPr>
        <w:t>What is an ensemble technique in machine learning?</w:t>
      </w:r>
    </w:p>
    <w:p w14:paraId="1DB21F03" w14:textId="5F660AA1" w:rsidR="00BA3EB0" w:rsidRPr="001F6EFC" w:rsidRDefault="00BA3EB0" w:rsidP="00BA3EB0">
      <w:pPr>
        <w:ind w:left="360"/>
        <w:jc w:val="both"/>
        <w:rPr>
          <w:rFonts w:ascii="Arial" w:hAnsi="Arial" w:cs="Arial"/>
          <w:sz w:val="20"/>
          <w:szCs w:val="20"/>
        </w:rPr>
      </w:pPr>
      <w:r w:rsidRPr="001F6EFC">
        <w:rPr>
          <w:rFonts w:ascii="Arial" w:hAnsi="Arial" w:cs="Arial"/>
          <w:sz w:val="20"/>
          <w:szCs w:val="20"/>
        </w:rPr>
        <w:lastRenderedPageBreak/>
        <w:t xml:space="preserve">Ans: </w:t>
      </w:r>
      <w:r w:rsidRPr="001F6EFC">
        <w:rPr>
          <w:rFonts w:ascii="Arial" w:hAnsi="Arial" w:cs="Arial"/>
          <w:sz w:val="20"/>
          <w:szCs w:val="20"/>
        </w:rPr>
        <w:t>Ensemble methods are techniques that create multiple models and then combine them to produce improved results. Ensemble methods usually produces more accurate solutions than a single model would.</w:t>
      </w:r>
    </w:p>
    <w:p w14:paraId="68B2B653" w14:textId="23FCC9B5" w:rsidR="00836AB8" w:rsidRPr="001F6EFC" w:rsidRDefault="00836AB8" w:rsidP="00836AB8">
      <w:pPr>
        <w:pStyle w:val="ListParagraph"/>
        <w:numPr>
          <w:ilvl w:val="0"/>
          <w:numId w:val="1"/>
        </w:numPr>
        <w:jc w:val="both"/>
        <w:rPr>
          <w:rFonts w:ascii="Arial" w:hAnsi="Arial" w:cs="Arial"/>
          <w:sz w:val="20"/>
          <w:szCs w:val="20"/>
        </w:rPr>
      </w:pPr>
      <w:r w:rsidRPr="001F6EFC">
        <w:rPr>
          <w:rFonts w:ascii="Arial" w:hAnsi="Arial" w:cs="Arial"/>
          <w:sz w:val="20"/>
          <w:szCs w:val="20"/>
        </w:rPr>
        <w:t>What is the difference between Bagging and Boosting techniques?</w:t>
      </w:r>
    </w:p>
    <w:p w14:paraId="33D2E664" w14:textId="76A7C2EC" w:rsidR="00836AB8" w:rsidRPr="001F6EFC" w:rsidRDefault="00836AB8" w:rsidP="00836AB8">
      <w:pPr>
        <w:ind w:left="360"/>
        <w:jc w:val="both"/>
        <w:rPr>
          <w:rFonts w:ascii="Arial" w:hAnsi="Arial" w:cs="Arial"/>
          <w:sz w:val="20"/>
          <w:szCs w:val="20"/>
        </w:rPr>
      </w:pPr>
      <w:r w:rsidRPr="001F6EFC">
        <w:rPr>
          <w:rFonts w:ascii="Arial" w:hAnsi="Arial" w:cs="Arial"/>
          <w:sz w:val="20"/>
          <w:szCs w:val="20"/>
        </w:rPr>
        <w:t>Ans:</w:t>
      </w:r>
      <w:r w:rsidR="004645EF" w:rsidRPr="001F6EFC">
        <w:rPr>
          <w:rFonts w:ascii="Arial" w:hAnsi="Arial" w:cs="Arial"/>
          <w:sz w:val="20"/>
          <w:szCs w:val="20"/>
        </w:rPr>
        <w:t xml:space="preserve"> </w:t>
      </w:r>
      <w:r w:rsidR="004645EF" w:rsidRPr="001F6EFC">
        <w:rPr>
          <w:rFonts w:ascii="Arial" w:hAnsi="Arial" w:cs="Arial"/>
          <w:sz w:val="20"/>
          <w:szCs w:val="20"/>
        </w:rPr>
        <w:t>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w:t>
      </w:r>
    </w:p>
    <w:p w14:paraId="1CEDD564" w14:textId="184BE5F7" w:rsidR="003336E5" w:rsidRPr="001F6EFC" w:rsidRDefault="003336E5" w:rsidP="00836AB8">
      <w:pPr>
        <w:ind w:left="360"/>
        <w:jc w:val="both"/>
        <w:rPr>
          <w:rFonts w:ascii="Arial" w:hAnsi="Arial" w:cs="Arial"/>
          <w:b/>
          <w:bCs/>
          <w:sz w:val="20"/>
          <w:szCs w:val="20"/>
        </w:rPr>
      </w:pPr>
      <w:r w:rsidRPr="001F6EFC">
        <w:rPr>
          <w:rFonts w:ascii="Arial" w:hAnsi="Arial" w:cs="Arial"/>
          <w:b/>
          <w:bCs/>
          <w:sz w:val="20"/>
          <w:szCs w:val="20"/>
        </w:rPr>
        <w:t>Advantages of Bagging:</w:t>
      </w:r>
    </w:p>
    <w:p w14:paraId="2330F718" w14:textId="77777777" w:rsidR="003336E5" w:rsidRPr="001F6EFC" w:rsidRDefault="003336E5" w:rsidP="003336E5">
      <w:pPr>
        <w:ind w:left="360"/>
        <w:jc w:val="both"/>
        <w:rPr>
          <w:rFonts w:ascii="Arial" w:hAnsi="Arial" w:cs="Arial"/>
          <w:sz w:val="20"/>
          <w:szCs w:val="20"/>
        </w:rPr>
      </w:pPr>
      <w:r w:rsidRPr="001F6EFC">
        <w:rPr>
          <w:rFonts w:ascii="Arial" w:hAnsi="Arial" w:cs="Arial"/>
          <w:sz w:val="20"/>
          <w:szCs w:val="20"/>
        </w:rPr>
        <w:t>Reduces over-fitting of the model.</w:t>
      </w:r>
    </w:p>
    <w:p w14:paraId="28841728" w14:textId="77777777" w:rsidR="003336E5" w:rsidRPr="001F6EFC" w:rsidRDefault="003336E5" w:rsidP="003336E5">
      <w:pPr>
        <w:ind w:left="360"/>
        <w:jc w:val="both"/>
        <w:rPr>
          <w:rFonts w:ascii="Arial" w:hAnsi="Arial" w:cs="Arial"/>
          <w:sz w:val="20"/>
          <w:szCs w:val="20"/>
        </w:rPr>
      </w:pPr>
      <w:r w:rsidRPr="001F6EFC">
        <w:rPr>
          <w:rFonts w:ascii="Arial" w:hAnsi="Arial" w:cs="Arial"/>
          <w:sz w:val="20"/>
          <w:szCs w:val="20"/>
        </w:rPr>
        <w:t>Handles higher dimensionality data very well.</w:t>
      </w:r>
    </w:p>
    <w:p w14:paraId="588B2404" w14:textId="32C2007C" w:rsidR="003336E5" w:rsidRPr="001F6EFC" w:rsidRDefault="003336E5" w:rsidP="003336E5">
      <w:pPr>
        <w:ind w:left="360"/>
        <w:jc w:val="both"/>
        <w:rPr>
          <w:rFonts w:ascii="Arial" w:hAnsi="Arial" w:cs="Arial"/>
          <w:sz w:val="20"/>
          <w:szCs w:val="20"/>
        </w:rPr>
      </w:pPr>
      <w:r w:rsidRPr="001F6EFC">
        <w:rPr>
          <w:rFonts w:ascii="Arial" w:hAnsi="Arial" w:cs="Arial"/>
          <w:sz w:val="20"/>
          <w:szCs w:val="20"/>
        </w:rPr>
        <w:t>Maintains accuracy for missing data.</w:t>
      </w:r>
    </w:p>
    <w:p w14:paraId="57996106" w14:textId="71C4F5FE" w:rsidR="003336E5" w:rsidRPr="001F6EFC" w:rsidRDefault="003336E5" w:rsidP="003336E5">
      <w:pPr>
        <w:ind w:left="360"/>
        <w:jc w:val="both"/>
        <w:rPr>
          <w:rFonts w:ascii="Arial" w:hAnsi="Arial" w:cs="Arial"/>
          <w:b/>
          <w:bCs/>
          <w:sz w:val="20"/>
          <w:szCs w:val="20"/>
        </w:rPr>
      </w:pPr>
      <w:r w:rsidRPr="001F6EFC">
        <w:rPr>
          <w:rFonts w:ascii="Arial" w:hAnsi="Arial" w:cs="Arial"/>
          <w:b/>
          <w:bCs/>
          <w:sz w:val="20"/>
          <w:szCs w:val="20"/>
        </w:rPr>
        <w:t xml:space="preserve">Advantages of </w:t>
      </w:r>
      <w:r w:rsidR="004540F4" w:rsidRPr="001F6EFC">
        <w:rPr>
          <w:rFonts w:ascii="Arial" w:hAnsi="Arial" w:cs="Arial"/>
          <w:b/>
          <w:bCs/>
          <w:sz w:val="20"/>
          <w:szCs w:val="20"/>
        </w:rPr>
        <w:t>B</w:t>
      </w:r>
      <w:r w:rsidRPr="001F6EFC">
        <w:rPr>
          <w:rFonts w:ascii="Arial" w:hAnsi="Arial" w:cs="Arial"/>
          <w:b/>
          <w:bCs/>
          <w:sz w:val="20"/>
          <w:szCs w:val="20"/>
        </w:rPr>
        <w:t>oost</w:t>
      </w:r>
      <w:r w:rsidR="004540F4" w:rsidRPr="001F6EFC">
        <w:rPr>
          <w:rFonts w:ascii="Arial" w:hAnsi="Arial" w:cs="Arial"/>
          <w:b/>
          <w:bCs/>
          <w:sz w:val="20"/>
          <w:szCs w:val="20"/>
        </w:rPr>
        <w:t>ing:</w:t>
      </w:r>
    </w:p>
    <w:p w14:paraId="35D924F9" w14:textId="54B52351" w:rsidR="004540F4" w:rsidRPr="004540F4" w:rsidRDefault="004540F4" w:rsidP="004540F4">
      <w:pPr>
        <w:numPr>
          <w:ilvl w:val="0"/>
          <w:numId w:val="2"/>
        </w:numPr>
        <w:shd w:val="clear" w:color="auto" w:fill="FFFFFF"/>
        <w:spacing w:after="75" w:line="240" w:lineRule="auto"/>
        <w:rPr>
          <w:rFonts w:ascii="Arial" w:eastAsia="Times New Roman" w:hAnsi="Arial" w:cs="Arial"/>
          <w:color w:val="0A0A0A"/>
          <w:sz w:val="20"/>
          <w:szCs w:val="20"/>
          <w:lang w:eastAsia="en-IN"/>
        </w:rPr>
      </w:pPr>
      <w:r w:rsidRPr="004540F4">
        <w:rPr>
          <w:rFonts w:ascii="Arial" w:eastAsia="Times New Roman" w:hAnsi="Arial" w:cs="Arial"/>
          <w:color w:val="0A0A0A"/>
          <w:sz w:val="20"/>
          <w:szCs w:val="20"/>
          <w:lang w:eastAsia="en-IN"/>
        </w:rPr>
        <w:t xml:space="preserve">Supports different loss function </w:t>
      </w:r>
    </w:p>
    <w:p w14:paraId="666C3EBE" w14:textId="77777777" w:rsidR="004540F4" w:rsidRPr="004540F4" w:rsidRDefault="004540F4" w:rsidP="004540F4">
      <w:pPr>
        <w:numPr>
          <w:ilvl w:val="0"/>
          <w:numId w:val="2"/>
        </w:numPr>
        <w:shd w:val="clear" w:color="auto" w:fill="FFFFFF"/>
        <w:spacing w:after="75" w:line="240" w:lineRule="auto"/>
        <w:rPr>
          <w:rFonts w:ascii="Arial" w:eastAsia="Times New Roman" w:hAnsi="Arial" w:cs="Arial"/>
          <w:color w:val="0A0A0A"/>
          <w:sz w:val="20"/>
          <w:szCs w:val="20"/>
          <w:lang w:eastAsia="en-IN"/>
        </w:rPr>
      </w:pPr>
      <w:r w:rsidRPr="004540F4">
        <w:rPr>
          <w:rFonts w:ascii="Arial" w:eastAsia="Times New Roman" w:hAnsi="Arial" w:cs="Arial"/>
          <w:color w:val="0A0A0A"/>
          <w:sz w:val="20"/>
          <w:szCs w:val="20"/>
          <w:lang w:eastAsia="en-IN"/>
        </w:rPr>
        <w:t>Works well with interactions.</w:t>
      </w:r>
    </w:p>
    <w:p w14:paraId="2C1E172C" w14:textId="6B29BF90" w:rsidR="004540F4" w:rsidRPr="001F6EFC" w:rsidRDefault="004540F4" w:rsidP="003336E5">
      <w:pPr>
        <w:ind w:left="360"/>
        <w:jc w:val="both"/>
        <w:rPr>
          <w:rFonts w:ascii="Arial" w:hAnsi="Arial" w:cs="Arial"/>
          <w:b/>
          <w:bCs/>
          <w:sz w:val="20"/>
          <w:szCs w:val="20"/>
        </w:rPr>
      </w:pPr>
    </w:p>
    <w:p w14:paraId="3BA6E130" w14:textId="4A7C1415" w:rsidR="00714CA3" w:rsidRPr="001F6EFC" w:rsidRDefault="00714CA3" w:rsidP="00714CA3">
      <w:pPr>
        <w:pStyle w:val="ListParagraph"/>
        <w:numPr>
          <w:ilvl w:val="0"/>
          <w:numId w:val="1"/>
        </w:numPr>
        <w:jc w:val="both"/>
        <w:rPr>
          <w:rFonts w:ascii="Arial" w:hAnsi="Arial" w:cs="Arial"/>
          <w:sz w:val="20"/>
          <w:szCs w:val="20"/>
        </w:rPr>
      </w:pPr>
      <w:r w:rsidRPr="001F6EFC">
        <w:rPr>
          <w:rFonts w:ascii="Arial" w:hAnsi="Arial" w:cs="Arial"/>
          <w:sz w:val="20"/>
          <w:szCs w:val="20"/>
        </w:rPr>
        <w:t>what is out-of-bag error in random forests?</w:t>
      </w:r>
    </w:p>
    <w:p w14:paraId="17CF9CE6" w14:textId="581B6E8B" w:rsidR="00714CA3" w:rsidRPr="001F6EFC" w:rsidRDefault="00714CA3" w:rsidP="00714CA3">
      <w:pPr>
        <w:ind w:left="360"/>
        <w:jc w:val="both"/>
        <w:rPr>
          <w:rFonts w:ascii="Arial" w:hAnsi="Arial" w:cs="Arial"/>
          <w:sz w:val="20"/>
          <w:szCs w:val="20"/>
        </w:rPr>
      </w:pPr>
      <w:r w:rsidRPr="001F6EFC">
        <w:rPr>
          <w:rFonts w:ascii="Arial" w:hAnsi="Arial" w:cs="Arial"/>
          <w:sz w:val="20"/>
          <w:szCs w:val="20"/>
        </w:rPr>
        <w:t xml:space="preserve">Ans: </w:t>
      </w:r>
      <w:r w:rsidRPr="001F6EFC">
        <w:rPr>
          <w:rFonts w:ascii="Arial" w:hAnsi="Arial" w:cs="Arial"/>
          <w:sz w:val="20"/>
          <w:szCs w:val="20"/>
        </w:rPr>
        <w:t>Out-of-bag (OOB) error, also called out-of-bag estimate, is a method of measuring the prediction error of random forests, boosted decision trees, and other machine learning models utilizing bootstrap aggregating (bagging) to sub-sample data samples used for training.</w:t>
      </w:r>
    </w:p>
    <w:p w14:paraId="2F6CA755" w14:textId="67908455" w:rsidR="00BC0AF0" w:rsidRPr="001F6EFC" w:rsidRDefault="00C60CB7" w:rsidP="00BC0AF0">
      <w:pPr>
        <w:pStyle w:val="ListParagraph"/>
        <w:numPr>
          <w:ilvl w:val="0"/>
          <w:numId w:val="1"/>
        </w:numPr>
        <w:jc w:val="both"/>
        <w:rPr>
          <w:rFonts w:ascii="Arial" w:hAnsi="Arial" w:cs="Arial"/>
          <w:sz w:val="20"/>
          <w:szCs w:val="20"/>
        </w:rPr>
      </w:pPr>
      <w:r w:rsidRPr="001F6EFC">
        <w:rPr>
          <w:rFonts w:ascii="Arial" w:hAnsi="Arial" w:cs="Arial"/>
          <w:sz w:val="20"/>
          <w:szCs w:val="20"/>
        </w:rPr>
        <w:t>What is K-fold cross-validation</w:t>
      </w:r>
      <w:r w:rsidRPr="001F6EFC">
        <w:rPr>
          <w:rFonts w:ascii="Arial" w:hAnsi="Arial" w:cs="Arial"/>
          <w:sz w:val="20"/>
          <w:szCs w:val="20"/>
        </w:rPr>
        <w:t>?</w:t>
      </w:r>
    </w:p>
    <w:p w14:paraId="5AB31D14" w14:textId="62BCB8D4" w:rsidR="00FA2DAB" w:rsidRPr="001F6EFC" w:rsidRDefault="00C60CB7" w:rsidP="00AE7613">
      <w:pPr>
        <w:ind w:left="360"/>
        <w:rPr>
          <w:rFonts w:ascii="Arial" w:hAnsi="Arial" w:cs="Arial"/>
          <w:sz w:val="20"/>
          <w:szCs w:val="20"/>
        </w:rPr>
      </w:pPr>
      <w:r w:rsidRPr="001F6EFC">
        <w:rPr>
          <w:rFonts w:ascii="Arial" w:hAnsi="Arial" w:cs="Arial"/>
          <w:sz w:val="20"/>
          <w:szCs w:val="20"/>
        </w:rPr>
        <w:t xml:space="preserve">Ans: </w:t>
      </w:r>
      <w:r w:rsidRPr="001F6EFC">
        <w:rPr>
          <w:rFonts w:ascii="Arial" w:hAnsi="Arial" w:cs="Arial"/>
          <w:sz w:val="20"/>
          <w:szCs w:val="20"/>
        </w:rPr>
        <w:t>Cross-validation is a resampling procedure used to evaluate machine learning models on a limited data sample.</w:t>
      </w:r>
      <w:r w:rsidRPr="001F6EFC">
        <w:rPr>
          <w:rFonts w:ascii="Arial" w:hAnsi="Arial" w:cs="Arial"/>
          <w:sz w:val="20"/>
          <w:szCs w:val="20"/>
        </w:rPr>
        <w:t xml:space="preserve"> </w:t>
      </w:r>
      <w:r w:rsidRPr="001F6EFC">
        <w:rPr>
          <w:rFonts w:ascii="Arial" w:hAnsi="Arial" w:cs="Arial"/>
          <w:sz w:val="20"/>
          <w:szCs w:val="20"/>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r w:rsidR="00FA2DAB" w:rsidRPr="001F6EFC">
        <w:rPr>
          <w:rFonts w:ascii="Arial" w:hAnsi="Arial" w:cs="Arial"/>
          <w:sz w:val="20"/>
          <w:szCs w:val="20"/>
        </w:rPr>
        <w:t xml:space="preserve"> </w:t>
      </w:r>
      <w:r w:rsidR="00FA2DAB" w:rsidRPr="001F6EFC">
        <w:rPr>
          <w:rFonts w:ascii="Arial" w:hAnsi="Arial" w:cs="Arial"/>
          <w:sz w:val="20"/>
          <w:szCs w:val="20"/>
        </w:rPr>
        <w:t>It is a popular method because it is simple to understand and because it generally results in a less biased or less optimistic estimate of the model skill than other methods, such as a simple train/test split.</w:t>
      </w:r>
    </w:p>
    <w:p w14:paraId="73A8CAB8" w14:textId="77777777"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The general procedure is as follows:</w:t>
      </w:r>
    </w:p>
    <w:p w14:paraId="2D75F845" w14:textId="77777777" w:rsidR="00FA2DAB" w:rsidRPr="001F6EFC" w:rsidRDefault="00FA2DAB" w:rsidP="00AE7613">
      <w:pPr>
        <w:pStyle w:val="NoSpacing"/>
        <w:rPr>
          <w:rFonts w:ascii="Arial" w:hAnsi="Arial" w:cs="Arial"/>
          <w:sz w:val="20"/>
          <w:szCs w:val="20"/>
        </w:rPr>
      </w:pPr>
    </w:p>
    <w:p w14:paraId="21C2399F" w14:textId="77777777"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Shuffle the dataset randomly.</w:t>
      </w:r>
    </w:p>
    <w:p w14:paraId="33295856" w14:textId="77777777"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Split the dataset into k groups</w:t>
      </w:r>
    </w:p>
    <w:p w14:paraId="542EB155" w14:textId="77777777"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For each unique group:</w:t>
      </w:r>
    </w:p>
    <w:p w14:paraId="1E55FEC5" w14:textId="77777777"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Take the group as a hold out or test data set</w:t>
      </w:r>
    </w:p>
    <w:p w14:paraId="641B8CD4" w14:textId="77777777"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Take the remaining groups as a training data set</w:t>
      </w:r>
    </w:p>
    <w:p w14:paraId="0FF682E0" w14:textId="31CF2094"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Fit a model on the training set and evaluate it on the test set</w:t>
      </w:r>
    </w:p>
    <w:p w14:paraId="7F078764" w14:textId="77777777" w:rsidR="00FA2DAB" w:rsidRPr="001F6EFC" w:rsidRDefault="00FA2DAB" w:rsidP="00AE7613">
      <w:pPr>
        <w:pStyle w:val="NoSpacing"/>
        <w:ind w:firstLine="360"/>
        <w:rPr>
          <w:rFonts w:ascii="Arial" w:hAnsi="Arial" w:cs="Arial"/>
          <w:sz w:val="20"/>
          <w:szCs w:val="20"/>
        </w:rPr>
      </w:pPr>
      <w:r w:rsidRPr="001F6EFC">
        <w:rPr>
          <w:rFonts w:ascii="Arial" w:hAnsi="Arial" w:cs="Arial"/>
          <w:sz w:val="20"/>
          <w:szCs w:val="20"/>
        </w:rPr>
        <w:t>Retain the evaluation score and discard the model</w:t>
      </w:r>
    </w:p>
    <w:p w14:paraId="42CABCA3" w14:textId="06FC4327" w:rsidR="00C60CB7" w:rsidRPr="001F6EFC" w:rsidRDefault="00FA2DAB" w:rsidP="00AE7613">
      <w:pPr>
        <w:pStyle w:val="NoSpacing"/>
        <w:ind w:firstLine="360"/>
        <w:rPr>
          <w:rFonts w:ascii="Arial" w:hAnsi="Arial" w:cs="Arial"/>
          <w:sz w:val="20"/>
          <w:szCs w:val="20"/>
        </w:rPr>
      </w:pPr>
      <w:r w:rsidRPr="001F6EFC">
        <w:rPr>
          <w:rFonts w:ascii="Arial" w:hAnsi="Arial" w:cs="Arial"/>
          <w:sz w:val="20"/>
          <w:szCs w:val="20"/>
        </w:rPr>
        <w:t>Summarize the skill of the model using the sample of model evaluation scores</w:t>
      </w:r>
    </w:p>
    <w:p w14:paraId="16A8DB01" w14:textId="72219C23" w:rsidR="00AE7613" w:rsidRPr="001F6EFC" w:rsidRDefault="00AE7613" w:rsidP="00AE7613">
      <w:pPr>
        <w:pStyle w:val="NoSpacing"/>
        <w:rPr>
          <w:rFonts w:ascii="Arial" w:hAnsi="Arial" w:cs="Arial"/>
          <w:sz w:val="20"/>
          <w:szCs w:val="20"/>
        </w:rPr>
      </w:pPr>
    </w:p>
    <w:p w14:paraId="0E6FEAC5" w14:textId="3BFA0E51" w:rsidR="00AE7613" w:rsidRPr="001F6EFC" w:rsidRDefault="00AE7613" w:rsidP="00AE7613">
      <w:pPr>
        <w:pStyle w:val="NoSpacing"/>
        <w:numPr>
          <w:ilvl w:val="0"/>
          <w:numId w:val="1"/>
        </w:numPr>
        <w:rPr>
          <w:rFonts w:ascii="Arial" w:hAnsi="Arial" w:cs="Arial"/>
          <w:sz w:val="20"/>
          <w:szCs w:val="20"/>
        </w:rPr>
      </w:pPr>
      <w:r w:rsidRPr="001F6EFC">
        <w:rPr>
          <w:rFonts w:ascii="Arial" w:hAnsi="Arial" w:cs="Arial"/>
          <w:sz w:val="20"/>
          <w:szCs w:val="20"/>
        </w:rPr>
        <w:t>What is hyper parameter tuning in machine learning and why it is done?</w:t>
      </w:r>
    </w:p>
    <w:p w14:paraId="4DD71CD5" w14:textId="77777777" w:rsidR="00D45BBD" w:rsidRPr="001F6EFC" w:rsidRDefault="00D45BBD" w:rsidP="00AE7613">
      <w:pPr>
        <w:pStyle w:val="NoSpacing"/>
        <w:ind w:left="360"/>
        <w:rPr>
          <w:rFonts w:ascii="Arial" w:hAnsi="Arial" w:cs="Arial"/>
          <w:sz w:val="20"/>
          <w:szCs w:val="20"/>
        </w:rPr>
      </w:pPr>
    </w:p>
    <w:p w14:paraId="03041FA2" w14:textId="0E15AA43" w:rsidR="00AE7613" w:rsidRPr="001F6EFC" w:rsidRDefault="00AE7613" w:rsidP="00AE7613">
      <w:pPr>
        <w:pStyle w:val="NoSpacing"/>
        <w:ind w:left="360"/>
        <w:rPr>
          <w:rFonts w:ascii="Arial" w:hAnsi="Arial" w:cs="Arial"/>
          <w:color w:val="222222"/>
          <w:sz w:val="20"/>
          <w:szCs w:val="20"/>
          <w:shd w:val="clear" w:color="auto" w:fill="FFFFFF"/>
        </w:rPr>
      </w:pPr>
      <w:r w:rsidRPr="001F6EFC">
        <w:rPr>
          <w:rFonts w:ascii="Arial" w:hAnsi="Arial" w:cs="Arial"/>
          <w:sz w:val="20"/>
          <w:szCs w:val="20"/>
        </w:rPr>
        <w:t>Ans:</w:t>
      </w:r>
      <w:r w:rsidR="00D45BBD" w:rsidRPr="001F6EFC">
        <w:rPr>
          <w:rFonts w:ascii="Arial" w:hAnsi="Arial" w:cs="Arial"/>
          <w:b/>
          <w:bCs/>
          <w:color w:val="222222"/>
          <w:sz w:val="20"/>
          <w:szCs w:val="20"/>
          <w:shd w:val="clear" w:color="auto" w:fill="FFFFFF"/>
        </w:rPr>
        <w:t xml:space="preserve"> H</w:t>
      </w:r>
      <w:r w:rsidR="00D45BBD" w:rsidRPr="001F6EFC">
        <w:rPr>
          <w:rFonts w:ascii="Arial" w:hAnsi="Arial" w:cs="Arial"/>
          <w:b/>
          <w:bCs/>
          <w:color w:val="222222"/>
          <w:sz w:val="20"/>
          <w:szCs w:val="20"/>
          <w:shd w:val="clear" w:color="auto" w:fill="FFFFFF"/>
        </w:rPr>
        <w:t>yperparameter optimization</w:t>
      </w:r>
      <w:r w:rsidR="00D45BBD" w:rsidRPr="001F6EFC">
        <w:rPr>
          <w:rFonts w:ascii="Arial" w:hAnsi="Arial" w:cs="Arial"/>
          <w:color w:val="222222"/>
          <w:sz w:val="20"/>
          <w:szCs w:val="20"/>
          <w:shd w:val="clear" w:color="auto" w:fill="FFFFFF"/>
        </w:rPr>
        <w:t> or </w:t>
      </w:r>
      <w:r w:rsidR="00D45BBD" w:rsidRPr="001F6EFC">
        <w:rPr>
          <w:rFonts w:ascii="Arial" w:hAnsi="Arial" w:cs="Arial"/>
          <w:b/>
          <w:bCs/>
          <w:color w:val="222222"/>
          <w:sz w:val="20"/>
          <w:szCs w:val="20"/>
          <w:shd w:val="clear" w:color="auto" w:fill="FFFFFF"/>
        </w:rPr>
        <w:t>tuning</w:t>
      </w:r>
      <w:r w:rsidR="00D45BBD" w:rsidRPr="001F6EFC">
        <w:rPr>
          <w:rFonts w:ascii="Arial" w:hAnsi="Arial" w:cs="Arial"/>
          <w:color w:val="222222"/>
          <w:sz w:val="20"/>
          <w:szCs w:val="20"/>
          <w:shd w:val="clear" w:color="auto" w:fill="FFFFFF"/>
        </w:rPr>
        <w:t> is the problem of choosing a set of optimal </w:t>
      </w:r>
      <w:r w:rsidR="00D45BBD" w:rsidRPr="001F6EFC">
        <w:rPr>
          <w:rFonts w:ascii="Arial" w:hAnsi="Arial" w:cs="Arial"/>
          <w:b/>
          <w:bCs/>
          <w:color w:val="222222"/>
          <w:sz w:val="20"/>
          <w:szCs w:val="20"/>
          <w:shd w:val="clear" w:color="auto" w:fill="FFFFFF"/>
        </w:rPr>
        <w:t>hyperparameters</w:t>
      </w:r>
      <w:r w:rsidR="00D45BBD" w:rsidRPr="001F6EFC">
        <w:rPr>
          <w:rFonts w:ascii="Arial" w:hAnsi="Arial" w:cs="Arial"/>
          <w:color w:val="222222"/>
          <w:sz w:val="20"/>
          <w:szCs w:val="20"/>
          <w:shd w:val="clear" w:color="auto" w:fill="FFFFFF"/>
        </w:rPr>
        <w:t> for a </w:t>
      </w:r>
      <w:r w:rsidR="00D45BBD" w:rsidRPr="001F6EFC">
        <w:rPr>
          <w:rFonts w:ascii="Arial" w:hAnsi="Arial" w:cs="Arial"/>
          <w:b/>
          <w:bCs/>
          <w:color w:val="222222"/>
          <w:sz w:val="20"/>
          <w:szCs w:val="20"/>
          <w:shd w:val="clear" w:color="auto" w:fill="FFFFFF"/>
        </w:rPr>
        <w:t>learning</w:t>
      </w:r>
      <w:r w:rsidR="00D45BBD" w:rsidRPr="001F6EFC">
        <w:rPr>
          <w:rFonts w:ascii="Arial" w:hAnsi="Arial" w:cs="Arial"/>
          <w:color w:val="222222"/>
          <w:sz w:val="20"/>
          <w:szCs w:val="20"/>
          <w:shd w:val="clear" w:color="auto" w:fill="FFFFFF"/>
        </w:rPr>
        <w:t> algorithm. A </w:t>
      </w:r>
      <w:r w:rsidR="00D45BBD" w:rsidRPr="001F6EFC">
        <w:rPr>
          <w:rFonts w:ascii="Arial" w:hAnsi="Arial" w:cs="Arial"/>
          <w:b/>
          <w:bCs/>
          <w:color w:val="222222"/>
          <w:sz w:val="20"/>
          <w:szCs w:val="20"/>
          <w:shd w:val="clear" w:color="auto" w:fill="FFFFFF"/>
        </w:rPr>
        <w:t>hyperparameter</w:t>
      </w:r>
      <w:r w:rsidR="00D45BBD" w:rsidRPr="001F6EFC">
        <w:rPr>
          <w:rFonts w:ascii="Arial" w:hAnsi="Arial" w:cs="Arial"/>
          <w:color w:val="222222"/>
          <w:sz w:val="20"/>
          <w:szCs w:val="20"/>
          <w:shd w:val="clear" w:color="auto" w:fill="FFFFFF"/>
        </w:rPr>
        <w:t> is a </w:t>
      </w:r>
      <w:r w:rsidR="00D45BBD" w:rsidRPr="001F6EFC">
        <w:rPr>
          <w:rFonts w:ascii="Arial" w:hAnsi="Arial" w:cs="Arial"/>
          <w:b/>
          <w:bCs/>
          <w:color w:val="222222"/>
          <w:sz w:val="20"/>
          <w:szCs w:val="20"/>
          <w:shd w:val="clear" w:color="auto" w:fill="FFFFFF"/>
        </w:rPr>
        <w:t>parameter</w:t>
      </w:r>
      <w:r w:rsidR="00D45BBD" w:rsidRPr="001F6EFC">
        <w:rPr>
          <w:rFonts w:ascii="Arial" w:hAnsi="Arial" w:cs="Arial"/>
          <w:color w:val="222222"/>
          <w:sz w:val="20"/>
          <w:szCs w:val="20"/>
          <w:shd w:val="clear" w:color="auto" w:fill="FFFFFF"/>
        </w:rPr>
        <w:t> whose value is used to control the </w:t>
      </w:r>
      <w:r w:rsidR="00D45BBD" w:rsidRPr="001F6EFC">
        <w:rPr>
          <w:rFonts w:ascii="Arial" w:hAnsi="Arial" w:cs="Arial"/>
          <w:b/>
          <w:bCs/>
          <w:color w:val="222222"/>
          <w:sz w:val="20"/>
          <w:szCs w:val="20"/>
          <w:shd w:val="clear" w:color="auto" w:fill="FFFFFF"/>
        </w:rPr>
        <w:t>learning</w:t>
      </w:r>
      <w:r w:rsidR="00D45BBD" w:rsidRPr="001F6EFC">
        <w:rPr>
          <w:rFonts w:ascii="Arial" w:hAnsi="Arial" w:cs="Arial"/>
          <w:color w:val="222222"/>
          <w:sz w:val="20"/>
          <w:szCs w:val="20"/>
          <w:shd w:val="clear" w:color="auto" w:fill="FFFFFF"/>
        </w:rPr>
        <w:t> process.</w:t>
      </w:r>
    </w:p>
    <w:p w14:paraId="7031946B" w14:textId="5652A648" w:rsidR="00B4514F" w:rsidRPr="001F6EFC" w:rsidRDefault="00B4514F" w:rsidP="00AE7613">
      <w:pPr>
        <w:pStyle w:val="NoSpacing"/>
        <w:ind w:left="360"/>
        <w:rPr>
          <w:rFonts w:ascii="Arial" w:hAnsi="Arial" w:cs="Arial"/>
          <w:color w:val="222222"/>
          <w:sz w:val="20"/>
          <w:szCs w:val="20"/>
          <w:shd w:val="clear" w:color="auto" w:fill="FFFFFF"/>
        </w:rPr>
      </w:pPr>
      <w:r w:rsidRPr="001F6EFC">
        <w:rPr>
          <w:rFonts w:ascii="Arial" w:hAnsi="Arial" w:cs="Arial"/>
          <w:b/>
          <w:bCs/>
          <w:color w:val="222222"/>
          <w:sz w:val="20"/>
          <w:szCs w:val="20"/>
          <w:shd w:val="clear" w:color="auto" w:fill="FFFFFF"/>
        </w:rPr>
        <w:t>Hyperparameters</w:t>
      </w:r>
      <w:r w:rsidRPr="001F6EFC">
        <w:rPr>
          <w:rFonts w:ascii="Arial" w:hAnsi="Arial" w:cs="Arial"/>
          <w:color w:val="222222"/>
          <w:sz w:val="20"/>
          <w:szCs w:val="20"/>
          <w:shd w:val="clear" w:color="auto" w:fill="FFFFFF"/>
        </w:rPr>
        <w:t> are </w:t>
      </w:r>
      <w:r w:rsidRPr="001F6EFC">
        <w:rPr>
          <w:rFonts w:ascii="Arial" w:hAnsi="Arial" w:cs="Arial"/>
          <w:b/>
          <w:bCs/>
          <w:color w:val="222222"/>
          <w:sz w:val="20"/>
          <w:szCs w:val="20"/>
          <w:shd w:val="clear" w:color="auto" w:fill="FFFFFF"/>
        </w:rPr>
        <w:t>important</w:t>
      </w:r>
      <w:r w:rsidRPr="001F6EFC">
        <w:rPr>
          <w:rFonts w:ascii="Arial" w:hAnsi="Arial" w:cs="Arial"/>
          <w:color w:val="222222"/>
          <w:sz w:val="20"/>
          <w:szCs w:val="20"/>
          <w:shd w:val="clear" w:color="auto" w:fill="FFFFFF"/>
        </w:rPr>
        <w:t> because they directly control the behaviour of the training algorithm and have a </w:t>
      </w:r>
      <w:r w:rsidRPr="001F6EFC">
        <w:rPr>
          <w:rFonts w:ascii="Arial" w:hAnsi="Arial" w:cs="Arial"/>
          <w:b/>
          <w:bCs/>
          <w:color w:val="222222"/>
          <w:sz w:val="20"/>
          <w:szCs w:val="20"/>
          <w:shd w:val="clear" w:color="auto" w:fill="FFFFFF"/>
        </w:rPr>
        <w:t>significant</w:t>
      </w:r>
      <w:r w:rsidRPr="001F6EFC">
        <w:rPr>
          <w:rFonts w:ascii="Arial" w:hAnsi="Arial" w:cs="Arial"/>
          <w:color w:val="222222"/>
          <w:sz w:val="20"/>
          <w:szCs w:val="20"/>
          <w:shd w:val="clear" w:color="auto" w:fill="FFFFFF"/>
        </w:rPr>
        <w:t> impact on the performance of the model is being trained</w:t>
      </w:r>
      <w:r w:rsidRPr="001F6EFC">
        <w:rPr>
          <w:rFonts w:ascii="Arial" w:hAnsi="Arial" w:cs="Arial"/>
          <w:color w:val="222222"/>
          <w:sz w:val="20"/>
          <w:szCs w:val="20"/>
          <w:shd w:val="clear" w:color="auto" w:fill="FFFFFF"/>
        </w:rPr>
        <w:t>.</w:t>
      </w:r>
    </w:p>
    <w:p w14:paraId="3BC1F897" w14:textId="1B6A89EE" w:rsidR="00B4514F" w:rsidRPr="001F6EFC" w:rsidRDefault="00B4514F" w:rsidP="00AE7613">
      <w:pPr>
        <w:pStyle w:val="NoSpacing"/>
        <w:ind w:left="360"/>
        <w:rPr>
          <w:rFonts w:ascii="Arial" w:hAnsi="Arial" w:cs="Arial"/>
          <w:sz w:val="20"/>
          <w:szCs w:val="20"/>
        </w:rPr>
      </w:pPr>
    </w:p>
    <w:p w14:paraId="613A3777" w14:textId="11D2950E" w:rsidR="00B4514F" w:rsidRPr="001F6EFC" w:rsidRDefault="00B4514F" w:rsidP="00B4514F">
      <w:pPr>
        <w:pStyle w:val="NoSpacing"/>
        <w:numPr>
          <w:ilvl w:val="0"/>
          <w:numId w:val="1"/>
        </w:numPr>
        <w:rPr>
          <w:rFonts w:ascii="Arial" w:hAnsi="Arial" w:cs="Arial"/>
          <w:sz w:val="20"/>
          <w:szCs w:val="20"/>
        </w:rPr>
      </w:pPr>
      <w:r w:rsidRPr="001F6EFC">
        <w:rPr>
          <w:rFonts w:ascii="Arial" w:hAnsi="Arial" w:cs="Arial"/>
          <w:sz w:val="20"/>
          <w:szCs w:val="20"/>
        </w:rPr>
        <w:t>What issues can occur if we have a large learning rate in Gradient Descent?</w:t>
      </w:r>
    </w:p>
    <w:p w14:paraId="5C097FE7" w14:textId="77777777" w:rsidR="00810014" w:rsidRPr="001F6EFC" w:rsidRDefault="00810014" w:rsidP="00810014">
      <w:pPr>
        <w:pStyle w:val="NoSpacing"/>
        <w:ind w:left="360"/>
        <w:rPr>
          <w:rFonts w:ascii="Arial" w:hAnsi="Arial" w:cs="Arial"/>
          <w:sz w:val="20"/>
          <w:szCs w:val="20"/>
        </w:rPr>
      </w:pPr>
    </w:p>
    <w:p w14:paraId="56AD02C4" w14:textId="0DF39A08" w:rsidR="00810014" w:rsidRPr="001F6EFC" w:rsidRDefault="00810014" w:rsidP="00810014">
      <w:pPr>
        <w:pStyle w:val="NoSpacing"/>
        <w:ind w:left="360"/>
        <w:rPr>
          <w:rFonts w:ascii="Arial" w:hAnsi="Arial" w:cs="Arial"/>
          <w:sz w:val="20"/>
          <w:szCs w:val="20"/>
        </w:rPr>
      </w:pPr>
      <w:r w:rsidRPr="001F6EFC">
        <w:rPr>
          <w:rFonts w:ascii="Arial" w:hAnsi="Arial" w:cs="Arial"/>
          <w:sz w:val="20"/>
          <w:szCs w:val="20"/>
        </w:rPr>
        <w:t xml:space="preserve">Ans: </w:t>
      </w:r>
      <w:r w:rsidRPr="001F6EFC">
        <w:rPr>
          <w:rFonts w:ascii="Arial" w:hAnsi="Arial" w:cs="Arial"/>
          <w:sz w:val="20"/>
          <w:szCs w:val="20"/>
        </w:rPr>
        <w:t>When the learning rate is too large, gradient descent can inadvertently increase rather than decrease the training error</w:t>
      </w:r>
      <w:r w:rsidRPr="001F6EFC">
        <w:rPr>
          <w:rFonts w:ascii="Arial" w:hAnsi="Arial" w:cs="Arial"/>
          <w:sz w:val="20"/>
          <w:szCs w:val="20"/>
        </w:rPr>
        <w:t>.</w:t>
      </w:r>
    </w:p>
    <w:p w14:paraId="5568E079" w14:textId="33786B4F" w:rsidR="00810014" w:rsidRPr="001F6EFC" w:rsidRDefault="00810014" w:rsidP="00810014">
      <w:pPr>
        <w:pStyle w:val="NoSpacing"/>
        <w:ind w:left="360"/>
        <w:rPr>
          <w:rFonts w:ascii="Arial" w:hAnsi="Arial" w:cs="Arial"/>
          <w:sz w:val="20"/>
          <w:szCs w:val="20"/>
        </w:rPr>
      </w:pPr>
    </w:p>
    <w:p w14:paraId="2DB97803" w14:textId="4E719AEC" w:rsidR="00810014" w:rsidRPr="001F6EFC" w:rsidRDefault="002A5F12" w:rsidP="002A5F12">
      <w:pPr>
        <w:pStyle w:val="NoSpacing"/>
        <w:numPr>
          <w:ilvl w:val="0"/>
          <w:numId w:val="1"/>
        </w:numPr>
        <w:rPr>
          <w:rFonts w:ascii="Arial" w:hAnsi="Arial" w:cs="Arial"/>
          <w:sz w:val="20"/>
          <w:szCs w:val="20"/>
        </w:rPr>
      </w:pPr>
      <w:r w:rsidRPr="001F6EFC">
        <w:rPr>
          <w:rFonts w:ascii="Arial" w:hAnsi="Arial" w:cs="Arial"/>
          <w:sz w:val="20"/>
          <w:szCs w:val="20"/>
        </w:rPr>
        <w:t>What is bias-variance trade off in machine learning?</w:t>
      </w:r>
    </w:p>
    <w:p w14:paraId="77513675" w14:textId="01A327D6" w:rsidR="002A5F12" w:rsidRPr="001F6EFC" w:rsidRDefault="002A5F12" w:rsidP="002A5F12">
      <w:pPr>
        <w:pStyle w:val="NoSpacing"/>
        <w:ind w:left="360"/>
        <w:rPr>
          <w:rFonts w:ascii="Arial" w:hAnsi="Arial" w:cs="Arial"/>
          <w:sz w:val="20"/>
          <w:szCs w:val="20"/>
        </w:rPr>
      </w:pPr>
    </w:p>
    <w:p w14:paraId="6B3BDDA2" w14:textId="5A5E2BD8" w:rsidR="002A5F12" w:rsidRPr="001F6EFC" w:rsidRDefault="002A5F12" w:rsidP="002A5F12">
      <w:pPr>
        <w:pStyle w:val="NoSpacing"/>
        <w:ind w:left="360"/>
        <w:rPr>
          <w:rFonts w:ascii="Arial" w:hAnsi="Arial" w:cs="Arial"/>
          <w:sz w:val="20"/>
          <w:szCs w:val="20"/>
        </w:rPr>
      </w:pPr>
      <w:r w:rsidRPr="001F6EFC">
        <w:rPr>
          <w:rFonts w:ascii="Arial" w:hAnsi="Arial" w:cs="Arial"/>
          <w:sz w:val="20"/>
          <w:szCs w:val="20"/>
        </w:rPr>
        <w:t>Ans:</w:t>
      </w:r>
      <w:r w:rsidR="00C54ACF" w:rsidRPr="001F6EFC">
        <w:rPr>
          <w:rFonts w:ascii="Arial" w:hAnsi="Arial" w:cs="Arial"/>
          <w:sz w:val="20"/>
          <w:szCs w:val="20"/>
        </w:rPr>
        <w:t xml:space="preserve"> </w:t>
      </w:r>
      <w:r w:rsidR="00C54ACF" w:rsidRPr="001F6EFC">
        <w:rPr>
          <w:rFonts w:ascii="Arial" w:hAnsi="Arial" w:cs="Arial"/>
          <w:sz w:val="20"/>
          <w:szCs w:val="20"/>
        </w:rPr>
        <w:t>Bias is the simplifying assumptions made by the model to make the target function easier to approximate. Variance is the amount that the estimate of the target function will change given different training data. Trade-off is tension between the error introduced by the bias and the variance.</w:t>
      </w:r>
    </w:p>
    <w:p w14:paraId="69C4EE15" w14:textId="42EE9C0E" w:rsidR="00C54ACF" w:rsidRPr="001F6EFC" w:rsidRDefault="00C54ACF" w:rsidP="002A5F12">
      <w:pPr>
        <w:pStyle w:val="NoSpacing"/>
        <w:ind w:left="360"/>
        <w:rPr>
          <w:rFonts w:ascii="Arial" w:hAnsi="Arial" w:cs="Arial"/>
          <w:sz w:val="20"/>
          <w:szCs w:val="20"/>
        </w:rPr>
      </w:pPr>
    </w:p>
    <w:p w14:paraId="347AD1D9" w14:textId="77777777" w:rsidR="0016653D" w:rsidRPr="001F6EFC" w:rsidRDefault="00C54ACF" w:rsidP="0016653D">
      <w:pPr>
        <w:pStyle w:val="NoSpacing"/>
        <w:numPr>
          <w:ilvl w:val="0"/>
          <w:numId w:val="1"/>
        </w:numPr>
        <w:rPr>
          <w:rFonts w:ascii="Arial" w:hAnsi="Arial" w:cs="Arial"/>
          <w:sz w:val="20"/>
          <w:szCs w:val="20"/>
        </w:rPr>
      </w:pPr>
      <w:r w:rsidRPr="001F6EFC">
        <w:rPr>
          <w:rFonts w:ascii="Arial" w:hAnsi="Arial" w:cs="Arial"/>
          <w:sz w:val="20"/>
          <w:szCs w:val="20"/>
        </w:rPr>
        <w:t>What is the need of regularization in machine learning</w:t>
      </w:r>
      <w:r w:rsidR="0016653D" w:rsidRPr="001F6EFC">
        <w:rPr>
          <w:rFonts w:ascii="Arial" w:hAnsi="Arial" w:cs="Arial"/>
          <w:sz w:val="20"/>
          <w:szCs w:val="20"/>
        </w:rPr>
        <w:t>?</w:t>
      </w:r>
    </w:p>
    <w:p w14:paraId="5D8C0EE1" w14:textId="77777777" w:rsidR="0016653D" w:rsidRPr="001F6EFC" w:rsidRDefault="0016653D" w:rsidP="0016653D">
      <w:pPr>
        <w:pStyle w:val="NoSpacing"/>
        <w:ind w:left="360"/>
        <w:rPr>
          <w:rFonts w:ascii="Arial" w:hAnsi="Arial" w:cs="Arial"/>
          <w:sz w:val="20"/>
          <w:szCs w:val="20"/>
        </w:rPr>
      </w:pPr>
    </w:p>
    <w:p w14:paraId="652DB294" w14:textId="4BB44370" w:rsidR="0016653D" w:rsidRPr="001F6EFC" w:rsidRDefault="0016653D" w:rsidP="0016653D">
      <w:pPr>
        <w:pStyle w:val="NoSpacing"/>
        <w:ind w:left="360"/>
        <w:rPr>
          <w:rFonts w:ascii="Arial" w:hAnsi="Arial" w:cs="Arial"/>
          <w:sz w:val="20"/>
          <w:szCs w:val="20"/>
        </w:rPr>
      </w:pPr>
      <w:r w:rsidRPr="001F6EFC">
        <w:rPr>
          <w:rFonts w:ascii="Arial" w:hAnsi="Arial" w:cs="Arial"/>
          <w:sz w:val="20"/>
          <w:szCs w:val="20"/>
        </w:rPr>
        <w:t xml:space="preserve">Ans: </w:t>
      </w:r>
      <w:r w:rsidRPr="001F6EFC">
        <w:rPr>
          <w:rFonts w:ascii="Arial" w:hAnsi="Arial" w:cs="Arial"/>
          <w:sz w:val="20"/>
          <w:szCs w:val="20"/>
        </w:rPr>
        <w:t>Regularisation is a technique used to reduce the errors by fitting the function appropriately on the given training set and avoid overfitting.</w:t>
      </w:r>
    </w:p>
    <w:p w14:paraId="331105B6" w14:textId="77777777" w:rsidR="0016653D" w:rsidRPr="001F6EFC" w:rsidRDefault="0016653D" w:rsidP="0016653D">
      <w:pPr>
        <w:pStyle w:val="NoSpacing"/>
        <w:ind w:firstLine="360"/>
        <w:rPr>
          <w:rFonts w:ascii="Arial" w:hAnsi="Arial" w:cs="Arial"/>
          <w:sz w:val="20"/>
          <w:szCs w:val="20"/>
        </w:rPr>
      </w:pPr>
    </w:p>
    <w:p w14:paraId="2528B760" w14:textId="6123BCDB" w:rsidR="0016653D" w:rsidRPr="001F6EFC" w:rsidRDefault="0016653D" w:rsidP="0016653D">
      <w:pPr>
        <w:pStyle w:val="NoSpacing"/>
        <w:ind w:firstLine="360"/>
        <w:rPr>
          <w:rFonts w:ascii="Arial" w:hAnsi="Arial" w:cs="Arial"/>
          <w:sz w:val="20"/>
          <w:szCs w:val="20"/>
        </w:rPr>
      </w:pPr>
      <w:r w:rsidRPr="001F6EFC">
        <w:rPr>
          <w:rFonts w:ascii="Arial" w:hAnsi="Arial" w:cs="Arial"/>
          <w:sz w:val="20"/>
          <w:szCs w:val="20"/>
        </w:rPr>
        <w:t xml:space="preserve">The commonly used regularisation techniques </w:t>
      </w:r>
      <w:proofErr w:type="gramStart"/>
      <w:r w:rsidRPr="001F6EFC">
        <w:rPr>
          <w:rFonts w:ascii="Arial" w:hAnsi="Arial" w:cs="Arial"/>
          <w:sz w:val="20"/>
          <w:szCs w:val="20"/>
        </w:rPr>
        <w:t>are :</w:t>
      </w:r>
      <w:proofErr w:type="gramEnd"/>
    </w:p>
    <w:p w14:paraId="260FAF06" w14:textId="77777777" w:rsidR="0016653D" w:rsidRPr="001F6EFC" w:rsidRDefault="0016653D" w:rsidP="0016653D">
      <w:pPr>
        <w:pStyle w:val="NoSpacing"/>
        <w:ind w:firstLine="360"/>
        <w:rPr>
          <w:rFonts w:ascii="Arial" w:hAnsi="Arial" w:cs="Arial"/>
          <w:sz w:val="20"/>
          <w:szCs w:val="20"/>
        </w:rPr>
      </w:pPr>
      <w:r w:rsidRPr="001F6EFC">
        <w:rPr>
          <w:rFonts w:ascii="Arial" w:hAnsi="Arial" w:cs="Arial"/>
          <w:sz w:val="20"/>
          <w:szCs w:val="20"/>
        </w:rPr>
        <w:t>L1 regularisation</w:t>
      </w:r>
    </w:p>
    <w:p w14:paraId="42BA4827" w14:textId="77777777" w:rsidR="0016653D" w:rsidRPr="001F6EFC" w:rsidRDefault="0016653D" w:rsidP="0016653D">
      <w:pPr>
        <w:pStyle w:val="NoSpacing"/>
        <w:ind w:firstLine="360"/>
        <w:rPr>
          <w:rFonts w:ascii="Arial" w:hAnsi="Arial" w:cs="Arial"/>
          <w:sz w:val="20"/>
          <w:szCs w:val="20"/>
        </w:rPr>
      </w:pPr>
      <w:r w:rsidRPr="001F6EFC">
        <w:rPr>
          <w:rFonts w:ascii="Arial" w:hAnsi="Arial" w:cs="Arial"/>
          <w:sz w:val="20"/>
          <w:szCs w:val="20"/>
        </w:rPr>
        <w:t>L2 regularisation</w:t>
      </w:r>
    </w:p>
    <w:p w14:paraId="7F6EEB3D" w14:textId="28C048CE" w:rsidR="0016653D" w:rsidRPr="001F6EFC" w:rsidRDefault="0016653D" w:rsidP="0016653D">
      <w:pPr>
        <w:pStyle w:val="NoSpacing"/>
        <w:ind w:firstLine="360"/>
        <w:rPr>
          <w:rFonts w:ascii="Arial" w:hAnsi="Arial" w:cs="Arial"/>
          <w:sz w:val="20"/>
          <w:szCs w:val="20"/>
        </w:rPr>
      </w:pPr>
      <w:r w:rsidRPr="001F6EFC">
        <w:rPr>
          <w:rFonts w:ascii="Arial" w:hAnsi="Arial" w:cs="Arial"/>
          <w:sz w:val="20"/>
          <w:szCs w:val="20"/>
        </w:rPr>
        <w:t>Dropout regularisation</w:t>
      </w:r>
    </w:p>
    <w:p w14:paraId="73B5DFB3" w14:textId="2353C034" w:rsidR="000F4F55" w:rsidRPr="001F6EFC" w:rsidRDefault="000F4F55" w:rsidP="0016653D">
      <w:pPr>
        <w:pStyle w:val="NoSpacing"/>
        <w:ind w:firstLine="360"/>
        <w:rPr>
          <w:rFonts w:ascii="Arial" w:hAnsi="Arial" w:cs="Arial"/>
          <w:sz w:val="20"/>
          <w:szCs w:val="20"/>
        </w:rPr>
      </w:pPr>
    </w:p>
    <w:p w14:paraId="5F014D33" w14:textId="0B09D28D" w:rsidR="000F4F55" w:rsidRPr="001F6EFC" w:rsidRDefault="000F4F55" w:rsidP="000F4F55">
      <w:pPr>
        <w:pStyle w:val="NoSpacing"/>
        <w:numPr>
          <w:ilvl w:val="0"/>
          <w:numId w:val="1"/>
        </w:numPr>
        <w:rPr>
          <w:rFonts w:ascii="Arial" w:hAnsi="Arial" w:cs="Arial"/>
          <w:sz w:val="20"/>
          <w:szCs w:val="20"/>
        </w:rPr>
      </w:pPr>
      <w:r w:rsidRPr="001F6EFC">
        <w:rPr>
          <w:rFonts w:ascii="Arial" w:hAnsi="Arial" w:cs="Arial"/>
          <w:sz w:val="20"/>
          <w:szCs w:val="20"/>
        </w:rPr>
        <w:t xml:space="preserve">Differentiate between </w:t>
      </w:r>
      <w:proofErr w:type="spellStart"/>
      <w:r w:rsidRPr="001F6EFC">
        <w:rPr>
          <w:rFonts w:ascii="Arial" w:hAnsi="Arial" w:cs="Arial"/>
          <w:sz w:val="20"/>
          <w:szCs w:val="20"/>
        </w:rPr>
        <w:t>Adaboost</w:t>
      </w:r>
      <w:proofErr w:type="spellEnd"/>
      <w:r w:rsidRPr="001F6EFC">
        <w:rPr>
          <w:rFonts w:ascii="Arial" w:hAnsi="Arial" w:cs="Arial"/>
          <w:sz w:val="20"/>
          <w:szCs w:val="20"/>
        </w:rPr>
        <w:t xml:space="preserve"> and Gradient Boosting</w:t>
      </w:r>
      <w:r w:rsidRPr="001F6EFC">
        <w:rPr>
          <w:rFonts w:ascii="Arial" w:hAnsi="Arial" w:cs="Arial"/>
          <w:sz w:val="20"/>
          <w:szCs w:val="20"/>
        </w:rPr>
        <w:t>?</w:t>
      </w:r>
    </w:p>
    <w:p w14:paraId="12DF2F7C" w14:textId="172D6DBC" w:rsidR="000F4F55" w:rsidRPr="001F6EFC" w:rsidRDefault="000F4F55" w:rsidP="000F4F55">
      <w:pPr>
        <w:pStyle w:val="NoSpacing"/>
        <w:ind w:left="360"/>
        <w:rPr>
          <w:rFonts w:ascii="Arial" w:hAnsi="Arial" w:cs="Arial"/>
          <w:sz w:val="20"/>
          <w:szCs w:val="20"/>
        </w:rPr>
      </w:pPr>
    </w:p>
    <w:p w14:paraId="44D775ED" w14:textId="378C3AA3" w:rsidR="000F4F55" w:rsidRPr="001F6EFC" w:rsidRDefault="000F4F55" w:rsidP="007D0A15">
      <w:pPr>
        <w:pStyle w:val="NoSpacing"/>
        <w:ind w:left="360"/>
        <w:rPr>
          <w:rFonts w:ascii="Arial" w:hAnsi="Arial" w:cs="Arial"/>
          <w:sz w:val="20"/>
          <w:szCs w:val="20"/>
        </w:rPr>
      </w:pPr>
      <w:r w:rsidRPr="001F6EFC">
        <w:rPr>
          <w:rFonts w:ascii="Arial" w:hAnsi="Arial" w:cs="Arial"/>
          <w:sz w:val="20"/>
          <w:szCs w:val="20"/>
        </w:rPr>
        <w:t xml:space="preserve">Ans: </w:t>
      </w:r>
      <w:r w:rsidRPr="001F6EFC">
        <w:rPr>
          <w:rFonts w:ascii="Arial" w:hAnsi="Arial" w:cs="Arial"/>
          <w:sz w:val="20"/>
          <w:szCs w:val="20"/>
        </w:rPr>
        <w:t xml:space="preserve">In </w:t>
      </w:r>
      <w:proofErr w:type="spellStart"/>
      <w:r w:rsidRPr="001F6EFC">
        <w:rPr>
          <w:rFonts w:ascii="Arial" w:hAnsi="Arial" w:cs="Arial"/>
          <w:sz w:val="20"/>
          <w:szCs w:val="20"/>
        </w:rPr>
        <w:t>Adaboost</w:t>
      </w:r>
      <w:proofErr w:type="spellEnd"/>
      <w:r w:rsidRPr="001F6EFC">
        <w:rPr>
          <w:rFonts w:ascii="Arial" w:hAnsi="Arial" w:cs="Arial"/>
          <w:sz w:val="20"/>
          <w:szCs w:val="20"/>
        </w:rPr>
        <w:t>, ‘shortcomings’ are identified by high-weight data points.</w:t>
      </w:r>
      <w:r w:rsidR="007D0A15" w:rsidRPr="001F6EFC">
        <w:rPr>
          <w:rFonts w:ascii="Arial" w:hAnsi="Arial" w:cs="Arial"/>
          <w:sz w:val="20"/>
          <w:szCs w:val="20"/>
        </w:rPr>
        <w:t xml:space="preserve"> </w:t>
      </w:r>
      <w:r w:rsidRPr="001F6EFC">
        <w:rPr>
          <w:rFonts w:ascii="Arial" w:hAnsi="Arial" w:cs="Arial"/>
          <w:sz w:val="20"/>
          <w:szCs w:val="20"/>
        </w:rPr>
        <w:t>In Gradient Boosting, ‘shortcomings’ (of existing weak learners) are identified by gradients.</w:t>
      </w:r>
    </w:p>
    <w:p w14:paraId="19B254C9" w14:textId="43AEDE4A" w:rsidR="007D0A15" w:rsidRPr="001F6EFC" w:rsidRDefault="0086068C" w:rsidP="007D0A15">
      <w:pPr>
        <w:pStyle w:val="NoSpacing"/>
        <w:ind w:left="360"/>
        <w:rPr>
          <w:rFonts w:ascii="Arial" w:hAnsi="Arial" w:cs="Arial"/>
          <w:sz w:val="20"/>
          <w:szCs w:val="20"/>
        </w:rPr>
      </w:pPr>
      <w:proofErr w:type="spellStart"/>
      <w:r w:rsidRPr="001F6EFC">
        <w:rPr>
          <w:rFonts w:ascii="Arial" w:hAnsi="Arial" w:cs="Arial"/>
          <w:sz w:val="20"/>
          <w:szCs w:val="20"/>
        </w:rPr>
        <w:t>Gradinet</w:t>
      </w:r>
      <w:proofErr w:type="spellEnd"/>
      <w:r w:rsidRPr="001F6EFC">
        <w:rPr>
          <w:rFonts w:ascii="Arial" w:hAnsi="Arial" w:cs="Arial"/>
          <w:sz w:val="20"/>
          <w:szCs w:val="20"/>
        </w:rPr>
        <w:t xml:space="preserve"> Boosting is an</w:t>
      </w:r>
      <w:r w:rsidR="007D0A15" w:rsidRPr="001F6EFC">
        <w:rPr>
          <w:rFonts w:ascii="Arial" w:hAnsi="Arial" w:cs="Arial"/>
          <w:sz w:val="20"/>
          <w:szCs w:val="20"/>
        </w:rPr>
        <w:t xml:space="preserve"> </w:t>
      </w:r>
      <w:r w:rsidRPr="001F6EFC">
        <w:rPr>
          <w:rFonts w:ascii="Arial" w:hAnsi="Arial" w:cs="Arial"/>
          <w:sz w:val="20"/>
          <w:szCs w:val="20"/>
        </w:rPr>
        <w:t>approach trains learner</w:t>
      </w:r>
      <w:r w:rsidR="007D0A15" w:rsidRPr="001F6EFC">
        <w:rPr>
          <w:rFonts w:ascii="Arial" w:hAnsi="Arial" w:cs="Arial"/>
          <w:sz w:val="20"/>
          <w:szCs w:val="20"/>
        </w:rPr>
        <w:t xml:space="preserve"> based upon minimising the loss function of a learner</w:t>
      </w:r>
      <w:r w:rsidRPr="001F6EFC">
        <w:rPr>
          <w:rFonts w:ascii="Arial" w:hAnsi="Arial" w:cs="Arial"/>
          <w:sz w:val="20"/>
          <w:szCs w:val="20"/>
        </w:rPr>
        <w:t xml:space="preserve">. </w:t>
      </w:r>
      <w:r w:rsidRPr="001F6EFC">
        <w:rPr>
          <w:rFonts w:ascii="Arial" w:hAnsi="Arial" w:cs="Arial"/>
          <w:sz w:val="20"/>
          <w:szCs w:val="20"/>
        </w:rPr>
        <w:t>Adaptive Boosting</w:t>
      </w:r>
      <w:r w:rsidRPr="001F6EFC">
        <w:rPr>
          <w:rFonts w:ascii="Arial" w:hAnsi="Arial" w:cs="Arial"/>
          <w:sz w:val="20"/>
          <w:szCs w:val="20"/>
        </w:rPr>
        <w:t xml:space="preserve"> </w:t>
      </w:r>
      <w:r w:rsidRPr="001F6EFC">
        <w:rPr>
          <w:rFonts w:ascii="Arial" w:hAnsi="Arial" w:cs="Arial"/>
          <w:sz w:val="20"/>
          <w:szCs w:val="20"/>
        </w:rPr>
        <w:t>method focuses on training upon misclassified observations. Alters the distribution of the training dataset to increase weights on sample observations that are difficult to classify.</w:t>
      </w:r>
    </w:p>
    <w:p w14:paraId="2692850B" w14:textId="5E06B2DD" w:rsidR="0086068C" w:rsidRPr="001F6EFC" w:rsidRDefault="0086068C" w:rsidP="007D0A15">
      <w:pPr>
        <w:pStyle w:val="NoSpacing"/>
        <w:ind w:left="360"/>
        <w:rPr>
          <w:rFonts w:ascii="Arial" w:hAnsi="Arial" w:cs="Arial"/>
          <w:sz w:val="20"/>
          <w:szCs w:val="20"/>
        </w:rPr>
      </w:pPr>
    </w:p>
    <w:p w14:paraId="4208A725" w14:textId="480EC9F9" w:rsidR="0086068C" w:rsidRPr="001F6EFC" w:rsidRDefault="007A0E04" w:rsidP="007A0E04">
      <w:pPr>
        <w:pStyle w:val="NoSpacing"/>
        <w:numPr>
          <w:ilvl w:val="0"/>
          <w:numId w:val="1"/>
        </w:numPr>
        <w:rPr>
          <w:rFonts w:ascii="Arial" w:hAnsi="Arial" w:cs="Arial"/>
          <w:sz w:val="20"/>
          <w:szCs w:val="20"/>
        </w:rPr>
      </w:pPr>
      <w:r w:rsidRPr="001F6EFC">
        <w:rPr>
          <w:rFonts w:ascii="Arial" w:hAnsi="Arial" w:cs="Arial"/>
          <w:sz w:val="20"/>
          <w:szCs w:val="20"/>
        </w:rPr>
        <w:t>Can we use Logistic Regression for classification of Non-Linear Data? If not, why?</w:t>
      </w:r>
    </w:p>
    <w:p w14:paraId="7A67409A" w14:textId="66264A68" w:rsidR="007A0E04" w:rsidRPr="001F6EFC" w:rsidRDefault="007A0E04" w:rsidP="007A0E04">
      <w:pPr>
        <w:pStyle w:val="NoSpacing"/>
        <w:ind w:left="360"/>
        <w:rPr>
          <w:rFonts w:ascii="Arial" w:hAnsi="Arial" w:cs="Arial"/>
          <w:sz w:val="20"/>
          <w:szCs w:val="20"/>
        </w:rPr>
      </w:pPr>
    </w:p>
    <w:p w14:paraId="6601585D" w14:textId="3371734D" w:rsidR="007A0E04" w:rsidRPr="001F6EFC" w:rsidRDefault="007A0E04" w:rsidP="007A0E04">
      <w:pPr>
        <w:pStyle w:val="NoSpacing"/>
        <w:ind w:left="360"/>
        <w:rPr>
          <w:rFonts w:ascii="Arial" w:hAnsi="Arial" w:cs="Arial"/>
          <w:sz w:val="20"/>
          <w:szCs w:val="20"/>
        </w:rPr>
      </w:pPr>
      <w:r w:rsidRPr="001F6EFC">
        <w:rPr>
          <w:rFonts w:ascii="Arial" w:hAnsi="Arial" w:cs="Arial"/>
          <w:sz w:val="20"/>
          <w:szCs w:val="20"/>
        </w:rPr>
        <w:t xml:space="preserve">Ans: </w:t>
      </w:r>
      <w:r w:rsidRPr="001F6EFC">
        <w:rPr>
          <w:rFonts w:ascii="Arial" w:hAnsi="Arial" w:cs="Arial"/>
          <w:sz w:val="20"/>
          <w:szCs w:val="20"/>
        </w:rPr>
        <w:t xml:space="preserve">Logistic regression has traditionally been used to come up with a hyperplane that separates the feature space into classes. But if we suspect that the decision boundary is </w:t>
      </w:r>
      <w:proofErr w:type="gramStart"/>
      <w:r w:rsidRPr="001F6EFC">
        <w:rPr>
          <w:rFonts w:ascii="Arial" w:hAnsi="Arial" w:cs="Arial"/>
          <w:sz w:val="20"/>
          <w:szCs w:val="20"/>
        </w:rPr>
        <w:t>nonlinear</w:t>
      </w:r>
      <w:proofErr w:type="gramEnd"/>
      <w:r w:rsidRPr="001F6EFC">
        <w:rPr>
          <w:rFonts w:ascii="Arial" w:hAnsi="Arial" w:cs="Arial"/>
          <w:sz w:val="20"/>
          <w:szCs w:val="20"/>
        </w:rPr>
        <w:t xml:space="preserve"> we may </w:t>
      </w:r>
      <w:r w:rsidR="001F6EFC" w:rsidRPr="001F6EFC">
        <w:rPr>
          <w:rFonts w:ascii="Arial" w:hAnsi="Arial" w:cs="Arial"/>
          <w:sz w:val="20"/>
          <w:szCs w:val="20"/>
        </w:rPr>
        <w:t xml:space="preserve">not </w:t>
      </w:r>
      <w:r w:rsidRPr="001F6EFC">
        <w:rPr>
          <w:rFonts w:ascii="Arial" w:hAnsi="Arial" w:cs="Arial"/>
          <w:sz w:val="20"/>
          <w:szCs w:val="20"/>
        </w:rPr>
        <w:t>get</w:t>
      </w:r>
      <w:r w:rsidR="001F6EFC" w:rsidRPr="001F6EFC">
        <w:rPr>
          <w:rFonts w:ascii="Arial" w:hAnsi="Arial" w:cs="Arial"/>
          <w:sz w:val="20"/>
          <w:szCs w:val="20"/>
        </w:rPr>
        <w:t xml:space="preserve"> a</w:t>
      </w:r>
      <w:r w:rsidRPr="001F6EFC">
        <w:rPr>
          <w:rFonts w:ascii="Arial" w:hAnsi="Arial" w:cs="Arial"/>
          <w:sz w:val="20"/>
          <w:szCs w:val="20"/>
        </w:rPr>
        <w:t xml:space="preserve"> better results by attempting some linear functional</w:t>
      </w:r>
      <w:r w:rsidR="001F6EFC" w:rsidRPr="001F6EFC">
        <w:rPr>
          <w:rFonts w:ascii="Arial" w:hAnsi="Arial" w:cs="Arial"/>
          <w:sz w:val="20"/>
          <w:szCs w:val="20"/>
        </w:rPr>
        <w:t xml:space="preserve">, instead if we use some non-linear </w:t>
      </w:r>
      <w:r w:rsidR="001F6EFC" w:rsidRPr="001F6EFC">
        <w:rPr>
          <w:rFonts w:ascii="Arial" w:hAnsi="Arial" w:cs="Arial"/>
          <w:sz w:val="20"/>
          <w:szCs w:val="20"/>
        </w:rPr>
        <w:t>functional forms for the logit function</w:t>
      </w:r>
      <w:r w:rsidR="001F6EFC" w:rsidRPr="001F6EFC">
        <w:rPr>
          <w:rFonts w:ascii="Arial" w:hAnsi="Arial" w:cs="Arial"/>
          <w:sz w:val="20"/>
          <w:szCs w:val="20"/>
        </w:rPr>
        <w:t>.</w:t>
      </w:r>
    </w:p>
    <w:p w14:paraId="0ED0888A" w14:textId="5D4372A7" w:rsidR="0016653D" w:rsidRPr="00B4514F" w:rsidRDefault="0016653D" w:rsidP="0016653D">
      <w:pPr>
        <w:pStyle w:val="NormalWeb"/>
        <w:shd w:val="clear" w:color="auto" w:fill="FFFFFF"/>
        <w:spacing w:before="0" w:beforeAutospacing="0" w:after="150" w:afterAutospacing="0"/>
        <w:textAlignment w:val="baseline"/>
        <w:rPr>
          <w:rFonts w:ascii="Arial" w:hAnsi="Arial" w:cs="Arial"/>
          <w:sz w:val="20"/>
          <w:szCs w:val="20"/>
        </w:rPr>
      </w:pPr>
    </w:p>
    <w:sectPr w:rsidR="0016653D" w:rsidRPr="00B4514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E7BD77" w14:textId="77777777" w:rsidR="003245E1" w:rsidRDefault="003245E1" w:rsidP="00D616CC">
      <w:pPr>
        <w:spacing w:after="0" w:line="240" w:lineRule="auto"/>
      </w:pPr>
      <w:r>
        <w:separator/>
      </w:r>
    </w:p>
  </w:endnote>
  <w:endnote w:type="continuationSeparator" w:id="0">
    <w:p w14:paraId="14DD8A96" w14:textId="77777777" w:rsidR="003245E1" w:rsidRDefault="003245E1" w:rsidP="00D61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BA7B99" w14:textId="77777777" w:rsidR="003245E1" w:rsidRDefault="003245E1" w:rsidP="00D616CC">
      <w:pPr>
        <w:spacing w:after="0" w:line="240" w:lineRule="auto"/>
      </w:pPr>
      <w:r>
        <w:separator/>
      </w:r>
    </w:p>
  </w:footnote>
  <w:footnote w:type="continuationSeparator" w:id="0">
    <w:p w14:paraId="466D669C" w14:textId="77777777" w:rsidR="003245E1" w:rsidRDefault="003245E1" w:rsidP="00D61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1644" w14:textId="43D97F34" w:rsidR="00D616CC" w:rsidRPr="00D616CC" w:rsidRDefault="00D616CC" w:rsidP="00D616CC">
    <w:pPr>
      <w:pStyle w:val="Header"/>
      <w:jc w:val="center"/>
      <w:rPr>
        <w:b/>
        <w:bCs/>
        <w:lang w:val="en-US"/>
      </w:rPr>
    </w:pPr>
    <w:r w:rsidRPr="00D616CC">
      <w:rPr>
        <w:b/>
        <w:bCs/>
        <w:lang w:val="en-US"/>
      </w:rPr>
      <w:t>MACHINE LEARNING WORKSHEET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61534"/>
    <w:multiLevelType w:val="multilevel"/>
    <w:tmpl w:val="53E0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391302"/>
    <w:multiLevelType w:val="multilevel"/>
    <w:tmpl w:val="BBBC9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412EE2"/>
    <w:multiLevelType w:val="hybridMultilevel"/>
    <w:tmpl w:val="72D827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CC"/>
    <w:rsid w:val="000C1D7E"/>
    <w:rsid w:val="000F4F55"/>
    <w:rsid w:val="0016653D"/>
    <w:rsid w:val="001F6EFC"/>
    <w:rsid w:val="001F77EE"/>
    <w:rsid w:val="002471EB"/>
    <w:rsid w:val="002A5F12"/>
    <w:rsid w:val="003245E1"/>
    <w:rsid w:val="003336E5"/>
    <w:rsid w:val="00343EA9"/>
    <w:rsid w:val="0038454D"/>
    <w:rsid w:val="00426978"/>
    <w:rsid w:val="004540F4"/>
    <w:rsid w:val="004645EF"/>
    <w:rsid w:val="00557EB5"/>
    <w:rsid w:val="005A47E6"/>
    <w:rsid w:val="00714CA3"/>
    <w:rsid w:val="007A0E04"/>
    <w:rsid w:val="007A1139"/>
    <w:rsid w:val="007D0A15"/>
    <w:rsid w:val="00810014"/>
    <w:rsid w:val="00836AB8"/>
    <w:rsid w:val="0086068C"/>
    <w:rsid w:val="008C5EAE"/>
    <w:rsid w:val="009035BA"/>
    <w:rsid w:val="00967F46"/>
    <w:rsid w:val="00AE7613"/>
    <w:rsid w:val="00B4514F"/>
    <w:rsid w:val="00BA3EB0"/>
    <w:rsid w:val="00BC0AF0"/>
    <w:rsid w:val="00BD1794"/>
    <w:rsid w:val="00C54ACF"/>
    <w:rsid w:val="00C55F3D"/>
    <w:rsid w:val="00C60CB7"/>
    <w:rsid w:val="00CA004C"/>
    <w:rsid w:val="00D45BBD"/>
    <w:rsid w:val="00D616CC"/>
    <w:rsid w:val="00D927B8"/>
    <w:rsid w:val="00E1216C"/>
    <w:rsid w:val="00E131B6"/>
    <w:rsid w:val="00FA2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8014"/>
  <w15:chartTrackingRefBased/>
  <w15:docId w15:val="{10CD9A0A-C6E7-4C7F-86E5-9141BF514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16CC"/>
  </w:style>
  <w:style w:type="paragraph" w:styleId="Footer">
    <w:name w:val="footer"/>
    <w:basedOn w:val="Normal"/>
    <w:link w:val="FooterChar"/>
    <w:uiPriority w:val="99"/>
    <w:unhideWhenUsed/>
    <w:rsid w:val="00D61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16CC"/>
  </w:style>
  <w:style w:type="paragraph" w:styleId="ListParagraph">
    <w:name w:val="List Paragraph"/>
    <w:basedOn w:val="Normal"/>
    <w:uiPriority w:val="34"/>
    <w:qFormat/>
    <w:rsid w:val="00D616CC"/>
    <w:pPr>
      <w:ind w:left="720"/>
      <w:contextualSpacing/>
    </w:pPr>
  </w:style>
  <w:style w:type="character" w:customStyle="1" w:styleId="mi">
    <w:name w:val="mi"/>
    <w:basedOn w:val="DefaultParagraphFont"/>
    <w:rsid w:val="000C1D7E"/>
  </w:style>
  <w:style w:type="character" w:customStyle="1" w:styleId="mo">
    <w:name w:val="mo"/>
    <w:basedOn w:val="DefaultParagraphFont"/>
    <w:rsid w:val="000C1D7E"/>
  </w:style>
  <w:style w:type="character" w:customStyle="1" w:styleId="mn">
    <w:name w:val="mn"/>
    <w:basedOn w:val="DefaultParagraphFont"/>
    <w:rsid w:val="000C1D7E"/>
  </w:style>
  <w:style w:type="paragraph" w:styleId="NoSpacing">
    <w:name w:val="No Spacing"/>
    <w:uiPriority w:val="1"/>
    <w:qFormat/>
    <w:rsid w:val="00AE7613"/>
    <w:pPr>
      <w:spacing w:after="0" w:line="240" w:lineRule="auto"/>
    </w:pPr>
  </w:style>
  <w:style w:type="paragraph" w:styleId="NormalWeb">
    <w:name w:val="Normal (Web)"/>
    <w:basedOn w:val="Normal"/>
    <w:uiPriority w:val="99"/>
    <w:unhideWhenUsed/>
    <w:rsid w:val="001665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71037">
      <w:bodyDiv w:val="1"/>
      <w:marLeft w:val="0"/>
      <w:marRight w:val="0"/>
      <w:marTop w:val="0"/>
      <w:marBottom w:val="0"/>
      <w:divBdr>
        <w:top w:val="none" w:sz="0" w:space="0" w:color="auto"/>
        <w:left w:val="none" w:sz="0" w:space="0" w:color="auto"/>
        <w:bottom w:val="none" w:sz="0" w:space="0" w:color="auto"/>
        <w:right w:val="none" w:sz="0" w:space="0" w:color="auto"/>
      </w:divBdr>
    </w:div>
    <w:div w:id="207256313">
      <w:bodyDiv w:val="1"/>
      <w:marLeft w:val="0"/>
      <w:marRight w:val="0"/>
      <w:marTop w:val="0"/>
      <w:marBottom w:val="0"/>
      <w:divBdr>
        <w:top w:val="none" w:sz="0" w:space="0" w:color="auto"/>
        <w:left w:val="none" w:sz="0" w:space="0" w:color="auto"/>
        <w:bottom w:val="none" w:sz="0" w:space="0" w:color="auto"/>
        <w:right w:val="none" w:sz="0" w:space="0" w:color="auto"/>
      </w:divBdr>
    </w:div>
    <w:div w:id="407075195">
      <w:bodyDiv w:val="1"/>
      <w:marLeft w:val="0"/>
      <w:marRight w:val="0"/>
      <w:marTop w:val="0"/>
      <w:marBottom w:val="0"/>
      <w:divBdr>
        <w:top w:val="none" w:sz="0" w:space="0" w:color="auto"/>
        <w:left w:val="none" w:sz="0" w:space="0" w:color="auto"/>
        <w:bottom w:val="none" w:sz="0" w:space="0" w:color="auto"/>
        <w:right w:val="none" w:sz="0" w:space="0" w:color="auto"/>
      </w:divBdr>
      <w:divsChild>
        <w:div w:id="2058700004">
          <w:marLeft w:val="0"/>
          <w:marRight w:val="0"/>
          <w:marTop w:val="0"/>
          <w:marBottom w:val="0"/>
          <w:divBdr>
            <w:top w:val="none" w:sz="0" w:space="0" w:color="auto"/>
            <w:left w:val="none" w:sz="0" w:space="0" w:color="auto"/>
            <w:bottom w:val="none" w:sz="0" w:space="0" w:color="auto"/>
            <w:right w:val="none" w:sz="0" w:space="0" w:color="auto"/>
          </w:divBdr>
        </w:div>
      </w:divsChild>
    </w:div>
    <w:div w:id="565067852">
      <w:bodyDiv w:val="1"/>
      <w:marLeft w:val="0"/>
      <w:marRight w:val="0"/>
      <w:marTop w:val="0"/>
      <w:marBottom w:val="0"/>
      <w:divBdr>
        <w:top w:val="none" w:sz="0" w:space="0" w:color="auto"/>
        <w:left w:val="none" w:sz="0" w:space="0" w:color="auto"/>
        <w:bottom w:val="none" w:sz="0" w:space="0" w:color="auto"/>
        <w:right w:val="none" w:sz="0" w:space="0" w:color="auto"/>
      </w:divBdr>
    </w:div>
    <w:div w:id="835733342">
      <w:bodyDiv w:val="1"/>
      <w:marLeft w:val="0"/>
      <w:marRight w:val="0"/>
      <w:marTop w:val="0"/>
      <w:marBottom w:val="0"/>
      <w:divBdr>
        <w:top w:val="none" w:sz="0" w:space="0" w:color="auto"/>
        <w:left w:val="none" w:sz="0" w:space="0" w:color="auto"/>
        <w:bottom w:val="none" w:sz="0" w:space="0" w:color="auto"/>
        <w:right w:val="none" w:sz="0" w:space="0" w:color="auto"/>
      </w:divBdr>
    </w:div>
    <w:div w:id="956329370">
      <w:bodyDiv w:val="1"/>
      <w:marLeft w:val="0"/>
      <w:marRight w:val="0"/>
      <w:marTop w:val="0"/>
      <w:marBottom w:val="0"/>
      <w:divBdr>
        <w:top w:val="none" w:sz="0" w:space="0" w:color="auto"/>
        <w:left w:val="none" w:sz="0" w:space="0" w:color="auto"/>
        <w:bottom w:val="none" w:sz="0" w:space="0" w:color="auto"/>
        <w:right w:val="none" w:sz="0" w:space="0" w:color="auto"/>
      </w:divBdr>
    </w:div>
    <w:div w:id="1250388928">
      <w:bodyDiv w:val="1"/>
      <w:marLeft w:val="0"/>
      <w:marRight w:val="0"/>
      <w:marTop w:val="0"/>
      <w:marBottom w:val="0"/>
      <w:divBdr>
        <w:top w:val="none" w:sz="0" w:space="0" w:color="auto"/>
        <w:left w:val="none" w:sz="0" w:space="0" w:color="auto"/>
        <w:bottom w:val="none" w:sz="0" w:space="0" w:color="auto"/>
        <w:right w:val="none" w:sz="0" w:space="0" w:color="auto"/>
      </w:divBdr>
    </w:div>
    <w:div w:id="1253659823">
      <w:bodyDiv w:val="1"/>
      <w:marLeft w:val="0"/>
      <w:marRight w:val="0"/>
      <w:marTop w:val="0"/>
      <w:marBottom w:val="0"/>
      <w:divBdr>
        <w:top w:val="none" w:sz="0" w:space="0" w:color="auto"/>
        <w:left w:val="none" w:sz="0" w:space="0" w:color="auto"/>
        <w:bottom w:val="none" w:sz="0" w:space="0" w:color="auto"/>
        <w:right w:val="none" w:sz="0" w:space="0" w:color="auto"/>
      </w:divBdr>
    </w:div>
    <w:div w:id="1411656530">
      <w:bodyDiv w:val="1"/>
      <w:marLeft w:val="0"/>
      <w:marRight w:val="0"/>
      <w:marTop w:val="0"/>
      <w:marBottom w:val="0"/>
      <w:divBdr>
        <w:top w:val="none" w:sz="0" w:space="0" w:color="auto"/>
        <w:left w:val="none" w:sz="0" w:space="0" w:color="auto"/>
        <w:bottom w:val="none" w:sz="0" w:space="0" w:color="auto"/>
        <w:right w:val="none" w:sz="0" w:space="0" w:color="auto"/>
      </w:divBdr>
    </w:div>
    <w:div w:id="1706103833">
      <w:bodyDiv w:val="1"/>
      <w:marLeft w:val="0"/>
      <w:marRight w:val="0"/>
      <w:marTop w:val="0"/>
      <w:marBottom w:val="0"/>
      <w:divBdr>
        <w:top w:val="none" w:sz="0" w:space="0" w:color="auto"/>
        <w:left w:val="none" w:sz="0" w:space="0" w:color="auto"/>
        <w:bottom w:val="none" w:sz="0" w:space="0" w:color="auto"/>
        <w:right w:val="none" w:sz="0" w:space="0" w:color="auto"/>
      </w:divBdr>
      <w:divsChild>
        <w:div w:id="42272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Silent night</dc:creator>
  <cp:keywords/>
  <dc:description/>
  <cp:lastModifiedBy>Silent night</cp:lastModifiedBy>
  <cp:revision>1</cp:revision>
  <dcterms:created xsi:type="dcterms:W3CDTF">2020-09-18T00:19:00Z</dcterms:created>
  <dcterms:modified xsi:type="dcterms:W3CDTF">2020-09-18T01:43:00Z</dcterms:modified>
</cp:coreProperties>
</file>