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4D888" w14:textId="77777777" w:rsidR="00FC601D" w:rsidRPr="00782B22" w:rsidRDefault="00FC601D" w:rsidP="00FC601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24"/>
          <w:lang w:eastAsia="en-IN"/>
        </w:rPr>
      </w:pPr>
      <w:r w:rsidRPr="00782B22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24"/>
          <w:lang w:eastAsia="en-IN"/>
        </w:rPr>
        <w:t>Requirements</w:t>
      </w:r>
    </w:p>
    <w:p w14:paraId="70E22644" w14:textId="77777777" w:rsidR="00FC601D" w:rsidRPr="00782B22" w:rsidRDefault="00FC601D" w:rsidP="00996810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Introduction</w:t>
      </w:r>
    </w:p>
    <w:p w14:paraId="612592BB" w14:textId="5640FA1D" w:rsidR="00401C9B" w:rsidRPr="00782B22" w:rsidRDefault="00401C9B" w:rsidP="00996810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384" w:afterAutospacing="0"/>
        <w:textAlignment w:val="baseline"/>
        <w:rPr>
          <w:color w:val="333333"/>
          <w:shd w:val="clear" w:color="auto" w:fill="FFFFFF"/>
        </w:rPr>
      </w:pPr>
      <w:r w:rsidRPr="00782B22">
        <w:rPr>
          <w:color w:val="333333"/>
          <w:shd w:val="clear" w:color="auto" w:fill="FFFFFF"/>
        </w:rPr>
        <w:t>We will d</w:t>
      </w:r>
      <w:r w:rsidR="00EC019F" w:rsidRPr="00782B22">
        <w:rPr>
          <w:color w:val="333333"/>
          <w:shd w:val="clear" w:color="auto" w:fill="FFFFFF"/>
        </w:rPr>
        <w:t xml:space="preserve">iscuss how we write </w:t>
      </w:r>
      <w:r w:rsidR="00872555" w:rsidRPr="00782B22">
        <w:rPr>
          <w:color w:val="333333"/>
          <w:shd w:val="clear" w:color="auto" w:fill="FFFFFF"/>
        </w:rPr>
        <w:t>an</w:t>
      </w:r>
      <w:r w:rsidR="00EC019F" w:rsidRPr="00782B22">
        <w:rPr>
          <w:color w:val="333333"/>
          <w:shd w:val="clear" w:color="auto" w:fill="FFFFFF"/>
        </w:rPr>
        <w:t xml:space="preserve"> ADC</w:t>
      </w:r>
      <w:r w:rsidRPr="00782B22">
        <w:rPr>
          <w:color w:val="333333"/>
          <w:shd w:val="clear" w:color="auto" w:fill="FFFFFF"/>
        </w:rPr>
        <w:t xml:space="preserve"> program in the C programming language. </w:t>
      </w:r>
      <w:r w:rsidR="00517198" w:rsidRPr="00782B22">
        <w:rPr>
          <w:color w:val="333333"/>
          <w:shd w:val="clear" w:color="auto" w:fill="FFFFFF"/>
        </w:rPr>
        <w:t xml:space="preserve">How a </w:t>
      </w:r>
      <w:r w:rsidR="00EC019F" w:rsidRPr="00782B22">
        <w:rPr>
          <w:color w:val="333333"/>
          <w:shd w:val="clear" w:color="auto" w:fill="FFFFFF"/>
        </w:rPr>
        <w:t>digital LM35 sensor use to display the reading</w:t>
      </w:r>
      <w:r w:rsidRPr="00782B22">
        <w:rPr>
          <w:color w:val="333333"/>
          <w:shd w:val="clear" w:color="auto" w:fill="FFFFFF"/>
        </w:rPr>
        <w:t xml:space="preserve">. It makes </w:t>
      </w:r>
      <w:r w:rsidR="00EC019F" w:rsidRPr="00782B22">
        <w:rPr>
          <w:color w:val="333333"/>
          <w:shd w:val="clear" w:color="auto" w:fill="FFFFFF"/>
        </w:rPr>
        <w:t xml:space="preserve">our </w:t>
      </w:r>
      <w:r w:rsidR="00872555">
        <w:rPr>
          <w:color w:val="333333"/>
          <w:shd w:val="clear" w:color="auto" w:fill="FFFFFF"/>
        </w:rPr>
        <w:t>analog</w:t>
      </w:r>
      <w:r w:rsidR="00EC019F" w:rsidRPr="00782B22">
        <w:rPr>
          <w:color w:val="333333"/>
          <w:shd w:val="clear" w:color="auto" w:fill="FFFFFF"/>
        </w:rPr>
        <w:t xml:space="preserve"> sensor to display the reading </w:t>
      </w:r>
      <w:r w:rsidRPr="00782B22">
        <w:rPr>
          <w:color w:val="333333"/>
          <w:shd w:val="clear" w:color="auto" w:fill="FFFFFF"/>
        </w:rPr>
        <w:t>easier and faster. </w:t>
      </w:r>
    </w:p>
    <w:p w14:paraId="2EE2F89D" w14:textId="6F4582BE" w:rsidR="00FC601D" w:rsidRPr="00782B22" w:rsidRDefault="00401C9B" w:rsidP="00996810">
      <w:pPr>
        <w:pStyle w:val="NormalWeb"/>
        <w:numPr>
          <w:ilvl w:val="0"/>
          <w:numId w:val="2"/>
        </w:numPr>
        <w:shd w:val="clear" w:color="auto" w:fill="F9F9F9"/>
        <w:spacing w:before="0" w:beforeAutospacing="0" w:after="384" w:afterAutospacing="0"/>
        <w:textAlignment w:val="baseline"/>
        <w:rPr>
          <w:color w:val="000000"/>
        </w:rPr>
      </w:pPr>
      <w:r w:rsidRPr="00782B22">
        <w:rPr>
          <w:color w:val="000000"/>
        </w:rPr>
        <w:t>C which will perform basic</w:t>
      </w:r>
      <w:r w:rsidR="00C822C2" w:rsidRPr="00782B22">
        <w:rPr>
          <w:color w:val="000000"/>
        </w:rPr>
        <w:t xml:space="preserve"> conversion operation </w:t>
      </w:r>
      <w:r w:rsidR="00872555">
        <w:rPr>
          <w:color w:val="000000"/>
        </w:rPr>
        <w:t>analog</w:t>
      </w:r>
      <w:r w:rsidR="00C822C2" w:rsidRPr="00782B22">
        <w:rPr>
          <w:color w:val="000000"/>
        </w:rPr>
        <w:t xml:space="preserve"> to digital conversion has be done easily in C program</w:t>
      </w:r>
      <w:r w:rsidRPr="00782B22">
        <w:rPr>
          <w:color w:val="000000"/>
        </w:rPr>
        <w:t>.</w:t>
      </w:r>
    </w:p>
    <w:p w14:paraId="2F95F08F" w14:textId="02F2D7FE" w:rsidR="00401C9B" w:rsidRPr="00782B22" w:rsidRDefault="00FC601D" w:rsidP="00996810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Research</w:t>
      </w:r>
    </w:p>
    <w:p w14:paraId="6A358EFD" w14:textId="2C17C727" w:rsidR="00733FCA" w:rsidRPr="00782B22" w:rsidRDefault="00401C9B" w:rsidP="00EF1C9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82B2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goal of our project is to provide </w:t>
      </w:r>
      <w:r w:rsidR="0087255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analog</w:t>
      </w:r>
      <w:r w:rsidR="00EC019F" w:rsidRPr="00782B2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sensor to di</w:t>
      </w:r>
      <w:r w:rsidR="00FF2F28" w:rsidRPr="00782B2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splay sensor by ADC process in A</w:t>
      </w:r>
      <w:r w:rsidR="00EC019F" w:rsidRPr="00782B22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tmega.</w:t>
      </w:r>
    </w:p>
    <w:p w14:paraId="67773503" w14:textId="77777777" w:rsidR="00733FCA" w:rsidRPr="00782B22" w:rsidRDefault="00733FCA" w:rsidP="00996810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782B22">
        <w:rPr>
          <w:rFonts w:ascii="Times New Roman" w:hAnsi="Times New Roman" w:cs="Times New Roman"/>
          <w:color w:val="000000" w:themeColor="text1"/>
          <w:szCs w:val="24"/>
        </w:rPr>
        <w:t>Features</w:t>
      </w:r>
      <w:bookmarkStart w:id="0" w:name="_GoBack"/>
      <w:bookmarkEnd w:id="0"/>
    </w:p>
    <w:p w14:paraId="6339A2D5" w14:textId="15C81ED4" w:rsidR="00733FCA" w:rsidRPr="00782B22" w:rsidRDefault="00517198" w:rsidP="0099681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8725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lm35 sensor</w:t>
      </w:r>
      <w:r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device that performs 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temperature identification and give output </w:t>
      </w:r>
      <w:r w:rsidR="008725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analog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signal</w:t>
      </w:r>
      <w:r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This 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Basic ADC </w:t>
      </w:r>
      <w:r w:rsidR="00872555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conversion in</w:t>
      </w:r>
      <w:r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96810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733FCA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96810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 do ADC conversion to display the output of </w:t>
      </w:r>
      <w:r w:rsidR="008725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analog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sensor to </w:t>
      </w:r>
      <w:r w:rsidR="002C4807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be </w:t>
      </w:r>
      <w:r w:rsidR="00C822C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digital value</w:t>
      </w:r>
      <w:r w:rsidR="002C4807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r w:rsidR="00872555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screen.</w:t>
      </w:r>
    </w:p>
    <w:p w14:paraId="3528B10D" w14:textId="77777777" w:rsidR="00733FCA" w:rsidRPr="00782B22" w:rsidRDefault="00733FCA" w:rsidP="00996810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Benefits</w:t>
      </w:r>
    </w:p>
    <w:p w14:paraId="751D1A3C" w14:textId="650E3E1F" w:rsidR="00733FCA" w:rsidRPr="00782B22" w:rsidRDefault="00733FCA" w:rsidP="0099681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technology allows students </w:t>
      </w:r>
      <w:r w:rsidR="009D38BD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="002C4807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convert the </w:t>
      </w:r>
      <w:r w:rsidR="008725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analog</w:t>
      </w:r>
      <w:r w:rsidR="002C4807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sensor in digital form of user </w:t>
      </w:r>
      <w:r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FF2F28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fficient </w:t>
      </w:r>
      <w:r w:rsidR="00872555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manner make</w:t>
      </w:r>
      <w:r w:rsidR="002C4807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time reduce</w:t>
      </w:r>
      <w:r w:rsidR="00FF2F28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FF2F28" w:rsidRPr="00782B22">
        <w:rPr>
          <w:rFonts w:ascii="Times New Roman" w:hAnsi="Times New Roman" w:cs="Times New Roman"/>
          <w:sz w:val="24"/>
          <w:szCs w:val="24"/>
        </w:rPr>
        <w:t>minimizing error</w:t>
      </w:r>
      <w:r w:rsidR="002C4807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88459D1" w14:textId="1F2156EA" w:rsidR="00355E9C" w:rsidRPr="00782B22" w:rsidRDefault="00355E9C" w:rsidP="00996810">
      <w:pPr>
        <w:pStyle w:val="Heading3"/>
        <w:shd w:val="clear" w:color="auto" w:fill="FFFFFF"/>
        <w:spacing w:before="360" w:after="240"/>
        <w:jc w:val="left"/>
        <w:rPr>
          <w:rFonts w:ascii="Times New Roman" w:hAnsi="Times New Roman" w:cs="Times New Roman"/>
          <w:b/>
          <w:color w:val="24292F"/>
          <w:sz w:val="28"/>
        </w:rPr>
      </w:pPr>
      <w:r w:rsidRPr="00782B22">
        <w:rPr>
          <w:rFonts w:ascii="Times New Roman" w:hAnsi="Times New Roman" w:cs="Times New Roman"/>
          <w:b/>
          <w:color w:val="24292F"/>
          <w:sz w:val="28"/>
        </w:rPr>
        <w:t>Defining Our System</w:t>
      </w:r>
    </w:p>
    <w:p w14:paraId="0876A808" w14:textId="77777777" w:rsidR="00355E9C" w:rsidRPr="00782B22" w:rsidRDefault="00355E9C" w:rsidP="00996810">
      <w:pPr>
        <w:pStyle w:val="Heading3"/>
        <w:shd w:val="clear" w:color="auto" w:fill="FFFFFF"/>
        <w:spacing w:before="360" w:after="240"/>
        <w:jc w:val="left"/>
        <w:rPr>
          <w:rFonts w:ascii="Times New Roman" w:hAnsi="Times New Roman" w:cs="Times New Roman"/>
          <w:b/>
          <w:color w:val="24292F"/>
          <w:sz w:val="28"/>
        </w:rPr>
      </w:pPr>
      <w:r w:rsidRPr="00782B22">
        <w:rPr>
          <w:rFonts w:ascii="Times New Roman" w:hAnsi="Times New Roman" w:cs="Times New Roman"/>
          <w:b/>
          <w:color w:val="24292F"/>
          <w:sz w:val="28"/>
        </w:rPr>
        <w:t>Explanation</w:t>
      </w:r>
    </w:p>
    <w:p w14:paraId="6399CF20" w14:textId="743FEEB0" w:rsidR="00782B22" w:rsidRPr="00782B22" w:rsidRDefault="00FF2F28" w:rsidP="00782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An ADC as its name indicates is an electronic device which converts continuous time-varying </w:t>
      </w:r>
      <w:r w:rsidR="00872555">
        <w:rPr>
          <w:rFonts w:ascii="Times New Roman" w:hAnsi="Times New Roman" w:cs="Times New Roman"/>
          <w:sz w:val="24"/>
          <w:szCs w:val="24"/>
        </w:rPr>
        <w:t>analog</w:t>
      </w:r>
      <w:r w:rsidRPr="00782B22">
        <w:rPr>
          <w:rFonts w:ascii="Times New Roman" w:hAnsi="Times New Roman" w:cs="Times New Roman"/>
          <w:sz w:val="24"/>
          <w:szCs w:val="24"/>
        </w:rPr>
        <w:t xml:space="preserve"> signals into discrete-time digital signals so that they can easily be read by the digital devices. </w:t>
      </w:r>
    </w:p>
    <w:p w14:paraId="422338D3" w14:textId="77777777" w:rsidR="00782B22" w:rsidRPr="00782B22" w:rsidRDefault="00782B22" w:rsidP="00782B22">
      <w:pPr>
        <w:pStyle w:val="ListParagraph"/>
        <w:ind w:left="1211"/>
        <w:rPr>
          <w:rFonts w:ascii="Times New Roman" w:hAnsi="Times New Roman" w:cs="Times New Roman"/>
          <w:color w:val="FF0000"/>
          <w:sz w:val="24"/>
          <w:szCs w:val="24"/>
        </w:rPr>
      </w:pPr>
    </w:p>
    <w:p w14:paraId="164FF958" w14:textId="44D1E263" w:rsidR="00355E9C" w:rsidRPr="00782B22" w:rsidRDefault="002C4807" w:rsidP="00782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LM35 is a temperature measuring device having an </w:t>
      </w:r>
      <w:r w:rsidR="00872555">
        <w:rPr>
          <w:rFonts w:ascii="Times New Roman" w:hAnsi="Times New Roman" w:cs="Times New Roman"/>
          <w:sz w:val="24"/>
          <w:szCs w:val="24"/>
        </w:rPr>
        <w:t>analog</w:t>
      </w:r>
      <w:r w:rsidRPr="00782B22">
        <w:rPr>
          <w:rFonts w:ascii="Times New Roman" w:hAnsi="Times New Roman" w:cs="Times New Roman"/>
          <w:sz w:val="24"/>
          <w:szCs w:val="24"/>
        </w:rPr>
        <w:t xml:space="preserve"> output voltage proportional to the </w:t>
      </w:r>
      <w:r w:rsidR="00FF2F28" w:rsidRPr="00782B22">
        <w:rPr>
          <w:rFonts w:ascii="Times New Roman" w:hAnsi="Times New Roman" w:cs="Times New Roman"/>
          <w:sz w:val="24"/>
          <w:szCs w:val="24"/>
        </w:rPr>
        <w:t>temperature. An</w:t>
      </w:r>
      <w:r w:rsidRPr="00782B22">
        <w:rPr>
          <w:rFonts w:ascii="Times New Roman" w:hAnsi="Times New Roman" w:cs="Times New Roman"/>
          <w:sz w:val="24"/>
          <w:szCs w:val="24"/>
        </w:rPr>
        <w:t xml:space="preserve"> ADC converts any </w:t>
      </w:r>
      <w:r w:rsidR="00872555">
        <w:rPr>
          <w:rFonts w:ascii="Times New Roman" w:hAnsi="Times New Roman" w:cs="Times New Roman"/>
          <w:sz w:val="24"/>
          <w:szCs w:val="24"/>
        </w:rPr>
        <w:t>analog</w:t>
      </w:r>
      <w:r w:rsidRPr="00782B22">
        <w:rPr>
          <w:rFonts w:ascii="Times New Roman" w:hAnsi="Times New Roman" w:cs="Times New Roman"/>
          <w:sz w:val="24"/>
          <w:szCs w:val="24"/>
        </w:rPr>
        <w:t xml:space="preserve"> signal into quantifiable data, which make it easier to process and store, as well as more a</w:t>
      </w:r>
      <w:r w:rsidR="00FF2F28" w:rsidRPr="00782B22">
        <w:rPr>
          <w:rFonts w:ascii="Times New Roman" w:hAnsi="Times New Roman" w:cs="Times New Roman"/>
          <w:sz w:val="24"/>
          <w:szCs w:val="24"/>
        </w:rPr>
        <w:t>ccurate and reliable by</w:t>
      </w:r>
      <w:r w:rsidRPr="00782B22">
        <w:rPr>
          <w:rFonts w:ascii="Times New Roman" w:hAnsi="Times New Roman" w:cs="Times New Roman"/>
          <w:sz w:val="24"/>
          <w:szCs w:val="24"/>
        </w:rPr>
        <w:t xml:space="preserve"> minimizing error.</w:t>
      </w:r>
    </w:p>
    <w:p w14:paraId="3FEE0EC2" w14:textId="77777777" w:rsidR="00FF2F28" w:rsidRDefault="00FF2F28" w:rsidP="00996810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 w:val="24"/>
          <w:szCs w:val="24"/>
        </w:rPr>
      </w:pPr>
    </w:p>
    <w:p w14:paraId="4AB6AF6A" w14:textId="77777777" w:rsidR="00782B22" w:rsidRPr="00782B22" w:rsidRDefault="00782B22" w:rsidP="00782B22"/>
    <w:p w14:paraId="4312487A" w14:textId="77777777" w:rsidR="00FF2F28" w:rsidRPr="00782B22" w:rsidRDefault="00355E9C" w:rsidP="00FF2F28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lastRenderedPageBreak/>
        <w:t>SWOT ANALYSIS</w:t>
      </w:r>
    </w:p>
    <w:p w14:paraId="028FED59" w14:textId="2F735879" w:rsidR="00532CBA" w:rsidRPr="00782B22" w:rsidRDefault="00532CBA" w:rsidP="00FF2F28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Who</w:t>
      </w:r>
    </w:p>
    <w:p w14:paraId="66912AAC" w14:textId="118EB826" w:rsidR="00532CBA" w:rsidRPr="00782B22" w:rsidRDefault="000D7605" w:rsidP="00996810">
      <w:pPr>
        <w:pStyle w:val="ListParagraph"/>
        <w:spacing w:line="240" w:lineRule="auto"/>
        <w:ind w:left="960"/>
        <w:jc w:val="left"/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>*</w:t>
      </w:r>
      <w:r w:rsidR="008147E3" w:rsidRPr="00782B22">
        <w:rPr>
          <w:rFonts w:ascii="Times New Roman" w:hAnsi="Times New Roman" w:cs="Times New Roman"/>
          <w:sz w:val="24"/>
          <w:szCs w:val="24"/>
        </w:rPr>
        <w:t>Students</w:t>
      </w:r>
      <w:r w:rsidR="00FF2F28" w:rsidRPr="00782B22">
        <w:rPr>
          <w:rFonts w:ascii="Times New Roman" w:hAnsi="Times New Roman" w:cs="Times New Roman"/>
          <w:sz w:val="24"/>
          <w:szCs w:val="24"/>
        </w:rPr>
        <w:t xml:space="preserve">    *Employee</w:t>
      </w:r>
      <w:r w:rsidR="008147E3" w:rsidRPr="00782B22">
        <w:rPr>
          <w:rFonts w:ascii="Times New Roman" w:hAnsi="Times New Roman" w:cs="Times New Roman"/>
          <w:sz w:val="24"/>
          <w:szCs w:val="24"/>
        </w:rPr>
        <w:t>.</w:t>
      </w:r>
    </w:p>
    <w:p w14:paraId="6A1F034B" w14:textId="77777777" w:rsidR="008147E3" w:rsidRPr="00782B22" w:rsidRDefault="008147E3" w:rsidP="00996810">
      <w:pPr>
        <w:pStyle w:val="Heading2"/>
        <w:shd w:val="clear" w:color="auto" w:fill="FFFFFF"/>
        <w:spacing w:before="360" w:after="240" w:line="240" w:lineRule="auto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What</w:t>
      </w:r>
    </w:p>
    <w:p w14:paraId="42CE39ED" w14:textId="28C6CBE4" w:rsidR="008147E3" w:rsidRPr="00782B22" w:rsidRDefault="008147E3" w:rsidP="00996810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</w:rPr>
      </w:pPr>
      <w:r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782B22" w:rsidRPr="00782B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LM35 interface with </w:t>
      </w:r>
      <w:r w:rsidR="00872555" w:rsidRPr="00782B22">
        <w:rPr>
          <w:rFonts w:ascii="Times New Roman" w:hAnsi="Times New Roman" w:cs="Times New Roman"/>
        </w:rPr>
        <w:t>Atmega to</w:t>
      </w:r>
      <w:r w:rsidR="00782B22" w:rsidRPr="00782B22">
        <w:rPr>
          <w:rFonts w:ascii="Times New Roman" w:hAnsi="Times New Roman" w:cs="Times New Roman"/>
        </w:rPr>
        <w:t xml:space="preserve"> convert analog (continuous, infinitely variable) signals to digital (discrete-time, discrete-amplitude) signal to display </w:t>
      </w:r>
      <w:r w:rsidR="00782B22" w:rsidRPr="00782B22">
        <w:rPr>
          <w:rFonts w:ascii="Times New Roman" w:hAnsi="Times New Roman" w:cs="Times New Roman"/>
          <w:sz w:val="24"/>
          <w:szCs w:val="24"/>
        </w:rPr>
        <w:t>process and store, as well as more a</w:t>
      </w:r>
      <w:r w:rsidR="00782B22" w:rsidRPr="00782B22">
        <w:rPr>
          <w:rFonts w:ascii="Times New Roman" w:hAnsi="Times New Roman" w:cs="Times New Roman"/>
          <w:sz w:val="24"/>
          <w:szCs w:val="24"/>
        </w:rPr>
        <w:t>ccurate</w:t>
      </w:r>
      <w:r w:rsidR="00886E3C" w:rsidRPr="00782B22">
        <w:rPr>
          <w:rFonts w:ascii="Times New Roman" w:hAnsi="Times New Roman" w:cs="Times New Roman"/>
        </w:rPr>
        <w:t>.</w:t>
      </w:r>
    </w:p>
    <w:p w14:paraId="7C90FF3A" w14:textId="77777777" w:rsidR="008147E3" w:rsidRPr="00782B22" w:rsidRDefault="008147E3" w:rsidP="00996810">
      <w:pPr>
        <w:pStyle w:val="Heading2"/>
        <w:shd w:val="clear" w:color="auto" w:fill="FFFFFF"/>
        <w:spacing w:before="360" w:after="240" w:line="240" w:lineRule="auto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When</w:t>
      </w:r>
    </w:p>
    <w:p w14:paraId="619C54DF" w14:textId="34363A1A" w:rsidR="008147E3" w:rsidRPr="00782B22" w:rsidRDefault="00782B22" w:rsidP="00996810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>An analog-to-digital converter (ADC) is used to convert an analog signal such as voltage to a digital form so that it can be read and processed by a microcontroller</w:t>
      </w:r>
      <w:r w:rsidR="00886E3C" w:rsidRPr="00782B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2BC2AB" w14:textId="3D01BDE8" w:rsidR="00FF2F28" w:rsidRPr="00782B22" w:rsidRDefault="008147E3" w:rsidP="00FF2F28">
      <w:pPr>
        <w:pStyle w:val="Heading2"/>
        <w:shd w:val="clear" w:color="auto" w:fill="FFFFFF"/>
        <w:spacing w:before="360" w:after="240" w:line="240" w:lineRule="auto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Where</w:t>
      </w:r>
    </w:p>
    <w:p w14:paraId="3CD7DDEF" w14:textId="461C5226" w:rsidR="00FF2F28" w:rsidRPr="00782B22" w:rsidRDefault="00FF2F28" w:rsidP="00FF2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82B22">
        <w:rPr>
          <w:rFonts w:ascii="Times New Roman" w:hAnsi="Times New Roman" w:cs="Times New Roman"/>
          <w:sz w:val="24"/>
        </w:rPr>
        <w:t>Used in computer.</w:t>
      </w:r>
    </w:p>
    <w:p w14:paraId="4069DC10" w14:textId="77777777" w:rsidR="00FF2F28" w:rsidRPr="00782B22" w:rsidRDefault="00FF2F28" w:rsidP="00FF2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82B22">
        <w:rPr>
          <w:rFonts w:ascii="Times New Roman" w:hAnsi="Times New Roman" w:cs="Times New Roman"/>
          <w:sz w:val="24"/>
        </w:rPr>
        <w:t>Used in cell phones.</w:t>
      </w:r>
    </w:p>
    <w:p w14:paraId="382C1B2B" w14:textId="54056FB7" w:rsidR="00FF2F28" w:rsidRPr="00782B22" w:rsidRDefault="00FF2F28" w:rsidP="00FF2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82B22">
        <w:rPr>
          <w:rFonts w:ascii="Times New Roman" w:hAnsi="Times New Roman" w:cs="Times New Roman"/>
          <w:sz w:val="24"/>
        </w:rPr>
        <w:t>Used in industry</w:t>
      </w:r>
      <w:r w:rsidRPr="00782B22">
        <w:rPr>
          <w:rFonts w:ascii="Times New Roman" w:hAnsi="Times New Roman" w:cs="Times New Roman"/>
          <w:sz w:val="24"/>
        </w:rPr>
        <w:t>.</w:t>
      </w:r>
    </w:p>
    <w:p w14:paraId="266C7C7B" w14:textId="24948EE2" w:rsidR="0054330E" w:rsidRPr="00782B22" w:rsidRDefault="0054330E" w:rsidP="00FF2F28">
      <w:pPr>
        <w:pStyle w:val="Heading2"/>
        <w:shd w:val="clear" w:color="auto" w:fill="FFFFFF"/>
        <w:spacing w:before="360" w:after="240"/>
        <w:jc w:val="left"/>
        <w:rPr>
          <w:rFonts w:ascii="Times New Roman" w:hAnsi="Times New Roman" w:cs="Times New Roman"/>
          <w:color w:val="24292F"/>
          <w:szCs w:val="24"/>
        </w:rPr>
      </w:pPr>
      <w:r w:rsidRPr="00782B22">
        <w:rPr>
          <w:rFonts w:ascii="Times New Roman" w:hAnsi="Times New Roman" w:cs="Times New Roman"/>
          <w:color w:val="24292F"/>
          <w:szCs w:val="24"/>
        </w:rPr>
        <w:t>How</w:t>
      </w:r>
    </w:p>
    <w:p w14:paraId="4656D8B0" w14:textId="041E63CF" w:rsidR="008147E3" w:rsidRPr="00782B22" w:rsidRDefault="00886E3C" w:rsidP="00F11092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To </w:t>
      </w:r>
      <w:r w:rsidR="0054330E" w:rsidRPr="00782B22">
        <w:rPr>
          <w:rFonts w:ascii="Times New Roman" w:hAnsi="Times New Roman" w:cs="Times New Roman"/>
          <w:sz w:val="24"/>
          <w:szCs w:val="24"/>
        </w:rPr>
        <w:t xml:space="preserve">creating set </w:t>
      </w:r>
      <w:r w:rsidRPr="00782B22">
        <w:rPr>
          <w:rFonts w:ascii="Times New Roman" w:hAnsi="Times New Roman" w:cs="Times New Roman"/>
          <w:sz w:val="24"/>
          <w:szCs w:val="24"/>
        </w:rPr>
        <w:t xml:space="preserve">the </w:t>
      </w:r>
      <w:r w:rsidR="00782B22">
        <w:rPr>
          <w:rFonts w:ascii="Times New Roman" w:hAnsi="Times New Roman" w:cs="Times New Roman"/>
          <w:sz w:val="24"/>
          <w:szCs w:val="24"/>
        </w:rPr>
        <w:t xml:space="preserve">of instructions for performing </w:t>
      </w:r>
      <w:r w:rsidR="00782B22" w:rsidRPr="00782B22">
        <w:rPr>
          <w:rFonts w:ascii="Times New Roman" w:hAnsi="Times New Roman" w:cs="Times New Roman"/>
          <w:sz w:val="24"/>
          <w:szCs w:val="24"/>
        </w:rPr>
        <w:t>analog-to-digital converter</w:t>
      </w:r>
      <w:r w:rsidR="00782B22">
        <w:rPr>
          <w:rFonts w:ascii="Times New Roman" w:hAnsi="Times New Roman" w:cs="Times New Roman"/>
          <w:sz w:val="24"/>
          <w:szCs w:val="24"/>
        </w:rPr>
        <w:t xml:space="preserve"> by taking output of LM35 sensor and display in digital form in display.</w:t>
      </w:r>
      <w:r w:rsidR="008147E3" w:rsidRPr="00782B2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CC3AFC2" w14:textId="77777777" w:rsidR="008147E3" w:rsidRPr="00782B22" w:rsidRDefault="008147E3" w:rsidP="008147E3">
      <w:pPr>
        <w:rPr>
          <w:rFonts w:ascii="Times New Roman" w:hAnsi="Times New Roman" w:cs="Times New Roman"/>
          <w:sz w:val="24"/>
          <w:szCs w:val="24"/>
        </w:rPr>
      </w:pPr>
    </w:p>
    <w:p w14:paraId="4A3A5475" w14:textId="77777777" w:rsidR="008147E3" w:rsidRPr="00782B22" w:rsidRDefault="008147E3" w:rsidP="008147E3">
      <w:pPr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AC6E213" w14:textId="77777777" w:rsidR="008147E3" w:rsidRPr="00782B22" w:rsidRDefault="008147E3" w:rsidP="00532CBA">
      <w:pPr>
        <w:rPr>
          <w:rFonts w:ascii="Times New Roman" w:hAnsi="Times New Roman" w:cs="Times New Roman"/>
          <w:sz w:val="24"/>
          <w:szCs w:val="24"/>
        </w:rPr>
      </w:pPr>
    </w:p>
    <w:p w14:paraId="7ADBB702" w14:textId="77777777" w:rsidR="008147E3" w:rsidRPr="00782B22" w:rsidRDefault="008147E3" w:rsidP="00532CBA">
      <w:pPr>
        <w:rPr>
          <w:rFonts w:ascii="Times New Roman" w:hAnsi="Times New Roman" w:cs="Times New Roman"/>
          <w:sz w:val="24"/>
          <w:szCs w:val="24"/>
        </w:rPr>
      </w:pPr>
    </w:p>
    <w:p w14:paraId="5A08CC33" w14:textId="77777777" w:rsidR="00532CBA" w:rsidRPr="00782B22" w:rsidRDefault="00532CBA" w:rsidP="00532CBA">
      <w:pPr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E8E9FC3" w14:textId="77777777" w:rsidR="00D6168C" w:rsidRPr="00782B22" w:rsidRDefault="00355E9C" w:rsidP="00355E9C">
      <w:pPr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093D082" w14:textId="77777777" w:rsidR="000E1185" w:rsidRPr="00782B22" w:rsidRDefault="00D6168C" w:rsidP="00355E9C">
      <w:pPr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1B2EECF" w14:textId="77777777" w:rsidR="00355E9C" w:rsidRPr="00782B22" w:rsidRDefault="00355E9C" w:rsidP="00355E9C">
      <w:pPr>
        <w:rPr>
          <w:rFonts w:ascii="Times New Roman" w:hAnsi="Times New Roman" w:cs="Times New Roman"/>
          <w:sz w:val="24"/>
          <w:szCs w:val="24"/>
        </w:rPr>
      </w:pPr>
      <w:r w:rsidRPr="00782B2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68803E08" w14:textId="77777777" w:rsidR="00FC601D" w:rsidRPr="00782B22" w:rsidRDefault="00FC601D" w:rsidP="00FC601D">
      <w:pPr>
        <w:rPr>
          <w:rFonts w:ascii="Times New Roman" w:hAnsi="Times New Roman" w:cs="Times New Roman"/>
          <w:sz w:val="24"/>
          <w:szCs w:val="24"/>
        </w:rPr>
      </w:pPr>
    </w:p>
    <w:p w14:paraId="1AD8BA03" w14:textId="77777777" w:rsidR="00FC601D" w:rsidRPr="00782B22" w:rsidRDefault="00FC601D">
      <w:pPr>
        <w:rPr>
          <w:rFonts w:ascii="Times New Roman" w:hAnsi="Times New Roman" w:cs="Times New Roman"/>
          <w:sz w:val="24"/>
          <w:szCs w:val="24"/>
        </w:rPr>
      </w:pPr>
    </w:p>
    <w:p w14:paraId="0764B74C" w14:textId="77777777" w:rsidR="00FC601D" w:rsidRPr="00782B22" w:rsidRDefault="00FC601D">
      <w:pPr>
        <w:rPr>
          <w:rFonts w:ascii="Times New Roman" w:hAnsi="Times New Roman" w:cs="Times New Roman"/>
          <w:sz w:val="24"/>
          <w:szCs w:val="24"/>
        </w:rPr>
      </w:pPr>
    </w:p>
    <w:p w14:paraId="3DD8868C" w14:textId="77777777" w:rsidR="00FC601D" w:rsidRPr="00782B22" w:rsidRDefault="00FC601D">
      <w:pPr>
        <w:rPr>
          <w:rFonts w:ascii="Times New Roman" w:hAnsi="Times New Roman" w:cs="Times New Roman"/>
          <w:sz w:val="24"/>
          <w:szCs w:val="24"/>
        </w:rPr>
      </w:pPr>
    </w:p>
    <w:sectPr w:rsidR="00FC601D" w:rsidRPr="0078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5F638" w14:textId="77777777" w:rsidR="00004D65" w:rsidRDefault="00004D65" w:rsidP="00FC601D">
      <w:pPr>
        <w:spacing w:after="0" w:line="240" w:lineRule="auto"/>
      </w:pPr>
      <w:r>
        <w:separator/>
      </w:r>
    </w:p>
  </w:endnote>
  <w:endnote w:type="continuationSeparator" w:id="0">
    <w:p w14:paraId="49699B7B" w14:textId="77777777" w:rsidR="00004D65" w:rsidRDefault="00004D65" w:rsidP="00FC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F9B22" w14:textId="77777777" w:rsidR="00004D65" w:rsidRDefault="00004D65" w:rsidP="00FC601D">
      <w:pPr>
        <w:spacing w:after="0" w:line="240" w:lineRule="auto"/>
      </w:pPr>
      <w:r>
        <w:separator/>
      </w:r>
    </w:p>
  </w:footnote>
  <w:footnote w:type="continuationSeparator" w:id="0">
    <w:p w14:paraId="5D966B5F" w14:textId="77777777" w:rsidR="00004D65" w:rsidRDefault="00004D65" w:rsidP="00FC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980"/>
    <w:multiLevelType w:val="hybridMultilevel"/>
    <w:tmpl w:val="4EF6906E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295275B7"/>
    <w:multiLevelType w:val="hybridMultilevel"/>
    <w:tmpl w:val="70889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218AA"/>
    <w:multiLevelType w:val="hybridMultilevel"/>
    <w:tmpl w:val="E0A8478C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>
    <w:nsid w:val="4BAD690A"/>
    <w:multiLevelType w:val="multilevel"/>
    <w:tmpl w:val="DEF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2D1927"/>
    <w:multiLevelType w:val="hybridMultilevel"/>
    <w:tmpl w:val="D2E66178"/>
    <w:lvl w:ilvl="0" w:tplc="AE380F98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68683D4C"/>
    <w:multiLevelType w:val="hybridMultilevel"/>
    <w:tmpl w:val="EDC42D4A"/>
    <w:lvl w:ilvl="0" w:tplc="8F6A6602">
      <w:numFmt w:val="bullet"/>
      <w:lvlText w:val=""/>
      <w:lvlJc w:val="left"/>
      <w:pPr>
        <w:ind w:left="9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9BD394F"/>
    <w:multiLevelType w:val="hybridMultilevel"/>
    <w:tmpl w:val="B114E71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70C92D97"/>
    <w:multiLevelType w:val="hybridMultilevel"/>
    <w:tmpl w:val="26BEA688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74B4C"/>
    <w:multiLevelType w:val="hybridMultilevel"/>
    <w:tmpl w:val="30B27B62"/>
    <w:lvl w:ilvl="0" w:tplc="0584DAFA">
      <w:numFmt w:val="bullet"/>
      <w:lvlText w:val=""/>
      <w:lvlJc w:val="left"/>
      <w:pPr>
        <w:ind w:left="9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1D"/>
    <w:rsid w:val="00004D65"/>
    <w:rsid w:val="000D7605"/>
    <w:rsid w:val="000E1185"/>
    <w:rsid w:val="0029668C"/>
    <w:rsid w:val="002C4807"/>
    <w:rsid w:val="00355E9C"/>
    <w:rsid w:val="00401C9B"/>
    <w:rsid w:val="00517198"/>
    <w:rsid w:val="00532CBA"/>
    <w:rsid w:val="0054330E"/>
    <w:rsid w:val="0056537D"/>
    <w:rsid w:val="00585D8D"/>
    <w:rsid w:val="006D3F4C"/>
    <w:rsid w:val="00733FCA"/>
    <w:rsid w:val="00782B22"/>
    <w:rsid w:val="008007DA"/>
    <w:rsid w:val="008147E3"/>
    <w:rsid w:val="00872555"/>
    <w:rsid w:val="00886E3C"/>
    <w:rsid w:val="00996810"/>
    <w:rsid w:val="009D38BD"/>
    <w:rsid w:val="00C822C2"/>
    <w:rsid w:val="00D42180"/>
    <w:rsid w:val="00D6168C"/>
    <w:rsid w:val="00DF7EB7"/>
    <w:rsid w:val="00EC019F"/>
    <w:rsid w:val="00EF1C9D"/>
    <w:rsid w:val="00FC601D"/>
    <w:rsid w:val="00F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2F5A"/>
  <w15:chartTrackingRefBased/>
  <w15:docId w15:val="{68D887D5-E94D-4312-8BFC-8D16909E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CA"/>
  </w:style>
  <w:style w:type="paragraph" w:styleId="Heading1">
    <w:name w:val="heading 1"/>
    <w:basedOn w:val="Normal"/>
    <w:next w:val="Normal"/>
    <w:link w:val="Heading1Char"/>
    <w:uiPriority w:val="9"/>
    <w:qFormat/>
    <w:rsid w:val="00733FC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C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C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C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C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C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C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C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C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1D"/>
  </w:style>
  <w:style w:type="paragraph" w:styleId="Footer">
    <w:name w:val="footer"/>
    <w:basedOn w:val="Normal"/>
    <w:link w:val="FooterChar"/>
    <w:uiPriority w:val="99"/>
    <w:unhideWhenUsed/>
    <w:rsid w:val="00FC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1D"/>
  </w:style>
  <w:style w:type="character" w:customStyle="1" w:styleId="Heading1Char">
    <w:name w:val="Heading 1 Char"/>
    <w:basedOn w:val="DefaultParagraphFont"/>
    <w:link w:val="Heading1"/>
    <w:uiPriority w:val="9"/>
    <w:rsid w:val="00733FC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F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3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C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C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C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C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C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FC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FC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FC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C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F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FC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FCA"/>
    <w:rPr>
      <w:i/>
      <w:iCs/>
      <w:color w:val="auto"/>
    </w:rPr>
  </w:style>
  <w:style w:type="paragraph" w:styleId="NoSpacing">
    <w:name w:val="No Spacing"/>
    <w:uiPriority w:val="1"/>
    <w:qFormat/>
    <w:rsid w:val="00733F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FC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FC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C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FC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F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FC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FC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FC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FCA"/>
    <w:pPr>
      <w:outlineLvl w:val="9"/>
    </w:pPr>
  </w:style>
  <w:style w:type="table" w:styleId="TableGrid">
    <w:name w:val="Table Grid"/>
    <w:basedOn w:val="TableNormal"/>
    <w:uiPriority w:val="39"/>
    <w:rsid w:val="000E1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01C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951A-E13D-4892-8889-FBDE2E65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</dc:creator>
  <cp:keywords/>
  <dc:description/>
  <cp:lastModifiedBy>Microsoft account</cp:lastModifiedBy>
  <cp:revision>4</cp:revision>
  <dcterms:created xsi:type="dcterms:W3CDTF">2022-04-02T12:15:00Z</dcterms:created>
  <dcterms:modified xsi:type="dcterms:W3CDTF">2022-04-22T07:26:00Z</dcterms:modified>
</cp:coreProperties>
</file>