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27C" w:rsidRPr="009575C2" w:rsidRDefault="009575C2" w:rsidP="009575C2">
      <w:pPr>
        <w:spacing w:after="20" w:line="228" w:lineRule="auto"/>
        <w:jc w:val="center"/>
        <w:rPr>
          <w:rFonts w:ascii="Times New Roman" w:hAnsi="Times New Roman" w:cs="Times New Roman"/>
          <w:b/>
          <w:sz w:val="32"/>
        </w:rPr>
      </w:pPr>
      <w:r w:rsidRPr="009575C2">
        <w:rPr>
          <w:rFonts w:ascii="Times New Roman" w:hAnsi="Times New Roman" w:cs="Times New Roman"/>
          <w:b/>
          <w:sz w:val="32"/>
        </w:rPr>
        <w:t>WEEK 3 REPORT</w:t>
      </w:r>
    </w:p>
    <w:p w:rsidR="0022427C" w:rsidRPr="009575C2" w:rsidRDefault="009575C2" w:rsidP="009575C2">
      <w:pPr>
        <w:spacing w:after="20" w:line="228" w:lineRule="auto"/>
        <w:jc w:val="center"/>
        <w:rPr>
          <w:rFonts w:ascii="Times New Roman" w:hAnsi="Times New Roman" w:cs="Times New Roman"/>
          <w:b/>
          <w:sz w:val="32"/>
        </w:rPr>
      </w:pPr>
      <w:r w:rsidRPr="009575C2">
        <w:rPr>
          <w:rFonts w:ascii="Times New Roman" w:hAnsi="Times New Roman" w:cs="Times New Roman"/>
          <w:b/>
          <w:sz w:val="32"/>
        </w:rPr>
        <w:t>Advanced Data Analysis and Visualization in Logistics</w:t>
      </w:r>
    </w:p>
    <w:p w:rsidR="0022427C" w:rsidRPr="009575C2" w:rsidRDefault="009575C2" w:rsidP="009575C2">
      <w:pPr>
        <w:spacing w:after="20" w:line="228" w:lineRule="auto"/>
        <w:jc w:val="center"/>
        <w:rPr>
          <w:rFonts w:ascii="Times New Roman" w:hAnsi="Times New Roman" w:cs="Times New Roman"/>
          <w:b/>
          <w:sz w:val="28"/>
        </w:rPr>
      </w:pPr>
      <w:r w:rsidRPr="009575C2">
        <w:rPr>
          <w:rFonts w:ascii="Times New Roman" w:hAnsi="Times New Roman" w:cs="Times New Roman"/>
          <w:b/>
          <w:sz w:val="28"/>
        </w:rPr>
        <w:t>Project: Logistics Delivery Time Analysis and Performance Exploration</w:t>
      </w:r>
    </w:p>
    <w:p w:rsidR="0022427C" w:rsidRPr="009575C2" w:rsidRDefault="009575C2" w:rsidP="009575C2">
      <w:pPr>
        <w:spacing w:after="20" w:line="228" w:lineRule="auto"/>
        <w:jc w:val="center"/>
        <w:rPr>
          <w:rFonts w:ascii="Times New Roman" w:hAnsi="Times New Roman" w:cs="Times New Roman"/>
          <w:b/>
          <w:sz w:val="28"/>
        </w:rPr>
      </w:pPr>
      <w:r w:rsidRPr="009575C2">
        <w:rPr>
          <w:rFonts w:ascii="Times New Roman" w:hAnsi="Times New Roman" w:cs="Times New Roman"/>
          <w:b/>
          <w:sz w:val="28"/>
        </w:rPr>
        <w:t>NSDC Logistics Data Analyst Internship</w:t>
      </w:r>
    </w:p>
    <w:p w:rsidR="0022427C" w:rsidRPr="009575C2" w:rsidRDefault="009575C2" w:rsidP="009575C2">
      <w:pPr>
        <w:spacing w:after="20" w:line="228" w:lineRule="auto"/>
        <w:jc w:val="center"/>
        <w:rPr>
          <w:rFonts w:ascii="Times New Roman" w:hAnsi="Times New Roman" w:cs="Times New Roman"/>
          <w:b/>
          <w:sz w:val="28"/>
        </w:rPr>
      </w:pPr>
      <w:r w:rsidRPr="009575C2">
        <w:rPr>
          <w:rFonts w:ascii="Times New Roman" w:hAnsi="Times New Roman" w:cs="Times New Roman"/>
          <w:b/>
          <w:sz w:val="28"/>
        </w:rPr>
        <w:t>Week 3 Task Report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Prepared using Python, Pandas, Matplotlib and Seaborn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Dataset: Hypothetical / Simulated Supply Chain Logistics Dataset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Contents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1. Objective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2. Dataset and Data Simulation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3. Methodology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4. Exploratory Data Analysis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5. Visualizations and Interpretations</w:t>
      </w:r>
      <w:bookmarkStart w:id="0" w:name="_GoBack"/>
      <w:bookmarkEnd w:id="0"/>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6. Analytical Insights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7. Recommendations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8. Python Code</w:t>
      </w:r>
      <w:r w:rsidRPr="009575C2">
        <w:rPr>
          <w:rFonts w:ascii="Times New Roman" w:hAnsi="Times New Roman" w:cs="Times New Roman"/>
          <w:sz w:val="22"/>
        </w:rPr>
        <w:t xml:space="preserve"> Excerpts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9. Conclusion</w:t>
      </w:r>
    </w:p>
    <w:p w:rsidR="0022427C" w:rsidRPr="009575C2" w:rsidRDefault="009575C2">
      <w:pPr>
        <w:spacing w:after="20" w:line="228" w:lineRule="auto"/>
        <w:rPr>
          <w:rFonts w:ascii="Times New Roman" w:hAnsi="Times New Roman" w:cs="Times New Roman"/>
          <w:sz w:val="28"/>
        </w:rPr>
      </w:pPr>
      <w:r w:rsidRPr="009575C2">
        <w:rPr>
          <w:rFonts w:ascii="Times New Roman" w:hAnsi="Times New Roman" w:cs="Times New Roman"/>
          <w:sz w:val="28"/>
        </w:rPr>
        <w:t>1. Objective</w:t>
      </w:r>
    </w:p>
    <w:p w:rsidR="0022427C" w:rsidRPr="009575C2" w:rsidRDefault="009575C2" w:rsidP="009575C2">
      <w:pPr>
        <w:spacing w:after="20" w:line="228" w:lineRule="auto"/>
        <w:jc w:val="both"/>
        <w:rPr>
          <w:rFonts w:ascii="Times New Roman" w:hAnsi="Times New Roman" w:cs="Times New Roman"/>
          <w:sz w:val="22"/>
        </w:rPr>
      </w:pPr>
      <w:r w:rsidRPr="009575C2">
        <w:rPr>
          <w:rFonts w:ascii="Times New Roman" w:hAnsi="Times New Roman" w:cs="Times New Roman"/>
          <w:sz w:val="22"/>
        </w:rPr>
        <w:t>The objective of Week 3 was to perform advanced exploratory data analysis (EDA) and visualization on a hypothetical logistics dataset using Python. The analysis focuses on delivery lead time, shipping costs, traffic con</w:t>
      </w:r>
      <w:r w:rsidRPr="009575C2">
        <w:rPr>
          <w:rFonts w:ascii="Times New Roman" w:hAnsi="Times New Roman" w:cs="Times New Roman"/>
          <w:sz w:val="22"/>
        </w:rPr>
        <w:t>gestion, weather severity, port congestion, supplier reliability, route risk, customs clearance, delay probability and delivery time deviation. The purpose is to identify trends, understand distributions, examine correlations and derive insights relevant t</w:t>
      </w:r>
      <w:r w:rsidRPr="009575C2">
        <w:rPr>
          <w:rFonts w:ascii="Times New Roman" w:hAnsi="Times New Roman" w:cs="Times New Roman"/>
          <w:sz w:val="22"/>
        </w:rPr>
        <w:t>o operational efficiency, cost drivers and potential bottlenecks.</w:t>
      </w:r>
    </w:p>
    <w:p w:rsidR="0022427C" w:rsidRPr="009575C2" w:rsidRDefault="009575C2">
      <w:pPr>
        <w:spacing w:after="20" w:line="228" w:lineRule="auto"/>
        <w:rPr>
          <w:rFonts w:ascii="Times New Roman" w:hAnsi="Times New Roman" w:cs="Times New Roman"/>
          <w:sz w:val="28"/>
        </w:rPr>
      </w:pPr>
      <w:r w:rsidRPr="009575C2">
        <w:rPr>
          <w:rFonts w:ascii="Times New Roman" w:hAnsi="Times New Roman" w:cs="Times New Roman"/>
          <w:sz w:val="28"/>
        </w:rPr>
        <w:t>2. Dataset and Data Simulation</w:t>
      </w:r>
    </w:p>
    <w:p w:rsidR="0022427C" w:rsidRPr="009575C2" w:rsidRDefault="009575C2" w:rsidP="009575C2">
      <w:pPr>
        <w:spacing w:after="20" w:line="228" w:lineRule="auto"/>
        <w:jc w:val="both"/>
        <w:rPr>
          <w:rFonts w:ascii="Times New Roman" w:hAnsi="Times New Roman" w:cs="Times New Roman"/>
          <w:sz w:val="22"/>
        </w:rPr>
      </w:pPr>
      <w:r w:rsidRPr="009575C2">
        <w:rPr>
          <w:rFonts w:ascii="Times New Roman" w:hAnsi="Times New Roman" w:cs="Times New Roman"/>
          <w:sz w:val="22"/>
        </w:rPr>
        <w:t>The dataset used for the analysis contains 32,065 records and 28 variables. It represents a hypothetical supply-chain and logistics environment in which shipme</w:t>
      </w:r>
      <w:r w:rsidRPr="009575C2">
        <w:rPr>
          <w:rFonts w:ascii="Times New Roman" w:hAnsi="Times New Roman" w:cs="Times New Roman"/>
          <w:sz w:val="22"/>
        </w:rPr>
        <w:t>nt, transportation, operational and risk-related factors are observed together.</w:t>
      </w:r>
    </w:p>
    <w:p w:rsidR="0022427C" w:rsidRPr="009575C2" w:rsidRDefault="009575C2" w:rsidP="009575C2">
      <w:pPr>
        <w:spacing w:after="20" w:line="228" w:lineRule="auto"/>
        <w:jc w:val="both"/>
        <w:rPr>
          <w:rFonts w:ascii="Times New Roman" w:hAnsi="Times New Roman" w:cs="Times New Roman"/>
          <w:sz w:val="22"/>
        </w:rPr>
      </w:pPr>
      <w:r w:rsidRPr="009575C2">
        <w:rPr>
          <w:rFonts w:ascii="Times New Roman" w:hAnsi="Times New Roman" w:cs="Times New Roman"/>
          <w:sz w:val="22"/>
        </w:rPr>
        <w:t>Key Variables Used</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3. Methodology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Data loading and verification: The CSV dataset was loaded with Pandas. Dataset dimensions, columns, data types and required variables were che</w:t>
      </w:r>
      <w:r w:rsidRPr="009575C2">
        <w:rPr>
          <w:rFonts w:ascii="Times New Roman" w:hAnsi="Times New Roman" w:cs="Times New Roman"/>
          <w:sz w:val="22"/>
        </w:rPr>
        <w:t>cked before analysis.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Descriptive statistics: Measures of central tendency and dispersion were calculated, including mean, median, standard deviation, minimum, maximum and quartiles.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Distribution analysis: Histograms were used to examine the frequency dist</w:t>
      </w:r>
      <w:r w:rsidRPr="009575C2">
        <w:rPr>
          <w:rFonts w:ascii="Times New Roman" w:hAnsi="Times New Roman" w:cs="Times New Roman"/>
          <w:sz w:val="22"/>
        </w:rPr>
        <w:t xml:space="preserve">ribution and spread of lead time, shipping costs, </w:t>
      </w:r>
      <w:proofErr w:type="gramStart"/>
      <w:r w:rsidRPr="009575C2">
        <w:rPr>
          <w:rFonts w:ascii="Times New Roman" w:hAnsi="Times New Roman" w:cs="Times New Roman"/>
          <w:sz w:val="22"/>
        </w:rPr>
        <w:t>delay</w:t>
      </w:r>
      <w:proofErr w:type="gramEnd"/>
      <w:r w:rsidRPr="009575C2">
        <w:rPr>
          <w:rFonts w:ascii="Times New Roman" w:hAnsi="Times New Roman" w:cs="Times New Roman"/>
          <w:sz w:val="22"/>
        </w:rPr>
        <w:t xml:space="preserve"> probability and delivery time deviation.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Correlation analysis: Pearson correlation coefficients were calculated to explore linear relationships among selected logistics variables.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Comparative analysis</w:t>
      </w:r>
      <w:r w:rsidRPr="009575C2">
        <w:rPr>
          <w:rFonts w:ascii="Times New Roman" w:hAnsi="Times New Roman" w:cs="Times New Roman"/>
          <w:sz w:val="22"/>
        </w:rPr>
        <w:t>: Boxplots and bar charts were used to compare lead time across risk classifications and days of the week.</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Time-pattern analysis: Monthly averages were visualized using a line chart to identify potential temporal patterns.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Relationship analysis: Scatter </w:t>
      </w:r>
      <w:r w:rsidRPr="009575C2">
        <w:rPr>
          <w:rFonts w:ascii="Times New Roman" w:hAnsi="Times New Roman" w:cs="Times New Roman"/>
          <w:sz w:val="22"/>
        </w:rPr>
        <w:t>plots were used to examine the relationship between lead time and individual operational variables.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4. Exploratory Data Analysis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4.1 Lead Time Statistics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The average lead time is 5.23 days, while the median is 3.30 days. The standard deviation of 4.52 days</w:t>
      </w:r>
      <w:r w:rsidRPr="009575C2">
        <w:rPr>
          <w:rFonts w:ascii="Times New Roman" w:hAnsi="Times New Roman" w:cs="Times New Roman"/>
          <w:sz w:val="22"/>
        </w:rPr>
        <w:t xml:space="preserve"> and the range from 1.00 to 15.00 days show substantial variation in delivery duration.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4.2 Correlation with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Pearson correlation was used to examine linear relationships between lead time and selected operational variables. The strongest relation</w:t>
      </w:r>
      <w:r w:rsidRPr="009575C2">
        <w:rPr>
          <w:rFonts w:ascii="Times New Roman" w:hAnsi="Times New Roman" w:cs="Times New Roman"/>
          <w:sz w:val="22"/>
        </w:rPr>
        <w:t>ships in absolute value are shown below.</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All displayed correlations are very weak in practical terms. This means that, within this simulated dataset, no single selected variable explains lead-time variation well on its own. The result does not prove that o</w:t>
      </w:r>
      <w:r w:rsidRPr="009575C2">
        <w:rPr>
          <w:rFonts w:ascii="Times New Roman" w:hAnsi="Times New Roman" w:cs="Times New Roman"/>
          <w:sz w:val="22"/>
        </w:rPr>
        <w:t>perational variables are unimportant; it indicates that their effects may be nonlinear, interactive, or distributed across multiple factors.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5. Visualizations and Interpretations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The following visualizations were produced to capture distributions, comparis</w:t>
      </w:r>
      <w:r w:rsidRPr="009575C2">
        <w:rPr>
          <w:rFonts w:ascii="Times New Roman" w:hAnsi="Times New Roman" w:cs="Times New Roman"/>
          <w:sz w:val="22"/>
        </w:rPr>
        <w:t>ons, temporal patterns and relationships among logistics variables. Each visualization was selected according to the type of analytical question being answered.</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 Distribution overview of key logistics variables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lastRenderedPageBreak/>
        <w:t>Interpretation: A combined histogram</w:t>
      </w:r>
      <w:r w:rsidRPr="009575C2">
        <w:rPr>
          <w:rFonts w:ascii="Times New Roman" w:hAnsi="Times New Roman" w:cs="Times New Roman"/>
          <w:sz w:val="22"/>
        </w:rPr>
        <w:t xml:space="preserve"> view is used to compare the distributions of lead time, shipping costs, </w:t>
      </w:r>
      <w:proofErr w:type="gramStart"/>
      <w:r w:rsidRPr="009575C2">
        <w:rPr>
          <w:rFonts w:ascii="Times New Roman" w:hAnsi="Times New Roman" w:cs="Times New Roman"/>
          <w:sz w:val="22"/>
        </w:rPr>
        <w:t>delay</w:t>
      </w:r>
      <w:proofErr w:type="gramEnd"/>
      <w:r w:rsidRPr="009575C2">
        <w:rPr>
          <w:rFonts w:ascii="Times New Roman" w:hAnsi="Times New Roman" w:cs="Times New Roman"/>
          <w:sz w:val="22"/>
        </w:rPr>
        <w:t xml:space="preserve"> probability and delivery time deviation. Histograms are appropriate for showing frequency patterns, spread and possible skewness.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2. Distribution of Lead Time Days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w:t>
      </w:r>
      <w:r w:rsidRPr="009575C2">
        <w:rPr>
          <w:rFonts w:ascii="Times New Roman" w:hAnsi="Times New Roman" w:cs="Times New Roman"/>
          <w:sz w:val="22"/>
        </w:rPr>
        <w:t>retation: The histogram is suitable for understanding the central tendency and spread of delivery lead times. The data shows substantial variation around the overall mean.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3. Distribution of Shipping Costs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This visualization helps as</w:t>
      </w:r>
      <w:r w:rsidRPr="009575C2">
        <w:rPr>
          <w:rFonts w:ascii="Times New Roman" w:hAnsi="Times New Roman" w:cs="Times New Roman"/>
          <w:sz w:val="22"/>
        </w:rPr>
        <w:t>sess the spread of transportation costs and identify the presence of low-cost and high-cost shipments. It supports cost-driver exploration.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4. Traffic Congestion Level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A scatter plot is appropriate for examining whether </w:t>
      </w:r>
      <w:r w:rsidRPr="009575C2">
        <w:rPr>
          <w:rFonts w:ascii="Times New Roman" w:hAnsi="Times New Roman" w:cs="Times New Roman"/>
          <w:sz w:val="22"/>
        </w:rPr>
        <w:t>higher traffic congestion is associated with longer lead time. The broad scatter indicates no strong individual linear relationship.</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5. Shipping Costs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The scatter plot examines the relationship between cost and delivery </w:t>
      </w:r>
      <w:r w:rsidRPr="009575C2">
        <w:rPr>
          <w:rFonts w:ascii="Times New Roman" w:hAnsi="Times New Roman" w:cs="Times New Roman"/>
          <w:sz w:val="22"/>
        </w:rPr>
        <w:t>duration. It is useful for assessing whether expensive shipments systematically correspond to faster or slower delivery.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6. Port Congestion Level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This scatter plot evaluates whether port congestion is a visible </w:t>
      </w:r>
      <w:r w:rsidRPr="009575C2">
        <w:rPr>
          <w:rFonts w:ascii="Times New Roman" w:hAnsi="Times New Roman" w:cs="Times New Roman"/>
          <w:sz w:val="22"/>
        </w:rPr>
        <w:t>operational bottleneck. The absence of a strong trend suggests congestion alone does not explain lead-time variation in this simulated dataset.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7. Delay Probability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The chart compares predicted delay probability with obs</w:t>
      </w:r>
      <w:r w:rsidRPr="009575C2">
        <w:rPr>
          <w:rFonts w:ascii="Times New Roman" w:hAnsi="Times New Roman" w:cs="Times New Roman"/>
          <w:sz w:val="22"/>
        </w:rPr>
        <w:t>erved lead time. The points are widely dispersed, indicating a weak direct linear relationship.</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8. Lead Time Days by Risk Classification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A boxplot is chosen because it compares median, spread and extreme values across risk groups. Th</w:t>
      </w:r>
      <w:r w:rsidRPr="009575C2">
        <w:rPr>
          <w:rFonts w:ascii="Times New Roman" w:hAnsi="Times New Roman" w:cs="Times New Roman"/>
          <w:sz w:val="22"/>
        </w:rPr>
        <w:t>e three groups have broadly similar distributions and wide variability.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9. Average Lead Time by Risk Classification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A bar chart makes small differences in group averages easy to compare. Average lead time is very similar across the r</w:t>
      </w:r>
      <w:r w:rsidRPr="009575C2">
        <w:rPr>
          <w:rFonts w:ascii="Times New Roman" w:hAnsi="Times New Roman" w:cs="Times New Roman"/>
          <w:sz w:val="22"/>
        </w:rPr>
        <w:t>isk classifications.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10. Correlation Heatmap of Selected Logistics Variables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A heatmap provides a compact view of linear relationships among multiple variables. Most off-diagonal values are close to zero, showing very weak pairwise </w:t>
      </w:r>
      <w:r w:rsidRPr="009575C2">
        <w:rPr>
          <w:rFonts w:ascii="Times New Roman" w:hAnsi="Times New Roman" w:cs="Times New Roman"/>
          <w:sz w:val="22"/>
        </w:rPr>
        <w:t>linear correlations.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11. Average Lead Time Days by Month</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A line chart is appropriate for time-based trends. Monthly averages remain stable, approximately between 5.0 and 5.4 days.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12. Weather Condition Severity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w:t>
      </w:r>
      <w:r w:rsidRPr="009575C2">
        <w:rPr>
          <w:rFonts w:ascii="Times New Roman" w:hAnsi="Times New Roman" w:cs="Times New Roman"/>
          <w:sz w:val="22"/>
        </w:rPr>
        <w:t>terpretation: The scatter plot checks whether more severe weather corresponds to longer lead time. The spread shows no strong individual linear trend.</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13. Customs Clearance Time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This plot explores customs clearance as a </w:t>
      </w:r>
      <w:r w:rsidRPr="009575C2">
        <w:rPr>
          <w:rFonts w:ascii="Times New Roman" w:hAnsi="Times New Roman" w:cs="Times New Roman"/>
          <w:sz w:val="22"/>
        </w:rPr>
        <w:t>potential bottleneck. Lead times vary widely at all clearance-time levels, suggesting a weak standalone relationship.</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14. Supplier Reliability Score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Interpretation: The chart assesses whether supplier reliability is directly associated </w:t>
      </w:r>
      <w:r w:rsidRPr="009575C2">
        <w:rPr>
          <w:rFonts w:ascii="Times New Roman" w:hAnsi="Times New Roman" w:cs="Times New Roman"/>
          <w:sz w:val="22"/>
        </w:rPr>
        <w:t>with shorter lead time. The data is broadly dispersed, indicating no strong linear association.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15. Delivery Time Deviation vs Lead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The scatter plot compares delivery deviation with overall lead time. The absence of a clear slop</w:t>
      </w:r>
      <w:r w:rsidRPr="009575C2">
        <w:rPr>
          <w:rFonts w:ascii="Times New Roman" w:hAnsi="Times New Roman" w:cs="Times New Roman"/>
          <w:sz w:val="22"/>
        </w:rPr>
        <w:t>e indicates that delivery deviation alone is not a strong predictor.</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Figure 16. Average Lead Time Days by Day of Week</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Interpretation: A bar chart clearly compares average lead time across days. The differences are small, indicating limited day-of-week effe</w:t>
      </w:r>
      <w:r w:rsidRPr="009575C2">
        <w:rPr>
          <w:rFonts w:ascii="Times New Roman" w:hAnsi="Times New Roman" w:cs="Times New Roman"/>
          <w:sz w:val="22"/>
        </w:rPr>
        <w:t>cts in this dataset.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6. Analytical Insights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Lead-time performance is centered </w:t>
      </w:r>
      <w:proofErr w:type="gramStart"/>
      <w:r w:rsidRPr="009575C2">
        <w:rPr>
          <w:rFonts w:ascii="Times New Roman" w:hAnsi="Times New Roman" w:cs="Times New Roman"/>
          <w:sz w:val="22"/>
        </w:rPr>
        <w:t>around</w:t>
      </w:r>
      <w:proofErr w:type="gramEnd"/>
      <w:r w:rsidRPr="009575C2">
        <w:rPr>
          <w:rFonts w:ascii="Times New Roman" w:hAnsi="Times New Roman" w:cs="Times New Roman"/>
          <w:sz w:val="22"/>
        </w:rPr>
        <w:t xml:space="preserve"> approximately 5.2 days, but individual shipments range from 1.0 to 15.0 days, demonstrating considerable shipment-level variability.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The correlation analysis shows that th</w:t>
      </w:r>
      <w:r w:rsidRPr="009575C2">
        <w:rPr>
          <w:rFonts w:ascii="Times New Roman" w:hAnsi="Times New Roman" w:cs="Times New Roman"/>
          <w:sz w:val="22"/>
        </w:rPr>
        <w:t>e selected individual variables have very weak linear relationships with lead time. This suggests that lead-time variation is not dominated by one standalone factor in the simulated data.</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The risk-classification boxplot and average comparison show only sma</w:t>
      </w:r>
      <w:r w:rsidRPr="009575C2">
        <w:rPr>
          <w:rFonts w:ascii="Times New Roman" w:hAnsi="Times New Roman" w:cs="Times New Roman"/>
          <w:sz w:val="22"/>
        </w:rPr>
        <w:t>ll differences between Low, Moderate and High Risk groups. Risk labels alone therefore do not strongly separate delivery duration in this dataset.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Monthly average lead time remains relatively stable, with the chart showing only small month-to-month changes</w:t>
      </w:r>
      <w:r w:rsidRPr="009575C2">
        <w:rPr>
          <w:rFonts w:ascii="Times New Roman" w:hAnsi="Times New Roman" w:cs="Times New Roman"/>
          <w:sz w:val="22"/>
        </w:rPr>
        <w:t>. No strong seasonal pattern is visible.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Day-of-week averages are also closely grouped, indicating that operational performance is relatively consistent across the week in the simulated dataset.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lastRenderedPageBreak/>
        <w:t xml:space="preserve">The average shipping cost is $459.37, while the distribution </w:t>
      </w:r>
      <w:r w:rsidRPr="009575C2">
        <w:rPr>
          <w:rFonts w:ascii="Times New Roman" w:hAnsi="Times New Roman" w:cs="Times New Roman"/>
          <w:sz w:val="22"/>
        </w:rPr>
        <w:t>plot shows substantial cost variation. This supports monitoring costs at shipment or route level rather than relying only on a single overall average.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Scatter plots for weather severity, customs clearance, supplier reliability, delay probability and delive</w:t>
      </w:r>
      <w:r w:rsidRPr="009575C2">
        <w:rPr>
          <w:rFonts w:ascii="Times New Roman" w:hAnsi="Times New Roman" w:cs="Times New Roman"/>
          <w:sz w:val="22"/>
        </w:rPr>
        <w:t>ry time deviation show broad dispersion. These factors may still contribute to outcomes in combination, but the charts do not support a strong standalone linear effect.</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Operational Efficiency, Cost Drivers and Bottlenecks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Operational efficiency is best int</w:t>
      </w:r>
      <w:r w:rsidRPr="009575C2">
        <w:rPr>
          <w:rFonts w:ascii="Times New Roman" w:hAnsi="Times New Roman" w:cs="Times New Roman"/>
          <w:sz w:val="22"/>
        </w:rPr>
        <w:t xml:space="preserve">erpreted through the stability of lead-time averages together with the large shipment-level spread. The main analytical challenge is therefore reducing variability, not simply reducing the overall mean. Shipping costs show meaningful dispersion and should </w:t>
      </w:r>
      <w:r w:rsidRPr="009575C2">
        <w:rPr>
          <w:rFonts w:ascii="Times New Roman" w:hAnsi="Times New Roman" w:cs="Times New Roman"/>
          <w:sz w:val="22"/>
        </w:rPr>
        <w:t>be monitored alongside route, shipment and service-level information. Potential bottlenecks such as traffic, port congestion and customs clearance should not be evaluated in isolation because the current analysis shows weak pairwise relationships with lead</w:t>
      </w:r>
      <w:r w:rsidRPr="009575C2">
        <w:rPr>
          <w:rFonts w:ascii="Times New Roman" w:hAnsi="Times New Roman" w:cs="Times New Roman"/>
          <w:sz w:val="22"/>
        </w:rPr>
        <w:t xml:space="preserve"> time.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7. Recommendations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Use multivariable analysis or machine-learning models to examine combined effects and interactions instead of relying only on pairwise correlations.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Monitor high-variability shipments and investigate their operational context, bec</w:t>
      </w:r>
      <w:r w:rsidRPr="009575C2">
        <w:rPr>
          <w:rFonts w:ascii="Times New Roman" w:hAnsi="Times New Roman" w:cs="Times New Roman"/>
          <w:sz w:val="22"/>
        </w:rPr>
        <w:t>ause the range of lead times is much wider than the difference between group averages.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Track shipping cost together with route, demand, </w:t>
      </w:r>
      <w:proofErr w:type="gramStart"/>
      <w:r w:rsidRPr="009575C2">
        <w:rPr>
          <w:rFonts w:ascii="Times New Roman" w:hAnsi="Times New Roman" w:cs="Times New Roman"/>
          <w:sz w:val="22"/>
        </w:rPr>
        <w:t>congestion</w:t>
      </w:r>
      <w:proofErr w:type="gramEnd"/>
      <w:r w:rsidRPr="009575C2">
        <w:rPr>
          <w:rFonts w:ascii="Times New Roman" w:hAnsi="Times New Roman" w:cs="Times New Roman"/>
          <w:sz w:val="22"/>
        </w:rPr>
        <w:t xml:space="preserve"> and delivery performance to identify cost-efficient logistics patterns.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Create operational dashboards with </w:t>
      </w:r>
      <w:r w:rsidRPr="009575C2">
        <w:rPr>
          <w:rFonts w:ascii="Times New Roman" w:hAnsi="Times New Roman" w:cs="Times New Roman"/>
          <w:sz w:val="22"/>
        </w:rPr>
        <w:t>lead-time, delay probability and cost KPIs so managers can monitor both average performance and variability.</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Apply outlier detection to identify unusually long lead times and investigate possible causes.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For a real-world deployment, validate the simulated </w:t>
      </w:r>
      <w:r w:rsidRPr="009575C2">
        <w:rPr>
          <w:rFonts w:ascii="Times New Roman" w:hAnsi="Times New Roman" w:cs="Times New Roman"/>
          <w:sz w:val="22"/>
        </w:rPr>
        <w:t>findings with actual operational data and add domain-specific features such as distance, shipment type, carrier, mode of transport and warehouse location.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8. Python Code Excerpts</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The analysis was implemented in Python using Pandas for data handling and Mat</w:t>
      </w:r>
      <w:r w:rsidRPr="009575C2">
        <w:rPr>
          <w:rFonts w:ascii="Times New Roman" w:hAnsi="Times New Roman" w:cs="Times New Roman"/>
          <w:sz w:val="22"/>
        </w:rPr>
        <w:t>plotlib/Seaborn for visualization. Representative excerpts are included below.</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import pandas as pd</w:t>
      </w:r>
      <w:r w:rsidRPr="009575C2">
        <w:rPr>
          <w:rFonts w:ascii="Times New Roman" w:hAnsi="Times New Roman" w:cs="Times New Roman"/>
          <w:sz w:val="22"/>
        </w:rPr>
        <w:br/>
        <w:t>import matplotlib.pyplot as plt</w:t>
      </w:r>
      <w:r w:rsidRPr="009575C2">
        <w:rPr>
          <w:rFonts w:ascii="Times New Roman" w:hAnsi="Times New Roman" w:cs="Times New Roman"/>
          <w:sz w:val="22"/>
        </w:rPr>
        <w:br/>
        <w:t>import seaborn as sns</w:t>
      </w:r>
      <w:r w:rsidRPr="009575C2">
        <w:rPr>
          <w:rFonts w:ascii="Times New Roman" w:hAnsi="Times New Roman" w:cs="Times New Roman"/>
          <w:sz w:val="22"/>
        </w:rPr>
        <w:br/>
      </w:r>
      <w:r w:rsidRPr="009575C2">
        <w:rPr>
          <w:rFonts w:ascii="Times New Roman" w:hAnsi="Times New Roman" w:cs="Times New Roman"/>
          <w:sz w:val="22"/>
        </w:rPr>
        <w:br/>
        <w:t>df = pd.read_csv("cleaned_logistics_data.csv")</w:t>
      </w:r>
      <w:r w:rsidRPr="009575C2">
        <w:rPr>
          <w:rFonts w:ascii="Times New Roman" w:hAnsi="Times New Roman" w:cs="Times New Roman"/>
          <w:sz w:val="22"/>
        </w:rPr>
        <w:br/>
        <w:t>print(df.shape)</w:t>
      </w:r>
      <w:r w:rsidRPr="009575C2">
        <w:rPr>
          <w:rFonts w:ascii="Times New Roman" w:hAnsi="Times New Roman" w:cs="Times New Roman"/>
          <w:sz w:val="22"/>
        </w:rPr>
        <w:br/>
        <w:t>print(df.columns)</w:t>
      </w:r>
      <w:r w:rsidRPr="009575C2">
        <w:rPr>
          <w:rFonts w:ascii="Times New Roman" w:hAnsi="Times New Roman" w:cs="Times New Roman"/>
          <w:sz w:val="22"/>
        </w:rPr>
        <w:br/>
        <w:t>print(df.describe())</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Descriptive statistics for lead time</w:t>
      </w:r>
      <w:r w:rsidRPr="009575C2">
        <w:rPr>
          <w:rFonts w:ascii="Times New Roman" w:hAnsi="Times New Roman" w:cs="Times New Roman"/>
          <w:sz w:val="22"/>
        </w:rPr>
        <w:br/>
        <w:t>lead_time_stats = df["lead_time_days"].describe(</w:t>
      </w:r>
      <w:r w:rsidRPr="009575C2">
        <w:rPr>
          <w:rFonts w:ascii="Times New Roman" w:hAnsi="Times New Roman" w:cs="Times New Roman"/>
          <w:sz w:val="22"/>
        </w:rPr>
        <w:br/>
        <w:t xml:space="preserve">    percentiles=[0.25, 0.5, 0.75]</w:t>
      </w:r>
      <w:r w:rsidRPr="009575C2">
        <w:rPr>
          <w:rFonts w:ascii="Times New Roman" w:hAnsi="Times New Roman" w:cs="Times New Roman"/>
          <w:sz w:val="22"/>
        </w:rPr>
        <w:br/>
        <w:t>)</w:t>
      </w:r>
      <w:r w:rsidRPr="009575C2">
        <w:rPr>
          <w:rFonts w:ascii="Times New Roman" w:hAnsi="Times New Roman" w:cs="Times New Roman"/>
          <w:sz w:val="22"/>
        </w:rPr>
        <w:br/>
      </w:r>
      <w:r w:rsidRPr="009575C2">
        <w:rPr>
          <w:rFonts w:ascii="Times New Roman" w:hAnsi="Times New Roman" w:cs="Times New Roman"/>
          <w:sz w:val="22"/>
        </w:rPr>
        <w:br/>
        <w:t>print("Mean:", df["lead_time_days"].mean())</w:t>
      </w:r>
      <w:r w:rsidRPr="009575C2">
        <w:rPr>
          <w:rFonts w:ascii="Times New Roman" w:hAnsi="Times New Roman" w:cs="Times New Roman"/>
          <w:sz w:val="22"/>
        </w:rPr>
        <w:br/>
        <w:t>print("Median:", df["lead_time_days"].median())</w:t>
      </w:r>
      <w:r w:rsidRPr="009575C2">
        <w:rPr>
          <w:rFonts w:ascii="Times New Roman" w:hAnsi="Times New Roman" w:cs="Times New Roman"/>
          <w:sz w:val="22"/>
        </w:rPr>
        <w:br/>
        <w:t>print("Standard deviation:", df["lead_t</w:t>
      </w:r>
      <w:r w:rsidRPr="009575C2">
        <w:rPr>
          <w:rFonts w:ascii="Times New Roman" w:hAnsi="Times New Roman" w:cs="Times New Roman"/>
          <w:sz w:val="22"/>
        </w:rPr>
        <w:t>ime_days"].std())</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Correlation analysis</w:t>
      </w:r>
      <w:r w:rsidRPr="009575C2">
        <w:rPr>
          <w:rFonts w:ascii="Times New Roman" w:hAnsi="Times New Roman" w:cs="Times New Roman"/>
          <w:sz w:val="22"/>
        </w:rPr>
        <w:br/>
        <w:t>corr_vars = [</w:t>
      </w:r>
      <w:r w:rsidRPr="009575C2">
        <w:rPr>
          <w:rFonts w:ascii="Times New Roman" w:hAnsi="Times New Roman" w:cs="Times New Roman"/>
          <w:sz w:val="22"/>
        </w:rPr>
        <w:br/>
        <w:t xml:space="preserve">    "lead_time_days", "shipping_costs",</w:t>
      </w:r>
      <w:r w:rsidRPr="009575C2">
        <w:rPr>
          <w:rFonts w:ascii="Times New Roman" w:hAnsi="Times New Roman" w:cs="Times New Roman"/>
          <w:sz w:val="22"/>
        </w:rPr>
        <w:br/>
        <w:t xml:space="preserve">    "traffic_congestion_level",</w:t>
      </w:r>
      <w:r w:rsidRPr="009575C2">
        <w:rPr>
          <w:rFonts w:ascii="Times New Roman" w:hAnsi="Times New Roman" w:cs="Times New Roman"/>
          <w:sz w:val="22"/>
        </w:rPr>
        <w:br/>
        <w:t xml:space="preserve">    "weather_condition_severity",</w:t>
      </w:r>
      <w:r w:rsidRPr="009575C2">
        <w:rPr>
          <w:rFonts w:ascii="Times New Roman" w:hAnsi="Times New Roman" w:cs="Times New Roman"/>
          <w:sz w:val="22"/>
        </w:rPr>
        <w:br/>
        <w:t xml:space="preserve">    "port_congestion_level",</w:t>
      </w:r>
      <w:r w:rsidRPr="009575C2">
        <w:rPr>
          <w:rFonts w:ascii="Times New Roman" w:hAnsi="Times New Roman" w:cs="Times New Roman"/>
          <w:sz w:val="22"/>
        </w:rPr>
        <w:br/>
        <w:t xml:space="preserve">    "supplier_reliability_score",</w:t>
      </w:r>
      <w:r w:rsidRPr="009575C2">
        <w:rPr>
          <w:rFonts w:ascii="Times New Roman" w:hAnsi="Times New Roman" w:cs="Times New Roman"/>
          <w:sz w:val="22"/>
        </w:rPr>
        <w:br/>
        <w:t xml:space="preserve">    "customs_clearance_time",</w:t>
      </w:r>
      <w:r w:rsidRPr="009575C2">
        <w:rPr>
          <w:rFonts w:ascii="Times New Roman" w:hAnsi="Times New Roman" w:cs="Times New Roman"/>
          <w:sz w:val="22"/>
        </w:rPr>
        <w:br/>
        <w:t xml:space="preserve">  </w:t>
      </w:r>
      <w:r w:rsidRPr="009575C2">
        <w:rPr>
          <w:rFonts w:ascii="Times New Roman" w:hAnsi="Times New Roman" w:cs="Times New Roman"/>
          <w:sz w:val="22"/>
        </w:rPr>
        <w:t xml:space="preserve">  "delay_probability",</w:t>
      </w:r>
      <w:r w:rsidRPr="009575C2">
        <w:rPr>
          <w:rFonts w:ascii="Times New Roman" w:hAnsi="Times New Roman" w:cs="Times New Roman"/>
          <w:sz w:val="22"/>
        </w:rPr>
        <w:br/>
        <w:t xml:space="preserve">    "delivery_time_deviation"</w:t>
      </w:r>
      <w:r w:rsidRPr="009575C2">
        <w:rPr>
          <w:rFonts w:ascii="Times New Roman" w:hAnsi="Times New Roman" w:cs="Times New Roman"/>
          <w:sz w:val="22"/>
        </w:rPr>
        <w:br/>
        <w:t>]</w:t>
      </w:r>
      <w:r w:rsidRPr="009575C2">
        <w:rPr>
          <w:rFonts w:ascii="Times New Roman" w:hAnsi="Times New Roman" w:cs="Times New Roman"/>
          <w:sz w:val="22"/>
        </w:rPr>
        <w:br/>
      </w:r>
      <w:r w:rsidRPr="009575C2">
        <w:rPr>
          <w:rFonts w:ascii="Times New Roman" w:hAnsi="Times New Roman" w:cs="Times New Roman"/>
          <w:sz w:val="22"/>
        </w:rPr>
        <w:br/>
        <w:t>corr_matrix = df[corr_vars].corr()</w:t>
      </w:r>
      <w:r w:rsidRPr="009575C2">
        <w:rPr>
          <w:rFonts w:ascii="Times New Roman" w:hAnsi="Times New Roman" w:cs="Times New Roman"/>
          <w:sz w:val="22"/>
        </w:rPr>
        <w:br/>
        <w:t>sns.heatmap(corr_matrix, annot=True, cmap="coolwarm")</w:t>
      </w:r>
      <w:r w:rsidRPr="009575C2">
        <w:rPr>
          <w:rFonts w:ascii="Times New Roman" w:hAnsi="Times New Roman" w:cs="Times New Roman"/>
          <w:sz w:val="22"/>
        </w:rPr>
        <w:br/>
        <w:t>plt.show()</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Example scatter plot</w:t>
      </w:r>
      <w:r w:rsidRPr="009575C2">
        <w:rPr>
          <w:rFonts w:ascii="Times New Roman" w:hAnsi="Times New Roman" w:cs="Times New Roman"/>
          <w:sz w:val="22"/>
        </w:rPr>
        <w:br/>
      </w:r>
      <w:proofErr w:type="gramStart"/>
      <w:r w:rsidRPr="009575C2">
        <w:rPr>
          <w:rFonts w:ascii="Times New Roman" w:hAnsi="Times New Roman" w:cs="Times New Roman"/>
          <w:sz w:val="22"/>
        </w:rPr>
        <w:t>sns.scatterplot(</w:t>
      </w:r>
      <w:proofErr w:type="gramEnd"/>
      <w:r w:rsidRPr="009575C2">
        <w:rPr>
          <w:rFonts w:ascii="Times New Roman" w:hAnsi="Times New Roman" w:cs="Times New Roman"/>
          <w:sz w:val="22"/>
        </w:rPr>
        <w:br/>
        <w:t xml:space="preserve">    data=df,</w:t>
      </w:r>
      <w:r w:rsidRPr="009575C2">
        <w:rPr>
          <w:rFonts w:ascii="Times New Roman" w:hAnsi="Times New Roman" w:cs="Times New Roman"/>
          <w:sz w:val="22"/>
        </w:rPr>
        <w:br/>
      </w:r>
      <w:r w:rsidRPr="009575C2">
        <w:rPr>
          <w:rFonts w:ascii="Times New Roman" w:hAnsi="Times New Roman" w:cs="Times New Roman"/>
          <w:sz w:val="22"/>
        </w:rPr>
        <w:lastRenderedPageBreak/>
        <w:t xml:space="preserve">    x="shipping_costs",</w:t>
      </w:r>
      <w:r w:rsidRPr="009575C2">
        <w:rPr>
          <w:rFonts w:ascii="Times New Roman" w:hAnsi="Times New Roman" w:cs="Times New Roman"/>
          <w:sz w:val="22"/>
        </w:rPr>
        <w:br/>
        <w:t xml:space="preserve">    y="lead_time_days",</w:t>
      </w:r>
      <w:r w:rsidRPr="009575C2">
        <w:rPr>
          <w:rFonts w:ascii="Times New Roman" w:hAnsi="Times New Roman" w:cs="Times New Roman"/>
          <w:sz w:val="22"/>
        </w:rPr>
        <w:br/>
        <w:t xml:space="preserve">    alpha=0.4</w:t>
      </w:r>
      <w:r w:rsidRPr="009575C2">
        <w:rPr>
          <w:rFonts w:ascii="Times New Roman" w:hAnsi="Times New Roman" w:cs="Times New Roman"/>
          <w:sz w:val="22"/>
        </w:rPr>
        <w:br/>
        <w:t>)</w:t>
      </w:r>
      <w:r w:rsidRPr="009575C2">
        <w:rPr>
          <w:rFonts w:ascii="Times New Roman" w:hAnsi="Times New Roman" w:cs="Times New Roman"/>
          <w:sz w:val="22"/>
        </w:rPr>
        <w:br/>
      </w:r>
      <w:r w:rsidRPr="009575C2">
        <w:rPr>
          <w:rFonts w:ascii="Times New Roman" w:hAnsi="Times New Roman" w:cs="Times New Roman"/>
          <w:sz w:val="22"/>
        </w:rPr>
        <w:br/>
        <w:t>sns.regplot(</w:t>
      </w:r>
      <w:r w:rsidRPr="009575C2">
        <w:rPr>
          <w:rFonts w:ascii="Times New Roman" w:hAnsi="Times New Roman" w:cs="Times New Roman"/>
          <w:sz w:val="22"/>
        </w:rPr>
        <w:br/>
        <w:t xml:space="preserve">    data=df,</w:t>
      </w:r>
      <w:r w:rsidRPr="009575C2">
        <w:rPr>
          <w:rFonts w:ascii="Times New Roman" w:hAnsi="Times New Roman" w:cs="Times New Roman"/>
          <w:sz w:val="22"/>
        </w:rPr>
        <w:br/>
        <w:t xml:space="preserve">    x="shipping_costs",</w:t>
      </w:r>
      <w:r w:rsidRPr="009575C2">
        <w:rPr>
          <w:rFonts w:ascii="Times New Roman" w:hAnsi="Times New Roman" w:cs="Times New Roman"/>
          <w:sz w:val="22"/>
        </w:rPr>
        <w:br/>
        <w:t xml:space="preserve">    y="lead_time_days",</w:t>
      </w:r>
      <w:r w:rsidRPr="009575C2">
        <w:rPr>
          <w:rFonts w:ascii="Times New Roman" w:hAnsi="Times New Roman" w:cs="Times New Roman"/>
          <w:sz w:val="22"/>
        </w:rPr>
        <w:br/>
        <w:t xml:space="preserve">    scatter=False,</w:t>
      </w:r>
      <w:r w:rsidRPr="009575C2">
        <w:rPr>
          <w:rFonts w:ascii="Times New Roman" w:hAnsi="Times New Roman" w:cs="Times New Roman"/>
          <w:sz w:val="22"/>
        </w:rPr>
        <w:br/>
        <w:t xml:space="preserve">    color="red"</w:t>
      </w:r>
      <w:r w:rsidRPr="009575C2">
        <w:rPr>
          <w:rFonts w:ascii="Times New Roman" w:hAnsi="Times New Roman" w:cs="Times New Roman"/>
          <w:sz w:val="22"/>
        </w:rPr>
        <w:br/>
        <w:t>)</w:t>
      </w:r>
      <w:r w:rsidRPr="009575C2">
        <w:rPr>
          <w:rFonts w:ascii="Times New Roman" w:hAnsi="Times New Roman" w:cs="Times New Roman"/>
          <w:sz w:val="22"/>
        </w:rPr>
        <w:br/>
      </w:r>
      <w:r w:rsidRPr="009575C2">
        <w:rPr>
          <w:rFonts w:ascii="Times New Roman" w:hAnsi="Times New Roman" w:cs="Times New Roman"/>
          <w:sz w:val="22"/>
        </w:rPr>
        <w:br/>
        <w:t>plt.title("Shipping Costs vs Lead Time")</w:t>
      </w:r>
      <w:r w:rsidRPr="009575C2">
        <w:rPr>
          <w:rFonts w:ascii="Times New Roman" w:hAnsi="Times New Roman" w:cs="Times New Roman"/>
          <w:sz w:val="22"/>
        </w:rPr>
        <w:br/>
        <w:t>plt.show()</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Average lead time by day of week</w:t>
      </w:r>
      <w:r w:rsidRPr="009575C2">
        <w:rPr>
          <w:rFonts w:ascii="Times New Roman" w:hAnsi="Times New Roman" w:cs="Times New Roman"/>
          <w:sz w:val="22"/>
        </w:rPr>
        <w:br/>
        <w:t>day_order = ["Mon", "Tue", "Wed", "Thu"</w:t>
      </w:r>
      <w:r w:rsidRPr="009575C2">
        <w:rPr>
          <w:rFonts w:ascii="Times New Roman" w:hAnsi="Times New Roman" w:cs="Times New Roman"/>
          <w:sz w:val="22"/>
        </w:rPr>
        <w:t>, "Fri", "Sat", "Sun"]</w:t>
      </w:r>
      <w:r w:rsidRPr="009575C2">
        <w:rPr>
          <w:rFonts w:ascii="Times New Roman" w:hAnsi="Times New Roman" w:cs="Times New Roman"/>
          <w:sz w:val="22"/>
        </w:rPr>
        <w:br/>
      </w:r>
      <w:r w:rsidRPr="009575C2">
        <w:rPr>
          <w:rFonts w:ascii="Times New Roman" w:hAnsi="Times New Roman" w:cs="Times New Roman"/>
          <w:sz w:val="22"/>
        </w:rPr>
        <w:br/>
        <w:t>df["day_name"] = pd.to_datetime(df["timestamp"]).dt.day_name().str[:3]</w:t>
      </w:r>
      <w:r w:rsidRPr="009575C2">
        <w:rPr>
          <w:rFonts w:ascii="Times New Roman" w:hAnsi="Times New Roman" w:cs="Times New Roman"/>
          <w:sz w:val="22"/>
        </w:rPr>
        <w:br/>
        <w:t>daily_avg = df.groupby("day_name")["lead_time_days"].mean()</w:t>
      </w:r>
      <w:r w:rsidRPr="009575C2">
        <w:rPr>
          <w:rFonts w:ascii="Times New Roman" w:hAnsi="Times New Roman" w:cs="Times New Roman"/>
          <w:sz w:val="22"/>
        </w:rPr>
        <w:br/>
      </w:r>
      <w:r w:rsidRPr="009575C2">
        <w:rPr>
          <w:rFonts w:ascii="Times New Roman" w:hAnsi="Times New Roman" w:cs="Times New Roman"/>
          <w:sz w:val="22"/>
        </w:rPr>
        <w:br/>
        <w:t>daily_avg = daily_avg.reindex(day_order)</w:t>
      </w:r>
      <w:r w:rsidRPr="009575C2">
        <w:rPr>
          <w:rFonts w:ascii="Times New Roman" w:hAnsi="Times New Roman" w:cs="Times New Roman"/>
          <w:sz w:val="22"/>
        </w:rPr>
        <w:br/>
        <w:t>daily_avg.plot(kind="bar")</w:t>
      </w:r>
      <w:r w:rsidRPr="009575C2">
        <w:rPr>
          <w:rFonts w:ascii="Times New Roman" w:hAnsi="Times New Roman" w:cs="Times New Roman"/>
          <w:sz w:val="22"/>
        </w:rPr>
        <w:br/>
        <w:t>plt.ylabel("Average Lead Time (d</w:t>
      </w:r>
      <w:r w:rsidRPr="009575C2">
        <w:rPr>
          <w:rFonts w:ascii="Times New Roman" w:hAnsi="Times New Roman" w:cs="Times New Roman"/>
          <w:sz w:val="22"/>
        </w:rPr>
        <w:t>ays)")</w:t>
      </w:r>
      <w:r w:rsidRPr="009575C2">
        <w:rPr>
          <w:rFonts w:ascii="Times New Roman" w:hAnsi="Times New Roman" w:cs="Times New Roman"/>
          <w:sz w:val="22"/>
        </w:rPr>
        <w:br/>
        <w:t>plt.show()</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9. Conclusion</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 xml:space="preserve">This Week 3 task successfully applied advanced exploratory data analysis and visualization techniques to a hypothetical logistics dataset. The analysis established an overall average lead time of approximately 5.23 days and </w:t>
      </w:r>
      <w:r w:rsidRPr="009575C2">
        <w:rPr>
          <w:rFonts w:ascii="Times New Roman" w:hAnsi="Times New Roman" w:cs="Times New Roman"/>
          <w:sz w:val="22"/>
        </w:rPr>
        <w:t>identified substantial variation across individual shipments. Distribution plots, scatter plots, comparative charts and a correlation heatmap were used to examine logistics performance from multiple perspectives. The key finding is that the selected indivi</w:t>
      </w:r>
      <w:r w:rsidRPr="009575C2">
        <w:rPr>
          <w:rFonts w:ascii="Times New Roman" w:hAnsi="Times New Roman" w:cs="Times New Roman"/>
          <w:sz w:val="22"/>
        </w:rPr>
        <w:t>dual operational variables have very weak linear relationships with lead time in this dataset. Therefore, future analysis should focus on multivariable modelling, interaction effects and anomaly detection to better explain logistics performance and improve</w:t>
      </w:r>
      <w:r w:rsidRPr="009575C2">
        <w:rPr>
          <w:rFonts w:ascii="Times New Roman" w:hAnsi="Times New Roman" w:cs="Times New Roman"/>
          <w:sz w:val="22"/>
        </w:rPr>
        <w:t xml:space="preserve"> decision-making.</w:t>
      </w:r>
    </w:p>
    <w:p w:rsidR="0022427C" w:rsidRPr="009575C2" w:rsidRDefault="009575C2">
      <w:pPr>
        <w:spacing w:after="20" w:line="228" w:lineRule="auto"/>
        <w:rPr>
          <w:rFonts w:ascii="Times New Roman" w:hAnsi="Times New Roman" w:cs="Times New Roman"/>
          <w:sz w:val="22"/>
        </w:rPr>
      </w:pPr>
      <w:r w:rsidRPr="009575C2">
        <w:rPr>
          <w:rFonts w:ascii="Times New Roman" w:hAnsi="Times New Roman" w:cs="Times New Roman"/>
          <w:sz w:val="22"/>
        </w:rPr>
        <w:t>Appendix: Summary of Visualization Choices</w:t>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1: Lead Time Days by Risk Classification</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drawing>
          <wp:inline distT="0" distB="0" distL="0" distR="0">
            <wp:extent cx="3566160" cy="2114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0.jpg"/>
                    <pic:cNvPicPr/>
                  </pic:nvPicPr>
                  <pic:blipFill>
                    <a:blip r:embed="rId6"/>
                    <a:stretch>
                      <a:fillRect/>
                    </a:stretch>
                  </pic:blipFill>
                  <pic:spPr>
                    <a:xfrm>
                      <a:off x="0" y="0"/>
                      <a:ext cx="3566160" cy="2114816"/>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2: Average Lead Time Days by Risk Classification</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lastRenderedPageBreak/>
        <w:drawing>
          <wp:inline distT="0" distB="0" distL="0" distR="0">
            <wp:extent cx="3566160" cy="2123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1.jpg"/>
                    <pic:cNvPicPr/>
                  </pic:nvPicPr>
                  <pic:blipFill>
                    <a:blip r:embed="rId7"/>
                    <a:stretch>
                      <a:fillRect/>
                    </a:stretch>
                  </pic:blipFill>
                  <pic:spPr>
                    <a:xfrm>
                      <a:off x="0" y="0"/>
                      <a:ext cx="3566160" cy="2123109"/>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3: Correlation Heatmap of Selected Logistics Variables</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drawing>
          <wp:inline distT="0" distB="0" distL="0" distR="0">
            <wp:extent cx="3566160" cy="3292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2.jpg"/>
                    <pic:cNvPicPr/>
                  </pic:nvPicPr>
                  <pic:blipFill>
                    <a:blip r:embed="rId8"/>
                    <a:stretch>
                      <a:fillRect/>
                    </a:stretch>
                  </pic:blipFill>
                  <pic:spPr>
                    <a:xfrm>
                      <a:off x="0" y="0"/>
                      <a:ext cx="3566160" cy="3292478"/>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 xml:space="preserve">Figure 4: Average Lead </w:t>
      </w:r>
      <w:r w:rsidRPr="009575C2">
        <w:rPr>
          <w:rFonts w:ascii="Times New Roman" w:hAnsi="Times New Roman" w:cs="Times New Roman"/>
          <w:b/>
          <w:sz w:val="22"/>
        </w:rPr>
        <w:t>Time Days by Month</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drawing>
          <wp:inline distT="0" distB="0" distL="0" distR="0">
            <wp:extent cx="3566160" cy="1758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3.jpg"/>
                    <pic:cNvPicPr/>
                  </pic:nvPicPr>
                  <pic:blipFill>
                    <a:blip r:embed="rId9"/>
                    <a:stretch>
                      <a:fillRect/>
                    </a:stretch>
                  </pic:blipFill>
                  <pic:spPr>
                    <a:xfrm>
                      <a:off x="0" y="0"/>
                      <a:ext cx="3566160" cy="1758200"/>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5: Delay Probability vs Lead Time Days</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lastRenderedPageBreak/>
        <w:drawing>
          <wp:inline distT="0" distB="0" distL="0" distR="0">
            <wp:extent cx="3566160" cy="2114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4.jpg"/>
                    <pic:cNvPicPr/>
                  </pic:nvPicPr>
                  <pic:blipFill>
                    <a:blip r:embed="rId10"/>
                    <a:stretch>
                      <a:fillRect/>
                    </a:stretch>
                  </pic:blipFill>
                  <pic:spPr>
                    <a:xfrm>
                      <a:off x="0" y="0"/>
                      <a:ext cx="3566160" cy="2114816"/>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6: Weather Condition Severity vs Lead Time Days</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drawing>
          <wp:inline distT="0" distB="0" distL="0" distR="0">
            <wp:extent cx="3566160" cy="2114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5.jpg"/>
                    <pic:cNvPicPr/>
                  </pic:nvPicPr>
                  <pic:blipFill>
                    <a:blip r:embed="rId11"/>
                    <a:stretch>
                      <a:fillRect/>
                    </a:stretch>
                  </pic:blipFill>
                  <pic:spPr>
                    <a:xfrm>
                      <a:off x="0" y="0"/>
                      <a:ext cx="3566160" cy="2114816"/>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7: Supplier Reliability Score vs Lead Time Days</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drawing>
          <wp:inline distT="0" distB="0" distL="0" distR="0">
            <wp:extent cx="3566160" cy="2114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6.jpg"/>
                    <pic:cNvPicPr/>
                  </pic:nvPicPr>
                  <pic:blipFill>
                    <a:blip r:embed="rId12"/>
                    <a:stretch>
                      <a:fillRect/>
                    </a:stretch>
                  </pic:blipFill>
                  <pic:spPr>
                    <a:xfrm>
                      <a:off x="0" y="0"/>
                      <a:ext cx="3566160" cy="2114816"/>
                    </a:xfrm>
                    <a:prstGeom prst="rect">
                      <a:avLst/>
                    </a:prstGeom>
                  </pic:spPr>
                </pic:pic>
              </a:graphicData>
            </a:graphic>
          </wp:inline>
        </w:drawing>
      </w:r>
    </w:p>
    <w:p w:rsidR="0022427C" w:rsidRPr="009575C2" w:rsidRDefault="009575C2">
      <w:pPr>
        <w:spacing w:before="40" w:after="20"/>
        <w:rPr>
          <w:rFonts w:ascii="Times New Roman" w:hAnsi="Times New Roman" w:cs="Times New Roman"/>
          <w:sz w:val="22"/>
        </w:rPr>
      </w:pPr>
      <w:r w:rsidRPr="009575C2">
        <w:rPr>
          <w:rFonts w:ascii="Times New Roman" w:hAnsi="Times New Roman" w:cs="Times New Roman"/>
          <w:b/>
          <w:sz w:val="22"/>
        </w:rPr>
        <w:t>Figure 8: Average Lead Time Days by Day of Week</w:t>
      </w:r>
    </w:p>
    <w:p w:rsidR="0022427C" w:rsidRPr="009575C2" w:rsidRDefault="009575C2">
      <w:pPr>
        <w:rPr>
          <w:rFonts w:ascii="Times New Roman" w:hAnsi="Times New Roman" w:cs="Times New Roman"/>
          <w:sz w:val="22"/>
        </w:rPr>
      </w:pPr>
      <w:r w:rsidRPr="009575C2">
        <w:rPr>
          <w:rFonts w:ascii="Times New Roman" w:hAnsi="Times New Roman" w:cs="Times New Roman"/>
          <w:noProof/>
          <w:sz w:val="22"/>
        </w:rPr>
        <w:lastRenderedPageBreak/>
        <w:drawing>
          <wp:inline distT="0" distB="0" distL="0" distR="0">
            <wp:extent cx="3566160" cy="21231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final_img_7.jpg"/>
                    <pic:cNvPicPr/>
                  </pic:nvPicPr>
                  <pic:blipFill>
                    <a:blip r:embed="rId13"/>
                    <a:stretch>
                      <a:fillRect/>
                    </a:stretch>
                  </pic:blipFill>
                  <pic:spPr>
                    <a:xfrm>
                      <a:off x="0" y="0"/>
                      <a:ext cx="3566160" cy="2123109"/>
                    </a:xfrm>
                    <a:prstGeom prst="rect">
                      <a:avLst/>
                    </a:prstGeom>
                  </pic:spPr>
                </pic:pic>
              </a:graphicData>
            </a:graphic>
          </wp:inline>
        </w:drawing>
      </w:r>
    </w:p>
    <w:sectPr w:rsidR="0022427C" w:rsidRPr="009575C2" w:rsidSect="00034616">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427C"/>
    <w:rsid w:val="0029639D"/>
    <w:rsid w:val="00326F90"/>
    <w:rsid w:val="009575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4FD4D4-0442-4660-8846-A3B801A0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7BEEA-413C-46D0-AD88-432C09059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1942</Words>
  <Characters>11071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2026-09-07T17:37:00Z</dcterms:created>
  <dcterms:modified xsi:type="dcterms:W3CDTF">2026-09-07T17:37:00Z</dcterms:modified>
  <cp:category/>
</cp:coreProperties>
</file>