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475E4DAA" w:rsidR="00357646" w:rsidRPr="00357646" w:rsidRDefault="00927CCC"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Dulce Abril</w:t>
      </w:r>
      <w:r w:rsidR="0059335C" w:rsidRPr="00357646">
        <w:rPr>
          <w:rFonts w:asciiTheme="majorHAnsi" w:hAnsiTheme="majorHAnsi"/>
          <w:b/>
          <w:bCs/>
          <w:color w:val="auto"/>
          <w:sz w:val="24"/>
          <w:szCs w:val="24"/>
        </w:rPr>
        <w:tab/>
      </w:r>
    </w:p>
    <w:p w14:paraId="517B9E68" w14:textId="383B4B9A" w:rsidR="00656680" w:rsidRPr="0059335C" w:rsidRDefault="00927CC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4623 Providence Lane Pomona, CA 91766</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23B1CB0F"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927CCC">
        <w:rPr>
          <w:rFonts w:asciiTheme="minorHAnsi" w:hAnsiTheme="minorHAnsi"/>
          <w:b/>
          <w:bCs/>
          <w:color w:val="auto"/>
          <w:sz w:val="20"/>
          <w:szCs w:val="20"/>
        </w:rPr>
        <w:t>02/22/2024 23:38:57</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1B6ECDF"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927CCC">
        <w:rPr>
          <w:rFonts w:asciiTheme="minorHAnsi" w:hAnsiTheme="minorHAnsi"/>
          <w:b/>
          <w:bCs/>
          <w:color w:val="auto"/>
          <w:sz w:val="20"/>
          <w:szCs w:val="20"/>
        </w:rPr>
        <w:t>Dulce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1848A45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927CCC">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F5F29"/>
    <w:rsid w:val="00341D92"/>
    <w:rsid w:val="0034440B"/>
    <w:rsid w:val="00357646"/>
    <w:rsid w:val="003641C1"/>
    <w:rsid w:val="003A4F8E"/>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853F69"/>
    <w:rsid w:val="008648B1"/>
    <w:rsid w:val="00897EE1"/>
    <w:rsid w:val="008B3D18"/>
    <w:rsid w:val="008C0DDC"/>
    <w:rsid w:val="008E7170"/>
    <w:rsid w:val="00927CCC"/>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2024-02-22T18:09:00Z</dcterms:created>
  <dcterms:modified xsi:type="dcterms:W3CDTF">2024-02-22T18:09:00Z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