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41D702C8" w:rsidR="00357646" w:rsidRPr="00357646" w:rsidRDefault="00D4653F"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Kathleen Hanner</w:t>
      </w:r>
      <w:r w:rsidR="0059335C" w:rsidRPr="00357646">
        <w:rPr>
          <w:rFonts w:asciiTheme="majorHAnsi" w:hAnsiTheme="majorHAnsi"/>
          <w:b/>
          <w:bCs/>
          <w:color w:val="auto"/>
          <w:sz w:val="24"/>
          <w:szCs w:val="24"/>
        </w:rPr>
        <w:tab/>
      </w:r>
    </w:p>
    <w:p w14:paraId="517B9E68" w14:textId="217ACC45" w:rsidR="00656680" w:rsidRPr="0059335C" w:rsidRDefault="00D4653F"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1629 Cinnamon Lane San Antonio, TX 78212</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B99E25B"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D4653F">
        <w:rPr>
          <w:rFonts w:asciiTheme="minorHAnsi" w:hAnsiTheme="minorHAnsi"/>
          <w:b/>
          <w:bCs/>
          <w:color w:val="auto"/>
          <w:sz w:val="20"/>
          <w:szCs w:val="20"/>
        </w:rPr>
        <w:t>02/22/2024 23:39:46</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B0F310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D4653F">
        <w:rPr>
          <w:rFonts w:asciiTheme="minorHAnsi" w:hAnsiTheme="minorHAnsi"/>
          <w:b/>
          <w:bCs/>
          <w:color w:val="auto"/>
          <w:sz w:val="20"/>
          <w:szCs w:val="20"/>
        </w:rPr>
        <w:t>Kathleen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B650B38"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D4653F">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4653F"/>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2024-02-22T18:09:00Z</dcterms:created>
  <dcterms:modified xsi:type="dcterms:W3CDTF">2024-02-22T18:09:00Z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