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3EDF" w:rsidRDefault="00EB3EDF" w:rsidP="00EB3EDF">
      <w:pPr>
        <w:pStyle w:val="a3"/>
        <w:numPr>
          <w:ilvl w:val="0"/>
          <w:numId w:val="1"/>
        </w:numPr>
        <w:ind w:firstLineChars="0"/>
        <w:rPr>
          <w:sz w:val="20"/>
        </w:rPr>
      </w:pPr>
      <w:r w:rsidRPr="00EB3EDF">
        <w:rPr>
          <w:sz w:val="20"/>
        </w:rPr>
        <w:t xml:space="preserve">About PIMSim </w:t>
      </w:r>
    </w:p>
    <w:p w:rsidR="00EB3EDF" w:rsidRPr="00EB3EDF" w:rsidRDefault="00EB3EDF" w:rsidP="00EB3EDF">
      <w:pPr>
        <w:pStyle w:val="a3"/>
        <w:ind w:left="360" w:firstLineChars="0" w:firstLine="0"/>
        <w:rPr>
          <w:sz w:val="20"/>
        </w:rPr>
      </w:pPr>
      <w:r w:rsidRPr="00EB3EDF">
        <w:rPr>
          <w:sz w:val="20"/>
        </w:rPr>
        <w:t>PIMSim is a trace-based simulator of PIM architecture, which provides both host-side and memory-side simulation. Besides, PIMSim provides high degree of freedom of PIM unit configuration which can be defined by users. PIMSim provides three input types to adapt different simulation demanding. PIMSim aims to support new memory types such as HMC, HBM et.</w:t>
      </w:r>
    </w:p>
    <w:p w:rsidR="00E06175" w:rsidRPr="00EB3EDF" w:rsidRDefault="00783254" w:rsidP="00783254">
      <w:pPr>
        <w:pStyle w:val="a3"/>
        <w:numPr>
          <w:ilvl w:val="0"/>
          <w:numId w:val="1"/>
        </w:numPr>
        <w:ind w:firstLineChars="0"/>
        <w:rPr>
          <w:sz w:val="20"/>
        </w:rPr>
      </w:pPr>
      <w:r w:rsidRPr="00EB3EDF">
        <w:rPr>
          <w:rFonts w:hint="eastAsia"/>
          <w:sz w:val="20"/>
        </w:rPr>
        <w:t>What</w:t>
      </w:r>
      <w:r w:rsidRPr="00EB3EDF">
        <w:rPr>
          <w:sz w:val="20"/>
        </w:rPr>
        <w:t xml:space="preserve"> can PIMSim do?</w:t>
      </w:r>
    </w:p>
    <w:p w:rsidR="00783254" w:rsidRPr="00EB3EDF" w:rsidRDefault="00783254" w:rsidP="00783254">
      <w:pPr>
        <w:pStyle w:val="a3"/>
        <w:ind w:left="360" w:firstLineChars="0" w:firstLine="0"/>
        <w:rPr>
          <w:sz w:val="20"/>
        </w:rPr>
      </w:pPr>
      <w:r w:rsidRPr="00EB3EDF">
        <w:rPr>
          <w:sz w:val="20"/>
        </w:rPr>
        <w:t>PIMSim provides simulation of Process-In-Memory(PIM) and applies to the following groups:</w:t>
      </w:r>
    </w:p>
    <w:p w:rsidR="00783254" w:rsidRPr="00EB3EDF" w:rsidRDefault="00783254" w:rsidP="00783254">
      <w:pPr>
        <w:pStyle w:val="a3"/>
        <w:numPr>
          <w:ilvl w:val="0"/>
          <w:numId w:val="3"/>
        </w:numPr>
        <w:ind w:firstLineChars="0"/>
        <w:rPr>
          <w:sz w:val="20"/>
        </w:rPr>
      </w:pPr>
      <w:r w:rsidRPr="00EB3EDF">
        <w:rPr>
          <w:sz w:val="20"/>
        </w:rPr>
        <w:t>P</w:t>
      </w:r>
      <w:r w:rsidRPr="00EB3EDF">
        <w:rPr>
          <w:rFonts w:hint="eastAsia"/>
          <w:sz w:val="20"/>
        </w:rPr>
        <w:t xml:space="preserve">eople </w:t>
      </w:r>
      <w:r w:rsidRPr="00EB3EDF">
        <w:rPr>
          <w:sz w:val="20"/>
        </w:rPr>
        <w:t>who want to get insight of PIM</w:t>
      </w:r>
      <w:r w:rsidR="00F94578" w:rsidRPr="00EB3EDF">
        <w:rPr>
          <w:sz w:val="20"/>
        </w:rPr>
        <w:t xml:space="preserve"> architecture</w:t>
      </w:r>
      <w:r w:rsidRPr="00EB3EDF">
        <w:rPr>
          <w:sz w:val="20"/>
        </w:rPr>
        <w:t>.</w:t>
      </w:r>
    </w:p>
    <w:p w:rsidR="00783254" w:rsidRPr="00EB3EDF" w:rsidRDefault="00783254" w:rsidP="00783254">
      <w:pPr>
        <w:pStyle w:val="a3"/>
        <w:numPr>
          <w:ilvl w:val="0"/>
          <w:numId w:val="3"/>
        </w:numPr>
        <w:ind w:firstLineChars="0"/>
        <w:rPr>
          <w:sz w:val="20"/>
        </w:rPr>
      </w:pPr>
      <w:r w:rsidRPr="00EB3EDF">
        <w:rPr>
          <w:sz w:val="20"/>
        </w:rPr>
        <w:t>Researchers to build new PIM designs</w:t>
      </w:r>
      <w:r w:rsidR="00F94578" w:rsidRPr="00EB3EDF">
        <w:rPr>
          <w:sz w:val="20"/>
        </w:rPr>
        <w:t>.</w:t>
      </w:r>
    </w:p>
    <w:p w:rsidR="00783254" w:rsidRPr="00EB3EDF" w:rsidRDefault="00783254" w:rsidP="00F94578">
      <w:pPr>
        <w:pStyle w:val="a3"/>
        <w:numPr>
          <w:ilvl w:val="0"/>
          <w:numId w:val="3"/>
        </w:numPr>
        <w:ind w:firstLineChars="0"/>
        <w:rPr>
          <w:sz w:val="20"/>
        </w:rPr>
      </w:pPr>
      <w:r w:rsidRPr="00EB3EDF">
        <w:rPr>
          <w:sz w:val="20"/>
        </w:rPr>
        <w:t xml:space="preserve">Programmers who want to </w:t>
      </w:r>
      <w:r w:rsidR="00F94578" w:rsidRPr="00EB3EDF">
        <w:rPr>
          <w:sz w:val="20"/>
        </w:rPr>
        <w:t xml:space="preserve">discover the potential of </w:t>
      </w:r>
      <w:r w:rsidRPr="00EB3EDF">
        <w:rPr>
          <w:sz w:val="20"/>
        </w:rPr>
        <w:t>PIM architecture</w:t>
      </w:r>
      <w:r w:rsidR="00F94578" w:rsidRPr="00EB3EDF">
        <w:rPr>
          <w:sz w:val="20"/>
        </w:rPr>
        <w:t>.</w:t>
      </w:r>
    </w:p>
    <w:p w:rsidR="00F94578" w:rsidRPr="00EB3EDF" w:rsidRDefault="00F94578" w:rsidP="00F94578">
      <w:pPr>
        <w:ind w:left="420"/>
        <w:rPr>
          <w:sz w:val="20"/>
        </w:rPr>
      </w:pPr>
    </w:p>
    <w:p w:rsidR="00F94578" w:rsidRPr="00EB3EDF" w:rsidRDefault="00F94578" w:rsidP="00F94578">
      <w:pPr>
        <w:ind w:left="420"/>
        <w:rPr>
          <w:sz w:val="20"/>
        </w:rPr>
      </w:pPr>
      <w:r w:rsidRPr="00EB3EDF">
        <w:rPr>
          <w:rFonts w:hint="eastAsia"/>
          <w:sz w:val="20"/>
        </w:rPr>
        <w:t xml:space="preserve">PIMSim can provide </w:t>
      </w:r>
      <w:r w:rsidRPr="00EB3EDF">
        <w:rPr>
          <w:sz w:val="20"/>
        </w:rPr>
        <w:t xml:space="preserve">following experimental </w:t>
      </w:r>
      <w:r w:rsidRPr="00EB3EDF">
        <w:rPr>
          <w:rFonts w:hint="eastAsia"/>
          <w:sz w:val="20"/>
        </w:rPr>
        <w:t xml:space="preserve">statistics </w:t>
      </w:r>
      <w:r w:rsidRPr="00EB3EDF">
        <w:rPr>
          <w:sz w:val="20"/>
        </w:rPr>
        <w:t>information:</w:t>
      </w:r>
    </w:p>
    <w:p w:rsidR="00F94578" w:rsidRPr="00EB3EDF" w:rsidRDefault="00F94578" w:rsidP="00F94578">
      <w:pPr>
        <w:pStyle w:val="a3"/>
        <w:numPr>
          <w:ilvl w:val="0"/>
          <w:numId w:val="4"/>
        </w:numPr>
        <w:ind w:firstLineChars="0"/>
        <w:rPr>
          <w:rFonts w:hint="eastAsia"/>
          <w:sz w:val="20"/>
        </w:rPr>
      </w:pPr>
      <w:r w:rsidRPr="00EB3EDF">
        <w:rPr>
          <w:sz w:val="20"/>
        </w:rPr>
        <w:t>PIM</w:t>
      </w:r>
    </w:p>
    <w:p w:rsidR="00F94578" w:rsidRPr="00EB3EDF" w:rsidRDefault="00F94578" w:rsidP="00F94578">
      <w:pPr>
        <w:pStyle w:val="a3"/>
        <w:numPr>
          <w:ilvl w:val="1"/>
          <w:numId w:val="4"/>
        </w:numPr>
        <w:ind w:firstLineChars="0"/>
        <w:rPr>
          <w:sz w:val="20"/>
        </w:rPr>
      </w:pPr>
      <w:r w:rsidRPr="00EB3EDF">
        <w:rPr>
          <w:rFonts w:hint="eastAsia"/>
          <w:sz w:val="20"/>
        </w:rPr>
        <w:t>Speed up while applying new PIM design</w:t>
      </w:r>
    </w:p>
    <w:p w:rsidR="00F94578" w:rsidRPr="00EB3EDF" w:rsidRDefault="00F94578" w:rsidP="00F94578">
      <w:pPr>
        <w:pStyle w:val="a3"/>
        <w:numPr>
          <w:ilvl w:val="1"/>
          <w:numId w:val="4"/>
        </w:numPr>
        <w:ind w:firstLineChars="0"/>
        <w:rPr>
          <w:rFonts w:hint="eastAsia"/>
          <w:sz w:val="20"/>
        </w:rPr>
      </w:pPr>
      <w:r w:rsidRPr="00EB3EDF">
        <w:rPr>
          <w:rFonts w:hint="eastAsia"/>
          <w:sz w:val="20"/>
        </w:rPr>
        <w:t>Off-Chip Bandwidth</w:t>
      </w:r>
    </w:p>
    <w:p w:rsidR="00F94578" w:rsidRPr="00EB3EDF" w:rsidRDefault="00F94578" w:rsidP="00F94578">
      <w:pPr>
        <w:pStyle w:val="a3"/>
        <w:numPr>
          <w:ilvl w:val="1"/>
          <w:numId w:val="4"/>
        </w:numPr>
        <w:ind w:firstLineChars="0"/>
        <w:rPr>
          <w:sz w:val="20"/>
        </w:rPr>
      </w:pPr>
      <w:r w:rsidRPr="00EB3EDF">
        <w:rPr>
          <w:sz w:val="20"/>
        </w:rPr>
        <w:t xml:space="preserve">Message </w:t>
      </w:r>
      <w:r w:rsidRPr="00EB3EDF">
        <w:rPr>
          <w:rFonts w:hint="eastAsia"/>
          <w:sz w:val="20"/>
        </w:rPr>
        <w:t>statistics</w:t>
      </w:r>
    </w:p>
    <w:p w:rsidR="00F94578" w:rsidRPr="00EB3EDF" w:rsidRDefault="00F94578" w:rsidP="00F94578">
      <w:pPr>
        <w:pStyle w:val="a3"/>
        <w:numPr>
          <w:ilvl w:val="1"/>
          <w:numId w:val="4"/>
        </w:numPr>
        <w:ind w:firstLineChars="0"/>
        <w:rPr>
          <w:sz w:val="20"/>
        </w:rPr>
      </w:pPr>
      <w:r w:rsidRPr="00EB3EDF">
        <w:rPr>
          <w:sz w:val="20"/>
        </w:rPr>
        <w:t>Internal bandwidth</w:t>
      </w:r>
    </w:p>
    <w:p w:rsidR="00C63A7C" w:rsidRPr="00EB3EDF" w:rsidRDefault="00C63A7C" w:rsidP="00C63A7C">
      <w:pPr>
        <w:pStyle w:val="a3"/>
        <w:numPr>
          <w:ilvl w:val="1"/>
          <w:numId w:val="4"/>
        </w:numPr>
        <w:ind w:firstLineChars="0"/>
        <w:rPr>
          <w:sz w:val="20"/>
        </w:rPr>
      </w:pPr>
      <w:r w:rsidRPr="00EB3EDF">
        <w:rPr>
          <w:sz w:val="20"/>
        </w:rPr>
        <w:t>Energy (under development)</w:t>
      </w:r>
    </w:p>
    <w:p w:rsidR="00C63A7C" w:rsidRPr="00EB3EDF" w:rsidRDefault="00C63A7C" w:rsidP="00C63A7C">
      <w:pPr>
        <w:pStyle w:val="a3"/>
        <w:numPr>
          <w:ilvl w:val="1"/>
          <w:numId w:val="4"/>
        </w:numPr>
        <w:ind w:firstLineChars="0"/>
        <w:rPr>
          <w:sz w:val="20"/>
        </w:rPr>
      </w:pPr>
      <w:r w:rsidRPr="00EB3EDF">
        <w:rPr>
          <w:sz w:val="20"/>
        </w:rPr>
        <w:t>PIMProcessor simulation</w:t>
      </w:r>
      <w:r w:rsidR="00EB3EDF">
        <w:rPr>
          <w:sz w:val="20"/>
        </w:rPr>
        <w:t xml:space="preserve"> </w:t>
      </w:r>
      <w:r w:rsidR="00EB3EDF">
        <w:rPr>
          <w:sz w:val="20"/>
        </w:rPr>
        <w:t>details</w:t>
      </w:r>
    </w:p>
    <w:p w:rsidR="00C63A7C" w:rsidRPr="00EB3EDF" w:rsidRDefault="00C63A7C" w:rsidP="00C63A7C">
      <w:pPr>
        <w:pStyle w:val="a3"/>
        <w:numPr>
          <w:ilvl w:val="1"/>
          <w:numId w:val="4"/>
        </w:numPr>
        <w:ind w:firstLineChars="0"/>
        <w:rPr>
          <w:sz w:val="20"/>
        </w:rPr>
      </w:pPr>
      <w:r w:rsidRPr="00EB3EDF">
        <w:rPr>
          <w:sz w:val="20"/>
        </w:rPr>
        <w:t>Pipeline simulation</w:t>
      </w:r>
      <w:r w:rsidR="00EB3EDF">
        <w:rPr>
          <w:sz w:val="20"/>
        </w:rPr>
        <w:t xml:space="preserve"> </w:t>
      </w:r>
      <w:r w:rsidR="00EB3EDF">
        <w:rPr>
          <w:sz w:val="20"/>
        </w:rPr>
        <w:t>details</w:t>
      </w:r>
    </w:p>
    <w:p w:rsidR="00C63A7C" w:rsidRPr="00EB3EDF" w:rsidRDefault="00C63A7C" w:rsidP="00C63A7C">
      <w:pPr>
        <w:pStyle w:val="a3"/>
        <w:numPr>
          <w:ilvl w:val="1"/>
          <w:numId w:val="4"/>
        </w:numPr>
        <w:ind w:firstLineChars="0"/>
        <w:rPr>
          <w:sz w:val="20"/>
        </w:rPr>
      </w:pPr>
      <w:r w:rsidRPr="00EB3EDF">
        <w:rPr>
          <w:sz w:val="20"/>
        </w:rPr>
        <w:t>Data Coherence of PIM architecture</w:t>
      </w:r>
    </w:p>
    <w:p w:rsidR="00C63A7C" w:rsidRPr="00EB3EDF" w:rsidRDefault="00C63A7C" w:rsidP="00C63A7C">
      <w:pPr>
        <w:pStyle w:val="a3"/>
        <w:numPr>
          <w:ilvl w:val="1"/>
          <w:numId w:val="4"/>
        </w:numPr>
        <w:ind w:firstLineChars="0"/>
        <w:rPr>
          <w:sz w:val="20"/>
        </w:rPr>
      </w:pPr>
      <w:r w:rsidRPr="00EB3EDF">
        <w:rPr>
          <w:sz w:val="20"/>
        </w:rPr>
        <w:t>Program partitions</w:t>
      </w:r>
      <w:r w:rsidR="00EB3EDF">
        <w:rPr>
          <w:sz w:val="20"/>
        </w:rPr>
        <w:t xml:space="preserve"> </w:t>
      </w:r>
      <w:r w:rsidR="00EB3EDF">
        <w:rPr>
          <w:sz w:val="20"/>
        </w:rPr>
        <w:t>details</w:t>
      </w:r>
    </w:p>
    <w:p w:rsidR="00C63A7C" w:rsidRPr="00EB3EDF" w:rsidRDefault="00C63A7C" w:rsidP="00C63A7C">
      <w:pPr>
        <w:pStyle w:val="a3"/>
        <w:numPr>
          <w:ilvl w:val="0"/>
          <w:numId w:val="4"/>
        </w:numPr>
        <w:ind w:firstLineChars="0"/>
        <w:rPr>
          <w:rFonts w:hint="eastAsia"/>
          <w:sz w:val="20"/>
        </w:rPr>
      </w:pPr>
      <w:r w:rsidRPr="00EB3EDF">
        <w:rPr>
          <w:rFonts w:hint="eastAsia"/>
          <w:sz w:val="20"/>
        </w:rPr>
        <w:t>Processor</w:t>
      </w:r>
    </w:p>
    <w:p w:rsidR="00C63A7C" w:rsidRPr="00EB3EDF" w:rsidRDefault="00C63A7C" w:rsidP="00C63A7C">
      <w:pPr>
        <w:pStyle w:val="a3"/>
        <w:numPr>
          <w:ilvl w:val="1"/>
          <w:numId w:val="4"/>
        </w:numPr>
        <w:ind w:firstLineChars="0"/>
        <w:rPr>
          <w:sz w:val="20"/>
        </w:rPr>
      </w:pPr>
      <w:r w:rsidRPr="00EB3EDF">
        <w:rPr>
          <w:sz w:val="20"/>
        </w:rPr>
        <w:t xml:space="preserve">Cache </w:t>
      </w:r>
      <w:r w:rsidRPr="00EB3EDF">
        <w:rPr>
          <w:sz w:val="20"/>
        </w:rPr>
        <w:t>simulation</w:t>
      </w:r>
      <w:r w:rsidR="00EB3EDF">
        <w:rPr>
          <w:sz w:val="20"/>
        </w:rPr>
        <w:t xml:space="preserve"> details</w:t>
      </w:r>
    </w:p>
    <w:p w:rsidR="00C63A7C" w:rsidRPr="00EB3EDF" w:rsidRDefault="00C63A7C" w:rsidP="00C63A7C">
      <w:pPr>
        <w:pStyle w:val="a3"/>
        <w:numPr>
          <w:ilvl w:val="1"/>
          <w:numId w:val="4"/>
        </w:numPr>
        <w:ind w:firstLineChars="0"/>
        <w:rPr>
          <w:sz w:val="20"/>
        </w:rPr>
      </w:pPr>
      <w:r w:rsidRPr="00EB3EDF">
        <w:rPr>
          <w:sz w:val="20"/>
        </w:rPr>
        <w:t xml:space="preserve">MSHR </w:t>
      </w:r>
      <w:r w:rsidRPr="00EB3EDF">
        <w:rPr>
          <w:sz w:val="20"/>
        </w:rPr>
        <w:t>simulation</w:t>
      </w:r>
      <w:r w:rsidR="00EB3EDF">
        <w:rPr>
          <w:sz w:val="20"/>
        </w:rPr>
        <w:t xml:space="preserve"> </w:t>
      </w:r>
      <w:r w:rsidR="00EB3EDF">
        <w:rPr>
          <w:sz w:val="20"/>
        </w:rPr>
        <w:t>details</w:t>
      </w:r>
    </w:p>
    <w:p w:rsidR="00C63A7C" w:rsidRPr="00EB3EDF" w:rsidRDefault="00C63A7C" w:rsidP="00C63A7C">
      <w:pPr>
        <w:pStyle w:val="a3"/>
        <w:numPr>
          <w:ilvl w:val="1"/>
          <w:numId w:val="4"/>
        </w:numPr>
        <w:ind w:firstLineChars="0"/>
        <w:rPr>
          <w:sz w:val="20"/>
        </w:rPr>
      </w:pPr>
      <w:r w:rsidRPr="00EB3EDF">
        <w:rPr>
          <w:sz w:val="20"/>
        </w:rPr>
        <w:t xml:space="preserve">ALU </w:t>
      </w:r>
      <w:r w:rsidRPr="00EB3EDF">
        <w:rPr>
          <w:sz w:val="20"/>
        </w:rPr>
        <w:t>simulation</w:t>
      </w:r>
      <w:r w:rsidR="00EB3EDF">
        <w:rPr>
          <w:sz w:val="20"/>
        </w:rPr>
        <w:t xml:space="preserve"> </w:t>
      </w:r>
      <w:r w:rsidR="00EB3EDF">
        <w:rPr>
          <w:sz w:val="20"/>
        </w:rPr>
        <w:t>details</w:t>
      </w:r>
    </w:p>
    <w:p w:rsidR="00C63A7C" w:rsidRPr="00EB3EDF" w:rsidRDefault="00C63A7C" w:rsidP="00C63A7C">
      <w:pPr>
        <w:pStyle w:val="a3"/>
        <w:numPr>
          <w:ilvl w:val="1"/>
          <w:numId w:val="4"/>
        </w:numPr>
        <w:ind w:firstLineChars="0"/>
        <w:rPr>
          <w:sz w:val="20"/>
        </w:rPr>
      </w:pPr>
      <w:r w:rsidRPr="00EB3EDF">
        <w:rPr>
          <w:sz w:val="20"/>
        </w:rPr>
        <w:t>H</w:t>
      </w:r>
      <w:r w:rsidRPr="00EB3EDF">
        <w:rPr>
          <w:rFonts w:hint="eastAsia"/>
          <w:sz w:val="20"/>
        </w:rPr>
        <w:t xml:space="preserve">ybrid </w:t>
      </w:r>
      <w:r w:rsidRPr="00EB3EDF">
        <w:rPr>
          <w:sz w:val="20"/>
        </w:rPr>
        <w:t xml:space="preserve">memory </w:t>
      </w:r>
      <w:r w:rsidRPr="00EB3EDF">
        <w:rPr>
          <w:sz w:val="20"/>
        </w:rPr>
        <w:t>simulation</w:t>
      </w:r>
      <w:r w:rsidR="00EB3EDF">
        <w:rPr>
          <w:sz w:val="20"/>
        </w:rPr>
        <w:t xml:space="preserve"> </w:t>
      </w:r>
      <w:r w:rsidR="00EB3EDF">
        <w:rPr>
          <w:sz w:val="20"/>
        </w:rPr>
        <w:t>details</w:t>
      </w:r>
    </w:p>
    <w:p w:rsidR="00C63A7C" w:rsidRPr="00EB3EDF" w:rsidRDefault="00C63A7C" w:rsidP="00C63A7C">
      <w:pPr>
        <w:ind w:left="420"/>
        <w:rPr>
          <w:sz w:val="20"/>
        </w:rPr>
      </w:pPr>
    </w:p>
    <w:p w:rsidR="00C63A7C" w:rsidRPr="00EB3EDF" w:rsidRDefault="00C63A7C" w:rsidP="00C63A7C">
      <w:pPr>
        <w:ind w:left="420"/>
        <w:rPr>
          <w:sz w:val="20"/>
        </w:rPr>
      </w:pPr>
      <w:r w:rsidRPr="00EB3EDF">
        <w:rPr>
          <w:rFonts w:hint="eastAsia"/>
          <w:sz w:val="20"/>
        </w:rPr>
        <w:t>To take a deep understanding of PIMSim, we</w:t>
      </w:r>
      <w:r w:rsidRPr="00EB3EDF">
        <w:rPr>
          <w:sz w:val="20"/>
        </w:rPr>
        <w:t>’ll show some cases to take advantage of PIMSim:</w:t>
      </w:r>
    </w:p>
    <w:p w:rsidR="00C63A7C" w:rsidRPr="00EB3EDF" w:rsidRDefault="00C63A7C" w:rsidP="00C63A7C">
      <w:pPr>
        <w:ind w:left="420"/>
        <w:rPr>
          <w:sz w:val="20"/>
        </w:rPr>
      </w:pPr>
      <w:r w:rsidRPr="00EB3EDF">
        <w:rPr>
          <w:sz w:val="20"/>
        </w:rPr>
        <w:t xml:space="preserve">Case1: Develop new PIM design. </w:t>
      </w:r>
    </w:p>
    <w:p w:rsidR="00C63A7C" w:rsidRPr="00EB3EDF" w:rsidRDefault="00C63A7C" w:rsidP="00C63A7C">
      <w:pPr>
        <w:ind w:left="420"/>
        <w:rPr>
          <w:sz w:val="20"/>
        </w:rPr>
      </w:pPr>
      <w:r w:rsidRPr="00EB3EDF">
        <w:rPr>
          <w:sz w:val="20"/>
        </w:rPr>
        <w:tab/>
        <w:t xml:space="preserve">PIMSim is a simulator that simulates host-side CPU, memory, and PIM units (processors or computational logic) </w:t>
      </w:r>
      <w:r w:rsidR="00F841A4" w:rsidRPr="00EB3EDF">
        <w:rPr>
          <w:sz w:val="20"/>
        </w:rPr>
        <w:t>at the same time. You can implement your design logic in PIMSim and it will bring you detailed simulation statistics.</w:t>
      </w:r>
    </w:p>
    <w:p w:rsidR="00F841A4" w:rsidRPr="00EB3EDF" w:rsidRDefault="00F841A4" w:rsidP="00C63A7C">
      <w:pPr>
        <w:ind w:left="420"/>
        <w:rPr>
          <w:sz w:val="20"/>
        </w:rPr>
      </w:pPr>
    </w:p>
    <w:p w:rsidR="00F841A4" w:rsidRPr="00EB3EDF" w:rsidRDefault="00F841A4" w:rsidP="00C63A7C">
      <w:pPr>
        <w:ind w:left="420"/>
        <w:rPr>
          <w:sz w:val="20"/>
        </w:rPr>
      </w:pPr>
      <w:r w:rsidRPr="00EB3EDF">
        <w:rPr>
          <w:sz w:val="20"/>
        </w:rPr>
        <w:t>Case2: Test programs and explore the potential of PIM architecture.</w:t>
      </w:r>
    </w:p>
    <w:p w:rsidR="00F841A4" w:rsidRPr="00EB3EDF" w:rsidRDefault="00F841A4" w:rsidP="00C63A7C">
      <w:pPr>
        <w:ind w:left="420"/>
        <w:rPr>
          <w:sz w:val="20"/>
        </w:rPr>
      </w:pPr>
      <w:r w:rsidRPr="00EB3EDF">
        <w:rPr>
          <w:sz w:val="20"/>
        </w:rPr>
        <w:tab/>
        <w:t xml:space="preserve">If you want to know the performance of your code on PIM architecture, or test your program partitions for best performance, you can use PIMSim to partition your programs and easily get your </w:t>
      </w:r>
      <w:r w:rsidR="002D371F" w:rsidRPr="00EB3EDF">
        <w:rPr>
          <w:sz w:val="20"/>
        </w:rPr>
        <w:t>performance results.</w:t>
      </w:r>
    </w:p>
    <w:p w:rsidR="002D371F" w:rsidRPr="00EB3EDF" w:rsidRDefault="002D371F" w:rsidP="00C63A7C">
      <w:pPr>
        <w:ind w:left="420"/>
        <w:rPr>
          <w:sz w:val="20"/>
        </w:rPr>
      </w:pPr>
    </w:p>
    <w:p w:rsidR="002D371F" w:rsidRPr="00EB3EDF" w:rsidRDefault="002D371F" w:rsidP="00C63A7C">
      <w:pPr>
        <w:ind w:left="420"/>
        <w:rPr>
          <w:sz w:val="20"/>
        </w:rPr>
      </w:pPr>
      <w:r w:rsidRPr="00EB3EDF">
        <w:rPr>
          <w:sz w:val="20"/>
        </w:rPr>
        <w:t>Case3: Get insight of PIM architecture</w:t>
      </w:r>
    </w:p>
    <w:p w:rsidR="002D371F" w:rsidRDefault="002D371F" w:rsidP="00C63A7C">
      <w:pPr>
        <w:ind w:left="420"/>
        <w:rPr>
          <w:sz w:val="20"/>
        </w:rPr>
      </w:pPr>
      <w:r w:rsidRPr="00EB3EDF">
        <w:rPr>
          <w:sz w:val="20"/>
        </w:rPr>
        <w:tab/>
        <w:t xml:space="preserve">If you want to know the internal bandwidth of PIM or the detailed </w:t>
      </w:r>
      <w:r w:rsidR="00EB3EDF">
        <w:rPr>
          <w:sz w:val="20"/>
        </w:rPr>
        <w:t>off-chip traffic, you can use PIMSim to get this information.</w:t>
      </w:r>
    </w:p>
    <w:p w:rsidR="00EB3EDF" w:rsidRDefault="00EB3EDF" w:rsidP="00EB3EDF">
      <w:pPr>
        <w:pStyle w:val="a3"/>
        <w:numPr>
          <w:ilvl w:val="0"/>
          <w:numId w:val="1"/>
        </w:numPr>
        <w:ind w:firstLineChars="0"/>
        <w:rPr>
          <w:sz w:val="20"/>
        </w:rPr>
      </w:pPr>
      <w:r w:rsidRPr="00EB3EDF">
        <w:rPr>
          <w:sz w:val="20"/>
        </w:rPr>
        <w:lastRenderedPageBreak/>
        <w:t>Getting started with PIMSim</w:t>
      </w:r>
    </w:p>
    <w:p w:rsidR="00EB3EDF" w:rsidRDefault="00EB3EDF" w:rsidP="00EB3EDF">
      <w:pPr>
        <w:pStyle w:val="a3"/>
        <w:numPr>
          <w:ilvl w:val="1"/>
          <w:numId w:val="1"/>
        </w:numPr>
        <w:ind w:firstLineChars="0"/>
        <w:rPr>
          <w:sz w:val="20"/>
        </w:rPr>
      </w:pPr>
      <w:r w:rsidRPr="00EB3EDF">
        <w:rPr>
          <w:sz w:val="20"/>
        </w:rPr>
        <w:t xml:space="preserve"> Prepare input traces. </w:t>
      </w:r>
    </w:p>
    <w:p w:rsidR="00EB3EDF" w:rsidRDefault="00EB3EDF" w:rsidP="00EB3EDF">
      <w:pPr>
        <w:pStyle w:val="a3"/>
        <w:ind w:left="840" w:firstLineChars="0" w:firstLine="152"/>
        <w:rPr>
          <w:sz w:val="20"/>
        </w:rPr>
      </w:pPr>
      <w:r w:rsidRPr="00EB3EDF">
        <w:rPr>
          <w:sz w:val="20"/>
        </w:rPr>
        <w:t xml:space="preserve">PIMSim is a trace-based simulator. </w:t>
      </w:r>
      <w:r w:rsidR="00B51A7A">
        <w:rPr>
          <w:sz w:val="20"/>
        </w:rPr>
        <w:t>All t</w:t>
      </w:r>
      <w:r>
        <w:rPr>
          <w:sz w:val="20"/>
        </w:rPr>
        <w:t xml:space="preserve">he trace filename should be </w:t>
      </w:r>
      <w:proofErr w:type="gramStart"/>
      <w:r>
        <w:rPr>
          <w:sz w:val="20"/>
        </w:rPr>
        <w:t xml:space="preserve">“ </w:t>
      </w:r>
      <w:proofErr w:type="spellStart"/>
      <w:r w:rsidRPr="00EB3EDF">
        <w:rPr>
          <w:sz w:val="20"/>
        </w:rPr>
        <w:t>CPUx.trace</w:t>
      </w:r>
      <w:proofErr w:type="spellEnd"/>
      <w:proofErr w:type="gramEnd"/>
      <w:r w:rsidRPr="00EB3EDF">
        <w:rPr>
          <w:sz w:val="20"/>
        </w:rPr>
        <w:t xml:space="preserve"> ” (x indicate the id of CPU</w:t>
      </w:r>
      <w:r>
        <w:rPr>
          <w:sz w:val="20"/>
        </w:rPr>
        <w:t>, or you can customize your own inputs</w:t>
      </w:r>
      <w:r w:rsidRPr="00EB3EDF">
        <w:rPr>
          <w:sz w:val="20"/>
        </w:rPr>
        <w:t xml:space="preserve">). </w:t>
      </w:r>
      <w:r w:rsidR="00B51A7A">
        <w:rPr>
          <w:sz w:val="20"/>
        </w:rPr>
        <w:t>Detailed trace input</w:t>
      </w:r>
      <w:r w:rsidR="00B51A7A">
        <w:rPr>
          <w:sz w:val="20"/>
        </w:rPr>
        <w:t xml:space="preserve"> is aim to get detailed simulation of instructions and cycles.</w:t>
      </w:r>
      <w:r w:rsidR="00B51A7A" w:rsidRPr="00B51A7A">
        <w:rPr>
          <w:sz w:val="20"/>
        </w:rPr>
        <w:t xml:space="preserve"> </w:t>
      </w:r>
      <w:r w:rsidR="00B51A7A">
        <w:rPr>
          <w:sz w:val="20"/>
        </w:rPr>
        <w:t>General trace input</w:t>
      </w:r>
      <w:r w:rsidR="00B51A7A">
        <w:rPr>
          <w:sz w:val="20"/>
        </w:rPr>
        <w:t xml:space="preserve"> is designed for best simulation speed and the situations that only cares about memory behaviors. The traces can be fetched by either</w:t>
      </w:r>
      <w:r w:rsidR="00B51A7A">
        <w:rPr>
          <w:sz w:val="20"/>
        </w:rPr>
        <w:t xml:space="preserve"> </w:t>
      </w:r>
      <w:r w:rsidR="00B51A7A">
        <w:rPr>
          <w:sz w:val="20"/>
        </w:rPr>
        <w:t xml:space="preserve">running programs on full-system simulator or </w:t>
      </w:r>
      <w:r w:rsidR="00B51A7A" w:rsidRPr="00B51A7A">
        <w:rPr>
          <w:sz w:val="20"/>
        </w:rPr>
        <w:t>dynamic program analysis tools</w:t>
      </w:r>
      <w:r w:rsidR="00763B61">
        <w:rPr>
          <w:sz w:val="20"/>
        </w:rPr>
        <w:t xml:space="preserve"> on physical machines.</w:t>
      </w:r>
      <w:r w:rsidR="006F03A6">
        <w:rPr>
          <w:sz w:val="20"/>
        </w:rPr>
        <w:t xml:space="preserve"> </w:t>
      </w:r>
      <w:r w:rsidRPr="00EB3EDF">
        <w:rPr>
          <w:sz w:val="20"/>
        </w:rPr>
        <w:t>For each trace line, it should provide cycle, instruction, [read/write], [Data], [Address].</w:t>
      </w:r>
      <w:r w:rsidR="00763B61">
        <w:rPr>
          <w:sz w:val="20"/>
        </w:rPr>
        <w:t xml:space="preserve"> The square bracket mean this information can be null.</w:t>
      </w:r>
    </w:p>
    <w:p w:rsidR="00EB3EDF" w:rsidRPr="00EB3EDF" w:rsidRDefault="00EB3EDF" w:rsidP="00B51A7A">
      <w:pPr>
        <w:rPr>
          <w:rFonts w:hint="eastAsia"/>
          <w:sz w:val="20"/>
        </w:rPr>
      </w:pPr>
      <w:r>
        <w:rPr>
          <w:sz w:val="20"/>
        </w:rPr>
        <w:tab/>
      </w:r>
    </w:p>
    <w:p w:rsidR="00EB3EDF" w:rsidRPr="00EB3EDF" w:rsidRDefault="00EB3EDF" w:rsidP="00EB3EDF">
      <w:pPr>
        <w:ind w:left="420"/>
        <w:rPr>
          <w:sz w:val="15"/>
        </w:rPr>
      </w:pPr>
      <w:r w:rsidRPr="00EB3EDF">
        <w:rPr>
          <w:sz w:val="15"/>
        </w:rPr>
        <w:t xml:space="preserve">  0|ld t1, </w:t>
      </w:r>
      <w:proofErr w:type="gramStart"/>
      <w:r w:rsidRPr="00EB3EDF">
        <w:rPr>
          <w:sz w:val="15"/>
        </w:rPr>
        <w:t>SS:[</w:t>
      </w:r>
      <w:proofErr w:type="spellStart"/>
      <w:proofErr w:type="gramEnd"/>
      <w:r w:rsidRPr="00EB3EDF">
        <w:rPr>
          <w:sz w:val="15"/>
        </w:rPr>
        <w:t>rsp</w:t>
      </w:r>
      <w:proofErr w:type="spellEnd"/>
      <w:r w:rsidRPr="00EB3EDF">
        <w:rPr>
          <w:sz w:val="15"/>
        </w:rPr>
        <w:t>]|R|D=0x0000000000000001 A=0x7</w:t>
      </w:r>
      <w:r w:rsidR="006F03A6">
        <w:rPr>
          <w:sz w:val="15"/>
        </w:rPr>
        <w:t>de145</w:t>
      </w:r>
      <w:r w:rsidRPr="00EB3EDF">
        <w:rPr>
          <w:sz w:val="15"/>
        </w:rPr>
        <w:t>ffee20</w:t>
      </w:r>
    </w:p>
    <w:p w:rsidR="00EB3EDF" w:rsidRPr="00EB3EDF" w:rsidRDefault="00EB3EDF" w:rsidP="00EB3EDF">
      <w:pPr>
        <w:ind w:left="420"/>
        <w:rPr>
          <w:sz w:val="15"/>
        </w:rPr>
      </w:pPr>
      <w:r w:rsidRPr="00EB3EDF">
        <w:rPr>
          <w:sz w:val="15"/>
        </w:rPr>
        <w:t xml:space="preserve">  1|addi </w:t>
      </w:r>
      <w:proofErr w:type="spellStart"/>
      <w:r w:rsidRPr="00EB3EDF">
        <w:rPr>
          <w:sz w:val="15"/>
        </w:rPr>
        <w:t>rsp</w:t>
      </w:r>
      <w:proofErr w:type="spellEnd"/>
      <w:r w:rsidRPr="00EB3EDF">
        <w:rPr>
          <w:sz w:val="15"/>
        </w:rPr>
        <w:t xml:space="preserve">, </w:t>
      </w:r>
      <w:proofErr w:type="spellStart"/>
      <w:r w:rsidRPr="00EB3EDF">
        <w:rPr>
          <w:sz w:val="15"/>
        </w:rPr>
        <w:t>rsp</w:t>
      </w:r>
      <w:proofErr w:type="spellEnd"/>
      <w:r w:rsidRPr="00EB3EDF">
        <w:rPr>
          <w:sz w:val="15"/>
        </w:rPr>
        <w:t>, 0x8</w:t>
      </w:r>
    </w:p>
    <w:p w:rsidR="00EB3EDF" w:rsidRPr="00EB3EDF" w:rsidRDefault="00EB3EDF" w:rsidP="00EB3EDF">
      <w:pPr>
        <w:ind w:left="420"/>
        <w:rPr>
          <w:sz w:val="15"/>
        </w:rPr>
      </w:pPr>
      <w:r w:rsidRPr="00EB3EDF">
        <w:rPr>
          <w:sz w:val="15"/>
        </w:rPr>
        <w:t xml:space="preserve">  2|ld t1, </w:t>
      </w:r>
      <w:proofErr w:type="gramStart"/>
      <w:r w:rsidRPr="00EB3EDF">
        <w:rPr>
          <w:sz w:val="15"/>
        </w:rPr>
        <w:t>SS:[</w:t>
      </w:r>
      <w:proofErr w:type="spellStart"/>
      <w:proofErr w:type="gramEnd"/>
      <w:r w:rsidRPr="00EB3EDF">
        <w:rPr>
          <w:sz w:val="15"/>
        </w:rPr>
        <w:t>rsp</w:t>
      </w:r>
      <w:proofErr w:type="spellEnd"/>
      <w:r w:rsidRPr="00EB3EDF">
        <w:rPr>
          <w:sz w:val="15"/>
        </w:rPr>
        <w:t>]|R|D=0x0000000000000001 A=0x</w:t>
      </w:r>
      <w:r w:rsidR="006F03A6">
        <w:rPr>
          <w:sz w:val="15"/>
        </w:rPr>
        <w:t>024</w:t>
      </w:r>
      <w:r w:rsidRPr="00EB3EDF">
        <w:rPr>
          <w:sz w:val="15"/>
        </w:rPr>
        <w:t>ee20</w:t>
      </w:r>
    </w:p>
    <w:p w:rsidR="00EB3EDF" w:rsidRPr="00EB3EDF" w:rsidRDefault="00EB3EDF" w:rsidP="00EB3EDF">
      <w:pPr>
        <w:ind w:left="420"/>
        <w:rPr>
          <w:sz w:val="15"/>
        </w:rPr>
      </w:pPr>
      <w:r w:rsidRPr="00EB3EDF">
        <w:rPr>
          <w:sz w:val="15"/>
        </w:rPr>
        <w:t xml:space="preserve">  4|mov </w:t>
      </w:r>
      <w:proofErr w:type="spellStart"/>
      <w:r w:rsidRPr="00EB3EDF">
        <w:rPr>
          <w:sz w:val="15"/>
        </w:rPr>
        <w:t>rdx</w:t>
      </w:r>
      <w:proofErr w:type="spellEnd"/>
      <w:r w:rsidRPr="00EB3EDF">
        <w:rPr>
          <w:sz w:val="15"/>
        </w:rPr>
        <w:t xml:space="preserve">, </w:t>
      </w:r>
      <w:proofErr w:type="spellStart"/>
      <w:r w:rsidRPr="00EB3EDF">
        <w:rPr>
          <w:sz w:val="15"/>
        </w:rPr>
        <w:t>rdx</w:t>
      </w:r>
      <w:proofErr w:type="spellEnd"/>
      <w:r w:rsidRPr="00EB3EDF">
        <w:rPr>
          <w:sz w:val="15"/>
        </w:rPr>
        <w:t xml:space="preserve">, </w:t>
      </w:r>
      <w:proofErr w:type="spellStart"/>
      <w:r w:rsidRPr="00EB3EDF">
        <w:rPr>
          <w:sz w:val="15"/>
        </w:rPr>
        <w:t>rsp</w:t>
      </w:r>
      <w:proofErr w:type="spellEnd"/>
    </w:p>
    <w:p w:rsidR="00EB3EDF" w:rsidRPr="00EB3EDF" w:rsidRDefault="00EB3EDF" w:rsidP="00EB3EDF">
      <w:pPr>
        <w:ind w:left="420"/>
        <w:rPr>
          <w:sz w:val="15"/>
        </w:rPr>
      </w:pPr>
      <w:r w:rsidRPr="00EB3EDF">
        <w:rPr>
          <w:sz w:val="15"/>
        </w:rPr>
        <w:t xml:space="preserve">  5|limm t1, 0xfffffffffffffff0</w:t>
      </w:r>
    </w:p>
    <w:p w:rsidR="00EB3EDF" w:rsidRPr="00EB3EDF" w:rsidRDefault="00EB3EDF" w:rsidP="00EB3EDF">
      <w:pPr>
        <w:ind w:left="420"/>
        <w:rPr>
          <w:sz w:val="15"/>
        </w:rPr>
      </w:pPr>
      <w:r w:rsidRPr="00EB3EDF">
        <w:rPr>
          <w:sz w:val="15"/>
        </w:rPr>
        <w:t xml:space="preserve">  6|and </w:t>
      </w:r>
      <w:proofErr w:type="spellStart"/>
      <w:r w:rsidRPr="00EB3EDF">
        <w:rPr>
          <w:sz w:val="15"/>
        </w:rPr>
        <w:t>rsp</w:t>
      </w:r>
      <w:proofErr w:type="spellEnd"/>
      <w:r w:rsidRPr="00EB3EDF">
        <w:rPr>
          <w:sz w:val="15"/>
        </w:rPr>
        <w:t xml:space="preserve">, </w:t>
      </w:r>
      <w:proofErr w:type="spellStart"/>
      <w:r w:rsidRPr="00EB3EDF">
        <w:rPr>
          <w:sz w:val="15"/>
        </w:rPr>
        <w:t>rsp</w:t>
      </w:r>
      <w:proofErr w:type="spellEnd"/>
      <w:r w:rsidRPr="00EB3EDF">
        <w:rPr>
          <w:sz w:val="15"/>
        </w:rPr>
        <w:t>, t1</w:t>
      </w:r>
    </w:p>
    <w:p w:rsidR="00EB3EDF" w:rsidRPr="00EB3EDF" w:rsidRDefault="00EB3EDF" w:rsidP="00EB3EDF">
      <w:pPr>
        <w:ind w:left="420"/>
        <w:rPr>
          <w:sz w:val="15"/>
        </w:rPr>
      </w:pPr>
      <w:r w:rsidRPr="00EB3EDF">
        <w:rPr>
          <w:sz w:val="15"/>
        </w:rPr>
        <w:t xml:space="preserve">  7|st </w:t>
      </w:r>
      <w:proofErr w:type="spellStart"/>
      <w:r w:rsidRPr="00EB3EDF">
        <w:rPr>
          <w:sz w:val="15"/>
        </w:rPr>
        <w:t>rax</w:t>
      </w:r>
      <w:proofErr w:type="spellEnd"/>
      <w:r w:rsidRPr="00EB3EDF">
        <w:rPr>
          <w:sz w:val="15"/>
        </w:rPr>
        <w:t xml:space="preserve">, </w:t>
      </w:r>
      <w:proofErr w:type="gramStart"/>
      <w:r w:rsidRPr="00EB3EDF">
        <w:rPr>
          <w:sz w:val="15"/>
        </w:rPr>
        <w:t>SS:[</w:t>
      </w:r>
      <w:proofErr w:type="spellStart"/>
      <w:proofErr w:type="gramEnd"/>
      <w:r w:rsidRPr="00EB3EDF">
        <w:rPr>
          <w:sz w:val="15"/>
        </w:rPr>
        <w:t>rsp</w:t>
      </w:r>
      <w:proofErr w:type="spellEnd"/>
      <w:r w:rsidRPr="00EB3EDF">
        <w:rPr>
          <w:sz w:val="15"/>
        </w:rPr>
        <w:t xml:space="preserve"> + 0xff</w:t>
      </w:r>
      <w:r w:rsidR="006F03A6">
        <w:rPr>
          <w:sz w:val="15"/>
        </w:rPr>
        <w:t>d</w:t>
      </w:r>
      <w:r w:rsidRPr="00EB3EDF">
        <w:rPr>
          <w:sz w:val="15"/>
        </w:rPr>
        <w:t>fff8]|W|D=0x0000000000000000 A=0x</w:t>
      </w:r>
      <w:r w:rsidR="006F03A6">
        <w:rPr>
          <w:sz w:val="15"/>
        </w:rPr>
        <w:t>04</w:t>
      </w:r>
      <w:r w:rsidRPr="00EB3EDF">
        <w:rPr>
          <w:sz w:val="15"/>
        </w:rPr>
        <w:t>fee18</w:t>
      </w:r>
    </w:p>
    <w:p w:rsidR="00EB3EDF" w:rsidRDefault="00EB3EDF" w:rsidP="00EB3EDF">
      <w:pPr>
        <w:ind w:left="420"/>
        <w:rPr>
          <w:sz w:val="20"/>
        </w:rPr>
      </w:pPr>
    </w:p>
    <w:p w:rsidR="00EB3EDF" w:rsidRDefault="00EB3EDF" w:rsidP="00EB3EDF">
      <w:pPr>
        <w:ind w:left="420"/>
        <w:rPr>
          <w:rFonts w:hint="eastAsia"/>
          <w:sz w:val="20"/>
        </w:rPr>
      </w:pPr>
      <w:r>
        <w:rPr>
          <w:sz w:val="20"/>
        </w:rPr>
        <w:tab/>
      </w:r>
      <w:r w:rsidR="00763B61">
        <w:rPr>
          <w:sz w:val="20"/>
        </w:rPr>
        <w:t>There are four</w:t>
      </w:r>
      <w:r>
        <w:rPr>
          <w:sz w:val="20"/>
        </w:rPr>
        <w:t xml:space="preserve"> input labels are applied to indicate target operation is executed at memory-side:</w:t>
      </w:r>
    </w:p>
    <w:p w:rsidR="00EB3EDF" w:rsidRPr="00EB3EDF" w:rsidRDefault="00EB3EDF" w:rsidP="00EB3EDF">
      <w:pPr>
        <w:ind w:left="420"/>
        <w:rPr>
          <w:rFonts w:hint="eastAsia"/>
          <w:sz w:val="20"/>
        </w:rPr>
      </w:pPr>
    </w:p>
    <w:p w:rsidR="00EB3EDF" w:rsidRPr="00763B61" w:rsidRDefault="00EB3EDF" w:rsidP="00763B61">
      <w:pPr>
        <w:pStyle w:val="a3"/>
        <w:numPr>
          <w:ilvl w:val="0"/>
          <w:numId w:val="6"/>
        </w:numPr>
        <w:ind w:firstLineChars="0"/>
        <w:rPr>
          <w:sz w:val="20"/>
        </w:rPr>
      </w:pPr>
      <w:r w:rsidRPr="00763B61">
        <w:rPr>
          <w:sz w:val="20"/>
        </w:rPr>
        <w:t>You can use “</w:t>
      </w:r>
      <w:proofErr w:type="spellStart"/>
      <w:r w:rsidRPr="00763B61">
        <w:rPr>
          <w:sz w:val="20"/>
        </w:rPr>
        <w:t>PIM_Operation</w:t>
      </w:r>
      <w:proofErr w:type="spellEnd"/>
      <w:r w:rsidRPr="00763B61">
        <w:rPr>
          <w:sz w:val="20"/>
        </w:rPr>
        <w:t xml:space="preserve">” to indicate that this instruction should be executed in memory-side units, like </w:t>
      </w:r>
      <w:r w:rsidRPr="00763B61">
        <w:rPr>
          <w:sz w:val="20"/>
        </w:rPr>
        <w:t>this:</w:t>
      </w:r>
    </w:p>
    <w:p w:rsidR="00EB3EDF" w:rsidRPr="00EB3EDF" w:rsidRDefault="00EB3EDF" w:rsidP="00EB3EDF">
      <w:pPr>
        <w:ind w:left="420"/>
        <w:rPr>
          <w:sz w:val="20"/>
        </w:rPr>
      </w:pPr>
    </w:p>
    <w:p w:rsidR="00EB3EDF" w:rsidRDefault="00EB3EDF" w:rsidP="00EB3EDF">
      <w:pPr>
        <w:ind w:left="420"/>
        <w:rPr>
          <w:sz w:val="15"/>
        </w:rPr>
      </w:pPr>
      <w:r w:rsidRPr="00EB3EDF">
        <w:rPr>
          <w:sz w:val="15"/>
        </w:rPr>
        <w:t xml:space="preserve">  26|PIM_st r14, </w:t>
      </w:r>
      <w:proofErr w:type="gramStart"/>
      <w:r w:rsidRPr="00EB3EDF">
        <w:rPr>
          <w:sz w:val="15"/>
        </w:rPr>
        <w:t>SS:[</w:t>
      </w:r>
      <w:proofErr w:type="spellStart"/>
      <w:proofErr w:type="gramEnd"/>
      <w:r w:rsidRPr="00EB3EDF">
        <w:rPr>
          <w:sz w:val="15"/>
        </w:rPr>
        <w:t>rsp</w:t>
      </w:r>
      <w:proofErr w:type="spellEnd"/>
      <w:r w:rsidRPr="00EB3EDF">
        <w:rPr>
          <w:sz w:val="15"/>
        </w:rPr>
        <w:t xml:space="preserve"> + 0xffffff8]|W|D=0x0000000000000000 A=0x7fffffffedf8</w:t>
      </w:r>
    </w:p>
    <w:p w:rsidR="00EB3EDF" w:rsidRPr="00EB3EDF" w:rsidRDefault="00EB3EDF" w:rsidP="00EB3EDF">
      <w:pPr>
        <w:ind w:left="420"/>
        <w:rPr>
          <w:sz w:val="15"/>
        </w:rPr>
      </w:pPr>
    </w:p>
    <w:p w:rsidR="00EB3EDF" w:rsidRPr="00763B61" w:rsidRDefault="00EB3EDF" w:rsidP="00763B61">
      <w:pPr>
        <w:pStyle w:val="a3"/>
        <w:numPr>
          <w:ilvl w:val="0"/>
          <w:numId w:val="6"/>
        </w:numPr>
        <w:ind w:firstLineChars="0"/>
        <w:rPr>
          <w:sz w:val="20"/>
        </w:rPr>
      </w:pPr>
      <w:r w:rsidRPr="00763B61">
        <w:rPr>
          <w:sz w:val="20"/>
        </w:rPr>
        <w:t>If you want to nominate a snippet of code to be executed in memory-side, you can label traces like this:</w:t>
      </w:r>
    </w:p>
    <w:p w:rsidR="00EB3EDF" w:rsidRPr="00EB3EDF" w:rsidRDefault="00EB3EDF" w:rsidP="00EB3EDF">
      <w:pPr>
        <w:ind w:left="420"/>
        <w:rPr>
          <w:sz w:val="20"/>
        </w:rPr>
      </w:pPr>
    </w:p>
    <w:p w:rsidR="00EB3EDF" w:rsidRPr="00B51A7A" w:rsidRDefault="00EB3EDF" w:rsidP="00EB3EDF">
      <w:pPr>
        <w:ind w:left="420"/>
        <w:rPr>
          <w:sz w:val="15"/>
        </w:rPr>
      </w:pPr>
      <w:r w:rsidRPr="00B51A7A">
        <w:rPr>
          <w:sz w:val="15"/>
        </w:rPr>
        <w:t xml:space="preserve">  PIM_BLOCK_START</w:t>
      </w:r>
    </w:p>
    <w:p w:rsidR="00EB3EDF" w:rsidRPr="00B51A7A" w:rsidRDefault="00EB3EDF" w:rsidP="00EB3EDF">
      <w:pPr>
        <w:ind w:left="420"/>
        <w:rPr>
          <w:sz w:val="15"/>
        </w:rPr>
      </w:pPr>
      <w:r w:rsidRPr="00B51A7A">
        <w:rPr>
          <w:sz w:val="15"/>
        </w:rPr>
        <w:t xml:space="preserve">  18|rdip t7, %ctrl153, </w:t>
      </w:r>
    </w:p>
    <w:p w:rsidR="00EB3EDF" w:rsidRPr="00B51A7A" w:rsidRDefault="00EB3EDF" w:rsidP="00EB3EDF">
      <w:pPr>
        <w:ind w:left="420"/>
        <w:rPr>
          <w:sz w:val="15"/>
        </w:rPr>
      </w:pPr>
      <w:r w:rsidRPr="00B51A7A">
        <w:rPr>
          <w:sz w:val="15"/>
        </w:rPr>
        <w:t xml:space="preserve">  19|st t7, </w:t>
      </w:r>
      <w:proofErr w:type="gramStart"/>
      <w:r w:rsidRPr="00B51A7A">
        <w:rPr>
          <w:sz w:val="15"/>
        </w:rPr>
        <w:t>SS:[</w:t>
      </w:r>
      <w:proofErr w:type="spellStart"/>
      <w:proofErr w:type="gramEnd"/>
      <w:r w:rsidRPr="00B51A7A">
        <w:rPr>
          <w:sz w:val="15"/>
        </w:rPr>
        <w:t>rsp</w:t>
      </w:r>
      <w:proofErr w:type="spellEnd"/>
      <w:r w:rsidRPr="00B51A7A">
        <w:rPr>
          <w:sz w:val="15"/>
        </w:rPr>
        <w:t xml:space="preserve"> + 0xffffffffff8]|W|D=0x00000000004001ba A=0x7fffffffee08</w:t>
      </w:r>
    </w:p>
    <w:p w:rsidR="00EB3EDF" w:rsidRPr="00B51A7A" w:rsidRDefault="00EB3EDF" w:rsidP="00EB3EDF">
      <w:pPr>
        <w:ind w:left="420"/>
        <w:rPr>
          <w:sz w:val="15"/>
        </w:rPr>
      </w:pPr>
      <w:r w:rsidRPr="00B51A7A">
        <w:rPr>
          <w:sz w:val="15"/>
        </w:rPr>
        <w:t xml:space="preserve">  20|subi </w:t>
      </w:r>
      <w:proofErr w:type="spellStart"/>
      <w:r w:rsidRPr="00B51A7A">
        <w:rPr>
          <w:sz w:val="15"/>
        </w:rPr>
        <w:t>rsp</w:t>
      </w:r>
      <w:proofErr w:type="spellEnd"/>
      <w:r w:rsidRPr="00B51A7A">
        <w:rPr>
          <w:sz w:val="15"/>
        </w:rPr>
        <w:t xml:space="preserve">, </w:t>
      </w:r>
      <w:proofErr w:type="spellStart"/>
      <w:r w:rsidRPr="00B51A7A">
        <w:rPr>
          <w:sz w:val="15"/>
        </w:rPr>
        <w:t>rsp</w:t>
      </w:r>
      <w:proofErr w:type="spellEnd"/>
      <w:r w:rsidRPr="00B51A7A">
        <w:rPr>
          <w:sz w:val="15"/>
        </w:rPr>
        <w:t>, 0x8</w:t>
      </w:r>
    </w:p>
    <w:p w:rsidR="00EB3EDF" w:rsidRPr="00B51A7A" w:rsidRDefault="00EB3EDF" w:rsidP="00EB3EDF">
      <w:pPr>
        <w:ind w:left="420"/>
        <w:rPr>
          <w:sz w:val="15"/>
        </w:rPr>
      </w:pPr>
      <w:r w:rsidRPr="00B51A7A">
        <w:rPr>
          <w:sz w:val="15"/>
        </w:rPr>
        <w:t xml:space="preserve">  21|</w:t>
      </w:r>
      <w:proofErr w:type="gramStart"/>
      <w:r w:rsidRPr="00B51A7A">
        <w:rPr>
          <w:sz w:val="15"/>
        </w:rPr>
        <w:t>wrip ,</w:t>
      </w:r>
      <w:proofErr w:type="gramEnd"/>
      <w:r w:rsidRPr="00B51A7A">
        <w:rPr>
          <w:sz w:val="15"/>
        </w:rPr>
        <w:t xml:space="preserve"> t7, t1</w:t>
      </w:r>
    </w:p>
    <w:p w:rsidR="00EB3EDF" w:rsidRPr="00B51A7A" w:rsidRDefault="00EB3EDF" w:rsidP="00EB3EDF">
      <w:pPr>
        <w:ind w:left="420"/>
        <w:rPr>
          <w:sz w:val="15"/>
        </w:rPr>
      </w:pPr>
      <w:r w:rsidRPr="00B51A7A">
        <w:rPr>
          <w:sz w:val="15"/>
        </w:rPr>
        <w:t xml:space="preserve">  22|st r15, </w:t>
      </w:r>
      <w:proofErr w:type="gramStart"/>
      <w:r w:rsidRPr="00B51A7A">
        <w:rPr>
          <w:sz w:val="15"/>
        </w:rPr>
        <w:t>SS:[</w:t>
      </w:r>
      <w:proofErr w:type="spellStart"/>
      <w:proofErr w:type="gramEnd"/>
      <w:r w:rsidRPr="00B51A7A">
        <w:rPr>
          <w:sz w:val="15"/>
        </w:rPr>
        <w:t>rsp</w:t>
      </w:r>
      <w:proofErr w:type="spellEnd"/>
      <w:r w:rsidRPr="00B51A7A">
        <w:rPr>
          <w:sz w:val="15"/>
        </w:rPr>
        <w:t xml:space="preserve"> + 0xfffffffff8]|W|D=0x0000000000000000 A=0x7fffffffee00</w:t>
      </w:r>
    </w:p>
    <w:p w:rsidR="00EB3EDF" w:rsidRDefault="00EB3EDF" w:rsidP="00EB3EDF">
      <w:pPr>
        <w:ind w:left="420"/>
        <w:rPr>
          <w:sz w:val="15"/>
        </w:rPr>
      </w:pPr>
      <w:r w:rsidRPr="00B51A7A">
        <w:rPr>
          <w:sz w:val="15"/>
        </w:rPr>
        <w:t xml:space="preserve">  PIM_BLOCK_END</w:t>
      </w:r>
    </w:p>
    <w:p w:rsidR="00763B61" w:rsidRPr="00B51A7A" w:rsidRDefault="00763B61" w:rsidP="00EB3EDF">
      <w:pPr>
        <w:ind w:left="420"/>
        <w:rPr>
          <w:sz w:val="15"/>
        </w:rPr>
      </w:pPr>
    </w:p>
    <w:p w:rsidR="00EB3EDF" w:rsidRPr="00EB3EDF" w:rsidRDefault="00EB3EDF" w:rsidP="00763B61">
      <w:pPr>
        <w:pStyle w:val="a3"/>
        <w:numPr>
          <w:ilvl w:val="0"/>
          <w:numId w:val="6"/>
        </w:numPr>
        <w:ind w:firstLineChars="0"/>
        <w:rPr>
          <w:sz w:val="20"/>
        </w:rPr>
      </w:pPr>
      <w:r w:rsidRPr="00EB3EDF">
        <w:rPr>
          <w:sz w:val="20"/>
        </w:rPr>
        <w:t xml:space="preserve">If you </w:t>
      </w:r>
      <w:r w:rsidR="00763B61">
        <w:rPr>
          <w:sz w:val="20"/>
        </w:rPr>
        <w:t>don’t know the actual instructions executed but know the memory access address, we provide</w:t>
      </w:r>
      <w:r w:rsidRPr="00763B61">
        <w:rPr>
          <w:b/>
          <w:sz w:val="20"/>
        </w:rPr>
        <w:t xml:space="preserve"> function</w:t>
      </w:r>
      <w:r w:rsidR="00763B61">
        <w:rPr>
          <w:sz w:val="20"/>
        </w:rPr>
        <w:t xml:space="preserve"> to help. Y</w:t>
      </w:r>
      <w:r w:rsidRPr="00EB3EDF">
        <w:rPr>
          <w:sz w:val="20"/>
        </w:rPr>
        <w:t>ou can add this</w:t>
      </w:r>
      <w:r w:rsidR="00763B61">
        <w:rPr>
          <w:sz w:val="20"/>
        </w:rPr>
        <w:t xml:space="preserve"> to use </w:t>
      </w:r>
      <w:r w:rsidR="00F06D55">
        <w:rPr>
          <w:sz w:val="20"/>
        </w:rPr>
        <w:t>function</w:t>
      </w:r>
      <w:r w:rsidRPr="00EB3EDF">
        <w:rPr>
          <w:sz w:val="20"/>
        </w:rPr>
        <w:t>:</w:t>
      </w:r>
    </w:p>
    <w:p w:rsidR="00EB3EDF" w:rsidRPr="00EB3EDF" w:rsidRDefault="00EB3EDF" w:rsidP="00EB3EDF">
      <w:pPr>
        <w:ind w:left="420"/>
        <w:rPr>
          <w:sz w:val="20"/>
        </w:rPr>
      </w:pPr>
    </w:p>
    <w:p w:rsidR="00EB3EDF" w:rsidRPr="00B51A7A" w:rsidRDefault="00EB3EDF" w:rsidP="00EB3EDF">
      <w:pPr>
        <w:ind w:left="420"/>
        <w:rPr>
          <w:sz w:val="15"/>
        </w:rPr>
      </w:pPr>
      <w:r w:rsidRPr="00B51A7A">
        <w:rPr>
          <w:sz w:val="15"/>
        </w:rPr>
        <w:t xml:space="preserve">  3|Function_Add_</w:t>
      </w:r>
      <w:proofErr w:type="gramStart"/>
      <w:r w:rsidRPr="00B51A7A">
        <w:rPr>
          <w:sz w:val="15"/>
        </w:rPr>
        <w:t>Start  ;</w:t>
      </w:r>
      <w:proofErr w:type="gramEnd"/>
      <w:r w:rsidRPr="00B51A7A">
        <w:rPr>
          <w:sz w:val="15"/>
        </w:rPr>
        <w:t xml:space="preserve"> cycle/function name</w:t>
      </w:r>
    </w:p>
    <w:p w:rsidR="00EB3EDF" w:rsidRPr="00B51A7A" w:rsidRDefault="00EB3EDF" w:rsidP="00EB3EDF">
      <w:pPr>
        <w:ind w:left="420"/>
        <w:rPr>
          <w:sz w:val="15"/>
        </w:rPr>
      </w:pPr>
      <w:r w:rsidRPr="00B51A7A">
        <w:rPr>
          <w:sz w:val="15"/>
        </w:rPr>
        <w:t xml:space="preserve">    input = 0x7fffffffee20</w:t>
      </w:r>
      <w:proofErr w:type="gramStart"/>
      <w:r w:rsidRPr="00B51A7A">
        <w:rPr>
          <w:sz w:val="15"/>
        </w:rPr>
        <w:tab/>
        <w:t>;input</w:t>
      </w:r>
      <w:proofErr w:type="gramEnd"/>
      <w:r w:rsidRPr="00B51A7A">
        <w:rPr>
          <w:sz w:val="15"/>
        </w:rPr>
        <w:t xml:space="preserve"> address</w:t>
      </w:r>
    </w:p>
    <w:p w:rsidR="00EB3EDF" w:rsidRPr="00B51A7A" w:rsidRDefault="00EB3EDF" w:rsidP="00EB3EDF">
      <w:pPr>
        <w:ind w:left="420"/>
        <w:rPr>
          <w:sz w:val="15"/>
        </w:rPr>
      </w:pPr>
      <w:r w:rsidRPr="00B51A7A">
        <w:rPr>
          <w:sz w:val="15"/>
        </w:rPr>
        <w:t xml:space="preserve">    input = 0x7fffffffee18</w:t>
      </w:r>
      <w:r w:rsidRPr="00B51A7A">
        <w:rPr>
          <w:sz w:val="15"/>
        </w:rPr>
        <w:tab/>
        <w:t>; input address</w:t>
      </w:r>
    </w:p>
    <w:p w:rsidR="00EB3EDF" w:rsidRPr="00B51A7A" w:rsidRDefault="00EB3EDF" w:rsidP="00EB3EDF">
      <w:pPr>
        <w:ind w:left="420"/>
        <w:rPr>
          <w:sz w:val="15"/>
        </w:rPr>
      </w:pPr>
      <w:r w:rsidRPr="00B51A7A">
        <w:rPr>
          <w:sz w:val="15"/>
        </w:rPr>
        <w:lastRenderedPageBreak/>
        <w:t xml:space="preserve">    output = 0x5807b0</w:t>
      </w:r>
      <w:r w:rsidRPr="00B51A7A">
        <w:rPr>
          <w:sz w:val="15"/>
        </w:rPr>
        <w:tab/>
      </w:r>
      <w:proofErr w:type="gramStart"/>
      <w:r w:rsidRPr="00B51A7A">
        <w:rPr>
          <w:sz w:val="15"/>
        </w:rPr>
        <w:tab/>
        <w:t>;output</w:t>
      </w:r>
      <w:proofErr w:type="gramEnd"/>
      <w:r w:rsidRPr="00B51A7A">
        <w:rPr>
          <w:sz w:val="15"/>
        </w:rPr>
        <w:t xml:space="preserve"> address</w:t>
      </w:r>
    </w:p>
    <w:p w:rsidR="00EB3EDF" w:rsidRPr="00B51A7A" w:rsidRDefault="00EB3EDF" w:rsidP="00EB3EDF">
      <w:pPr>
        <w:ind w:left="420"/>
        <w:rPr>
          <w:sz w:val="15"/>
        </w:rPr>
      </w:pPr>
      <w:r w:rsidRPr="00B51A7A">
        <w:rPr>
          <w:sz w:val="15"/>
        </w:rPr>
        <w:t xml:space="preserve">    latency = 2</w:t>
      </w:r>
      <w:r w:rsidRPr="00B51A7A">
        <w:rPr>
          <w:sz w:val="15"/>
        </w:rPr>
        <w:tab/>
      </w:r>
      <w:proofErr w:type="gramStart"/>
      <w:r w:rsidRPr="00B51A7A">
        <w:rPr>
          <w:sz w:val="15"/>
        </w:rPr>
        <w:tab/>
        <w:t>;operation</w:t>
      </w:r>
      <w:proofErr w:type="gramEnd"/>
      <w:r w:rsidRPr="00B51A7A">
        <w:rPr>
          <w:sz w:val="15"/>
        </w:rPr>
        <w:t xml:space="preserve"> latency without data fetching </w:t>
      </w:r>
    </w:p>
    <w:p w:rsidR="00EB3EDF" w:rsidRPr="00EB3EDF" w:rsidRDefault="00EB3EDF" w:rsidP="00EB3EDF">
      <w:pPr>
        <w:ind w:left="420"/>
        <w:rPr>
          <w:sz w:val="20"/>
        </w:rPr>
      </w:pPr>
      <w:r w:rsidRPr="00B51A7A">
        <w:rPr>
          <w:sz w:val="15"/>
        </w:rPr>
        <w:t xml:space="preserve">  </w:t>
      </w:r>
      <w:proofErr w:type="spellStart"/>
      <w:r w:rsidRPr="00B51A7A">
        <w:rPr>
          <w:sz w:val="15"/>
        </w:rPr>
        <w:t>Function_Add_End</w:t>
      </w:r>
      <w:proofErr w:type="spellEnd"/>
      <w:r w:rsidRPr="00B51A7A">
        <w:rPr>
          <w:sz w:val="15"/>
        </w:rPr>
        <w:t xml:space="preserve">  </w:t>
      </w:r>
      <w:r w:rsidRPr="00EB3EDF">
        <w:rPr>
          <w:sz w:val="20"/>
        </w:rPr>
        <w:t xml:space="preserve">                    </w:t>
      </w:r>
    </w:p>
    <w:p w:rsidR="00EB3EDF" w:rsidRDefault="00EB3EDF" w:rsidP="00EB3EDF">
      <w:pPr>
        <w:ind w:left="420"/>
        <w:rPr>
          <w:sz w:val="20"/>
        </w:rPr>
      </w:pPr>
      <w:r w:rsidRPr="00EB3EDF">
        <w:rPr>
          <w:sz w:val="20"/>
        </w:rPr>
        <w:t xml:space="preserve">This input indicates </w:t>
      </w:r>
      <w:r w:rsidR="00F06D55" w:rsidRPr="00EB3EDF">
        <w:rPr>
          <w:sz w:val="20"/>
        </w:rPr>
        <w:t>a</w:t>
      </w:r>
      <w:r w:rsidRPr="00EB3EDF">
        <w:rPr>
          <w:sz w:val="20"/>
        </w:rPr>
        <w:t xml:space="preserve"> function named 'Add', which has two inputs and one output. The operation duration lasts 2 cycles.</w:t>
      </w:r>
    </w:p>
    <w:p w:rsidR="00763B61" w:rsidRDefault="00763B61" w:rsidP="00EB3EDF">
      <w:pPr>
        <w:ind w:left="420"/>
        <w:rPr>
          <w:sz w:val="20"/>
        </w:rPr>
      </w:pPr>
    </w:p>
    <w:p w:rsidR="00763B61" w:rsidRPr="006F03A6" w:rsidRDefault="00763B61" w:rsidP="006F03A6">
      <w:pPr>
        <w:pStyle w:val="a3"/>
        <w:numPr>
          <w:ilvl w:val="0"/>
          <w:numId w:val="6"/>
        </w:numPr>
        <w:ind w:firstLineChars="0"/>
        <w:rPr>
          <w:sz w:val="20"/>
        </w:rPr>
      </w:pPr>
      <w:r>
        <w:rPr>
          <w:sz w:val="20"/>
        </w:rPr>
        <w:t>Y</w:t>
      </w:r>
      <w:r>
        <w:rPr>
          <w:rFonts w:hint="eastAsia"/>
          <w:sz w:val="20"/>
        </w:rPr>
        <w:t xml:space="preserve">ou </w:t>
      </w:r>
      <w:r>
        <w:rPr>
          <w:sz w:val="20"/>
        </w:rPr>
        <w:t>can customize your own policy by modify</w:t>
      </w:r>
      <w:r w:rsidR="006F03A6">
        <w:rPr>
          <w:sz w:val="20"/>
        </w:rPr>
        <w:t>ing</w:t>
      </w:r>
      <w:r>
        <w:rPr>
          <w:sz w:val="20"/>
        </w:rPr>
        <w:t xml:space="preserve"> </w:t>
      </w:r>
      <w:r w:rsidR="006F03A6">
        <w:rPr>
          <w:sz w:val="20"/>
        </w:rPr>
        <w:t>PIMConfigs.cs</w:t>
      </w:r>
      <w:r>
        <w:rPr>
          <w:sz w:val="20"/>
        </w:rPr>
        <w:t xml:space="preserve">. For example, you can </w:t>
      </w:r>
      <w:r w:rsidRPr="00763B61">
        <w:rPr>
          <w:sz w:val="20"/>
        </w:rPr>
        <w:t>specify a</w:t>
      </w:r>
      <w:r>
        <w:rPr>
          <w:sz w:val="20"/>
        </w:rPr>
        <w:t xml:space="preserve"> certain kind of instruction to be executed at memory-side by modifying PIMConfig\</w:t>
      </w:r>
      <w:r w:rsidRPr="00763B61">
        <w:t xml:space="preserve"> </w:t>
      </w:r>
      <w:r w:rsidRPr="00763B61">
        <w:rPr>
          <w:sz w:val="20"/>
        </w:rPr>
        <w:t>PIM_Ins_List</w:t>
      </w:r>
    </w:p>
    <w:p w:rsidR="00763B61" w:rsidRPr="00EB3EDF" w:rsidRDefault="00763B61" w:rsidP="00EB3EDF">
      <w:pPr>
        <w:ind w:left="420"/>
        <w:rPr>
          <w:sz w:val="20"/>
        </w:rPr>
      </w:pPr>
    </w:p>
    <w:p w:rsidR="00763B61" w:rsidRPr="00F06D55" w:rsidRDefault="00F06D55" w:rsidP="00F06D55">
      <w:pPr>
        <w:pStyle w:val="a3"/>
        <w:numPr>
          <w:ilvl w:val="1"/>
          <w:numId w:val="1"/>
        </w:numPr>
        <w:ind w:firstLineChars="0"/>
        <w:rPr>
          <w:sz w:val="20"/>
        </w:rPr>
      </w:pPr>
      <w:r w:rsidRPr="00F06D55">
        <w:rPr>
          <w:sz w:val="20"/>
        </w:rPr>
        <w:t>Prepare</w:t>
      </w:r>
      <w:r w:rsidR="00EB3EDF" w:rsidRPr="00F06D55">
        <w:rPr>
          <w:sz w:val="20"/>
        </w:rPr>
        <w:t xml:space="preserve"> </w:t>
      </w:r>
      <w:r w:rsidRPr="00F06D55">
        <w:rPr>
          <w:sz w:val="20"/>
        </w:rPr>
        <w:t>the configuration files</w:t>
      </w:r>
    </w:p>
    <w:p w:rsidR="00F06D55" w:rsidRPr="00F06D55" w:rsidRDefault="00F06D55" w:rsidP="00F06D55">
      <w:pPr>
        <w:pStyle w:val="a3"/>
        <w:ind w:left="992" w:firstLineChars="0" w:firstLine="0"/>
        <w:rPr>
          <w:rFonts w:hint="eastAsia"/>
          <w:sz w:val="20"/>
        </w:rPr>
      </w:pPr>
    </w:p>
    <w:p w:rsidR="00EB3EDF" w:rsidRPr="00EB3EDF" w:rsidRDefault="00EB3EDF" w:rsidP="00EB3EDF">
      <w:pPr>
        <w:ind w:left="420"/>
        <w:rPr>
          <w:sz w:val="20"/>
        </w:rPr>
      </w:pPr>
      <w:r w:rsidRPr="00EB3EDF">
        <w:rPr>
          <w:sz w:val="20"/>
        </w:rPr>
        <w:t xml:space="preserve">PIMSim has </w:t>
      </w:r>
      <w:r w:rsidR="00F06D55">
        <w:rPr>
          <w:sz w:val="20"/>
        </w:rPr>
        <w:t>two</w:t>
      </w:r>
      <w:r w:rsidRPr="00EB3EDF">
        <w:rPr>
          <w:sz w:val="20"/>
        </w:rPr>
        <w:t xml:space="preserve"> kind</w:t>
      </w:r>
      <w:r w:rsidR="00763B61">
        <w:rPr>
          <w:sz w:val="20"/>
        </w:rPr>
        <w:t>s</w:t>
      </w:r>
      <w:r w:rsidRPr="00EB3EDF">
        <w:rPr>
          <w:sz w:val="20"/>
        </w:rPr>
        <w:t xml:space="preserve"> of </w:t>
      </w:r>
      <w:r w:rsidR="00F06D55">
        <w:rPr>
          <w:sz w:val="20"/>
        </w:rPr>
        <w:t xml:space="preserve">configuration </w:t>
      </w:r>
      <w:r w:rsidRPr="00EB3EDF">
        <w:rPr>
          <w:sz w:val="20"/>
        </w:rPr>
        <w:t xml:space="preserve">inputs: PIM settings and RAM settings. For PIM settings, you can attach them by PIMConfig Class in "/Configs/PIMConfigs.cs". For RAM settings, we modified and integrate HMCSim </w:t>
      </w:r>
      <w:r w:rsidR="00F06D55" w:rsidRPr="00EB3EDF">
        <w:rPr>
          <w:sz w:val="20"/>
        </w:rPr>
        <w:t>(https://github.com/tactcomplabs/gc64-hmcsim)</w:t>
      </w:r>
      <w:r w:rsidRPr="00EB3EDF">
        <w:rPr>
          <w:sz w:val="20"/>
        </w:rPr>
        <w:t xml:space="preserve"> and DRAMSim2 </w:t>
      </w:r>
      <w:r w:rsidR="00F06D55" w:rsidRPr="00EB3EDF">
        <w:rPr>
          <w:sz w:val="20"/>
        </w:rPr>
        <w:t>(https://github.com/dramninjasUMD/DRAMSim2)</w:t>
      </w:r>
      <w:r w:rsidRPr="00EB3EDF">
        <w:rPr>
          <w:sz w:val="20"/>
        </w:rPr>
        <w:t xml:space="preserve"> to adapt PIM Simulation. If you need </w:t>
      </w:r>
      <w:r w:rsidR="00F06D55" w:rsidRPr="00EB3EDF">
        <w:rPr>
          <w:sz w:val="20"/>
        </w:rPr>
        <w:t>simulate</w:t>
      </w:r>
      <w:r w:rsidRPr="00EB3EDF">
        <w:rPr>
          <w:sz w:val="20"/>
        </w:rPr>
        <w:t xml:space="preserve"> HMC or DRAM (or both of them), you should provide </w:t>
      </w:r>
      <w:r w:rsidR="00F06D55" w:rsidRPr="00EB3EDF">
        <w:rPr>
          <w:sz w:val="20"/>
        </w:rPr>
        <w:t>config</w:t>
      </w:r>
      <w:r w:rsidR="00F06D55">
        <w:rPr>
          <w:sz w:val="20"/>
        </w:rPr>
        <w:t>ure</w:t>
      </w:r>
      <w:r w:rsidRPr="00EB3EDF">
        <w:rPr>
          <w:sz w:val="20"/>
        </w:rPr>
        <w:t xml:space="preserve"> files of them. </w:t>
      </w:r>
      <w:r w:rsidR="00F06D55">
        <w:rPr>
          <w:sz w:val="20"/>
        </w:rPr>
        <w:t xml:space="preserve">Detailed document of HMCSIM and DRAMSim2 can be found on their GitHub. </w:t>
      </w:r>
      <w:r w:rsidRPr="00EB3EDF">
        <w:rPr>
          <w:sz w:val="20"/>
        </w:rPr>
        <w:t xml:space="preserve">In the future, we'll add more new memory </w:t>
      </w:r>
      <w:r w:rsidR="00F06D55" w:rsidRPr="00EB3EDF">
        <w:rPr>
          <w:sz w:val="20"/>
        </w:rPr>
        <w:t>simulations</w:t>
      </w:r>
      <w:r w:rsidRPr="00EB3EDF">
        <w:rPr>
          <w:sz w:val="20"/>
        </w:rPr>
        <w:t xml:space="preserve"> such as NVM, Memristor and so on.</w:t>
      </w:r>
    </w:p>
    <w:p w:rsidR="00EB3EDF" w:rsidRPr="00EB3EDF" w:rsidRDefault="00EB3EDF" w:rsidP="00EB3EDF">
      <w:pPr>
        <w:ind w:left="420"/>
        <w:rPr>
          <w:sz w:val="20"/>
        </w:rPr>
      </w:pPr>
    </w:p>
    <w:p w:rsidR="00F06D55" w:rsidRPr="00F06D55" w:rsidRDefault="00F06D55" w:rsidP="00F06D55">
      <w:pPr>
        <w:pStyle w:val="a3"/>
        <w:numPr>
          <w:ilvl w:val="1"/>
          <w:numId w:val="1"/>
        </w:numPr>
        <w:ind w:firstLineChars="0"/>
        <w:rPr>
          <w:sz w:val="20"/>
        </w:rPr>
      </w:pPr>
      <w:r w:rsidRPr="00F06D55">
        <w:rPr>
          <w:sz w:val="20"/>
        </w:rPr>
        <w:t>Building PIMSim</w:t>
      </w:r>
    </w:p>
    <w:p w:rsidR="00F06D55" w:rsidRDefault="00F06D55" w:rsidP="00F06D55">
      <w:pPr>
        <w:ind w:left="840"/>
        <w:rPr>
          <w:sz w:val="20"/>
        </w:rPr>
      </w:pPr>
      <w:r>
        <w:rPr>
          <w:rFonts w:hint="eastAsia"/>
          <w:sz w:val="20"/>
        </w:rPr>
        <w:t xml:space="preserve">To build PIMSim, you can locate </w:t>
      </w:r>
      <w:r w:rsidR="00923282">
        <w:rPr>
          <w:sz w:val="20"/>
        </w:rPr>
        <w:t>the root folder of PIMSim and type:</w:t>
      </w:r>
    </w:p>
    <w:p w:rsidR="00923282" w:rsidRPr="00923282" w:rsidRDefault="00923282" w:rsidP="00F06D55">
      <w:pPr>
        <w:ind w:left="840"/>
        <w:rPr>
          <w:sz w:val="15"/>
        </w:rPr>
      </w:pPr>
      <w:r w:rsidRPr="00923282">
        <w:rPr>
          <w:sz w:val="15"/>
        </w:rPr>
        <w:t>$make</w:t>
      </w:r>
    </w:p>
    <w:p w:rsidR="00923282" w:rsidRDefault="00923282" w:rsidP="00F06D55">
      <w:pPr>
        <w:ind w:left="840"/>
        <w:rPr>
          <w:sz w:val="20"/>
        </w:rPr>
      </w:pPr>
      <w:r>
        <w:rPr>
          <w:rFonts w:hint="eastAsia"/>
          <w:sz w:val="20"/>
        </w:rPr>
        <w:t xml:space="preserve">To clean the </w:t>
      </w:r>
      <w:r>
        <w:rPr>
          <w:sz w:val="20"/>
        </w:rPr>
        <w:t>previous buildings, you can type:</w:t>
      </w:r>
    </w:p>
    <w:p w:rsidR="00923282" w:rsidRPr="00923282" w:rsidRDefault="00923282" w:rsidP="00F06D55">
      <w:pPr>
        <w:ind w:left="840"/>
        <w:rPr>
          <w:rFonts w:hint="eastAsia"/>
          <w:sz w:val="15"/>
        </w:rPr>
      </w:pPr>
      <w:r w:rsidRPr="00923282">
        <w:rPr>
          <w:sz w:val="15"/>
        </w:rPr>
        <w:t>$make clean</w:t>
      </w:r>
    </w:p>
    <w:p w:rsidR="00EB3EDF" w:rsidRPr="00EB3EDF" w:rsidRDefault="00F06D55" w:rsidP="00923282">
      <w:pPr>
        <w:ind w:left="420"/>
        <w:rPr>
          <w:rFonts w:hint="eastAsia"/>
          <w:sz w:val="20"/>
        </w:rPr>
      </w:pPr>
      <w:r>
        <w:rPr>
          <w:sz w:val="20"/>
        </w:rPr>
        <w:t xml:space="preserve">3.4 </w:t>
      </w:r>
      <w:r w:rsidR="00EB3EDF" w:rsidRPr="00EB3EDF">
        <w:rPr>
          <w:sz w:val="20"/>
        </w:rPr>
        <w:t>Run</w:t>
      </w:r>
      <w:r w:rsidR="00923282">
        <w:rPr>
          <w:sz w:val="20"/>
        </w:rPr>
        <w:t>ning PIMSim</w:t>
      </w:r>
    </w:p>
    <w:p w:rsidR="00EB3EDF" w:rsidRPr="00EB3EDF" w:rsidRDefault="00EB3EDF" w:rsidP="00EB3EDF">
      <w:pPr>
        <w:ind w:left="420"/>
        <w:rPr>
          <w:sz w:val="20"/>
        </w:rPr>
      </w:pPr>
      <w:r w:rsidRPr="00EB3EDF">
        <w:rPr>
          <w:sz w:val="20"/>
        </w:rPr>
        <w:t xml:space="preserve">You can run PIMSim by providing such </w:t>
      </w:r>
      <w:r w:rsidR="00F06D55" w:rsidRPr="00EB3EDF">
        <w:rPr>
          <w:sz w:val="20"/>
        </w:rPr>
        <w:t>parameters</w:t>
      </w:r>
      <w:r w:rsidRPr="00EB3EDF">
        <w:rPr>
          <w:sz w:val="20"/>
        </w:rPr>
        <w:t>:</w:t>
      </w:r>
    </w:p>
    <w:p w:rsidR="00EB3EDF" w:rsidRPr="00EB3EDF" w:rsidRDefault="00EB3EDF" w:rsidP="00EB3EDF">
      <w:pPr>
        <w:ind w:left="420"/>
        <w:rPr>
          <w:sz w:val="20"/>
        </w:rPr>
      </w:pPr>
    </w:p>
    <w:p w:rsidR="00F06D55" w:rsidRPr="00F06D55" w:rsidRDefault="00F06D55" w:rsidP="00F06D55">
      <w:pPr>
        <w:ind w:left="420"/>
        <w:rPr>
          <w:sz w:val="15"/>
        </w:rPr>
      </w:pPr>
      <w:r w:rsidRPr="00F06D55">
        <w:rPr>
          <w:sz w:val="15"/>
        </w:rPr>
        <w:t>$</w:t>
      </w:r>
      <w:r w:rsidRPr="00F06D55">
        <w:rPr>
          <w:sz w:val="15"/>
        </w:rPr>
        <w:t>PIMSim -t tracefilepath -c</w:t>
      </w:r>
      <w:r w:rsidRPr="00F06D55">
        <w:rPr>
          <w:sz w:val="15"/>
        </w:rPr>
        <w:t>onfig</w:t>
      </w:r>
      <w:r w:rsidRPr="00F06D55">
        <w:rPr>
          <w:sz w:val="15"/>
        </w:rPr>
        <w:t xml:space="preserve"> configfilepath</w:t>
      </w:r>
      <w:r w:rsidRPr="00F06D55">
        <w:rPr>
          <w:sz w:val="15"/>
        </w:rPr>
        <w:t xml:space="preserve"> –o outputfile –n processorcount –c cycle</w:t>
      </w:r>
    </w:p>
    <w:p w:rsidR="00F06D55" w:rsidRPr="00F06D55" w:rsidRDefault="00F06D55" w:rsidP="00F06D55">
      <w:pPr>
        <w:ind w:left="420"/>
        <w:rPr>
          <w:sz w:val="15"/>
        </w:rPr>
      </w:pPr>
      <w:r w:rsidRPr="00F06D55">
        <w:rPr>
          <w:sz w:val="15"/>
        </w:rPr>
        <w:t xml:space="preserve">  -t, -trace FILEPATH      specify the path folder of input trace.            </w:t>
      </w:r>
    </w:p>
    <w:p w:rsidR="00F06D55" w:rsidRPr="00F06D55" w:rsidRDefault="00F06D55" w:rsidP="00F06D55">
      <w:pPr>
        <w:ind w:left="420"/>
        <w:rPr>
          <w:sz w:val="15"/>
        </w:rPr>
      </w:pPr>
      <w:r w:rsidRPr="00F06D55">
        <w:rPr>
          <w:sz w:val="15"/>
        </w:rPr>
        <w:t xml:space="preserve">  -config FILEPATH     specify th</w:t>
      </w:r>
      <w:r w:rsidRPr="00F06D55">
        <w:rPr>
          <w:sz w:val="15"/>
        </w:rPr>
        <w:t>e path folder of input configs.</w:t>
      </w:r>
      <w:r w:rsidRPr="00F06D55">
        <w:rPr>
          <w:sz w:val="15"/>
        </w:rPr>
        <w:t xml:space="preserve">            </w:t>
      </w:r>
    </w:p>
    <w:p w:rsidR="00F06D55" w:rsidRPr="00F06D55" w:rsidRDefault="00F06D55" w:rsidP="00F06D55">
      <w:pPr>
        <w:ind w:left="420"/>
        <w:rPr>
          <w:sz w:val="15"/>
        </w:rPr>
      </w:pPr>
      <w:r w:rsidRPr="00F06D55">
        <w:rPr>
          <w:sz w:val="15"/>
        </w:rPr>
        <w:t xml:space="preserve">  -o, -output  FILENAME         specify the file name of output file."</w:t>
      </w:r>
    </w:p>
    <w:p w:rsidR="00F06D55" w:rsidRPr="00F06D55" w:rsidRDefault="00F06D55" w:rsidP="00F06D55">
      <w:pPr>
        <w:ind w:left="420"/>
        <w:rPr>
          <w:sz w:val="15"/>
        </w:rPr>
      </w:pPr>
      <w:r w:rsidRPr="00F06D55">
        <w:rPr>
          <w:sz w:val="15"/>
        </w:rPr>
        <w:t xml:space="preserve">  -n, -N  PROCCOUNT         specify the count of host proc."</w:t>
      </w:r>
    </w:p>
    <w:p w:rsidR="00EB3EDF" w:rsidRDefault="00F06D55" w:rsidP="00F06D55">
      <w:pPr>
        <w:ind w:left="420"/>
        <w:rPr>
          <w:sz w:val="15"/>
        </w:rPr>
      </w:pPr>
      <w:r w:rsidRPr="00F06D55">
        <w:rPr>
          <w:sz w:val="15"/>
        </w:rPr>
        <w:t xml:space="preserve">  -c, -cycle CYCLES         specify the execution </w:t>
      </w:r>
      <w:r w:rsidRPr="00F06D55">
        <w:rPr>
          <w:sz w:val="15"/>
        </w:rPr>
        <w:t>cycles.</w:t>
      </w:r>
    </w:p>
    <w:p w:rsidR="00F06D55" w:rsidRPr="00EB3EDF" w:rsidRDefault="00F06D55" w:rsidP="00F06D55">
      <w:pPr>
        <w:ind w:left="420"/>
        <w:rPr>
          <w:sz w:val="20"/>
        </w:rPr>
      </w:pPr>
    </w:p>
    <w:p w:rsidR="00580FC5" w:rsidRDefault="006F03A6" w:rsidP="00804779">
      <w:pPr>
        <w:ind w:left="420"/>
        <w:rPr>
          <w:sz w:val="20"/>
        </w:rPr>
      </w:pPr>
      <w:r>
        <w:rPr>
          <w:sz w:val="20"/>
        </w:rPr>
        <w:t>4.</w:t>
      </w:r>
      <w:r>
        <w:rPr>
          <w:sz w:val="20"/>
        </w:rPr>
        <w:tab/>
      </w:r>
      <w:r w:rsidR="00580FC5">
        <w:rPr>
          <w:sz w:val="20"/>
        </w:rPr>
        <w:t>Data Flow D</w:t>
      </w:r>
      <w:r w:rsidR="00580FC5" w:rsidRPr="00580FC5">
        <w:rPr>
          <w:sz w:val="20"/>
        </w:rPr>
        <w:t>iagram</w:t>
      </w:r>
    </w:p>
    <w:p w:rsidR="00B62642" w:rsidRDefault="00580FC5" w:rsidP="00804779">
      <w:pPr>
        <w:ind w:left="420"/>
        <w:rPr>
          <w:rFonts w:hint="eastAsia"/>
          <w:sz w:val="20"/>
        </w:rPr>
      </w:pPr>
      <w:r>
        <w:rPr>
          <w:sz w:val="20"/>
        </w:rPr>
        <w:t>4.1</w:t>
      </w:r>
      <w:r>
        <w:rPr>
          <w:sz w:val="20"/>
        </w:rPr>
        <w:tab/>
      </w:r>
      <w:r w:rsidR="00B62642">
        <w:rPr>
          <w:sz w:val="20"/>
        </w:rPr>
        <w:t>Overview</w:t>
      </w:r>
    </w:p>
    <w:p w:rsidR="00B62642" w:rsidRDefault="00B62642" w:rsidP="00804779">
      <w:pPr>
        <w:rPr>
          <w:sz w:val="20"/>
        </w:rPr>
      </w:pPr>
    </w:p>
    <w:p w:rsidR="00566C60" w:rsidRDefault="00566C60" w:rsidP="00804779">
      <w:pPr>
        <w:rPr>
          <w:sz w:val="20"/>
        </w:rPr>
      </w:pPr>
    </w:p>
    <w:p w:rsidR="00566C60" w:rsidRDefault="00566C60" w:rsidP="00804779">
      <w:pPr>
        <w:rPr>
          <w:sz w:val="20"/>
        </w:rPr>
      </w:pPr>
      <w:r>
        <w:rPr>
          <w:sz w:val="20"/>
        </w:rPr>
        <w:object w:dxaOrig="14940" w:dyaOrig="8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409.1pt;height:235.65pt" o:ole="">
            <v:imagedata r:id="rId6" o:title=""/>
          </v:shape>
          <o:OLEObject Type="Embed" ProgID="Visio.Drawing.15" ShapeID="_x0000_i1043" DrawAspect="Content" ObjectID="_1558786605" r:id="rId7"/>
        </w:object>
      </w:r>
    </w:p>
    <w:p w:rsidR="00BF00CB" w:rsidRDefault="00BF00CB" w:rsidP="00804779">
      <w:pPr>
        <w:rPr>
          <w:sz w:val="15"/>
        </w:rPr>
      </w:pPr>
    </w:p>
    <w:p w:rsidR="009237DA" w:rsidRDefault="00BF00CB" w:rsidP="00BF00CB">
      <w:pPr>
        <w:rPr>
          <w:rFonts w:hint="eastAsia"/>
          <w:sz w:val="15"/>
        </w:rPr>
      </w:pPr>
      <w:r>
        <w:rPr>
          <w:rFonts w:hint="eastAsia"/>
          <w:sz w:val="15"/>
        </w:rPr>
        <w:t>4.</w:t>
      </w:r>
      <w:r w:rsidR="00580FC5">
        <w:rPr>
          <w:sz w:val="15"/>
        </w:rPr>
        <w:t>2</w:t>
      </w:r>
      <w:r>
        <w:rPr>
          <w:rFonts w:hint="eastAsia"/>
          <w:sz w:val="15"/>
        </w:rPr>
        <w:tab/>
      </w:r>
      <w:r w:rsidR="009237DA">
        <w:rPr>
          <w:sz w:val="15"/>
        </w:rPr>
        <w:t>Processor and PIMProcessor</w:t>
      </w:r>
    </w:p>
    <w:p w:rsidR="009237DA" w:rsidRDefault="009237DA" w:rsidP="00BF00CB">
      <w:pPr>
        <w:rPr>
          <w:sz w:val="15"/>
        </w:rPr>
      </w:pPr>
      <w:r>
        <w:rPr>
          <w:sz w:val="15"/>
        </w:rPr>
        <w:object w:dxaOrig="14445" w:dyaOrig="6255">
          <v:shape id="_x0000_i1048" type="#_x0000_t75" style="width:408.55pt;height:177.25pt" o:ole="">
            <v:imagedata r:id="rId8" o:title=""/>
          </v:shape>
          <o:OLEObject Type="Embed" ProgID="Visio.Drawing.15" ShapeID="_x0000_i1048" DrawAspect="Content" ObjectID="_1558786606" r:id="rId9"/>
        </w:object>
      </w:r>
    </w:p>
    <w:p w:rsidR="009237DA" w:rsidRDefault="009237DA" w:rsidP="00BF00CB">
      <w:pPr>
        <w:rPr>
          <w:sz w:val="15"/>
        </w:rPr>
      </w:pPr>
    </w:p>
    <w:p w:rsidR="00BF00CB" w:rsidRDefault="00580FC5" w:rsidP="00BF00CB">
      <w:pPr>
        <w:rPr>
          <w:sz w:val="15"/>
        </w:rPr>
      </w:pPr>
      <w:r>
        <w:rPr>
          <w:sz w:val="15"/>
        </w:rPr>
        <w:t>4.3</w:t>
      </w:r>
      <w:r>
        <w:rPr>
          <w:sz w:val="15"/>
        </w:rPr>
        <w:tab/>
      </w:r>
      <w:proofErr w:type="spellStart"/>
      <w:r>
        <w:rPr>
          <w:sz w:val="15"/>
        </w:rPr>
        <w:t>TraceFetcher</w:t>
      </w:r>
      <w:proofErr w:type="spellEnd"/>
    </w:p>
    <w:p w:rsidR="00580FC5" w:rsidRDefault="00580FC5" w:rsidP="00580FC5">
      <w:pPr>
        <w:jc w:val="center"/>
        <w:rPr>
          <w:sz w:val="15"/>
        </w:rPr>
      </w:pPr>
      <w:r>
        <w:rPr>
          <w:sz w:val="15"/>
        </w:rPr>
        <w:object w:dxaOrig="8595" w:dyaOrig="3766">
          <v:shape id="_x0000_i1055" type="#_x0000_t75" style="width:322.35pt;height:141.25pt" o:ole="">
            <v:imagedata r:id="rId10" o:title=""/>
          </v:shape>
          <o:OLEObject Type="Embed" ProgID="Visio.Drawing.15" ShapeID="_x0000_i1055" DrawAspect="Content" ObjectID="_1558786607" r:id="rId11"/>
        </w:object>
      </w:r>
    </w:p>
    <w:p w:rsidR="00580FC5" w:rsidRDefault="00580FC5" w:rsidP="00BF00CB">
      <w:pPr>
        <w:rPr>
          <w:sz w:val="15"/>
        </w:rPr>
      </w:pPr>
    </w:p>
    <w:p w:rsidR="003338D3" w:rsidRDefault="00580FC5" w:rsidP="00BF00CB">
      <w:pPr>
        <w:rPr>
          <w:rFonts w:hint="eastAsia"/>
          <w:sz w:val="15"/>
        </w:rPr>
      </w:pPr>
      <w:r>
        <w:rPr>
          <w:rFonts w:hint="eastAsia"/>
          <w:sz w:val="15"/>
        </w:rPr>
        <w:t>4.4 Instruction</w:t>
      </w:r>
      <w:r>
        <w:rPr>
          <w:sz w:val="15"/>
        </w:rPr>
        <w:t xml:space="preserve"> </w:t>
      </w:r>
      <w:proofErr w:type="spellStart"/>
      <w:r>
        <w:rPr>
          <w:rFonts w:hint="eastAsia"/>
          <w:sz w:val="15"/>
        </w:rPr>
        <w:t>Partitioner</w:t>
      </w:r>
      <w:proofErr w:type="spellEnd"/>
    </w:p>
    <w:p w:rsidR="00580FC5" w:rsidRPr="00BF00CB" w:rsidRDefault="003338D3" w:rsidP="00110EE3">
      <w:pPr>
        <w:jc w:val="center"/>
        <w:rPr>
          <w:rFonts w:hint="eastAsia"/>
          <w:sz w:val="15"/>
        </w:rPr>
      </w:pPr>
      <w:r>
        <w:rPr>
          <w:sz w:val="15"/>
        </w:rPr>
        <w:object w:dxaOrig="5325" w:dyaOrig="4200">
          <v:shape id="_x0000_i1059" type="#_x0000_t75" style="width:203.45pt;height:160.35pt" o:ole="">
            <v:imagedata r:id="rId12" o:title=""/>
          </v:shape>
          <o:OLEObject Type="Embed" ProgID="Visio.Drawing.15" ShapeID="_x0000_i1059" DrawAspect="Content" ObjectID="_1558786608" r:id="rId13"/>
        </w:object>
      </w:r>
      <w:bookmarkStart w:id="0" w:name="_GoBack"/>
      <w:bookmarkEnd w:id="0"/>
    </w:p>
    <w:sectPr w:rsidR="00580FC5" w:rsidRPr="00BF00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B73E86"/>
    <w:multiLevelType w:val="hybridMultilevel"/>
    <w:tmpl w:val="C81440A8"/>
    <w:lvl w:ilvl="0" w:tplc="CA1C33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0C272F"/>
    <w:multiLevelType w:val="hybridMultilevel"/>
    <w:tmpl w:val="2B76C6DA"/>
    <w:lvl w:ilvl="0" w:tplc="EBBE9EA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8B045E1"/>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5883627E"/>
    <w:multiLevelType w:val="hybridMultilevel"/>
    <w:tmpl w:val="9CAA9F8E"/>
    <w:lvl w:ilvl="0" w:tplc="0409000B">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59F42660"/>
    <w:multiLevelType w:val="hybridMultilevel"/>
    <w:tmpl w:val="D8AE322A"/>
    <w:lvl w:ilvl="0" w:tplc="41249586">
      <w:start w:val="1"/>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7A2E0BBE"/>
    <w:multiLevelType w:val="hybridMultilevel"/>
    <w:tmpl w:val="55F8818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7E5A08A2"/>
    <w:multiLevelType w:val="hybridMultilevel"/>
    <w:tmpl w:val="E2D4691A"/>
    <w:lvl w:ilvl="0" w:tplc="E7E0119C">
      <w:start w:val="1"/>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2"/>
  </w:num>
  <w:num w:numId="2">
    <w:abstractNumId w:val="6"/>
  </w:num>
  <w:num w:numId="3">
    <w:abstractNumId w:val="4"/>
  </w:num>
  <w:num w:numId="4">
    <w:abstractNumId w:val="3"/>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254"/>
    <w:rsid w:val="00110EE3"/>
    <w:rsid w:val="002D371F"/>
    <w:rsid w:val="003338D3"/>
    <w:rsid w:val="00566C60"/>
    <w:rsid w:val="00580FC5"/>
    <w:rsid w:val="005A23BE"/>
    <w:rsid w:val="006F03A6"/>
    <w:rsid w:val="00763B61"/>
    <w:rsid w:val="00783254"/>
    <w:rsid w:val="00804779"/>
    <w:rsid w:val="00923282"/>
    <w:rsid w:val="009237DA"/>
    <w:rsid w:val="00B4203F"/>
    <w:rsid w:val="00B51A7A"/>
    <w:rsid w:val="00B62642"/>
    <w:rsid w:val="00BF00CB"/>
    <w:rsid w:val="00C63A7C"/>
    <w:rsid w:val="00EB3EDF"/>
    <w:rsid w:val="00F06D55"/>
    <w:rsid w:val="00F841A4"/>
    <w:rsid w:val="00F945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ABAA2"/>
  <w15:chartTrackingRefBased/>
  <w15:docId w15:val="{EAA82F89-F7E3-46BD-B1CA-34E20710F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325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__3.vsdx"/><Relationship Id="rId3" Type="http://schemas.openxmlformats.org/officeDocument/2006/relationships/styles" Target="styles.xml"/><Relationship Id="rId7" Type="http://schemas.openxmlformats.org/officeDocument/2006/relationships/package" Target="embeddings/Microsoft_Visio___.vsdx"/><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Visio___2.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D24C3-6CE1-4686-952C-EE31D84B8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5</Pages>
  <Words>857</Words>
  <Characters>4885</Characters>
  <Application>Microsoft Office Word</Application>
  <DocSecurity>0</DocSecurity>
  <Lines>40</Lines>
  <Paragraphs>11</Paragraphs>
  <ScaleCrop>false</ScaleCrop>
  <Company>ICT</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dc:creator>
  <cp:keywords/>
  <dc:description/>
  <cp:lastModifiedBy>Sheng Xu</cp:lastModifiedBy>
  <cp:revision>4</cp:revision>
  <dcterms:created xsi:type="dcterms:W3CDTF">2017-06-12T01:33:00Z</dcterms:created>
  <dcterms:modified xsi:type="dcterms:W3CDTF">2017-06-12T07:29:00Z</dcterms:modified>
</cp:coreProperties>
</file>