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62F48901" w14:textId="2B6EA713" w:rsidR="000562E9" w:rsidRPr="00891BC4" w:rsidRDefault="00EE25D0" w:rsidP="00EE25D0">
      <w:pPr>
        <w:spacing w:line="276" w:lineRule="auto"/>
        <w:ind w:left="360" w:hanging="360"/>
        <w:jc w:val="center"/>
        <w:rPr>
          <w:rFonts w:ascii="Cooper Black" w:hAnsi="Cooper Black"/>
          <w:sz w:val="28"/>
          <w:szCs w:val="28"/>
          <w:u w:val="single"/>
        </w:rPr>
      </w:pPr>
      <w:r w:rsidRPr="00891BC4">
        <w:rPr>
          <w:rFonts w:ascii="Cooper Black" w:hAnsi="Cooper Black"/>
          <w:sz w:val="28"/>
          <w:szCs w:val="28"/>
          <w:u w:val="single"/>
        </w:rPr>
        <w:t>Business Forecasting</w:t>
      </w:r>
    </w:p>
    <w:p w14:paraId="50E7713D" w14:textId="60E565DF" w:rsidR="008D2D87" w:rsidRDefault="008D2D87" w:rsidP="00EE25D0">
      <w:pPr>
        <w:spacing w:line="276" w:lineRule="auto"/>
        <w:ind w:left="360" w:hanging="360"/>
        <w:jc w:val="center"/>
      </w:pPr>
      <w:r>
        <w:fldChar w:fldCharType="begin"/>
      </w:r>
      <w:r>
        <w:instrText xml:space="preserve"> LINK Excel.Sheet.12 "https://d.docs.live.net/edcb64c2ac502520/Desktop/BF/Case 1_Group3.xlsx" "AG and Members!R4C4:R9C7" \a \f 4 \h </w:instrText>
      </w:r>
      <w:r w:rsidR="0079575C">
        <w:instrText xml:space="preserve"> \* MERGEFORMAT </w:instrText>
      </w:r>
      <w:r>
        <w:fldChar w:fldCharType="separate"/>
      </w:r>
    </w:p>
    <w:tbl>
      <w:tblPr>
        <w:tblW w:w="6440" w:type="dxa"/>
        <w:tblLook w:val="04A0" w:firstRow="1" w:lastRow="0" w:firstColumn="1" w:lastColumn="0" w:noHBand="0" w:noVBand="1"/>
      </w:tblPr>
      <w:tblGrid>
        <w:gridCol w:w="760"/>
        <w:gridCol w:w="1776"/>
        <w:gridCol w:w="1760"/>
        <w:gridCol w:w="2260"/>
      </w:tblGrid>
      <w:tr w:rsidR="008D2D87" w:rsidRPr="008D2D87" w14:paraId="49632DBB" w14:textId="77777777" w:rsidTr="008D2D87">
        <w:trPr>
          <w:trHeight w:val="288"/>
        </w:trPr>
        <w:tc>
          <w:tcPr>
            <w:tcW w:w="760" w:type="dxa"/>
            <w:tcBorders>
              <w:top w:val="single" w:sz="4" w:space="0" w:color="auto"/>
              <w:left w:val="single" w:sz="4" w:space="0" w:color="auto"/>
              <w:bottom w:val="single" w:sz="4" w:space="0" w:color="auto"/>
              <w:right w:val="single" w:sz="4" w:space="0" w:color="auto"/>
            </w:tcBorders>
            <w:shd w:val="clear" w:color="000000" w:fill="FFD966"/>
            <w:vAlign w:val="bottom"/>
            <w:hideMark/>
          </w:tcPr>
          <w:p w14:paraId="7AC681CC" w14:textId="11464C3D" w:rsidR="008D2D87" w:rsidRPr="008D2D87" w:rsidRDefault="008D2D87" w:rsidP="008D2D87">
            <w:pPr>
              <w:spacing w:after="0" w:line="240" w:lineRule="auto"/>
              <w:rPr>
                <w:rFonts w:ascii="Aptos Narrow" w:eastAsia="Times New Roman" w:hAnsi="Aptos Narrow" w:cs="Calibri"/>
                <w:b/>
                <w:bCs/>
                <w:color w:val="000000"/>
                <w:kern w:val="0"/>
                <w:lang w:eastAsia="en-IN"/>
                <w14:ligatures w14:val="none"/>
              </w:rPr>
            </w:pPr>
            <w:r w:rsidRPr="008D2D87">
              <w:rPr>
                <w:rFonts w:ascii="Aptos Narrow" w:eastAsia="Times New Roman" w:hAnsi="Aptos Narrow" w:cs="Calibri"/>
                <w:b/>
                <w:bCs/>
                <w:color w:val="000000"/>
                <w:kern w:val="0"/>
                <w:lang w:eastAsia="en-IN"/>
                <w14:ligatures w14:val="none"/>
              </w:rPr>
              <w:t>SL. NO.</w:t>
            </w:r>
          </w:p>
        </w:tc>
        <w:tc>
          <w:tcPr>
            <w:tcW w:w="1660" w:type="dxa"/>
            <w:tcBorders>
              <w:top w:val="single" w:sz="4" w:space="0" w:color="auto"/>
              <w:left w:val="nil"/>
              <w:bottom w:val="single" w:sz="4" w:space="0" w:color="auto"/>
              <w:right w:val="single" w:sz="4" w:space="0" w:color="auto"/>
            </w:tcBorders>
            <w:shd w:val="clear" w:color="000000" w:fill="FFD966"/>
            <w:vAlign w:val="bottom"/>
            <w:hideMark/>
          </w:tcPr>
          <w:p w14:paraId="2C6E7276" w14:textId="77777777" w:rsidR="008D2D87" w:rsidRPr="008D2D87" w:rsidRDefault="008D2D87" w:rsidP="008D2D87">
            <w:pPr>
              <w:spacing w:after="0" w:line="240" w:lineRule="auto"/>
              <w:rPr>
                <w:rFonts w:ascii="Aptos Narrow" w:eastAsia="Times New Roman" w:hAnsi="Aptos Narrow" w:cs="Calibri"/>
                <w:b/>
                <w:bCs/>
                <w:color w:val="000000"/>
                <w:kern w:val="0"/>
                <w:lang w:eastAsia="en-IN"/>
                <w14:ligatures w14:val="none"/>
              </w:rPr>
            </w:pPr>
            <w:r w:rsidRPr="008D2D87">
              <w:rPr>
                <w:rFonts w:ascii="Aptos Narrow" w:eastAsia="Times New Roman" w:hAnsi="Aptos Narrow" w:cs="Calibri"/>
                <w:b/>
                <w:bCs/>
                <w:color w:val="000000"/>
                <w:kern w:val="0"/>
                <w:lang w:eastAsia="en-IN"/>
                <w14:ligatures w14:val="none"/>
              </w:rPr>
              <w:t>Roll No</w:t>
            </w:r>
          </w:p>
        </w:tc>
        <w:tc>
          <w:tcPr>
            <w:tcW w:w="1760" w:type="dxa"/>
            <w:tcBorders>
              <w:top w:val="single" w:sz="4" w:space="0" w:color="auto"/>
              <w:left w:val="nil"/>
              <w:bottom w:val="single" w:sz="4" w:space="0" w:color="auto"/>
              <w:right w:val="single" w:sz="4" w:space="0" w:color="auto"/>
            </w:tcBorders>
            <w:shd w:val="clear" w:color="000000" w:fill="FFD966"/>
            <w:vAlign w:val="bottom"/>
            <w:hideMark/>
          </w:tcPr>
          <w:p w14:paraId="2429E7EB" w14:textId="77777777" w:rsidR="008D2D87" w:rsidRPr="008D2D87" w:rsidRDefault="008D2D87" w:rsidP="008D2D87">
            <w:pPr>
              <w:spacing w:after="0" w:line="240" w:lineRule="auto"/>
              <w:rPr>
                <w:rFonts w:ascii="Aptos Narrow" w:eastAsia="Times New Roman" w:hAnsi="Aptos Narrow" w:cs="Calibri"/>
                <w:b/>
                <w:bCs/>
                <w:color w:val="000000"/>
                <w:kern w:val="0"/>
                <w:lang w:eastAsia="en-IN"/>
                <w14:ligatures w14:val="none"/>
              </w:rPr>
            </w:pPr>
            <w:r w:rsidRPr="008D2D87">
              <w:rPr>
                <w:rFonts w:ascii="Aptos Narrow" w:eastAsia="Times New Roman" w:hAnsi="Aptos Narrow" w:cs="Calibri"/>
                <w:b/>
                <w:bCs/>
                <w:color w:val="000000"/>
                <w:kern w:val="0"/>
                <w:lang w:eastAsia="en-IN"/>
                <w14:ligatures w14:val="none"/>
              </w:rPr>
              <w:t>Full Name</w:t>
            </w:r>
          </w:p>
        </w:tc>
        <w:tc>
          <w:tcPr>
            <w:tcW w:w="2260" w:type="dxa"/>
            <w:tcBorders>
              <w:top w:val="single" w:sz="4" w:space="0" w:color="auto"/>
              <w:left w:val="nil"/>
              <w:bottom w:val="single" w:sz="4" w:space="0" w:color="auto"/>
              <w:right w:val="single" w:sz="4" w:space="0" w:color="auto"/>
            </w:tcBorders>
            <w:shd w:val="clear" w:color="000000" w:fill="FFD966"/>
            <w:vAlign w:val="bottom"/>
            <w:hideMark/>
          </w:tcPr>
          <w:p w14:paraId="76B2EE0C" w14:textId="77777777" w:rsidR="008D2D87" w:rsidRPr="008D2D87" w:rsidRDefault="008D2D87" w:rsidP="008D2D87">
            <w:pPr>
              <w:spacing w:after="0" w:line="240" w:lineRule="auto"/>
              <w:rPr>
                <w:rFonts w:ascii="Aptos Narrow" w:eastAsia="Times New Roman" w:hAnsi="Aptos Narrow" w:cs="Calibri"/>
                <w:b/>
                <w:bCs/>
                <w:color w:val="000000"/>
                <w:kern w:val="0"/>
                <w:lang w:eastAsia="en-IN"/>
                <w14:ligatures w14:val="none"/>
              </w:rPr>
            </w:pPr>
            <w:r w:rsidRPr="008D2D87">
              <w:rPr>
                <w:rFonts w:ascii="Aptos Narrow" w:eastAsia="Times New Roman" w:hAnsi="Aptos Narrow" w:cs="Calibri"/>
                <w:b/>
                <w:bCs/>
                <w:color w:val="000000"/>
                <w:kern w:val="0"/>
                <w:lang w:eastAsia="en-IN"/>
                <w14:ligatures w14:val="none"/>
              </w:rPr>
              <w:t>Academic Group</w:t>
            </w:r>
          </w:p>
        </w:tc>
      </w:tr>
      <w:tr w:rsidR="008D2D87" w:rsidRPr="008D2D87" w14:paraId="68996390" w14:textId="77777777" w:rsidTr="008D2D87">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CDE4402" w14:textId="77777777" w:rsidR="008D2D87" w:rsidRPr="008D2D87" w:rsidRDefault="008D2D87" w:rsidP="008D2D87">
            <w:pPr>
              <w:spacing w:after="0" w:line="240" w:lineRule="auto"/>
              <w:jc w:val="right"/>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1</w:t>
            </w:r>
          </w:p>
        </w:tc>
        <w:tc>
          <w:tcPr>
            <w:tcW w:w="1660" w:type="dxa"/>
            <w:tcBorders>
              <w:top w:val="nil"/>
              <w:left w:val="nil"/>
              <w:bottom w:val="single" w:sz="4" w:space="0" w:color="auto"/>
              <w:right w:val="single" w:sz="4" w:space="0" w:color="auto"/>
            </w:tcBorders>
            <w:shd w:val="clear" w:color="auto" w:fill="auto"/>
            <w:noWrap/>
            <w:vAlign w:val="bottom"/>
            <w:hideMark/>
          </w:tcPr>
          <w:p w14:paraId="75E40233"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2023JULB01063</w:t>
            </w:r>
          </w:p>
        </w:tc>
        <w:tc>
          <w:tcPr>
            <w:tcW w:w="1760" w:type="dxa"/>
            <w:tcBorders>
              <w:top w:val="nil"/>
              <w:left w:val="nil"/>
              <w:bottom w:val="single" w:sz="4" w:space="0" w:color="auto"/>
              <w:right w:val="single" w:sz="4" w:space="0" w:color="auto"/>
            </w:tcBorders>
            <w:shd w:val="clear" w:color="auto" w:fill="auto"/>
            <w:noWrap/>
            <w:vAlign w:val="bottom"/>
            <w:hideMark/>
          </w:tcPr>
          <w:p w14:paraId="473559EF"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Abhishek Padhy</w:t>
            </w:r>
          </w:p>
        </w:tc>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C805F5" w14:textId="77777777" w:rsidR="008D2D87" w:rsidRPr="008D2D87" w:rsidRDefault="008D2D87" w:rsidP="008D2D87">
            <w:pPr>
              <w:spacing w:after="0" w:line="240" w:lineRule="auto"/>
              <w:jc w:val="center"/>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3</w:t>
            </w:r>
          </w:p>
        </w:tc>
      </w:tr>
      <w:tr w:rsidR="008D2D87" w:rsidRPr="008D2D87" w14:paraId="31362CD3" w14:textId="77777777" w:rsidTr="008D2D87">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F8D8A2A" w14:textId="77777777" w:rsidR="008D2D87" w:rsidRPr="008D2D87" w:rsidRDefault="008D2D87" w:rsidP="008D2D87">
            <w:pPr>
              <w:spacing w:after="0" w:line="240" w:lineRule="auto"/>
              <w:jc w:val="right"/>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2</w:t>
            </w:r>
          </w:p>
        </w:tc>
        <w:tc>
          <w:tcPr>
            <w:tcW w:w="1660" w:type="dxa"/>
            <w:tcBorders>
              <w:top w:val="nil"/>
              <w:left w:val="nil"/>
              <w:bottom w:val="single" w:sz="4" w:space="0" w:color="auto"/>
              <w:right w:val="single" w:sz="4" w:space="0" w:color="auto"/>
            </w:tcBorders>
            <w:shd w:val="clear" w:color="auto" w:fill="auto"/>
            <w:noWrap/>
            <w:vAlign w:val="bottom"/>
            <w:hideMark/>
          </w:tcPr>
          <w:p w14:paraId="53FA5AF4"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2023JULB01034</w:t>
            </w:r>
          </w:p>
        </w:tc>
        <w:tc>
          <w:tcPr>
            <w:tcW w:w="1760" w:type="dxa"/>
            <w:tcBorders>
              <w:top w:val="nil"/>
              <w:left w:val="nil"/>
              <w:bottom w:val="single" w:sz="4" w:space="0" w:color="auto"/>
              <w:right w:val="single" w:sz="4" w:space="0" w:color="auto"/>
            </w:tcBorders>
            <w:shd w:val="clear" w:color="auto" w:fill="auto"/>
            <w:noWrap/>
            <w:vAlign w:val="bottom"/>
            <w:hideMark/>
          </w:tcPr>
          <w:p w14:paraId="4680197C"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Karthik Siva</w:t>
            </w:r>
          </w:p>
        </w:tc>
        <w:tc>
          <w:tcPr>
            <w:tcW w:w="2260" w:type="dxa"/>
            <w:vMerge/>
            <w:tcBorders>
              <w:top w:val="nil"/>
              <w:left w:val="single" w:sz="4" w:space="0" w:color="auto"/>
              <w:bottom w:val="single" w:sz="4" w:space="0" w:color="auto"/>
              <w:right w:val="single" w:sz="4" w:space="0" w:color="auto"/>
            </w:tcBorders>
            <w:vAlign w:val="center"/>
            <w:hideMark/>
          </w:tcPr>
          <w:p w14:paraId="3B5E7187"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p>
        </w:tc>
      </w:tr>
      <w:tr w:rsidR="008D2D87" w:rsidRPr="008D2D87" w14:paraId="614973A5" w14:textId="77777777" w:rsidTr="008D2D87">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66259E5" w14:textId="77777777" w:rsidR="008D2D87" w:rsidRPr="008D2D87" w:rsidRDefault="008D2D87" w:rsidP="008D2D87">
            <w:pPr>
              <w:spacing w:after="0" w:line="240" w:lineRule="auto"/>
              <w:jc w:val="right"/>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3</w:t>
            </w:r>
          </w:p>
        </w:tc>
        <w:tc>
          <w:tcPr>
            <w:tcW w:w="1660" w:type="dxa"/>
            <w:tcBorders>
              <w:top w:val="nil"/>
              <w:left w:val="nil"/>
              <w:bottom w:val="single" w:sz="4" w:space="0" w:color="auto"/>
              <w:right w:val="single" w:sz="4" w:space="0" w:color="auto"/>
            </w:tcBorders>
            <w:shd w:val="clear" w:color="auto" w:fill="auto"/>
            <w:noWrap/>
            <w:vAlign w:val="bottom"/>
            <w:hideMark/>
          </w:tcPr>
          <w:p w14:paraId="061F655C"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2023JULB01339</w:t>
            </w:r>
          </w:p>
        </w:tc>
        <w:tc>
          <w:tcPr>
            <w:tcW w:w="1760" w:type="dxa"/>
            <w:tcBorders>
              <w:top w:val="nil"/>
              <w:left w:val="nil"/>
              <w:bottom w:val="single" w:sz="4" w:space="0" w:color="auto"/>
              <w:right w:val="single" w:sz="4" w:space="0" w:color="auto"/>
            </w:tcBorders>
            <w:shd w:val="clear" w:color="auto" w:fill="auto"/>
            <w:noWrap/>
            <w:vAlign w:val="bottom"/>
            <w:hideMark/>
          </w:tcPr>
          <w:p w14:paraId="7D80329D"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Sweety Singh</w:t>
            </w:r>
          </w:p>
        </w:tc>
        <w:tc>
          <w:tcPr>
            <w:tcW w:w="2260" w:type="dxa"/>
            <w:vMerge/>
            <w:tcBorders>
              <w:top w:val="nil"/>
              <w:left w:val="single" w:sz="4" w:space="0" w:color="auto"/>
              <w:bottom w:val="single" w:sz="4" w:space="0" w:color="auto"/>
              <w:right w:val="single" w:sz="4" w:space="0" w:color="auto"/>
            </w:tcBorders>
            <w:vAlign w:val="center"/>
            <w:hideMark/>
          </w:tcPr>
          <w:p w14:paraId="3A22BA14"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p>
        </w:tc>
      </w:tr>
      <w:tr w:rsidR="008D2D87" w:rsidRPr="008D2D87" w14:paraId="3DE57C14" w14:textId="77777777" w:rsidTr="008D2D87">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9E66DBC" w14:textId="77777777" w:rsidR="008D2D87" w:rsidRPr="008D2D87" w:rsidRDefault="008D2D87" w:rsidP="008D2D87">
            <w:pPr>
              <w:spacing w:after="0" w:line="240" w:lineRule="auto"/>
              <w:jc w:val="right"/>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4</w:t>
            </w:r>
          </w:p>
        </w:tc>
        <w:tc>
          <w:tcPr>
            <w:tcW w:w="1660" w:type="dxa"/>
            <w:tcBorders>
              <w:top w:val="nil"/>
              <w:left w:val="nil"/>
              <w:bottom w:val="single" w:sz="4" w:space="0" w:color="auto"/>
              <w:right w:val="single" w:sz="4" w:space="0" w:color="auto"/>
            </w:tcBorders>
            <w:shd w:val="clear" w:color="auto" w:fill="auto"/>
            <w:noWrap/>
            <w:vAlign w:val="bottom"/>
            <w:hideMark/>
          </w:tcPr>
          <w:p w14:paraId="780CBB9B"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2023JULB01077</w:t>
            </w:r>
          </w:p>
        </w:tc>
        <w:tc>
          <w:tcPr>
            <w:tcW w:w="1760" w:type="dxa"/>
            <w:tcBorders>
              <w:top w:val="nil"/>
              <w:left w:val="nil"/>
              <w:bottom w:val="single" w:sz="4" w:space="0" w:color="auto"/>
              <w:right w:val="single" w:sz="4" w:space="0" w:color="auto"/>
            </w:tcBorders>
            <w:shd w:val="clear" w:color="auto" w:fill="auto"/>
            <w:noWrap/>
            <w:vAlign w:val="bottom"/>
            <w:hideMark/>
          </w:tcPr>
          <w:p w14:paraId="1B86223F"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Shailendra Yadav</w:t>
            </w:r>
          </w:p>
        </w:tc>
        <w:tc>
          <w:tcPr>
            <w:tcW w:w="2260" w:type="dxa"/>
            <w:vMerge/>
            <w:tcBorders>
              <w:top w:val="nil"/>
              <w:left w:val="single" w:sz="4" w:space="0" w:color="auto"/>
              <w:bottom w:val="single" w:sz="4" w:space="0" w:color="auto"/>
              <w:right w:val="single" w:sz="4" w:space="0" w:color="auto"/>
            </w:tcBorders>
            <w:vAlign w:val="center"/>
            <w:hideMark/>
          </w:tcPr>
          <w:p w14:paraId="03DC84F6"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p>
        </w:tc>
      </w:tr>
      <w:tr w:rsidR="008D2D87" w:rsidRPr="008D2D87" w14:paraId="4479FD12" w14:textId="77777777" w:rsidTr="0079575C">
        <w:trPr>
          <w:trHeight w:val="312"/>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D5D346" w14:textId="77777777" w:rsidR="008D2D87" w:rsidRPr="008D2D87" w:rsidRDefault="008D2D87" w:rsidP="008D2D87">
            <w:pPr>
              <w:spacing w:after="0" w:line="240" w:lineRule="auto"/>
              <w:jc w:val="right"/>
              <w:rPr>
                <w:rFonts w:ascii="Aptos Narrow" w:eastAsia="Times New Roman" w:hAnsi="Aptos Narrow" w:cs="Calibri"/>
                <w:color w:val="000000"/>
                <w:kern w:val="0"/>
                <w:sz w:val="24"/>
                <w:szCs w:val="24"/>
                <w:lang w:eastAsia="en-IN"/>
                <w14:ligatures w14:val="none"/>
              </w:rPr>
            </w:pPr>
            <w:r w:rsidRPr="008D2D87">
              <w:rPr>
                <w:rFonts w:ascii="Aptos Narrow" w:eastAsia="Times New Roman" w:hAnsi="Aptos Narrow" w:cs="Calibri"/>
                <w:color w:val="000000"/>
                <w:kern w:val="0"/>
                <w:sz w:val="24"/>
                <w:szCs w:val="24"/>
                <w:lang w:eastAsia="en-IN"/>
                <w14:ligatures w14:val="none"/>
              </w:rPr>
              <w:t>5</w:t>
            </w:r>
          </w:p>
        </w:tc>
        <w:tc>
          <w:tcPr>
            <w:tcW w:w="1660" w:type="dxa"/>
            <w:tcBorders>
              <w:top w:val="nil"/>
              <w:left w:val="nil"/>
              <w:bottom w:val="single" w:sz="4" w:space="0" w:color="auto"/>
              <w:right w:val="single" w:sz="4" w:space="0" w:color="auto"/>
            </w:tcBorders>
            <w:shd w:val="clear" w:color="auto" w:fill="D9E2F3" w:themeFill="accent1" w:themeFillTint="33"/>
            <w:noWrap/>
            <w:vAlign w:val="bottom"/>
            <w:hideMark/>
          </w:tcPr>
          <w:p w14:paraId="5116ED42" w14:textId="77777777" w:rsidR="008D2D87" w:rsidRPr="008D2D87" w:rsidRDefault="008D2D87" w:rsidP="008D2D87">
            <w:pPr>
              <w:spacing w:after="0" w:line="240" w:lineRule="auto"/>
              <w:rPr>
                <w:rFonts w:ascii="Aptos Narrow" w:eastAsia="Times New Roman" w:hAnsi="Aptos Narrow" w:cs="Calibri"/>
                <w:kern w:val="0"/>
                <w:sz w:val="24"/>
                <w:szCs w:val="24"/>
                <w:lang w:eastAsia="en-IN"/>
                <w14:ligatures w14:val="none"/>
              </w:rPr>
            </w:pPr>
            <w:r w:rsidRPr="008D2D87">
              <w:rPr>
                <w:rFonts w:ascii="Aptos Narrow" w:eastAsia="Times New Roman" w:hAnsi="Aptos Narrow" w:cs="Calibri"/>
                <w:kern w:val="0"/>
                <w:sz w:val="24"/>
                <w:szCs w:val="24"/>
                <w:lang w:eastAsia="en-IN"/>
                <w14:ligatures w14:val="none"/>
              </w:rPr>
              <w:t>2023JULB01302</w:t>
            </w:r>
          </w:p>
        </w:tc>
        <w:tc>
          <w:tcPr>
            <w:tcW w:w="1760" w:type="dxa"/>
            <w:tcBorders>
              <w:top w:val="nil"/>
              <w:left w:val="nil"/>
              <w:bottom w:val="single" w:sz="4" w:space="0" w:color="auto"/>
              <w:right w:val="single" w:sz="4" w:space="0" w:color="auto"/>
            </w:tcBorders>
            <w:shd w:val="clear" w:color="auto" w:fill="D9E2F3" w:themeFill="accent1" w:themeFillTint="33"/>
            <w:noWrap/>
            <w:vAlign w:val="bottom"/>
            <w:hideMark/>
          </w:tcPr>
          <w:p w14:paraId="7798EC18" w14:textId="77777777" w:rsidR="008D2D87" w:rsidRPr="008D2D87" w:rsidRDefault="008D2D87" w:rsidP="008D2D87">
            <w:pPr>
              <w:spacing w:after="0" w:line="240" w:lineRule="auto"/>
              <w:rPr>
                <w:rFonts w:ascii="Aptos Narrow" w:eastAsia="Times New Roman" w:hAnsi="Aptos Narrow" w:cs="Calibri"/>
                <w:kern w:val="0"/>
                <w:sz w:val="24"/>
                <w:szCs w:val="24"/>
                <w:lang w:eastAsia="en-IN"/>
                <w14:ligatures w14:val="none"/>
              </w:rPr>
            </w:pPr>
            <w:r w:rsidRPr="008D2D87">
              <w:rPr>
                <w:rFonts w:ascii="Aptos Narrow" w:eastAsia="Times New Roman" w:hAnsi="Aptos Narrow" w:cs="Calibri"/>
                <w:kern w:val="0"/>
                <w:sz w:val="24"/>
                <w:szCs w:val="24"/>
                <w:lang w:eastAsia="en-IN"/>
                <w14:ligatures w14:val="none"/>
              </w:rPr>
              <w:t>Hemalatha S</w:t>
            </w:r>
          </w:p>
        </w:tc>
        <w:tc>
          <w:tcPr>
            <w:tcW w:w="2260" w:type="dxa"/>
            <w:vMerge/>
            <w:tcBorders>
              <w:top w:val="nil"/>
              <w:left w:val="single" w:sz="4" w:space="0" w:color="auto"/>
              <w:bottom w:val="single" w:sz="4" w:space="0" w:color="auto"/>
              <w:right w:val="single" w:sz="4" w:space="0" w:color="auto"/>
            </w:tcBorders>
            <w:vAlign w:val="center"/>
            <w:hideMark/>
          </w:tcPr>
          <w:p w14:paraId="40A63CDF" w14:textId="77777777" w:rsidR="008D2D87" w:rsidRPr="008D2D87" w:rsidRDefault="008D2D87" w:rsidP="008D2D87">
            <w:pPr>
              <w:spacing w:after="0" w:line="240" w:lineRule="auto"/>
              <w:rPr>
                <w:rFonts w:ascii="Aptos Narrow" w:eastAsia="Times New Roman" w:hAnsi="Aptos Narrow" w:cs="Calibri"/>
                <w:color w:val="000000"/>
                <w:kern w:val="0"/>
                <w:sz w:val="24"/>
                <w:szCs w:val="24"/>
                <w:lang w:eastAsia="en-IN"/>
                <w14:ligatures w14:val="none"/>
              </w:rPr>
            </w:pPr>
          </w:p>
        </w:tc>
      </w:tr>
    </w:tbl>
    <w:p w14:paraId="17427B8C" w14:textId="64409E12" w:rsidR="000C7504" w:rsidRPr="008D2D87" w:rsidRDefault="008D2D87" w:rsidP="008D2D87">
      <w:pPr>
        <w:spacing w:line="276" w:lineRule="auto"/>
        <w:ind w:left="360" w:hanging="360"/>
        <w:jc w:val="center"/>
        <w:rPr>
          <w:rFonts w:ascii="Cooper Black" w:hAnsi="Cooper Black"/>
          <w:sz w:val="28"/>
          <w:szCs w:val="28"/>
        </w:rPr>
      </w:pPr>
      <w:r>
        <w:rPr>
          <w:rFonts w:ascii="Cooper Black" w:hAnsi="Cooper Black"/>
          <w:sz w:val="28"/>
          <w:szCs w:val="28"/>
        </w:rPr>
        <w:fldChar w:fldCharType="end"/>
      </w:r>
    </w:p>
    <w:tbl>
      <w:tblPr>
        <w:tblW w:w="9360" w:type="dxa"/>
        <w:tblLook w:val="04A0" w:firstRow="1" w:lastRow="0" w:firstColumn="1" w:lastColumn="0" w:noHBand="0" w:noVBand="1"/>
      </w:tblPr>
      <w:tblGrid>
        <w:gridCol w:w="9360"/>
      </w:tblGrid>
      <w:tr w:rsidR="00AD1FDA" w:rsidRPr="002D41CE" w14:paraId="2A7C2A9E" w14:textId="77777777" w:rsidTr="00DD6F24">
        <w:trPr>
          <w:trHeight w:val="290"/>
        </w:trPr>
        <w:tc>
          <w:tcPr>
            <w:tcW w:w="9360" w:type="dxa"/>
            <w:tcBorders>
              <w:top w:val="nil"/>
              <w:left w:val="nil"/>
              <w:bottom w:val="nil"/>
              <w:right w:val="nil"/>
            </w:tcBorders>
            <w:shd w:val="clear" w:color="auto" w:fill="auto"/>
            <w:noWrap/>
            <w:vAlign w:val="bottom"/>
            <w:hideMark/>
          </w:tcPr>
          <w:p w14:paraId="7D197AD4" w14:textId="77777777" w:rsidR="00AD1FDA" w:rsidRPr="000A6481" w:rsidRDefault="00AD1FDA" w:rsidP="00AD1FDA">
            <w:pPr>
              <w:pStyle w:val="ListParagraph"/>
              <w:numPr>
                <w:ilvl w:val="0"/>
                <w:numId w:val="9"/>
              </w:numPr>
              <w:spacing w:after="0" w:line="240" w:lineRule="auto"/>
              <w:rPr>
                <w:rFonts w:ascii="Calibri" w:eastAsia="Times New Roman" w:hAnsi="Calibri" w:cs="Calibri"/>
                <w:b/>
                <w:bCs/>
                <w:color w:val="000000"/>
                <w:kern w:val="0"/>
                <w14:ligatures w14:val="none"/>
              </w:rPr>
            </w:pPr>
            <w:r w:rsidRPr="000A6481">
              <w:rPr>
                <w:rFonts w:ascii="Calibri" w:eastAsia="Times New Roman" w:hAnsi="Calibri" w:cs="Calibri"/>
                <w:b/>
                <w:bCs/>
                <w:color w:val="000000"/>
                <w:kern w:val="0"/>
                <w14:ligatures w14:val="none"/>
              </w:rPr>
              <w:t>What did Alex Sharpe learn about making investments during her MBA program?</w:t>
            </w:r>
          </w:p>
          <w:p w14:paraId="558A1D83"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2E9B063B"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During her MBA program, Sharpe had learned that in an efficient market, investors should buy and hold the ‘market portfolio’ as it was seen that no other portfolio can offer the same expected return at a lower risk.</w:t>
            </w:r>
          </w:p>
          <w:p w14:paraId="0C4ABE88" w14:textId="77777777" w:rsidR="00AD1FDA" w:rsidRPr="002D41CE" w:rsidRDefault="00AD1FDA" w:rsidP="00DD6F24">
            <w:pPr>
              <w:pStyle w:val="ListParagraph"/>
              <w:spacing w:after="0" w:line="240" w:lineRule="auto"/>
              <w:rPr>
                <w:rFonts w:ascii="Calibri" w:eastAsia="Times New Roman" w:hAnsi="Calibri" w:cs="Calibri"/>
                <w:color w:val="000000"/>
                <w:kern w:val="0"/>
                <w14:ligatures w14:val="none"/>
              </w:rPr>
            </w:pPr>
          </w:p>
        </w:tc>
      </w:tr>
      <w:tr w:rsidR="00AD1FDA" w:rsidRPr="002D41CE" w14:paraId="404B620E" w14:textId="77777777" w:rsidTr="00DD6F24">
        <w:trPr>
          <w:trHeight w:val="290"/>
        </w:trPr>
        <w:tc>
          <w:tcPr>
            <w:tcW w:w="9360" w:type="dxa"/>
            <w:tcBorders>
              <w:top w:val="nil"/>
              <w:left w:val="nil"/>
              <w:bottom w:val="nil"/>
              <w:right w:val="nil"/>
            </w:tcBorders>
            <w:shd w:val="clear" w:color="auto" w:fill="auto"/>
            <w:noWrap/>
            <w:vAlign w:val="bottom"/>
            <w:hideMark/>
          </w:tcPr>
          <w:p w14:paraId="787BC69D" w14:textId="77777777" w:rsidR="00AD1FDA" w:rsidRDefault="00AD1FDA" w:rsidP="00AD1FDA">
            <w:pPr>
              <w:pStyle w:val="ListParagraph"/>
              <w:numPr>
                <w:ilvl w:val="0"/>
                <w:numId w:val="9"/>
              </w:numPr>
              <w:spacing w:after="0" w:line="240" w:lineRule="auto"/>
              <w:rPr>
                <w:rFonts w:ascii="Calibri" w:eastAsia="Times New Roman" w:hAnsi="Calibri" w:cs="Calibri"/>
                <w:color w:val="000000"/>
                <w:kern w:val="0"/>
                <w14:ligatures w14:val="none"/>
              </w:rPr>
            </w:pPr>
            <w:r w:rsidRPr="000A6481">
              <w:rPr>
                <w:rFonts w:ascii="Calibri" w:eastAsia="Times New Roman" w:hAnsi="Calibri" w:cs="Calibri"/>
                <w:b/>
                <w:bCs/>
                <w:color w:val="000000"/>
                <w:kern w:val="0"/>
                <w14:ligatures w14:val="none"/>
              </w:rPr>
              <w:t xml:space="preserve"> What did Alex Sharpe do with her children's educational savings? Why</w:t>
            </w:r>
            <w:r w:rsidRPr="002D41CE">
              <w:rPr>
                <w:rFonts w:ascii="Calibri" w:eastAsia="Times New Roman" w:hAnsi="Calibri" w:cs="Calibri"/>
                <w:color w:val="000000"/>
                <w:kern w:val="0"/>
                <w14:ligatures w14:val="none"/>
              </w:rPr>
              <w:t>?</w:t>
            </w:r>
          </w:p>
          <w:p w14:paraId="3F7F5F5C"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147A1CAC" w14:textId="77777777" w:rsidR="00AD1FDA" w:rsidRDefault="00AD1FDA" w:rsidP="00DD6F24">
            <w:pPr>
              <w:pStyle w:val="ListParagraph"/>
              <w:spacing w:after="0" w:line="240" w:lineRule="auto"/>
              <w:rPr>
                <w:b/>
                <w:bCs/>
              </w:rPr>
            </w:pPr>
            <w:r w:rsidRPr="000A6481">
              <w:rPr>
                <w:rFonts w:ascii="Calibri" w:eastAsia="Times New Roman" w:hAnsi="Calibri" w:cs="Calibri"/>
                <w:color w:val="000000"/>
                <w:kern w:val="0"/>
                <w14:ligatures w14:val="none"/>
              </w:rPr>
              <w:t xml:space="preserve">Alex Sharpe had invested her children’s educational savings in the Vanguard 500 Index Fund, a no-load mutual fund constructed to track the performance of the S &amp; P 500. </w:t>
            </w:r>
            <w:r w:rsidRPr="000A6481">
              <w:rPr>
                <w:b/>
                <w:bCs/>
              </w:rPr>
              <w:t>which is a commonly used benchmark for the overall U.S. stock market.</w:t>
            </w:r>
          </w:p>
          <w:p w14:paraId="2BAABA91" w14:textId="77777777" w:rsidR="00AD1FDA" w:rsidRDefault="00AD1FDA" w:rsidP="00DD6F24">
            <w:pPr>
              <w:pStyle w:val="ListParagraph"/>
              <w:spacing w:after="0" w:line="240" w:lineRule="auto"/>
            </w:pPr>
            <w:r>
              <w:t>She made this investment decision based on her understanding, gained during her MBA program, that in an efficient market, investors should opt for the 'market portfolio' because it offers the same expected return as other portfolios but at lower risk. Given that the S&amp;P 500 is a representation of the broader market, Sharpe chose the Vanguard 500 Index Fund to provide her children with exposure to a broad market index without having to invest in individual stocks.</w:t>
            </w:r>
          </w:p>
          <w:p w14:paraId="4FC41C79" w14:textId="77777777" w:rsidR="00AD1FDA" w:rsidRDefault="00AD1FDA" w:rsidP="00DD6F24">
            <w:pPr>
              <w:pStyle w:val="ListParagraph"/>
              <w:spacing w:after="0" w:line="240" w:lineRule="auto"/>
            </w:pPr>
            <w:r>
              <w:t>The decision aligns with a passive investment strategy, reflecting her belief in the efficient market hypothesis and the advantages of low-cost index funds for long-term investors. This strategy is intended to capitalize on market returns without actively managing the portfolio.</w:t>
            </w:r>
          </w:p>
          <w:p w14:paraId="318538F5" w14:textId="77777777" w:rsidR="00AD1FDA" w:rsidRDefault="00AD1FDA" w:rsidP="00DD6F24">
            <w:pPr>
              <w:pStyle w:val="ListParagraph"/>
              <w:spacing w:after="0" w:line="240" w:lineRule="auto"/>
            </w:pPr>
          </w:p>
          <w:p w14:paraId="5EE6D12A" w14:textId="77777777" w:rsidR="00AD1FDA" w:rsidRDefault="00AD1FDA" w:rsidP="00AD1FDA">
            <w:pPr>
              <w:pStyle w:val="ListParagraph"/>
              <w:numPr>
                <w:ilvl w:val="0"/>
                <w:numId w:val="9"/>
              </w:numPr>
              <w:spacing w:after="0" w:line="240" w:lineRule="auto"/>
              <w:rPr>
                <w:rFonts w:ascii="Calibri" w:eastAsia="Times New Roman" w:hAnsi="Calibri" w:cs="Calibri"/>
                <w:b/>
                <w:bCs/>
                <w:color w:val="000000"/>
                <w:kern w:val="0"/>
                <w14:ligatures w14:val="none"/>
              </w:rPr>
            </w:pPr>
            <w:r w:rsidRPr="002D41CE">
              <w:rPr>
                <w:rFonts w:ascii="Calibri" w:eastAsia="Times New Roman" w:hAnsi="Calibri" w:cs="Calibri"/>
                <w:b/>
                <w:bCs/>
                <w:color w:val="000000"/>
                <w:kern w:val="0"/>
                <w14:ligatures w14:val="none"/>
              </w:rPr>
              <w:t>Which is the most commonly used benchmark for the stock market in the United States? Describe it's construction.</w:t>
            </w:r>
          </w:p>
          <w:p w14:paraId="57F32102"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25462105"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Standard and Poor’s  (S&amp;P) 500 was the most commonly used benchmark for the overall U.S. stock market. The S &amp; P 500 index consists of 500 stocks chosen for market size, liquidity and industry grouping, among other factors. This index is meant to reflect the risk/return characteristics of large-cap stocks. The S &amp; P 500 is a market value-weighted index, i.e., each stock’s weight in the index is proportionate to its market value.</w:t>
            </w:r>
          </w:p>
          <w:p w14:paraId="0E6D87C0"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1AFD7671" w14:textId="77777777" w:rsidR="00AD1FDA" w:rsidRPr="00AD1FDA" w:rsidRDefault="00AD1FDA" w:rsidP="00AD1FDA">
            <w:pPr>
              <w:pStyle w:val="ListParagraph"/>
              <w:numPr>
                <w:ilvl w:val="0"/>
                <w:numId w:val="9"/>
              </w:numPr>
              <w:spacing w:after="0" w:line="240" w:lineRule="auto"/>
              <w:rPr>
                <w:rFonts w:ascii="Calibri" w:eastAsia="Times New Roman" w:hAnsi="Calibri" w:cs="Calibri"/>
                <w:b/>
                <w:bCs/>
                <w:color w:val="000000"/>
                <w:kern w:val="0"/>
                <w14:ligatures w14:val="none"/>
              </w:rPr>
            </w:pPr>
            <w:r w:rsidRPr="002D41CE">
              <w:rPr>
                <w:rFonts w:ascii="Calibri" w:eastAsia="Times New Roman" w:hAnsi="Calibri" w:cs="Calibri"/>
                <w:b/>
                <w:bCs/>
                <w:color w:val="000000"/>
                <w:kern w:val="0"/>
                <w14:ligatures w14:val="none"/>
              </w:rPr>
              <w:t>What changes does Alex Sharpe want to make to her investment strategy? Why?</w:t>
            </w:r>
          </w:p>
          <w:p w14:paraId="08B58E8B" w14:textId="77777777" w:rsidR="00AD1FDA" w:rsidRPr="000A6481" w:rsidRDefault="00AD1FDA" w:rsidP="00DD6F24">
            <w:pPr>
              <w:pStyle w:val="ListParagraph"/>
              <w:spacing w:after="0" w:line="240" w:lineRule="auto"/>
              <w:rPr>
                <w:rFonts w:ascii="Calibri" w:eastAsia="Times New Roman" w:hAnsi="Calibri" w:cs="Calibri"/>
                <w:color w:val="000000"/>
                <w:kern w:val="0"/>
                <w14:ligatures w14:val="none"/>
              </w:rPr>
            </w:pPr>
          </w:p>
          <w:p w14:paraId="382A1488" w14:textId="7E869BAB" w:rsidR="00AD1FDA" w:rsidRDefault="00AD1FDA" w:rsidP="00DD6F24">
            <w:pPr>
              <w:pStyle w:val="ListParagraph"/>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order to achieve higher returns, Sharpe had been changing her passive investment strategy to one that was more active. </w:t>
            </w:r>
            <w:r>
              <w:rPr>
                <w:rFonts w:ascii="Calibri" w:eastAsia="Times New Roman" w:hAnsi="Calibri" w:cs="Calibri"/>
                <w:color w:val="000000"/>
                <w:kern w:val="0"/>
                <w14:ligatures w14:val="none"/>
              </w:rPr>
              <w:t>She wanted begin conservatively by adding carefully chosen stocks to her current equity portfolio.</w:t>
            </w:r>
          </w:p>
          <w:p w14:paraId="41627B6D"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7A25CC27"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1715DFEB" w14:textId="77777777" w:rsidR="00AD1FDA" w:rsidRDefault="00AD1FDA" w:rsidP="00DD6F24">
            <w:pPr>
              <w:pStyle w:val="ListParagraph"/>
              <w:spacing w:after="0" w:line="240" w:lineRule="auto"/>
              <w:rPr>
                <w:rFonts w:ascii="Calibri" w:eastAsia="Times New Roman" w:hAnsi="Calibri" w:cs="Calibri"/>
                <w:color w:val="000000"/>
                <w:kern w:val="0"/>
                <w14:ligatures w14:val="none"/>
              </w:rPr>
            </w:pPr>
          </w:p>
          <w:p w14:paraId="3D3BF5A4" w14:textId="77777777" w:rsidR="00AD1FDA" w:rsidRPr="002D41CE" w:rsidRDefault="00AD1FDA" w:rsidP="00DD6F24">
            <w:pPr>
              <w:pStyle w:val="ListParagraph"/>
              <w:spacing w:after="0" w:line="240" w:lineRule="auto"/>
              <w:rPr>
                <w:rFonts w:ascii="Calibri" w:eastAsia="Times New Roman" w:hAnsi="Calibri" w:cs="Calibri"/>
                <w:color w:val="000000"/>
                <w:kern w:val="0"/>
                <w14:ligatures w14:val="none"/>
              </w:rPr>
            </w:pPr>
          </w:p>
        </w:tc>
      </w:tr>
    </w:tbl>
    <w:p w14:paraId="3647C099" w14:textId="77777777" w:rsidR="00511A3A" w:rsidRDefault="00511A3A" w:rsidP="00511A3A">
      <w:pPr>
        <w:spacing w:line="276" w:lineRule="auto"/>
        <w:jc w:val="both"/>
      </w:pPr>
    </w:p>
    <w:p w14:paraId="4115D914" w14:textId="6E6D5C12" w:rsidR="00AD1FDA" w:rsidRDefault="00AD1FDA" w:rsidP="00511A3A">
      <w:pPr>
        <w:spacing w:line="276" w:lineRule="auto"/>
        <w:jc w:val="both"/>
        <w:rPr>
          <w:b/>
          <w:bCs/>
        </w:rPr>
      </w:pPr>
      <w:r w:rsidRPr="00AD1FDA">
        <w:rPr>
          <w:b/>
          <w:bCs/>
        </w:rPr>
        <w:t>5. Which are the companies that she has shortlisted for her new investment strategy?</w:t>
      </w:r>
    </w:p>
    <w:p w14:paraId="1CED1538" w14:textId="56C0A84E" w:rsidR="00511A3A" w:rsidRPr="00AD1FDA" w:rsidRDefault="00511A3A" w:rsidP="00511A3A">
      <w:pPr>
        <w:spacing w:line="276" w:lineRule="auto"/>
        <w:jc w:val="both"/>
      </w:pPr>
      <w:r w:rsidRPr="00AD1FDA">
        <w:t xml:space="preserve"> The companies that Alex Sharpe has shortlisted for her new investment strategy are Hasbro (NYSE: HAS) and R.J. Reynolds Tobacco Company </w:t>
      </w:r>
      <w:r w:rsidR="00AD1FDA">
        <w:t>(NYSE:RAI)</w:t>
      </w:r>
      <w:r w:rsidRPr="00AD1FDA">
        <w:t>. These companies are being considered for inclusion in her portfolio as part of a shift from her current passive investment strategy to a more active approach.</w:t>
      </w:r>
    </w:p>
    <w:p w14:paraId="4A52482C" w14:textId="77777777" w:rsidR="00AD1FDA" w:rsidRDefault="00AD1FDA" w:rsidP="00511A3A">
      <w:pPr>
        <w:spacing w:line="276" w:lineRule="auto"/>
        <w:jc w:val="both"/>
        <w:rPr>
          <w:b/>
          <w:bCs/>
        </w:rPr>
      </w:pPr>
    </w:p>
    <w:p w14:paraId="26B67A76" w14:textId="00C901A2" w:rsidR="00AD1FDA" w:rsidRDefault="00AD1FDA" w:rsidP="00511A3A">
      <w:pPr>
        <w:spacing w:line="276" w:lineRule="auto"/>
        <w:jc w:val="both"/>
        <w:rPr>
          <w:b/>
          <w:bCs/>
        </w:rPr>
      </w:pPr>
      <w:r w:rsidRPr="00AD1FDA">
        <w:rPr>
          <w:b/>
          <w:bCs/>
        </w:rPr>
        <w:t xml:space="preserve">6. What kind of analysis does Alex want to do before </w:t>
      </w:r>
      <w:r w:rsidR="00891D86" w:rsidRPr="00AD1FDA">
        <w:rPr>
          <w:b/>
          <w:bCs/>
        </w:rPr>
        <w:t>deciding</w:t>
      </w:r>
      <w:r w:rsidRPr="00AD1FDA">
        <w:rPr>
          <w:b/>
          <w:bCs/>
        </w:rPr>
        <w:t xml:space="preserve"> on her new investment strategy? What is the information she is looking at for this purpose?</w:t>
      </w:r>
    </w:p>
    <w:p w14:paraId="3F34CE47" w14:textId="0B448B0A" w:rsidR="00281021" w:rsidRDefault="00AD1FDA">
      <w:r w:rsidRPr="00AD1FDA">
        <w:t>Before taking over a new investment strategy Alex wants to compare the returns on the individual components of her portfolio. She also wants to compare the risk profiles of the two companies with respect to Vanguard Fund.</w:t>
      </w:r>
      <w:r w:rsidR="00891D86">
        <w:t xml:space="preserve"> To analyse a new investment strategy for return purpose she will have to take </w:t>
      </w:r>
      <w:r w:rsidR="00891D86" w:rsidRPr="00891D86">
        <w:rPr>
          <w:b/>
          <w:bCs/>
        </w:rPr>
        <w:t>average of annualized returns</w:t>
      </w:r>
      <w:r w:rsidR="00891D86">
        <w:t xml:space="preserve"> of three variables and combination of those variable in her portfolio and for the risk purpose </w:t>
      </w:r>
      <w:r w:rsidR="00891D86">
        <w:t xml:space="preserve">she will have to take </w:t>
      </w:r>
      <w:r w:rsidR="00891D86" w:rsidRPr="00891D86">
        <w:rPr>
          <w:b/>
          <w:bCs/>
        </w:rPr>
        <w:t xml:space="preserve">annualized </w:t>
      </w:r>
      <w:r w:rsidR="00891D86" w:rsidRPr="00891D86">
        <w:rPr>
          <w:b/>
          <w:bCs/>
        </w:rPr>
        <w:t>SD of</w:t>
      </w:r>
      <w:r w:rsidR="00891D86">
        <w:t xml:space="preserve"> three variables and combination of those variable in her portfolio</w:t>
      </w:r>
      <w:r w:rsidR="00891D86">
        <w:t>.</w:t>
      </w:r>
    </w:p>
    <w:p w14:paraId="4A94649D" w14:textId="77777777" w:rsidR="00AD1FDA" w:rsidRDefault="00AD1FDA"/>
    <w:p w14:paraId="16B69EA5" w14:textId="23A8C8A2" w:rsidR="00AD1FDA" w:rsidRDefault="00AD1FDA">
      <w:pPr>
        <w:rPr>
          <w:b/>
          <w:bCs/>
        </w:rPr>
      </w:pPr>
      <w:r w:rsidRPr="00AD1FDA">
        <w:rPr>
          <w:b/>
          <w:bCs/>
        </w:rPr>
        <w:t>7. What is the dataset that Alex is analysing to make an informed decision? What are the variables in the dataset? How many observations are there?</w:t>
      </w:r>
    </w:p>
    <w:p w14:paraId="65812F61" w14:textId="03DA6945" w:rsidR="004C361D" w:rsidRPr="00AD1FDA" w:rsidRDefault="004C361D" w:rsidP="004C361D">
      <w:pPr>
        <w:rPr>
          <w:b/>
          <w:bCs/>
        </w:rPr>
      </w:pPr>
      <w:r>
        <w:rPr>
          <w:b/>
          <w:bCs/>
        </w:rPr>
        <w:t xml:space="preserve">Dataset: </w:t>
      </w:r>
      <w:r w:rsidRPr="004C361D">
        <w:t>last five years of monthly returns for the vanguard 500 index fund HASBRO, R</w:t>
      </w:r>
      <w:r w:rsidRPr="004C361D">
        <w:t>.</w:t>
      </w:r>
      <w:r w:rsidR="00891D86" w:rsidRPr="004C361D">
        <w:t>J. REYNOLDS</w:t>
      </w:r>
    </w:p>
    <w:p w14:paraId="3E1F31CA" w14:textId="19B83A4C" w:rsidR="004C361D" w:rsidRPr="004C361D" w:rsidRDefault="004C361D">
      <w:r>
        <w:rPr>
          <w:b/>
          <w:bCs/>
        </w:rPr>
        <w:t xml:space="preserve">Variables: </w:t>
      </w:r>
      <w:r w:rsidRPr="004C361D">
        <w:t>SP500, HASBRO, R.</w:t>
      </w:r>
      <w:r w:rsidR="00891D86" w:rsidRPr="004C361D">
        <w:t>J. REYNOLDS</w:t>
      </w:r>
    </w:p>
    <w:p w14:paraId="7D0591FE" w14:textId="2A56E4F8" w:rsidR="004C361D" w:rsidRDefault="004C361D">
      <w:r>
        <w:rPr>
          <w:b/>
          <w:bCs/>
        </w:rPr>
        <w:t>Observation:</w:t>
      </w:r>
      <w:r w:rsidRPr="004C361D">
        <w:t>180(excluding dates)</w:t>
      </w:r>
    </w:p>
    <w:p w14:paraId="451B9059" w14:textId="77777777" w:rsidR="004C361D" w:rsidRDefault="004C361D"/>
    <w:p w14:paraId="61B97485" w14:textId="4DFF4BB6" w:rsidR="004C361D" w:rsidRDefault="004C361D">
      <w:pPr>
        <w:rPr>
          <w:b/>
          <w:bCs/>
        </w:rPr>
      </w:pPr>
      <w:r w:rsidRPr="004C361D">
        <w:rPr>
          <w:b/>
          <w:bCs/>
        </w:rPr>
        <w:t xml:space="preserve">8. What according to you is the specific question that Alex's is trying to answer? State it within 4 to 5 </w:t>
      </w:r>
      <w:r w:rsidR="00891D86" w:rsidRPr="004C361D">
        <w:rPr>
          <w:b/>
          <w:bCs/>
        </w:rPr>
        <w:t>lines.</w:t>
      </w:r>
    </w:p>
    <w:p w14:paraId="208DC80F" w14:textId="39C96F63" w:rsidR="00891D86" w:rsidRDefault="00891D86">
      <w:r w:rsidRPr="00AD1FDA">
        <w:t xml:space="preserve">She wanted to ensure that the expected return of her new portfolio would provide adequate compensation for taking on any new risky </w:t>
      </w:r>
      <w:r w:rsidRPr="00AD1FDA">
        <w:t>assets.</w:t>
      </w:r>
    </w:p>
    <w:p w14:paraId="44600C72" w14:textId="77777777" w:rsidR="008C2A3E" w:rsidRDefault="008C2A3E"/>
    <w:p w14:paraId="71616093" w14:textId="7334BDC1" w:rsidR="008C2A3E" w:rsidRPr="00112A31" w:rsidRDefault="008C2A3E" w:rsidP="008C2A3E">
      <w:pPr>
        <w:rPr>
          <w:b/>
          <w:bCs/>
        </w:rPr>
      </w:pPr>
      <w:r w:rsidRPr="00112A31">
        <w:rPr>
          <w:b/>
          <w:bCs/>
        </w:rPr>
        <w:t xml:space="preserve">9. </w:t>
      </w:r>
      <w:r w:rsidRPr="00112A31">
        <w:rPr>
          <w:b/>
          <w:bCs/>
        </w:rPr>
        <w:t>Should Alex Sharpe add the two individual stocks she is considering to her existing portfolio of the Vanguard 500 Index Fund?</w:t>
      </w:r>
    </w:p>
    <w:p w14:paraId="70CA4466" w14:textId="7AA4CCF4" w:rsidR="008C2A3E" w:rsidRDefault="008C2A3E" w:rsidP="008C2A3E">
      <w:r>
        <w:t xml:space="preserve">This question requires Alex to weigh the potential benefits of higher returns from individual stocks against the increased risk of portfolio volatility. By </w:t>
      </w:r>
      <w:r w:rsidR="00112A31">
        <w:t>analysing</w:t>
      </w:r>
      <w:r>
        <w:t xml:space="preserve"> the historical return data of the S&amp;P 500, the individual stocks, and the potential new portfolio combinations, Alex can make an informed decision about the optimal risk-return trade-off for her investment goals.</w:t>
      </w:r>
    </w:p>
    <w:p w14:paraId="2AEA0F58" w14:textId="03CE620C" w:rsidR="00E81C60" w:rsidRDefault="00E81C60" w:rsidP="008C2A3E">
      <w:pPr>
        <w:rPr>
          <w:b/>
          <w:bCs/>
        </w:rPr>
      </w:pPr>
      <w:r w:rsidRPr="00E81C60">
        <w:rPr>
          <w:b/>
          <w:bCs/>
        </w:rPr>
        <w:t>10. Compare the dataset shared with the data in Exhibit 1 in the case. Is there any difference?</w:t>
      </w:r>
    </w:p>
    <w:p w14:paraId="0F03802D" w14:textId="4C2DAE60" w:rsidR="00E81C60" w:rsidRPr="00E81C60" w:rsidRDefault="00E81C60" w:rsidP="008C2A3E">
      <w:r w:rsidRPr="00E81C60">
        <w:t>Yes, the dates are same and the investment return data of SP500, REYNOLDS AND HASBRO are different.</w:t>
      </w:r>
    </w:p>
    <w:p w14:paraId="2FA5BA7E" w14:textId="77777777" w:rsidR="00891D86" w:rsidRPr="00AD1FDA" w:rsidRDefault="00891D86">
      <w:pPr>
        <w:rPr>
          <w:b/>
          <w:bCs/>
        </w:rPr>
      </w:pPr>
    </w:p>
    <w:p w14:paraId="56544D13" w14:textId="6EB209F4" w:rsidR="00360F18" w:rsidRPr="00A920A7" w:rsidRDefault="00A920A7">
      <w:pPr>
        <w:rPr>
          <w:b/>
          <w:bCs/>
          <w:sz w:val="24"/>
          <w:szCs w:val="24"/>
          <w:lang w:val="en-US"/>
        </w:rPr>
      </w:pPr>
      <w:r w:rsidRPr="00A920A7">
        <w:rPr>
          <w:b/>
          <w:bCs/>
          <w:sz w:val="24"/>
          <w:szCs w:val="24"/>
          <w:lang w:val="en-US"/>
        </w:rPr>
        <w:lastRenderedPageBreak/>
        <w:t>Question 13:</w:t>
      </w:r>
    </w:p>
    <w:p w14:paraId="5F49D8D6" w14:textId="3DDE9E7D" w:rsidR="00A920A7" w:rsidRPr="00A920A7" w:rsidRDefault="00A920A7">
      <w:pPr>
        <w:rPr>
          <w:b/>
          <w:bCs/>
          <w:lang w:val="en-US"/>
        </w:rPr>
      </w:pPr>
      <w:r w:rsidRPr="00A920A7">
        <w:rPr>
          <w:b/>
          <w:bCs/>
          <w:lang w:val="en-US"/>
        </w:rPr>
        <w:t>Based on the updated Table 1, which stock appears to be the riskiest?</w:t>
      </w:r>
    </w:p>
    <w:p w14:paraId="752F02A7" w14:textId="2A7E9127" w:rsidR="00A920A7" w:rsidRDefault="00A920A7">
      <w:pPr>
        <w:rPr>
          <w:lang w:val="en-US"/>
        </w:rPr>
      </w:pPr>
      <w:r>
        <w:rPr>
          <w:lang w:val="en-US"/>
        </w:rPr>
        <w:t>The higher the annualized stand</w:t>
      </w:r>
      <w:r w:rsidR="007D2F32">
        <w:rPr>
          <w:lang w:val="en-US"/>
        </w:rPr>
        <w:t>ard</w:t>
      </w:r>
      <w:r>
        <w:rPr>
          <w:lang w:val="en-US"/>
        </w:rPr>
        <w:t xml:space="preserve"> deviation, the higher the volatility, so </w:t>
      </w:r>
      <w:r w:rsidR="00BB76A0">
        <w:rPr>
          <w:lang w:val="en-US"/>
        </w:rPr>
        <w:t xml:space="preserve">the </w:t>
      </w:r>
      <w:r>
        <w:rPr>
          <w:lang w:val="en-US"/>
        </w:rPr>
        <w:t>risk will be higher where the annualized SD is high.</w:t>
      </w:r>
    </w:p>
    <w:p w14:paraId="7FEFFABE" w14:textId="183E238C" w:rsidR="00A920A7" w:rsidRPr="00A920A7" w:rsidRDefault="00A920A7" w:rsidP="00A920A7">
      <w:pPr>
        <w:pStyle w:val="ListParagraph"/>
        <w:numPr>
          <w:ilvl w:val="0"/>
          <w:numId w:val="2"/>
        </w:numPr>
        <w:rPr>
          <w:lang w:val="en-US"/>
        </w:rPr>
      </w:pPr>
      <w:r w:rsidRPr="00A920A7">
        <w:rPr>
          <w:lang w:val="en-US"/>
        </w:rPr>
        <w:t>SP500: Annualized SD = 12.</w:t>
      </w:r>
      <w:r w:rsidR="005B64A4">
        <w:rPr>
          <w:lang w:val="en-US"/>
        </w:rPr>
        <w:t>3578</w:t>
      </w:r>
    </w:p>
    <w:p w14:paraId="3473520C" w14:textId="7C939CDC" w:rsidR="00A920A7" w:rsidRDefault="00A920A7" w:rsidP="00A920A7">
      <w:pPr>
        <w:pStyle w:val="ListParagraph"/>
        <w:numPr>
          <w:ilvl w:val="0"/>
          <w:numId w:val="2"/>
        </w:numPr>
        <w:rPr>
          <w:lang w:val="en-US"/>
        </w:rPr>
      </w:pPr>
      <w:r w:rsidRPr="00A920A7">
        <w:rPr>
          <w:lang w:val="en-US"/>
        </w:rPr>
        <w:t>Reynolds: Annualized SD = 32.3</w:t>
      </w:r>
      <w:r w:rsidR="005B64A4">
        <w:rPr>
          <w:lang w:val="en-US"/>
        </w:rPr>
        <w:t>398</w:t>
      </w:r>
    </w:p>
    <w:p w14:paraId="76052151" w14:textId="77777777" w:rsidR="004C361D" w:rsidRPr="00A920A7" w:rsidRDefault="004C361D" w:rsidP="00A920A7">
      <w:pPr>
        <w:pStyle w:val="ListParagraph"/>
        <w:numPr>
          <w:ilvl w:val="0"/>
          <w:numId w:val="2"/>
        </w:numPr>
        <w:rPr>
          <w:lang w:val="en-US"/>
        </w:rPr>
      </w:pPr>
    </w:p>
    <w:p w14:paraId="4706E367" w14:textId="7898548C" w:rsidR="00A920A7" w:rsidRDefault="00A920A7" w:rsidP="00A920A7">
      <w:pPr>
        <w:pStyle w:val="ListParagraph"/>
        <w:numPr>
          <w:ilvl w:val="0"/>
          <w:numId w:val="2"/>
        </w:numPr>
        <w:rPr>
          <w:lang w:val="en-US"/>
        </w:rPr>
      </w:pPr>
      <w:r w:rsidRPr="00A920A7">
        <w:rPr>
          <w:lang w:val="en-US"/>
        </w:rPr>
        <w:t>Hasbro: Annualized SD = 28.0</w:t>
      </w:r>
      <w:r w:rsidR="005B64A4">
        <w:rPr>
          <w:lang w:val="en-US"/>
        </w:rPr>
        <w:t>365</w:t>
      </w:r>
    </w:p>
    <w:p w14:paraId="33546DDF" w14:textId="54AFED5D" w:rsidR="00A920A7" w:rsidRDefault="00A920A7" w:rsidP="00A920A7">
      <w:pPr>
        <w:rPr>
          <w:lang w:val="en-US"/>
        </w:rPr>
      </w:pPr>
      <w:r>
        <w:rPr>
          <w:lang w:val="en-US"/>
        </w:rPr>
        <w:t>So, Reynolds has a higher risk.</w:t>
      </w:r>
    </w:p>
    <w:p w14:paraId="51EEE36B" w14:textId="77777777" w:rsidR="001440A2" w:rsidRDefault="001440A2" w:rsidP="00A920A7">
      <w:pPr>
        <w:rPr>
          <w:lang w:val="en-US"/>
        </w:rPr>
      </w:pPr>
    </w:p>
    <w:p w14:paraId="795F13AF" w14:textId="77777777" w:rsidR="00365FE9" w:rsidRPr="00365FE9" w:rsidRDefault="001440A2" w:rsidP="00365FE9">
      <w:pPr>
        <w:rPr>
          <w:b/>
          <w:bCs/>
          <w:sz w:val="24"/>
          <w:szCs w:val="24"/>
          <w:lang w:val="en-US"/>
        </w:rPr>
      </w:pPr>
      <w:r w:rsidRPr="00365FE9">
        <w:rPr>
          <w:b/>
          <w:bCs/>
          <w:sz w:val="24"/>
          <w:szCs w:val="24"/>
          <w:lang w:val="en-US"/>
        </w:rPr>
        <w:t>Quest</w:t>
      </w:r>
      <w:r w:rsidR="00365FE9" w:rsidRPr="00365FE9">
        <w:rPr>
          <w:b/>
          <w:bCs/>
          <w:sz w:val="24"/>
          <w:szCs w:val="24"/>
          <w:lang w:val="en-US"/>
        </w:rPr>
        <w:t>ion 14:</w:t>
      </w:r>
    </w:p>
    <w:p w14:paraId="365CE93C" w14:textId="36B2832D" w:rsidR="006418BE" w:rsidRPr="006418BE" w:rsidRDefault="006418BE" w:rsidP="00365FE9">
      <w:pPr>
        <w:rPr>
          <w:lang w:val="en-US"/>
        </w:rPr>
      </w:pPr>
      <w:r w:rsidRPr="006418BE">
        <w:rPr>
          <w:lang w:val="en-US"/>
        </w:rPr>
        <w:t>Create different portfolio combinations as below:</w:t>
      </w:r>
    </w:p>
    <w:p w14:paraId="256C6124" w14:textId="77777777" w:rsidR="006418BE" w:rsidRPr="006418BE" w:rsidRDefault="006418BE" w:rsidP="001440A2">
      <w:pPr>
        <w:spacing w:line="240" w:lineRule="auto"/>
        <w:rPr>
          <w:lang w:val="en-US"/>
        </w:rPr>
      </w:pPr>
      <w:r w:rsidRPr="006418BE">
        <w:rPr>
          <w:lang w:val="en-US"/>
        </w:rPr>
        <w:t xml:space="preserve">       99% SP 500</w:t>
      </w:r>
    </w:p>
    <w:p w14:paraId="49D75A59" w14:textId="77777777" w:rsidR="006418BE" w:rsidRPr="006418BE" w:rsidRDefault="006418BE" w:rsidP="001440A2">
      <w:pPr>
        <w:spacing w:line="240" w:lineRule="auto"/>
        <w:rPr>
          <w:lang w:val="en-US"/>
        </w:rPr>
      </w:pPr>
      <w:r w:rsidRPr="006418BE">
        <w:rPr>
          <w:lang w:val="en-US"/>
        </w:rPr>
        <w:t xml:space="preserve">       99% SP 500 and 1% Reynolds</w:t>
      </w:r>
    </w:p>
    <w:p w14:paraId="65B1F1FB" w14:textId="77777777" w:rsidR="006418BE" w:rsidRPr="006418BE" w:rsidRDefault="006418BE" w:rsidP="001440A2">
      <w:pPr>
        <w:spacing w:line="240" w:lineRule="auto"/>
        <w:rPr>
          <w:lang w:val="en-US"/>
        </w:rPr>
      </w:pPr>
      <w:r w:rsidRPr="006418BE">
        <w:rPr>
          <w:lang w:val="en-US"/>
        </w:rPr>
        <w:t xml:space="preserve">       99% SP 500 and 1% Reynolds</w:t>
      </w:r>
    </w:p>
    <w:tbl>
      <w:tblPr>
        <w:tblpPr w:leftFromText="180" w:rightFromText="180" w:vertAnchor="text" w:horzAnchor="margin" w:tblpY="52"/>
        <w:tblW w:w="4415" w:type="dxa"/>
        <w:tblLook w:val="04A0" w:firstRow="1" w:lastRow="0" w:firstColumn="1" w:lastColumn="0" w:noHBand="0" w:noVBand="1"/>
      </w:tblPr>
      <w:tblGrid>
        <w:gridCol w:w="1726"/>
        <w:gridCol w:w="772"/>
        <w:gridCol w:w="1051"/>
        <w:gridCol w:w="866"/>
      </w:tblGrid>
      <w:tr w:rsidR="00612F25" w:rsidRPr="00875666" w14:paraId="3BA2E643" w14:textId="77777777" w:rsidTr="00612F25">
        <w:trPr>
          <w:trHeight w:val="288"/>
        </w:trPr>
        <w:tc>
          <w:tcPr>
            <w:tcW w:w="1726" w:type="dxa"/>
            <w:tcBorders>
              <w:top w:val="nil"/>
              <w:left w:val="nil"/>
              <w:bottom w:val="nil"/>
              <w:right w:val="nil"/>
            </w:tcBorders>
            <w:shd w:val="clear" w:color="auto" w:fill="auto"/>
            <w:noWrap/>
            <w:vAlign w:val="center"/>
            <w:hideMark/>
          </w:tcPr>
          <w:p w14:paraId="44F67AC3"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r w:rsidRPr="00875666">
              <w:rPr>
                <w:rFonts w:ascii="Calibri" w:eastAsia="Times New Roman" w:hAnsi="Calibri" w:cs="Calibri"/>
                <w:b/>
                <w:bCs/>
                <w:color w:val="000000"/>
                <w:kern w:val="0"/>
                <w:lang w:eastAsia="en-IN"/>
                <w14:ligatures w14:val="none"/>
              </w:rPr>
              <w:t>Table 1</w:t>
            </w:r>
          </w:p>
        </w:tc>
        <w:tc>
          <w:tcPr>
            <w:tcW w:w="772" w:type="dxa"/>
            <w:tcBorders>
              <w:top w:val="nil"/>
              <w:left w:val="nil"/>
              <w:bottom w:val="nil"/>
              <w:right w:val="nil"/>
            </w:tcBorders>
            <w:shd w:val="clear" w:color="auto" w:fill="auto"/>
            <w:noWrap/>
            <w:vAlign w:val="bottom"/>
            <w:hideMark/>
          </w:tcPr>
          <w:p w14:paraId="3ED06BCC"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p>
        </w:tc>
        <w:tc>
          <w:tcPr>
            <w:tcW w:w="1051" w:type="dxa"/>
            <w:tcBorders>
              <w:top w:val="nil"/>
              <w:left w:val="nil"/>
              <w:bottom w:val="nil"/>
              <w:right w:val="nil"/>
            </w:tcBorders>
            <w:shd w:val="clear" w:color="auto" w:fill="auto"/>
            <w:noWrap/>
            <w:vAlign w:val="bottom"/>
            <w:hideMark/>
          </w:tcPr>
          <w:p w14:paraId="5CC44C98" w14:textId="77777777" w:rsidR="00612F25" w:rsidRPr="00875666" w:rsidRDefault="00612F25" w:rsidP="00612F25">
            <w:pPr>
              <w:spacing w:after="0" w:line="240" w:lineRule="auto"/>
              <w:rPr>
                <w:rFonts w:ascii="Times New Roman" w:eastAsia="Times New Roman" w:hAnsi="Times New Roman" w:cs="Times New Roman"/>
                <w:kern w:val="0"/>
                <w:sz w:val="20"/>
                <w:szCs w:val="20"/>
                <w:lang w:eastAsia="en-IN"/>
                <w14:ligatures w14:val="none"/>
              </w:rPr>
            </w:pPr>
          </w:p>
        </w:tc>
        <w:tc>
          <w:tcPr>
            <w:tcW w:w="866" w:type="dxa"/>
            <w:tcBorders>
              <w:top w:val="nil"/>
              <w:left w:val="nil"/>
              <w:bottom w:val="nil"/>
              <w:right w:val="nil"/>
            </w:tcBorders>
            <w:shd w:val="clear" w:color="auto" w:fill="auto"/>
            <w:noWrap/>
            <w:vAlign w:val="bottom"/>
            <w:hideMark/>
          </w:tcPr>
          <w:p w14:paraId="71BB5B1A" w14:textId="77777777" w:rsidR="00612F25" w:rsidRPr="00875666" w:rsidRDefault="00612F25" w:rsidP="00612F25">
            <w:pPr>
              <w:spacing w:after="0" w:line="240" w:lineRule="auto"/>
              <w:rPr>
                <w:rFonts w:ascii="Times New Roman" w:eastAsia="Times New Roman" w:hAnsi="Times New Roman" w:cs="Times New Roman"/>
                <w:kern w:val="0"/>
                <w:sz w:val="20"/>
                <w:szCs w:val="20"/>
                <w:lang w:eastAsia="en-IN"/>
                <w14:ligatures w14:val="none"/>
              </w:rPr>
            </w:pPr>
          </w:p>
        </w:tc>
      </w:tr>
      <w:tr w:rsidR="00612F25" w:rsidRPr="00875666" w14:paraId="4431D7CC" w14:textId="77777777" w:rsidTr="00612F25">
        <w:trPr>
          <w:trHeight w:val="288"/>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86EE1"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r w:rsidRPr="00875666">
              <w:rPr>
                <w:rFonts w:ascii="Calibri" w:eastAsia="Times New Roman" w:hAnsi="Calibri" w:cs="Calibri"/>
                <w:b/>
                <w:bCs/>
                <w:color w:val="000000"/>
                <w:kern w:val="0"/>
                <w:lang w:eastAsia="en-IN"/>
                <w14:ligatures w14:val="none"/>
              </w:rPr>
              <w:t>Metric</w:t>
            </w:r>
          </w:p>
        </w:tc>
        <w:tc>
          <w:tcPr>
            <w:tcW w:w="772" w:type="dxa"/>
            <w:tcBorders>
              <w:top w:val="single" w:sz="4" w:space="0" w:color="auto"/>
              <w:left w:val="nil"/>
              <w:bottom w:val="single" w:sz="4" w:space="0" w:color="auto"/>
              <w:right w:val="single" w:sz="4" w:space="0" w:color="auto"/>
            </w:tcBorders>
            <w:shd w:val="clear" w:color="auto" w:fill="auto"/>
            <w:noWrap/>
            <w:vAlign w:val="center"/>
            <w:hideMark/>
          </w:tcPr>
          <w:p w14:paraId="0872A614"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r w:rsidRPr="00875666">
              <w:rPr>
                <w:rFonts w:ascii="Calibri" w:eastAsia="Times New Roman" w:hAnsi="Calibri" w:cs="Calibri"/>
                <w:b/>
                <w:bCs/>
                <w:color w:val="000000"/>
                <w:kern w:val="0"/>
                <w:lang w:eastAsia="en-IN"/>
                <w14:ligatures w14:val="none"/>
              </w:rPr>
              <w:t>SP500</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14:paraId="3159F5F4"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r w:rsidRPr="00875666">
              <w:rPr>
                <w:rFonts w:ascii="Calibri" w:eastAsia="Times New Roman" w:hAnsi="Calibri" w:cs="Calibri"/>
                <w:b/>
                <w:bCs/>
                <w:color w:val="000000"/>
                <w:kern w:val="0"/>
                <w:lang w:eastAsia="en-IN"/>
                <w14:ligatures w14:val="none"/>
              </w:rPr>
              <w:t>Reynolds</w:t>
            </w:r>
          </w:p>
        </w:tc>
        <w:tc>
          <w:tcPr>
            <w:tcW w:w="866" w:type="dxa"/>
            <w:tcBorders>
              <w:top w:val="single" w:sz="4" w:space="0" w:color="auto"/>
              <w:left w:val="nil"/>
              <w:bottom w:val="single" w:sz="4" w:space="0" w:color="auto"/>
              <w:right w:val="single" w:sz="4" w:space="0" w:color="auto"/>
            </w:tcBorders>
            <w:shd w:val="clear" w:color="auto" w:fill="auto"/>
            <w:noWrap/>
            <w:vAlign w:val="center"/>
            <w:hideMark/>
          </w:tcPr>
          <w:p w14:paraId="633D5D51" w14:textId="77777777" w:rsidR="00612F25" w:rsidRPr="00875666" w:rsidRDefault="00612F25" w:rsidP="00612F25">
            <w:pPr>
              <w:spacing w:after="0" w:line="240" w:lineRule="auto"/>
              <w:jc w:val="center"/>
              <w:rPr>
                <w:rFonts w:ascii="Calibri" w:eastAsia="Times New Roman" w:hAnsi="Calibri" w:cs="Calibri"/>
                <w:b/>
                <w:bCs/>
                <w:color w:val="000000"/>
                <w:kern w:val="0"/>
                <w:lang w:eastAsia="en-IN"/>
                <w14:ligatures w14:val="none"/>
              </w:rPr>
            </w:pPr>
            <w:r w:rsidRPr="00875666">
              <w:rPr>
                <w:rFonts w:ascii="Calibri" w:eastAsia="Times New Roman" w:hAnsi="Calibri" w:cs="Calibri"/>
                <w:b/>
                <w:bCs/>
                <w:color w:val="000000"/>
                <w:kern w:val="0"/>
                <w:lang w:eastAsia="en-IN"/>
                <w14:ligatures w14:val="none"/>
              </w:rPr>
              <w:t>Hasbro</w:t>
            </w:r>
          </w:p>
        </w:tc>
      </w:tr>
      <w:tr w:rsidR="00612F25" w:rsidRPr="00875666" w14:paraId="40BB9A11" w14:textId="77777777" w:rsidTr="00612F25">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4730921D" w14:textId="77777777" w:rsidR="00612F25" w:rsidRPr="00875666" w:rsidRDefault="00612F25" w:rsidP="00612F25">
            <w:pPr>
              <w:spacing w:after="0" w:line="240" w:lineRule="auto"/>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Monthly returns</w:t>
            </w:r>
          </w:p>
        </w:tc>
        <w:tc>
          <w:tcPr>
            <w:tcW w:w="772" w:type="dxa"/>
            <w:tcBorders>
              <w:top w:val="nil"/>
              <w:left w:val="nil"/>
              <w:bottom w:val="single" w:sz="4" w:space="0" w:color="auto"/>
              <w:right w:val="single" w:sz="4" w:space="0" w:color="auto"/>
            </w:tcBorders>
            <w:shd w:val="clear" w:color="auto" w:fill="auto"/>
            <w:noWrap/>
            <w:vAlign w:val="bottom"/>
            <w:hideMark/>
          </w:tcPr>
          <w:p w14:paraId="2D6236AE"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0.55</w:t>
            </w:r>
          </w:p>
        </w:tc>
        <w:tc>
          <w:tcPr>
            <w:tcW w:w="1051" w:type="dxa"/>
            <w:tcBorders>
              <w:top w:val="nil"/>
              <w:left w:val="nil"/>
              <w:bottom w:val="single" w:sz="4" w:space="0" w:color="auto"/>
              <w:right w:val="single" w:sz="4" w:space="0" w:color="auto"/>
            </w:tcBorders>
            <w:shd w:val="clear" w:color="auto" w:fill="auto"/>
            <w:noWrap/>
            <w:vAlign w:val="bottom"/>
            <w:hideMark/>
          </w:tcPr>
          <w:p w14:paraId="2BD88A61"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1.88</w:t>
            </w:r>
          </w:p>
        </w:tc>
        <w:tc>
          <w:tcPr>
            <w:tcW w:w="866" w:type="dxa"/>
            <w:tcBorders>
              <w:top w:val="nil"/>
              <w:left w:val="nil"/>
              <w:bottom w:val="single" w:sz="4" w:space="0" w:color="auto"/>
              <w:right w:val="single" w:sz="4" w:space="0" w:color="auto"/>
            </w:tcBorders>
            <w:shd w:val="clear" w:color="auto" w:fill="auto"/>
            <w:noWrap/>
            <w:vAlign w:val="bottom"/>
            <w:hideMark/>
          </w:tcPr>
          <w:p w14:paraId="2D41648F"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1.23</w:t>
            </w:r>
          </w:p>
        </w:tc>
      </w:tr>
      <w:tr w:rsidR="00612F25" w:rsidRPr="00875666" w14:paraId="1A1F37D2" w14:textId="77777777" w:rsidTr="00612F25">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8124907" w14:textId="77777777" w:rsidR="00612F25" w:rsidRPr="00875666" w:rsidRDefault="00612F25" w:rsidP="00612F25">
            <w:pPr>
              <w:spacing w:after="0" w:line="240" w:lineRule="auto"/>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Annualized returns</w:t>
            </w:r>
          </w:p>
        </w:tc>
        <w:tc>
          <w:tcPr>
            <w:tcW w:w="772" w:type="dxa"/>
            <w:tcBorders>
              <w:top w:val="nil"/>
              <w:left w:val="nil"/>
              <w:bottom w:val="single" w:sz="4" w:space="0" w:color="auto"/>
              <w:right w:val="single" w:sz="4" w:space="0" w:color="auto"/>
            </w:tcBorders>
            <w:shd w:val="clear" w:color="auto" w:fill="auto"/>
            <w:noWrap/>
            <w:vAlign w:val="bottom"/>
            <w:hideMark/>
          </w:tcPr>
          <w:p w14:paraId="70887CFD"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6.60</w:t>
            </w:r>
          </w:p>
        </w:tc>
        <w:tc>
          <w:tcPr>
            <w:tcW w:w="1051" w:type="dxa"/>
            <w:tcBorders>
              <w:top w:val="nil"/>
              <w:left w:val="nil"/>
              <w:bottom w:val="single" w:sz="4" w:space="0" w:color="auto"/>
              <w:right w:val="single" w:sz="4" w:space="0" w:color="auto"/>
            </w:tcBorders>
            <w:shd w:val="clear" w:color="auto" w:fill="auto"/>
            <w:noWrap/>
            <w:vAlign w:val="bottom"/>
            <w:hideMark/>
          </w:tcPr>
          <w:p w14:paraId="3F2FE208"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22.60</w:t>
            </w:r>
          </w:p>
        </w:tc>
        <w:tc>
          <w:tcPr>
            <w:tcW w:w="866" w:type="dxa"/>
            <w:tcBorders>
              <w:top w:val="nil"/>
              <w:left w:val="nil"/>
              <w:bottom w:val="single" w:sz="4" w:space="0" w:color="auto"/>
              <w:right w:val="single" w:sz="4" w:space="0" w:color="auto"/>
            </w:tcBorders>
            <w:shd w:val="clear" w:color="auto" w:fill="auto"/>
            <w:noWrap/>
            <w:vAlign w:val="bottom"/>
            <w:hideMark/>
          </w:tcPr>
          <w:p w14:paraId="2AFF2AF1"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14.80</w:t>
            </w:r>
          </w:p>
        </w:tc>
      </w:tr>
      <w:tr w:rsidR="00612F25" w:rsidRPr="00875666" w14:paraId="6FFE09B2" w14:textId="77777777" w:rsidTr="00612F25">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3AAD25B7" w14:textId="77777777" w:rsidR="00612F25" w:rsidRPr="00875666" w:rsidRDefault="00612F25" w:rsidP="00612F25">
            <w:pPr>
              <w:spacing w:after="0" w:line="240" w:lineRule="auto"/>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Monthly SD</w:t>
            </w:r>
          </w:p>
        </w:tc>
        <w:tc>
          <w:tcPr>
            <w:tcW w:w="772" w:type="dxa"/>
            <w:tcBorders>
              <w:top w:val="nil"/>
              <w:left w:val="nil"/>
              <w:bottom w:val="single" w:sz="4" w:space="0" w:color="auto"/>
              <w:right w:val="single" w:sz="4" w:space="0" w:color="auto"/>
            </w:tcBorders>
            <w:shd w:val="clear" w:color="auto" w:fill="auto"/>
            <w:noWrap/>
            <w:vAlign w:val="bottom"/>
            <w:hideMark/>
          </w:tcPr>
          <w:p w14:paraId="1F8CC0B0"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3.57</w:t>
            </w:r>
          </w:p>
        </w:tc>
        <w:tc>
          <w:tcPr>
            <w:tcW w:w="1051" w:type="dxa"/>
            <w:tcBorders>
              <w:top w:val="nil"/>
              <w:left w:val="nil"/>
              <w:bottom w:val="single" w:sz="4" w:space="0" w:color="auto"/>
              <w:right w:val="single" w:sz="4" w:space="0" w:color="auto"/>
            </w:tcBorders>
            <w:shd w:val="clear" w:color="auto" w:fill="auto"/>
            <w:noWrap/>
            <w:vAlign w:val="bottom"/>
            <w:hideMark/>
          </w:tcPr>
          <w:p w14:paraId="75C8E64B"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9.34</w:t>
            </w:r>
          </w:p>
        </w:tc>
        <w:tc>
          <w:tcPr>
            <w:tcW w:w="866" w:type="dxa"/>
            <w:tcBorders>
              <w:top w:val="nil"/>
              <w:left w:val="nil"/>
              <w:bottom w:val="single" w:sz="4" w:space="0" w:color="auto"/>
              <w:right w:val="single" w:sz="4" w:space="0" w:color="auto"/>
            </w:tcBorders>
            <w:shd w:val="clear" w:color="auto" w:fill="auto"/>
            <w:noWrap/>
            <w:vAlign w:val="bottom"/>
            <w:hideMark/>
          </w:tcPr>
          <w:p w14:paraId="3737BA97"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8.09</w:t>
            </w:r>
          </w:p>
        </w:tc>
      </w:tr>
      <w:tr w:rsidR="00612F25" w:rsidRPr="00875666" w14:paraId="14C103D6" w14:textId="77777777" w:rsidTr="00612F25">
        <w:trPr>
          <w:trHeight w:val="288"/>
        </w:trPr>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7FC6DF81" w14:textId="77777777" w:rsidR="00612F25" w:rsidRPr="00875666" w:rsidRDefault="00612F25" w:rsidP="00612F25">
            <w:pPr>
              <w:spacing w:after="0" w:line="240" w:lineRule="auto"/>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Annualized SD</w:t>
            </w:r>
          </w:p>
        </w:tc>
        <w:tc>
          <w:tcPr>
            <w:tcW w:w="772" w:type="dxa"/>
            <w:tcBorders>
              <w:top w:val="nil"/>
              <w:left w:val="nil"/>
              <w:bottom w:val="single" w:sz="4" w:space="0" w:color="auto"/>
              <w:right w:val="single" w:sz="4" w:space="0" w:color="auto"/>
            </w:tcBorders>
            <w:shd w:val="clear" w:color="auto" w:fill="auto"/>
            <w:noWrap/>
            <w:vAlign w:val="bottom"/>
            <w:hideMark/>
          </w:tcPr>
          <w:p w14:paraId="0B796329"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12.40</w:t>
            </w:r>
          </w:p>
        </w:tc>
        <w:tc>
          <w:tcPr>
            <w:tcW w:w="1051" w:type="dxa"/>
            <w:tcBorders>
              <w:top w:val="nil"/>
              <w:left w:val="nil"/>
              <w:bottom w:val="single" w:sz="4" w:space="0" w:color="auto"/>
              <w:right w:val="single" w:sz="4" w:space="0" w:color="auto"/>
            </w:tcBorders>
            <w:shd w:val="clear" w:color="auto" w:fill="auto"/>
            <w:noWrap/>
            <w:vAlign w:val="bottom"/>
            <w:hideMark/>
          </w:tcPr>
          <w:p w14:paraId="4ADDC2C8"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32.30</w:t>
            </w:r>
          </w:p>
        </w:tc>
        <w:tc>
          <w:tcPr>
            <w:tcW w:w="866" w:type="dxa"/>
            <w:tcBorders>
              <w:top w:val="nil"/>
              <w:left w:val="nil"/>
              <w:bottom w:val="single" w:sz="4" w:space="0" w:color="auto"/>
              <w:right w:val="single" w:sz="4" w:space="0" w:color="auto"/>
            </w:tcBorders>
            <w:shd w:val="clear" w:color="auto" w:fill="auto"/>
            <w:noWrap/>
            <w:vAlign w:val="bottom"/>
            <w:hideMark/>
          </w:tcPr>
          <w:p w14:paraId="388656E9" w14:textId="77777777" w:rsidR="00612F25" w:rsidRPr="00875666" w:rsidRDefault="00612F25" w:rsidP="00612F25">
            <w:pPr>
              <w:spacing w:after="0" w:line="240" w:lineRule="auto"/>
              <w:jc w:val="right"/>
              <w:rPr>
                <w:rFonts w:ascii="Calibri" w:eastAsia="Times New Roman" w:hAnsi="Calibri" w:cs="Calibri"/>
                <w:color w:val="000000"/>
                <w:kern w:val="0"/>
                <w:lang w:eastAsia="en-IN"/>
                <w14:ligatures w14:val="none"/>
              </w:rPr>
            </w:pPr>
            <w:r w:rsidRPr="00875666">
              <w:rPr>
                <w:rFonts w:ascii="Calibri" w:eastAsia="Times New Roman" w:hAnsi="Calibri" w:cs="Calibri"/>
                <w:color w:val="000000"/>
                <w:kern w:val="0"/>
                <w:lang w:eastAsia="en-IN"/>
                <w14:ligatures w14:val="none"/>
              </w:rPr>
              <w:t>28.00</w:t>
            </w:r>
          </w:p>
        </w:tc>
      </w:tr>
    </w:tbl>
    <w:p w14:paraId="769D085E" w14:textId="48FFA003" w:rsidR="001440A2" w:rsidRDefault="006418BE" w:rsidP="001440A2">
      <w:pPr>
        <w:rPr>
          <w:lang w:val="en-US"/>
        </w:rPr>
      </w:pPr>
      <w:r w:rsidRPr="006418BE">
        <w:rPr>
          <w:lang w:val="en-US"/>
        </w:rPr>
        <w:t xml:space="preserve">      </w:t>
      </w:r>
    </w:p>
    <w:p w14:paraId="21656B4C" w14:textId="435ED826" w:rsidR="00875666" w:rsidRDefault="00875666" w:rsidP="001440A2">
      <w:r>
        <w:rPr>
          <w:lang w:val="en-US"/>
        </w:rPr>
        <w:fldChar w:fldCharType="begin"/>
      </w:r>
      <w:r>
        <w:rPr>
          <w:lang w:val="en-US"/>
        </w:rPr>
        <w:instrText xml:space="preserve"> LINK </w:instrText>
      </w:r>
      <w:r w:rsidR="008624DD">
        <w:rPr>
          <w:lang w:val="en-US"/>
        </w:rPr>
        <w:instrText xml:space="preserve">Excel.Sheet.12 https://d.docs.live.net/edcb64c2ac502520/Desktop/Case%201_Group3.xlsx "Understanding Risk and Returns!R2C2:R7C5" </w:instrText>
      </w:r>
      <w:r>
        <w:rPr>
          <w:lang w:val="en-US"/>
        </w:rPr>
        <w:instrText xml:space="preserve">\a \f 4 \h </w:instrText>
      </w:r>
      <w:r>
        <w:rPr>
          <w:lang w:val="en-US"/>
        </w:rPr>
        <w:fldChar w:fldCharType="separate"/>
      </w:r>
    </w:p>
    <w:p w14:paraId="74DC3596" w14:textId="01002AA3" w:rsidR="00875666" w:rsidRDefault="00875666" w:rsidP="001440A2">
      <w:pPr>
        <w:rPr>
          <w:lang w:val="en-US"/>
        </w:rPr>
      </w:pPr>
      <w:r>
        <w:rPr>
          <w:lang w:val="en-US"/>
        </w:rPr>
        <w:fldChar w:fldCharType="end"/>
      </w:r>
    </w:p>
    <w:p w14:paraId="5480DB1D" w14:textId="77777777" w:rsidR="00612F25" w:rsidRPr="00A920A7" w:rsidRDefault="00612F25" w:rsidP="001440A2">
      <w:pPr>
        <w:rPr>
          <w:lang w:val="en-US"/>
        </w:rPr>
      </w:pPr>
    </w:p>
    <w:p w14:paraId="0ACC64B1" w14:textId="4E9774B7" w:rsidR="006418BE" w:rsidRDefault="006418BE" w:rsidP="006418BE">
      <w:pPr>
        <w:rPr>
          <w:lang w:val="en-US"/>
        </w:rPr>
      </w:pPr>
    </w:p>
    <w:tbl>
      <w:tblPr>
        <w:tblpPr w:leftFromText="180" w:rightFromText="180" w:vertAnchor="text" w:horzAnchor="margin" w:tblpY="119"/>
        <w:tblW w:w="4471" w:type="dxa"/>
        <w:tblLook w:val="04A0" w:firstRow="1" w:lastRow="0" w:firstColumn="1" w:lastColumn="0" w:noHBand="0" w:noVBand="1"/>
      </w:tblPr>
      <w:tblGrid>
        <w:gridCol w:w="1209"/>
        <w:gridCol w:w="995"/>
        <w:gridCol w:w="1286"/>
        <w:gridCol w:w="1164"/>
      </w:tblGrid>
      <w:tr w:rsidR="00FA2084" w:rsidRPr="0029039E" w14:paraId="3D6B85EE" w14:textId="77777777" w:rsidTr="00FA2084">
        <w:trPr>
          <w:trHeight w:val="165"/>
        </w:trPr>
        <w:tc>
          <w:tcPr>
            <w:tcW w:w="1026" w:type="dxa"/>
            <w:tcBorders>
              <w:top w:val="nil"/>
              <w:left w:val="nil"/>
              <w:bottom w:val="nil"/>
              <w:right w:val="nil"/>
            </w:tcBorders>
            <w:shd w:val="clear" w:color="auto" w:fill="auto"/>
            <w:noWrap/>
            <w:vAlign w:val="bottom"/>
            <w:hideMark/>
          </w:tcPr>
          <w:p w14:paraId="34D6A118" w14:textId="77777777" w:rsidR="00FA2084" w:rsidRPr="0029039E" w:rsidRDefault="00FA2084" w:rsidP="00FA2084">
            <w:pPr>
              <w:spacing w:after="0" w:line="240" w:lineRule="auto"/>
              <w:jc w:val="center"/>
              <w:rPr>
                <w:rFonts w:ascii="Calibri" w:eastAsia="Times New Roman" w:hAnsi="Calibri" w:cs="Calibri"/>
                <w:b/>
                <w:bCs/>
                <w:color w:val="000000"/>
                <w:kern w:val="0"/>
                <w:lang w:eastAsia="en-IN"/>
                <w14:ligatures w14:val="none"/>
              </w:rPr>
            </w:pPr>
            <w:r w:rsidRPr="0029039E">
              <w:rPr>
                <w:rFonts w:ascii="Calibri" w:eastAsia="Times New Roman" w:hAnsi="Calibri" w:cs="Calibri"/>
                <w:b/>
                <w:bCs/>
                <w:color w:val="000000"/>
                <w:kern w:val="0"/>
                <w:lang w:eastAsia="en-IN"/>
                <w14:ligatures w14:val="none"/>
              </w:rPr>
              <w:t>Table 2</w:t>
            </w:r>
          </w:p>
        </w:tc>
        <w:tc>
          <w:tcPr>
            <w:tcW w:w="995" w:type="dxa"/>
            <w:tcBorders>
              <w:top w:val="nil"/>
              <w:left w:val="nil"/>
              <w:bottom w:val="nil"/>
              <w:right w:val="nil"/>
            </w:tcBorders>
            <w:shd w:val="clear" w:color="auto" w:fill="auto"/>
            <w:noWrap/>
            <w:vAlign w:val="bottom"/>
            <w:hideMark/>
          </w:tcPr>
          <w:p w14:paraId="28EEF135" w14:textId="77777777" w:rsidR="00FA2084" w:rsidRPr="0029039E" w:rsidRDefault="00FA2084" w:rsidP="00FA2084">
            <w:pPr>
              <w:spacing w:after="0" w:line="240" w:lineRule="auto"/>
              <w:jc w:val="center"/>
              <w:rPr>
                <w:rFonts w:ascii="Calibri" w:eastAsia="Times New Roman" w:hAnsi="Calibri" w:cs="Calibri"/>
                <w:b/>
                <w:bCs/>
                <w:color w:val="000000"/>
                <w:kern w:val="0"/>
                <w:lang w:eastAsia="en-IN"/>
                <w14:ligatures w14:val="none"/>
              </w:rPr>
            </w:pPr>
          </w:p>
        </w:tc>
        <w:tc>
          <w:tcPr>
            <w:tcW w:w="1286" w:type="dxa"/>
            <w:tcBorders>
              <w:top w:val="nil"/>
              <w:left w:val="nil"/>
              <w:bottom w:val="nil"/>
              <w:right w:val="nil"/>
            </w:tcBorders>
            <w:shd w:val="clear" w:color="auto" w:fill="auto"/>
            <w:noWrap/>
            <w:vAlign w:val="bottom"/>
            <w:hideMark/>
          </w:tcPr>
          <w:p w14:paraId="71A84FC6" w14:textId="77777777" w:rsidR="00FA2084" w:rsidRPr="0029039E" w:rsidRDefault="00FA2084" w:rsidP="00FA2084">
            <w:pPr>
              <w:spacing w:after="0" w:line="240" w:lineRule="auto"/>
              <w:rPr>
                <w:rFonts w:ascii="Times New Roman" w:eastAsia="Times New Roman" w:hAnsi="Times New Roman" w:cs="Times New Roman"/>
                <w:kern w:val="0"/>
                <w:sz w:val="20"/>
                <w:szCs w:val="20"/>
                <w:lang w:eastAsia="en-IN"/>
                <w14:ligatures w14:val="none"/>
              </w:rPr>
            </w:pPr>
          </w:p>
        </w:tc>
        <w:tc>
          <w:tcPr>
            <w:tcW w:w="1164" w:type="dxa"/>
            <w:tcBorders>
              <w:top w:val="nil"/>
              <w:left w:val="nil"/>
              <w:bottom w:val="nil"/>
              <w:right w:val="nil"/>
            </w:tcBorders>
            <w:shd w:val="clear" w:color="auto" w:fill="auto"/>
            <w:noWrap/>
            <w:vAlign w:val="bottom"/>
            <w:hideMark/>
          </w:tcPr>
          <w:p w14:paraId="610950BE" w14:textId="77777777" w:rsidR="00FA2084" w:rsidRPr="0029039E" w:rsidRDefault="00FA2084" w:rsidP="00FA2084">
            <w:pPr>
              <w:spacing w:after="0" w:line="240" w:lineRule="auto"/>
              <w:rPr>
                <w:rFonts w:ascii="Times New Roman" w:eastAsia="Times New Roman" w:hAnsi="Times New Roman" w:cs="Times New Roman"/>
                <w:kern w:val="0"/>
                <w:sz w:val="20"/>
                <w:szCs w:val="20"/>
                <w:lang w:eastAsia="en-IN"/>
                <w14:ligatures w14:val="none"/>
              </w:rPr>
            </w:pPr>
          </w:p>
        </w:tc>
      </w:tr>
      <w:tr w:rsidR="00FA2084" w:rsidRPr="0029039E" w14:paraId="408917D1" w14:textId="77777777" w:rsidTr="00FA2084">
        <w:trPr>
          <w:trHeight w:val="165"/>
        </w:trPr>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DCD6E" w14:textId="77777777" w:rsidR="00FA2084" w:rsidRPr="0029039E" w:rsidRDefault="00FA2084" w:rsidP="00FA2084">
            <w:pPr>
              <w:spacing w:after="0" w:line="240" w:lineRule="auto"/>
              <w:rPr>
                <w:rFonts w:ascii="Calibri" w:eastAsia="Times New Roman" w:hAnsi="Calibri" w:cs="Calibri"/>
                <w:color w:val="000000"/>
                <w:kern w:val="0"/>
                <w:lang w:eastAsia="en-IN"/>
                <w14:ligatures w14:val="none"/>
              </w:rPr>
            </w:pPr>
            <w:r w:rsidRPr="0029039E">
              <w:rPr>
                <w:rFonts w:ascii="Calibri" w:eastAsia="Times New Roman" w:hAnsi="Calibri" w:cs="Calibri"/>
                <w:color w:val="000000"/>
                <w:kern w:val="0"/>
                <w:lang w:eastAsia="en-IN"/>
                <w14:ligatures w14:val="none"/>
              </w:rPr>
              <w:t> </w:t>
            </w:r>
          </w:p>
        </w:tc>
        <w:tc>
          <w:tcPr>
            <w:tcW w:w="995" w:type="dxa"/>
            <w:tcBorders>
              <w:top w:val="single" w:sz="4" w:space="0" w:color="auto"/>
              <w:left w:val="nil"/>
              <w:bottom w:val="single" w:sz="4" w:space="0" w:color="auto"/>
              <w:right w:val="single" w:sz="4" w:space="0" w:color="auto"/>
            </w:tcBorders>
            <w:shd w:val="clear" w:color="auto" w:fill="auto"/>
            <w:noWrap/>
            <w:vAlign w:val="center"/>
            <w:hideMark/>
          </w:tcPr>
          <w:p w14:paraId="03BEEA3A" w14:textId="77777777" w:rsidR="00FA2084" w:rsidRPr="0029039E" w:rsidRDefault="00FA2084" w:rsidP="00FA2084">
            <w:pPr>
              <w:spacing w:after="0" w:line="240" w:lineRule="auto"/>
              <w:jc w:val="center"/>
              <w:rPr>
                <w:rFonts w:ascii="Calibri" w:eastAsia="Times New Roman" w:hAnsi="Calibri" w:cs="Calibri"/>
                <w:b/>
                <w:bCs/>
                <w:color w:val="000000"/>
                <w:kern w:val="0"/>
                <w:lang w:eastAsia="en-IN"/>
                <w14:ligatures w14:val="none"/>
              </w:rPr>
            </w:pPr>
            <w:r w:rsidRPr="0029039E">
              <w:rPr>
                <w:rFonts w:ascii="Calibri" w:eastAsia="Times New Roman" w:hAnsi="Calibri" w:cs="Calibri"/>
                <w:b/>
                <w:bCs/>
                <w:color w:val="000000"/>
                <w:kern w:val="0"/>
                <w:lang w:eastAsia="en-IN"/>
                <w14:ligatures w14:val="none"/>
              </w:rPr>
              <w:t>SP500 + Cash</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14:paraId="4E2C70D0" w14:textId="77777777" w:rsidR="00FA2084" w:rsidRPr="0029039E" w:rsidRDefault="00FA2084" w:rsidP="00FA2084">
            <w:pPr>
              <w:spacing w:after="0" w:line="240" w:lineRule="auto"/>
              <w:jc w:val="center"/>
              <w:rPr>
                <w:rFonts w:ascii="Calibri" w:eastAsia="Times New Roman" w:hAnsi="Calibri" w:cs="Calibri"/>
                <w:b/>
                <w:bCs/>
                <w:color w:val="000000"/>
                <w:kern w:val="0"/>
                <w:lang w:eastAsia="en-IN"/>
                <w14:ligatures w14:val="none"/>
              </w:rPr>
            </w:pPr>
            <w:r w:rsidRPr="0029039E">
              <w:rPr>
                <w:rFonts w:ascii="Calibri" w:eastAsia="Times New Roman" w:hAnsi="Calibri" w:cs="Calibri"/>
                <w:b/>
                <w:bCs/>
                <w:color w:val="000000"/>
                <w:kern w:val="0"/>
                <w:lang w:eastAsia="en-IN"/>
                <w14:ligatures w14:val="none"/>
              </w:rPr>
              <w:t>SP500 + Reynolds</w:t>
            </w: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19F0A8D1" w14:textId="77777777" w:rsidR="00FA2084" w:rsidRPr="0029039E" w:rsidRDefault="00FA2084" w:rsidP="00FA2084">
            <w:pPr>
              <w:spacing w:after="0" w:line="240" w:lineRule="auto"/>
              <w:jc w:val="center"/>
              <w:rPr>
                <w:rFonts w:ascii="Calibri" w:eastAsia="Times New Roman" w:hAnsi="Calibri" w:cs="Calibri"/>
                <w:b/>
                <w:bCs/>
                <w:color w:val="000000"/>
                <w:kern w:val="0"/>
                <w:lang w:eastAsia="en-IN"/>
                <w14:ligatures w14:val="none"/>
              </w:rPr>
            </w:pPr>
            <w:r w:rsidRPr="0029039E">
              <w:rPr>
                <w:rFonts w:ascii="Calibri" w:eastAsia="Times New Roman" w:hAnsi="Calibri" w:cs="Calibri"/>
                <w:b/>
                <w:bCs/>
                <w:color w:val="000000"/>
                <w:kern w:val="0"/>
                <w:lang w:eastAsia="en-IN"/>
                <w14:ligatures w14:val="none"/>
              </w:rPr>
              <w:t>SP500 + Hasbro</w:t>
            </w:r>
          </w:p>
        </w:tc>
      </w:tr>
      <w:tr w:rsidR="00FA2084" w:rsidRPr="0029039E" w14:paraId="549D555B" w14:textId="77777777" w:rsidTr="00FA2084">
        <w:trPr>
          <w:trHeight w:val="165"/>
        </w:trPr>
        <w:tc>
          <w:tcPr>
            <w:tcW w:w="1026" w:type="dxa"/>
            <w:tcBorders>
              <w:top w:val="nil"/>
              <w:left w:val="single" w:sz="4" w:space="0" w:color="auto"/>
              <w:bottom w:val="single" w:sz="4" w:space="0" w:color="auto"/>
              <w:right w:val="single" w:sz="4" w:space="0" w:color="auto"/>
            </w:tcBorders>
            <w:shd w:val="clear" w:color="auto" w:fill="auto"/>
            <w:noWrap/>
            <w:vAlign w:val="bottom"/>
            <w:hideMark/>
          </w:tcPr>
          <w:p w14:paraId="6663881D" w14:textId="77777777" w:rsidR="00FA2084" w:rsidRPr="0029039E" w:rsidRDefault="00FA2084" w:rsidP="00FA2084">
            <w:pPr>
              <w:spacing w:after="0" w:line="240" w:lineRule="auto"/>
              <w:rPr>
                <w:rFonts w:ascii="Calibri" w:eastAsia="Times New Roman" w:hAnsi="Calibri" w:cs="Calibri"/>
                <w:color w:val="000000"/>
                <w:kern w:val="0"/>
                <w:lang w:eastAsia="en-IN"/>
                <w14:ligatures w14:val="none"/>
              </w:rPr>
            </w:pPr>
            <w:r w:rsidRPr="0029039E">
              <w:rPr>
                <w:rFonts w:ascii="Calibri" w:eastAsia="Times New Roman" w:hAnsi="Calibri" w:cs="Calibri"/>
                <w:color w:val="000000"/>
                <w:kern w:val="0"/>
                <w:lang w:eastAsia="en-IN"/>
                <w14:ligatures w14:val="none"/>
              </w:rPr>
              <w:t>Annualized SD</w:t>
            </w:r>
          </w:p>
        </w:tc>
        <w:tc>
          <w:tcPr>
            <w:tcW w:w="995" w:type="dxa"/>
            <w:tcBorders>
              <w:top w:val="nil"/>
              <w:left w:val="nil"/>
              <w:bottom w:val="single" w:sz="4" w:space="0" w:color="auto"/>
              <w:right w:val="single" w:sz="4" w:space="0" w:color="auto"/>
            </w:tcBorders>
            <w:shd w:val="clear" w:color="auto" w:fill="auto"/>
            <w:noWrap/>
            <w:vAlign w:val="bottom"/>
            <w:hideMark/>
          </w:tcPr>
          <w:p w14:paraId="13699C8D" w14:textId="77777777" w:rsidR="00FA2084" w:rsidRPr="0029039E" w:rsidRDefault="00FA2084" w:rsidP="00FA2084">
            <w:pPr>
              <w:spacing w:after="0" w:line="240" w:lineRule="auto"/>
              <w:jc w:val="right"/>
              <w:rPr>
                <w:rFonts w:ascii="Calibri" w:eastAsia="Times New Roman" w:hAnsi="Calibri" w:cs="Calibri"/>
                <w:color w:val="000000"/>
                <w:kern w:val="0"/>
                <w:lang w:eastAsia="en-IN"/>
                <w14:ligatures w14:val="none"/>
              </w:rPr>
            </w:pPr>
            <w:r w:rsidRPr="0029039E">
              <w:rPr>
                <w:rFonts w:ascii="Calibri" w:eastAsia="Times New Roman" w:hAnsi="Calibri" w:cs="Calibri"/>
                <w:color w:val="000000"/>
                <w:kern w:val="0"/>
                <w:lang w:eastAsia="en-IN"/>
                <w14:ligatures w14:val="none"/>
              </w:rPr>
              <w:t>12.23</w:t>
            </w:r>
          </w:p>
        </w:tc>
        <w:tc>
          <w:tcPr>
            <w:tcW w:w="1286" w:type="dxa"/>
            <w:tcBorders>
              <w:top w:val="nil"/>
              <w:left w:val="nil"/>
              <w:bottom w:val="single" w:sz="4" w:space="0" w:color="auto"/>
              <w:right w:val="single" w:sz="4" w:space="0" w:color="auto"/>
            </w:tcBorders>
            <w:shd w:val="clear" w:color="auto" w:fill="auto"/>
            <w:noWrap/>
            <w:vAlign w:val="bottom"/>
            <w:hideMark/>
          </w:tcPr>
          <w:p w14:paraId="55A782CC" w14:textId="77777777" w:rsidR="00FA2084" w:rsidRPr="0029039E" w:rsidRDefault="00FA2084" w:rsidP="00FA2084">
            <w:pPr>
              <w:spacing w:after="0" w:line="240" w:lineRule="auto"/>
              <w:jc w:val="right"/>
              <w:rPr>
                <w:rFonts w:ascii="Calibri" w:eastAsia="Times New Roman" w:hAnsi="Calibri" w:cs="Calibri"/>
                <w:color w:val="000000"/>
                <w:kern w:val="0"/>
                <w:lang w:eastAsia="en-IN"/>
                <w14:ligatures w14:val="none"/>
              </w:rPr>
            </w:pPr>
            <w:r w:rsidRPr="0029039E">
              <w:rPr>
                <w:rFonts w:ascii="Calibri" w:eastAsia="Times New Roman" w:hAnsi="Calibri" w:cs="Calibri"/>
                <w:color w:val="000000"/>
                <w:kern w:val="0"/>
                <w:lang w:eastAsia="en-IN"/>
                <w14:ligatures w14:val="none"/>
              </w:rPr>
              <w:t>12.32</w:t>
            </w:r>
          </w:p>
        </w:tc>
        <w:tc>
          <w:tcPr>
            <w:tcW w:w="1164" w:type="dxa"/>
            <w:tcBorders>
              <w:top w:val="nil"/>
              <w:left w:val="nil"/>
              <w:bottom w:val="single" w:sz="4" w:space="0" w:color="auto"/>
              <w:right w:val="single" w:sz="4" w:space="0" w:color="auto"/>
            </w:tcBorders>
            <w:shd w:val="clear" w:color="auto" w:fill="auto"/>
            <w:noWrap/>
            <w:vAlign w:val="bottom"/>
            <w:hideMark/>
          </w:tcPr>
          <w:p w14:paraId="1651A115" w14:textId="77777777" w:rsidR="00FA2084" w:rsidRPr="0029039E" w:rsidRDefault="00FA2084" w:rsidP="00FA2084">
            <w:pPr>
              <w:spacing w:after="0" w:line="240" w:lineRule="auto"/>
              <w:jc w:val="right"/>
              <w:rPr>
                <w:rFonts w:ascii="Calibri" w:eastAsia="Times New Roman" w:hAnsi="Calibri" w:cs="Calibri"/>
                <w:color w:val="000000"/>
                <w:kern w:val="0"/>
                <w:lang w:eastAsia="en-IN"/>
                <w14:ligatures w14:val="none"/>
              </w:rPr>
            </w:pPr>
            <w:r w:rsidRPr="0029039E">
              <w:rPr>
                <w:rFonts w:ascii="Calibri" w:eastAsia="Times New Roman" w:hAnsi="Calibri" w:cs="Calibri"/>
                <w:color w:val="000000"/>
                <w:kern w:val="0"/>
                <w:lang w:eastAsia="en-IN"/>
                <w14:ligatures w14:val="none"/>
              </w:rPr>
              <w:t>12.41</w:t>
            </w:r>
          </w:p>
        </w:tc>
      </w:tr>
    </w:tbl>
    <w:p w14:paraId="5A7D24BE" w14:textId="77777777" w:rsidR="0029039E" w:rsidRDefault="0029039E" w:rsidP="006418BE">
      <w:pPr>
        <w:rPr>
          <w:lang w:val="en-US"/>
        </w:rPr>
      </w:pPr>
    </w:p>
    <w:p w14:paraId="1BEBC647" w14:textId="0A9C2188" w:rsidR="0029039E" w:rsidRDefault="0029039E" w:rsidP="006418BE">
      <w:r>
        <w:rPr>
          <w:lang w:val="en-US"/>
        </w:rPr>
        <w:fldChar w:fldCharType="begin"/>
      </w:r>
      <w:r>
        <w:rPr>
          <w:lang w:val="en-US"/>
        </w:rPr>
        <w:instrText xml:space="preserve"> LINK </w:instrText>
      </w:r>
      <w:r w:rsidR="008624DD">
        <w:rPr>
          <w:lang w:val="en-US"/>
        </w:rPr>
        <w:instrText xml:space="preserve">Excel.Sheet.12 https://d.docs.live.net/edcb64c2ac502520/Desktop/Case%201_Group3.xlsx "Understanding Risk and Returns!R5C7:R7C10" </w:instrText>
      </w:r>
      <w:r>
        <w:rPr>
          <w:lang w:val="en-US"/>
        </w:rPr>
        <w:instrText xml:space="preserve">\a \f 4 \h </w:instrText>
      </w:r>
      <w:r>
        <w:rPr>
          <w:lang w:val="en-US"/>
        </w:rPr>
        <w:fldChar w:fldCharType="separate"/>
      </w:r>
    </w:p>
    <w:p w14:paraId="6AEC5305" w14:textId="201B7626" w:rsidR="0029039E" w:rsidRDefault="0029039E" w:rsidP="006418BE">
      <w:pPr>
        <w:rPr>
          <w:lang w:val="en-US"/>
        </w:rPr>
      </w:pPr>
      <w:r>
        <w:rPr>
          <w:lang w:val="en-US"/>
        </w:rPr>
        <w:fldChar w:fldCharType="end"/>
      </w:r>
    </w:p>
    <w:p w14:paraId="6453F42A" w14:textId="77777777" w:rsidR="00FA2084" w:rsidRPr="00FA2084" w:rsidRDefault="00FA2084" w:rsidP="00FA2084"/>
    <w:p w14:paraId="19040E0E" w14:textId="6AEDBB3D" w:rsidR="00FA2084" w:rsidRDefault="003C1122" w:rsidP="003C1122">
      <w:r>
        <w:t xml:space="preserve">Here, </w:t>
      </w:r>
      <w:r w:rsidRPr="003C1122">
        <w:t>three different portfolio combinations are being created based on the weights assigned to three assets (SP500, Reynolds, Hasbro):</w:t>
      </w:r>
    </w:p>
    <w:p w14:paraId="3C828C66" w14:textId="7D14C487" w:rsidR="003D3412" w:rsidRPr="00FA2084" w:rsidRDefault="00403519" w:rsidP="003C1122">
      <w:r>
        <w:t>The variables that have been created are as follows:</w:t>
      </w:r>
    </w:p>
    <w:p w14:paraId="5937CB67" w14:textId="791E18BF" w:rsidR="00312A78" w:rsidRPr="00312A78" w:rsidRDefault="00312A78" w:rsidP="003C1122">
      <w:pPr>
        <w:pStyle w:val="ListParagraph"/>
        <w:numPr>
          <w:ilvl w:val="0"/>
          <w:numId w:val="4"/>
        </w:numPr>
      </w:pPr>
      <w:r w:rsidRPr="003C1122">
        <w:rPr>
          <w:b/>
          <w:bCs/>
        </w:rPr>
        <w:t>SP500andCash</w:t>
      </w:r>
      <w:r w:rsidRPr="00312A78">
        <w:t>: A portfolio with 99% invested in SP500 and 1% in cash (essentially excluding Reynolds and Hasbro from the portfolio).</w:t>
      </w:r>
    </w:p>
    <w:p w14:paraId="4C83142C" w14:textId="77777777" w:rsidR="00312A78" w:rsidRPr="00312A78" w:rsidRDefault="00312A78" w:rsidP="003C1122">
      <w:pPr>
        <w:numPr>
          <w:ilvl w:val="0"/>
          <w:numId w:val="4"/>
        </w:numPr>
      </w:pPr>
      <w:r w:rsidRPr="00312A78">
        <w:rPr>
          <w:b/>
          <w:bCs/>
        </w:rPr>
        <w:t>SP500andRey</w:t>
      </w:r>
      <w:r w:rsidRPr="00312A78">
        <w:t>: A portfolio with 99% invested in SP500 and 1% in Reynolds.</w:t>
      </w:r>
    </w:p>
    <w:p w14:paraId="5BA9A916" w14:textId="3BF661D1" w:rsidR="00312A78" w:rsidRDefault="00312A78" w:rsidP="003C1122">
      <w:pPr>
        <w:numPr>
          <w:ilvl w:val="0"/>
          <w:numId w:val="4"/>
        </w:numPr>
      </w:pPr>
      <w:r w:rsidRPr="00312A78">
        <w:rPr>
          <w:b/>
          <w:bCs/>
        </w:rPr>
        <w:t>SP500andHas</w:t>
      </w:r>
      <w:r>
        <w:rPr>
          <w:b/>
          <w:bCs/>
        </w:rPr>
        <w:t>bro</w:t>
      </w:r>
      <w:r w:rsidRPr="00312A78">
        <w:t>: A portfolio with 99% invested in SP500 and 1% in Hasbro.</w:t>
      </w:r>
    </w:p>
    <w:p w14:paraId="1AFCB48F" w14:textId="77777777" w:rsidR="0031312B" w:rsidRDefault="0031312B" w:rsidP="0031312B"/>
    <w:p w14:paraId="160F68C1" w14:textId="1766A866" w:rsidR="0031312B" w:rsidRPr="003D21B6" w:rsidRDefault="0031312B" w:rsidP="0031312B">
      <w:pPr>
        <w:rPr>
          <w:b/>
          <w:bCs/>
        </w:rPr>
      </w:pPr>
      <w:r w:rsidRPr="003D21B6">
        <w:rPr>
          <w:b/>
          <w:bCs/>
        </w:rPr>
        <w:t>Question 15:</w:t>
      </w:r>
    </w:p>
    <w:p w14:paraId="1C3BF3C1" w14:textId="5589FEA0" w:rsidR="0031312B" w:rsidRPr="003D21B6" w:rsidRDefault="002D72B8" w:rsidP="0031312B">
      <w:pPr>
        <w:rPr>
          <w:b/>
          <w:bCs/>
        </w:rPr>
      </w:pPr>
      <w:r w:rsidRPr="003D21B6">
        <w:rPr>
          <w:b/>
          <w:bCs/>
        </w:rPr>
        <w:lastRenderedPageBreak/>
        <w:t>How is the risk associated with these new portfolios.</w:t>
      </w:r>
    </w:p>
    <w:p w14:paraId="46A07DB4" w14:textId="69826D2B" w:rsidR="003D21B6" w:rsidRDefault="003D21B6" w:rsidP="0031312B">
      <w:pPr>
        <w:rPr>
          <w:b/>
          <w:bCs/>
        </w:rPr>
      </w:pPr>
      <w:r w:rsidRPr="003D21B6">
        <w:rPr>
          <w:b/>
          <w:bCs/>
        </w:rPr>
        <w:t>Calculate the annualized SD using the formula above for these 3 combinations created in 14 to answer this question.</w:t>
      </w:r>
    </w:p>
    <w:p w14:paraId="7164FE51" w14:textId="230D7FBF" w:rsidR="003D21B6" w:rsidRPr="007F7147" w:rsidRDefault="00781249" w:rsidP="0031312B">
      <w:r w:rsidRPr="007F7147">
        <w:t xml:space="preserve">Annualized </w:t>
      </w:r>
      <w:r w:rsidR="007F7147" w:rsidRPr="007F7147">
        <w:t>SD</w:t>
      </w:r>
      <w:r w:rsidRPr="007F7147">
        <w:t xml:space="preserve"> of </w:t>
      </w:r>
      <w:r w:rsidR="003D21B6" w:rsidRPr="007F7147">
        <w:t>SP500+</w:t>
      </w:r>
      <w:r w:rsidR="00C870BA" w:rsidRPr="007F7147">
        <w:t>HASBRO (</w:t>
      </w:r>
      <w:r w:rsidRPr="007F7147">
        <w:t>12.41) &gt; SP500+</w:t>
      </w:r>
      <w:r w:rsidR="00901394" w:rsidRPr="007F7147">
        <w:t>REYNOLDS</w:t>
      </w:r>
      <w:r w:rsidR="00901394">
        <w:t xml:space="preserve"> (</w:t>
      </w:r>
      <w:r w:rsidR="007F7147">
        <w:t>12.32)</w:t>
      </w:r>
      <w:r w:rsidRPr="007F7147">
        <w:t xml:space="preserve"> &gt; SP500+CASH</w:t>
      </w:r>
      <w:r w:rsidR="007F7147">
        <w:t>(12.23)</w:t>
      </w:r>
      <w:r w:rsidR="00120342">
        <w:t xml:space="preserve">.So the risk is higher in SP500+HASBRO &gt; </w:t>
      </w:r>
      <w:r w:rsidR="00120342" w:rsidRPr="00120342">
        <w:t>SP500+REYNOLDS &gt; SP500+CASH</w:t>
      </w:r>
      <w:r w:rsidR="00120342">
        <w:t>.</w:t>
      </w:r>
      <w:r w:rsidR="00901394" w:rsidRPr="00901394">
        <w:t xml:space="preserve"> Therefore, SP500 + Hasbro is considered the riskiest asset among the three, while SP500 + Cash is considered the least risky.</w:t>
      </w:r>
    </w:p>
    <w:p w14:paraId="43FAEAD7" w14:textId="77777777" w:rsidR="003D21B6" w:rsidRDefault="003D21B6" w:rsidP="0031312B"/>
    <w:p w14:paraId="5F75611C" w14:textId="77777777" w:rsidR="003D21B6" w:rsidRDefault="003D21B6" w:rsidP="0031312B"/>
    <w:p w14:paraId="68F5D648" w14:textId="77777777" w:rsidR="00864D3C" w:rsidRDefault="00864D3C" w:rsidP="00864D3C"/>
    <w:p w14:paraId="09D2A4B9" w14:textId="59ECFC1D" w:rsidR="00864D3C" w:rsidRPr="00B75A1F" w:rsidRDefault="00B75A1F" w:rsidP="00864D3C">
      <w:pPr>
        <w:rPr>
          <w:b/>
          <w:bCs/>
        </w:rPr>
      </w:pPr>
      <w:r w:rsidRPr="00B75A1F">
        <w:rPr>
          <w:b/>
          <w:bCs/>
        </w:rPr>
        <w:t>Question 16:</w:t>
      </w:r>
    </w:p>
    <w:p w14:paraId="5700C334" w14:textId="25703DC2" w:rsidR="00B75A1F" w:rsidRDefault="00B75A1F" w:rsidP="00864D3C">
      <w:r w:rsidRPr="00B75A1F">
        <w:t>Compare your answer in 15 with the answer in 13. What is your observation?</w:t>
      </w:r>
    </w:p>
    <w:p w14:paraId="395F7301" w14:textId="14B34058" w:rsidR="008907E2" w:rsidRPr="008907E2" w:rsidRDefault="008907E2" w:rsidP="00864D3C">
      <w:pPr>
        <w:rPr>
          <w:b/>
          <w:bCs/>
        </w:rPr>
      </w:pPr>
      <w:r w:rsidRPr="008907E2">
        <w:rPr>
          <w:b/>
          <w:bCs/>
        </w:rPr>
        <w:t>Answer:</w:t>
      </w:r>
    </w:p>
    <w:p w14:paraId="4AA414DA" w14:textId="3811FE90" w:rsidR="0040470D" w:rsidRDefault="0040470D" w:rsidP="00864D3C">
      <w:r w:rsidRPr="0040470D">
        <w:t xml:space="preserve">The portfolio combinations with additional assets (SP500 + Cash, SP500 + Reynolds, SP500 + Hasbro) have </w:t>
      </w:r>
      <w:r w:rsidR="00861611">
        <w:t xml:space="preserve">annualized </w:t>
      </w:r>
      <w:r w:rsidRPr="0040470D">
        <w:t xml:space="preserve">standard deviations that are relatively close to each other and generally lower than the individual </w:t>
      </w:r>
      <w:r w:rsidR="00861611">
        <w:t xml:space="preserve">annualized </w:t>
      </w:r>
      <w:r w:rsidRPr="0040470D">
        <w:t>standard deviations of Reynolds and Hasbro</w:t>
      </w:r>
    </w:p>
    <w:p w14:paraId="597AA779" w14:textId="0DF2FD3C" w:rsidR="0010792D" w:rsidRDefault="0010792D" w:rsidP="00864D3C">
      <w:r>
        <w:t>So,</w:t>
      </w:r>
      <w:r w:rsidRPr="0010792D">
        <w:t xml:space="preserve"> combining different assets in a portfolio can help lower the overall risk of your investments compared to putting all your money into just one or two assets that might be more volatile</w:t>
      </w:r>
      <w:r w:rsidR="008907E2">
        <w:t>.</w:t>
      </w:r>
    </w:p>
    <w:p w14:paraId="0F01DA3A" w14:textId="77777777" w:rsidR="00512424" w:rsidRPr="00312A78" w:rsidRDefault="00512424" w:rsidP="00864D3C"/>
    <w:p w14:paraId="50D378BB" w14:textId="22415D36" w:rsidR="004A2E43" w:rsidRPr="0012512F" w:rsidRDefault="004A2E43" w:rsidP="006418BE">
      <w:pPr>
        <w:rPr>
          <w:b/>
          <w:bCs/>
          <w:lang w:val="en-US"/>
        </w:rPr>
      </w:pPr>
      <w:r w:rsidRPr="0012512F">
        <w:rPr>
          <w:b/>
          <w:bCs/>
          <w:lang w:val="en-US"/>
        </w:rPr>
        <w:t>Question19:</w:t>
      </w:r>
    </w:p>
    <w:p w14:paraId="12116A84" w14:textId="6EDA9C60" w:rsidR="004A2E43" w:rsidRPr="0012512F" w:rsidRDefault="000802F0" w:rsidP="006418BE">
      <w:pPr>
        <w:rPr>
          <w:b/>
          <w:bCs/>
          <w:lang w:val="en-US"/>
        </w:rPr>
      </w:pPr>
      <w:r w:rsidRPr="0012512F">
        <w:rPr>
          <w:b/>
          <w:bCs/>
          <w:lang w:val="en-US"/>
        </w:rPr>
        <w:t>What does the beta of each regression tell you?</w:t>
      </w:r>
    </w:p>
    <w:p w14:paraId="55CD8ECD" w14:textId="215175A1" w:rsidR="000802F0" w:rsidRPr="003B2AC3" w:rsidRDefault="000802F0" w:rsidP="006418BE">
      <w:pPr>
        <w:rPr>
          <w:b/>
          <w:bCs/>
          <w:lang w:val="en-US"/>
        </w:rPr>
      </w:pPr>
      <w:r w:rsidRPr="003B2AC3">
        <w:rPr>
          <w:b/>
          <w:bCs/>
          <w:lang w:val="en-US"/>
        </w:rPr>
        <w:t>SP500 ON REYNOLDS:</w:t>
      </w:r>
    </w:p>
    <w:p w14:paraId="083162C6" w14:textId="48DE8F71" w:rsidR="000802F0" w:rsidRDefault="003B2AC3" w:rsidP="006418BE">
      <w:pPr>
        <w:rPr>
          <w:lang w:val="en-US"/>
        </w:rPr>
      </w:pPr>
      <w:r w:rsidRPr="003B2AC3">
        <w:rPr>
          <w:lang w:val="en-US"/>
        </w:rPr>
        <w:t xml:space="preserve">For every 1 % change in SP500 returns, Reynolds returns are expected to increase by </w:t>
      </w:r>
      <w:r w:rsidR="0065368D">
        <w:rPr>
          <w:lang w:val="en-US"/>
        </w:rPr>
        <w:t>7.63</w:t>
      </w:r>
      <w:r w:rsidRPr="003B2AC3">
        <w:rPr>
          <w:lang w:val="en-US"/>
        </w:rPr>
        <w:t>%, and thus it will increase my portfolio returns.</w:t>
      </w:r>
    </w:p>
    <w:p w14:paraId="691CD8B1" w14:textId="5FE8B3FE" w:rsidR="00EE31E5" w:rsidRDefault="00EE31E5" w:rsidP="006418BE">
      <w:pPr>
        <w:rPr>
          <w:b/>
          <w:bCs/>
          <w:lang w:val="en-US"/>
        </w:rPr>
      </w:pPr>
      <w:r w:rsidRPr="0012512F">
        <w:rPr>
          <w:b/>
          <w:bCs/>
          <w:lang w:val="en-US"/>
        </w:rPr>
        <w:t>SP500 ON HASBRO:</w:t>
      </w:r>
    </w:p>
    <w:p w14:paraId="78713F66" w14:textId="799E1C08" w:rsidR="0012512F" w:rsidRDefault="0012512F" w:rsidP="006418BE">
      <w:pPr>
        <w:rPr>
          <w:lang w:val="en-US"/>
        </w:rPr>
      </w:pPr>
      <w:r w:rsidRPr="0012512F">
        <w:rPr>
          <w:lang w:val="en-US"/>
        </w:rPr>
        <w:t xml:space="preserve">For every 1 % change in SP500 returns, HASBRO returns are expected to increase by </w:t>
      </w:r>
      <w:r w:rsidR="0065368D">
        <w:rPr>
          <w:lang w:val="en-US"/>
        </w:rPr>
        <w:t>1.44</w:t>
      </w:r>
      <w:r w:rsidRPr="0012512F">
        <w:rPr>
          <w:lang w:val="en-US"/>
        </w:rPr>
        <w:t>%</w:t>
      </w:r>
    </w:p>
    <w:p w14:paraId="18CBA386" w14:textId="77777777" w:rsidR="009317DB" w:rsidRDefault="009317DB" w:rsidP="006418BE">
      <w:pPr>
        <w:rPr>
          <w:lang w:val="en-US"/>
        </w:rPr>
      </w:pPr>
    </w:p>
    <w:p w14:paraId="4172215B" w14:textId="6C848847" w:rsidR="009317DB" w:rsidRPr="009317DB" w:rsidRDefault="009317DB" w:rsidP="006418BE">
      <w:pPr>
        <w:rPr>
          <w:b/>
          <w:bCs/>
          <w:lang w:val="en-US"/>
        </w:rPr>
      </w:pPr>
      <w:r w:rsidRPr="009317DB">
        <w:rPr>
          <w:b/>
          <w:bCs/>
          <w:lang w:val="en-US"/>
        </w:rPr>
        <w:t>20. Using all the above information - which stock(s) according to you should Alex invest in? What should her portfolio consist of?</w:t>
      </w:r>
      <w:r>
        <w:rPr>
          <w:b/>
          <w:bCs/>
          <w:lang w:val="en-US"/>
        </w:rPr>
        <w:t xml:space="preserve"> What recommendation do you give?</w:t>
      </w:r>
    </w:p>
    <w:p w14:paraId="24D75DEF" w14:textId="77777777" w:rsidR="009317DB" w:rsidRDefault="009317DB" w:rsidP="006418BE">
      <w:pPr>
        <w:rPr>
          <w:lang w:val="en-US"/>
        </w:rPr>
      </w:pPr>
    </w:p>
    <w:p w14:paraId="01FCB306" w14:textId="47D0C288" w:rsidR="009317DB" w:rsidRDefault="009317DB" w:rsidP="006418BE">
      <w:pPr>
        <w:rPr>
          <w:lang w:val="en-US"/>
        </w:rPr>
      </w:pPr>
      <w:r w:rsidRPr="009317DB">
        <w:rPr>
          <w:lang w:val="en-US"/>
        </w:rPr>
        <w:drawing>
          <wp:inline distT="0" distB="0" distL="0" distR="0" wp14:anchorId="2EC3B16D" wp14:editId="695CB84F">
            <wp:extent cx="5731510" cy="1309370"/>
            <wp:effectExtent l="0" t="0" r="2540" b="5080"/>
            <wp:docPr id="73237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0789" name=""/>
                    <pic:cNvPicPr/>
                  </pic:nvPicPr>
                  <pic:blipFill>
                    <a:blip r:embed="rId7"/>
                    <a:stretch>
                      <a:fillRect/>
                    </a:stretch>
                  </pic:blipFill>
                  <pic:spPr>
                    <a:xfrm>
                      <a:off x="0" y="0"/>
                      <a:ext cx="5731510" cy="1309370"/>
                    </a:xfrm>
                    <a:prstGeom prst="rect">
                      <a:avLst/>
                    </a:prstGeom>
                  </pic:spPr>
                </pic:pic>
              </a:graphicData>
            </a:graphic>
          </wp:inline>
        </w:drawing>
      </w:r>
    </w:p>
    <w:p w14:paraId="7901EC59" w14:textId="7F9AC205" w:rsidR="009317DB" w:rsidRDefault="009317DB" w:rsidP="006418BE">
      <w:pPr>
        <w:rPr>
          <w:lang w:val="en-US"/>
        </w:rPr>
      </w:pPr>
      <w:r>
        <w:rPr>
          <w:lang w:val="en-US"/>
        </w:rPr>
        <w:lastRenderedPageBreak/>
        <w:t>As per return/risk ratio, if she chooses individual stocks then REYNOLDS will give more than return (6.9%) when compared to SP 500(5.32%) AND HASBRO (5.28%).</w:t>
      </w:r>
    </w:p>
    <w:p w14:paraId="29BE7E30" w14:textId="333E61C9" w:rsidR="009317DB" w:rsidRDefault="009317DB" w:rsidP="006418BE">
      <w:pPr>
        <w:rPr>
          <w:lang w:val="en-US"/>
        </w:rPr>
      </w:pPr>
      <w:r>
        <w:rPr>
          <w:lang w:val="en-US"/>
        </w:rPr>
        <w:t>For combination of stocks ,if she chooses SP500+REYNOLDS ,her returns will be 5.48% which is greater than SP500+CASH(5.34%) AND SP500+HASBRO(5.38%).</w:t>
      </w:r>
    </w:p>
    <w:p w14:paraId="55D01003" w14:textId="2C5C5D11" w:rsidR="009317DB" w:rsidRDefault="009317DB" w:rsidP="006418BE">
      <w:pPr>
        <w:rPr>
          <w:lang w:val="en-US"/>
        </w:rPr>
      </w:pPr>
      <w:r>
        <w:rPr>
          <w:lang w:val="en-US"/>
        </w:rPr>
        <w:t xml:space="preserve">I would recommend </w:t>
      </w:r>
      <w:r w:rsidR="00987294">
        <w:rPr>
          <w:lang w:val="en-US"/>
        </w:rPr>
        <w:t>her to go for diversifying her portfolio with less risk and high returns by SP500+REYNOLDS.</w:t>
      </w:r>
    </w:p>
    <w:p w14:paraId="1F0EBF02" w14:textId="77777777" w:rsidR="009317DB" w:rsidRDefault="009317DB" w:rsidP="006418BE">
      <w:pPr>
        <w:rPr>
          <w:lang w:val="en-US"/>
        </w:rPr>
      </w:pPr>
    </w:p>
    <w:p w14:paraId="5F739E60" w14:textId="77777777" w:rsidR="009317DB" w:rsidRPr="0012512F" w:rsidRDefault="009317DB" w:rsidP="006418BE">
      <w:pPr>
        <w:rPr>
          <w:lang w:val="en-US"/>
        </w:rPr>
      </w:pPr>
    </w:p>
    <w:sectPr w:rsidR="009317DB" w:rsidRPr="0012512F" w:rsidSect="001246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2715" w14:textId="77777777" w:rsidR="001246E6" w:rsidRDefault="001246E6" w:rsidP="000562E9">
      <w:pPr>
        <w:spacing w:after="0" w:line="240" w:lineRule="auto"/>
      </w:pPr>
      <w:r>
        <w:separator/>
      </w:r>
    </w:p>
  </w:endnote>
  <w:endnote w:type="continuationSeparator" w:id="0">
    <w:p w14:paraId="4296ADBB" w14:textId="77777777" w:rsidR="001246E6" w:rsidRDefault="001246E6" w:rsidP="0005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5D9E" w14:textId="77777777" w:rsidR="001246E6" w:rsidRDefault="001246E6" w:rsidP="000562E9">
      <w:pPr>
        <w:spacing w:after="0" w:line="240" w:lineRule="auto"/>
      </w:pPr>
      <w:r>
        <w:separator/>
      </w:r>
    </w:p>
  </w:footnote>
  <w:footnote w:type="continuationSeparator" w:id="0">
    <w:p w14:paraId="6CF08EA0" w14:textId="77777777" w:rsidR="001246E6" w:rsidRDefault="001246E6" w:rsidP="00056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4EE"/>
    <w:multiLevelType w:val="multilevel"/>
    <w:tmpl w:val="52A0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49F7"/>
    <w:multiLevelType w:val="hybridMultilevel"/>
    <w:tmpl w:val="5678A26C"/>
    <w:lvl w:ilvl="0" w:tplc="B7EC8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14891"/>
    <w:multiLevelType w:val="multilevel"/>
    <w:tmpl w:val="BE5204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7BD2983"/>
    <w:multiLevelType w:val="hybridMultilevel"/>
    <w:tmpl w:val="7B34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BF3356"/>
    <w:multiLevelType w:val="multilevel"/>
    <w:tmpl w:val="BE5204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32A5654"/>
    <w:multiLevelType w:val="multilevel"/>
    <w:tmpl w:val="575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B205A6"/>
    <w:multiLevelType w:val="hybridMultilevel"/>
    <w:tmpl w:val="9F42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B7BFB"/>
    <w:multiLevelType w:val="hybridMultilevel"/>
    <w:tmpl w:val="B596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425EC"/>
    <w:multiLevelType w:val="hybridMultilevel"/>
    <w:tmpl w:val="59CA3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9074">
    <w:abstractNumId w:val="5"/>
  </w:num>
  <w:num w:numId="2" w16cid:durableId="508837869">
    <w:abstractNumId w:val="3"/>
  </w:num>
  <w:num w:numId="3" w16cid:durableId="166557574">
    <w:abstractNumId w:val="0"/>
  </w:num>
  <w:num w:numId="4" w16cid:durableId="203636038">
    <w:abstractNumId w:val="6"/>
  </w:num>
  <w:num w:numId="5" w16cid:durableId="879241110">
    <w:abstractNumId w:val="1"/>
  </w:num>
  <w:num w:numId="6" w16cid:durableId="452215724">
    <w:abstractNumId w:val="2"/>
  </w:num>
  <w:num w:numId="7" w16cid:durableId="229586102">
    <w:abstractNumId w:val="7"/>
  </w:num>
  <w:num w:numId="8" w16cid:durableId="662591188">
    <w:abstractNumId w:val="4"/>
  </w:num>
  <w:num w:numId="9" w16cid:durableId="539784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A7"/>
    <w:rsid w:val="00031A24"/>
    <w:rsid w:val="000562E9"/>
    <w:rsid w:val="0007217C"/>
    <w:rsid w:val="000802F0"/>
    <w:rsid w:val="000C3392"/>
    <w:rsid w:val="000C7504"/>
    <w:rsid w:val="0010792D"/>
    <w:rsid w:val="00112A31"/>
    <w:rsid w:val="00120342"/>
    <w:rsid w:val="001246E6"/>
    <w:rsid w:val="0012512F"/>
    <w:rsid w:val="001440A2"/>
    <w:rsid w:val="00281021"/>
    <w:rsid w:val="0029039E"/>
    <w:rsid w:val="00297054"/>
    <w:rsid w:val="002A76C1"/>
    <w:rsid w:val="002D22C2"/>
    <w:rsid w:val="002D72B8"/>
    <w:rsid w:val="002D76CB"/>
    <w:rsid w:val="002E265E"/>
    <w:rsid w:val="00312A78"/>
    <w:rsid w:val="0031312B"/>
    <w:rsid w:val="00324D89"/>
    <w:rsid w:val="003471F0"/>
    <w:rsid w:val="00360F18"/>
    <w:rsid w:val="00365FE9"/>
    <w:rsid w:val="003B2AC3"/>
    <w:rsid w:val="003C1122"/>
    <w:rsid w:val="003C4A23"/>
    <w:rsid w:val="003D21B6"/>
    <w:rsid w:val="003D3412"/>
    <w:rsid w:val="00403519"/>
    <w:rsid w:val="0040470D"/>
    <w:rsid w:val="0044434E"/>
    <w:rsid w:val="00464B92"/>
    <w:rsid w:val="004A2E43"/>
    <w:rsid w:val="004C361D"/>
    <w:rsid w:val="00511A3A"/>
    <w:rsid w:val="00512424"/>
    <w:rsid w:val="005B64A4"/>
    <w:rsid w:val="00612F25"/>
    <w:rsid w:val="006418BE"/>
    <w:rsid w:val="0065368D"/>
    <w:rsid w:val="00766D86"/>
    <w:rsid w:val="00781249"/>
    <w:rsid w:val="0079575C"/>
    <w:rsid w:val="007D2F32"/>
    <w:rsid w:val="007F7147"/>
    <w:rsid w:val="00861611"/>
    <w:rsid w:val="008624DD"/>
    <w:rsid w:val="00864D3C"/>
    <w:rsid w:val="00875666"/>
    <w:rsid w:val="008907E2"/>
    <w:rsid w:val="00891BC4"/>
    <w:rsid w:val="00891D86"/>
    <w:rsid w:val="008C2A3E"/>
    <w:rsid w:val="008D2D87"/>
    <w:rsid w:val="00901394"/>
    <w:rsid w:val="00922458"/>
    <w:rsid w:val="009317DB"/>
    <w:rsid w:val="009752C1"/>
    <w:rsid w:val="00987294"/>
    <w:rsid w:val="00A724FC"/>
    <w:rsid w:val="00A920A7"/>
    <w:rsid w:val="00AD1FDA"/>
    <w:rsid w:val="00B75A1F"/>
    <w:rsid w:val="00BB76A0"/>
    <w:rsid w:val="00C870BA"/>
    <w:rsid w:val="00E81C60"/>
    <w:rsid w:val="00EE25D0"/>
    <w:rsid w:val="00EE31E5"/>
    <w:rsid w:val="00FA2084"/>
    <w:rsid w:val="00FD5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6209E"/>
  <w15:chartTrackingRefBased/>
  <w15:docId w15:val="{3929BEB2-E0F1-4A30-B1BD-90D7FDCC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A7"/>
    <w:pPr>
      <w:ind w:left="720"/>
      <w:contextualSpacing/>
    </w:pPr>
  </w:style>
  <w:style w:type="paragraph" w:styleId="Header">
    <w:name w:val="header"/>
    <w:basedOn w:val="Normal"/>
    <w:link w:val="HeaderChar"/>
    <w:uiPriority w:val="99"/>
    <w:unhideWhenUsed/>
    <w:rsid w:val="00056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E9"/>
  </w:style>
  <w:style w:type="paragraph" w:styleId="Footer">
    <w:name w:val="footer"/>
    <w:basedOn w:val="Normal"/>
    <w:link w:val="FooterChar"/>
    <w:uiPriority w:val="99"/>
    <w:unhideWhenUsed/>
    <w:rsid w:val="00056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4845">
      <w:bodyDiv w:val="1"/>
      <w:marLeft w:val="0"/>
      <w:marRight w:val="0"/>
      <w:marTop w:val="0"/>
      <w:marBottom w:val="0"/>
      <w:divBdr>
        <w:top w:val="none" w:sz="0" w:space="0" w:color="auto"/>
        <w:left w:val="none" w:sz="0" w:space="0" w:color="auto"/>
        <w:bottom w:val="none" w:sz="0" w:space="0" w:color="auto"/>
        <w:right w:val="none" w:sz="0" w:space="0" w:color="auto"/>
      </w:divBdr>
    </w:div>
    <w:div w:id="175004706">
      <w:bodyDiv w:val="1"/>
      <w:marLeft w:val="0"/>
      <w:marRight w:val="0"/>
      <w:marTop w:val="0"/>
      <w:marBottom w:val="0"/>
      <w:divBdr>
        <w:top w:val="none" w:sz="0" w:space="0" w:color="auto"/>
        <w:left w:val="none" w:sz="0" w:space="0" w:color="auto"/>
        <w:bottom w:val="none" w:sz="0" w:space="0" w:color="auto"/>
        <w:right w:val="none" w:sz="0" w:space="0" w:color="auto"/>
      </w:divBdr>
    </w:div>
    <w:div w:id="259878294">
      <w:bodyDiv w:val="1"/>
      <w:marLeft w:val="0"/>
      <w:marRight w:val="0"/>
      <w:marTop w:val="0"/>
      <w:marBottom w:val="0"/>
      <w:divBdr>
        <w:top w:val="none" w:sz="0" w:space="0" w:color="auto"/>
        <w:left w:val="none" w:sz="0" w:space="0" w:color="auto"/>
        <w:bottom w:val="none" w:sz="0" w:space="0" w:color="auto"/>
        <w:right w:val="none" w:sz="0" w:space="0" w:color="auto"/>
      </w:divBdr>
    </w:div>
    <w:div w:id="303850061">
      <w:bodyDiv w:val="1"/>
      <w:marLeft w:val="0"/>
      <w:marRight w:val="0"/>
      <w:marTop w:val="0"/>
      <w:marBottom w:val="0"/>
      <w:divBdr>
        <w:top w:val="none" w:sz="0" w:space="0" w:color="auto"/>
        <w:left w:val="none" w:sz="0" w:space="0" w:color="auto"/>
        <w:bottom w:val="none" w:sz="0" w:space="0" w:color="auto"/>
        <w:right w:val="none" w:sz="0" w:space="0" w:color="auto"/>
      </w:divBdr>
    </w:div>
    <w:div w:id="409351488">
      <w:bodyDiv w:val="1"/>
      <w:marLeft w:val="0"/>
      <w:marRight w:val="0"/>
      <w:marTop w:val="0"/>
      <w:marBottom w:val="0"/>
      <w:divBdr>
        <w:top w:val="none" w:sz="0" w:space="0" w:color="auto"/>
        <w:left w:val="none" w:sz="0" w:space="0" w:color="auto"/>
        <w:bottom w:val="none" w:sz="0" w:space="0" w:color="auto"/>
        <w:right w:val="none" w:sz="0" w:space="0" w:color="auto"/>
      </w:divBdr>
    </w:div>
    <w:div w:id="506481133">
      <w:bodyDiv w:val="1"/>
      <w:marLeft w:val="0"/>
      <w:marRight w:val="0"/>
      <w:marTop w:val="0"/>
      <w:marBottom w:val="0"/>
      <w:divBdr>
        <w:top w:val="none" w:sz="0" w:space="0" w:color="auto"/>
        <w:left w:val="none" w:sz="0" w:space="0" w:color="auto"/>
        <w:bottom w:val="none" w:sz="0" w:space="0" w:color="auto"/>
        <w:right w:val="none" w:sz="0" w:space="0" w:color="auto"/>
      </w:divBdr>
    </w:div>
    <w:div w:id="508375148">
      <w:bodyDiv w:val="1"/>
      <w:marLeft w:val="0"/>
      <w:marRight w:val="0"/>
      <w:marTop w:val="0"/>
      <w:marBottom w:val="0"/>
      <w:divBdr>
        <w:top w:val="none" w:sz="0" w:space="0" w:color="auto"/>
        <w:left w:val="none" w:sz="0" w:space="0" w:color="auto"/>
        <w:bottom w:val="none" w:sz="0" w:space="0" w:color="auto"/>
        <w:right w:val="none" w:sz="0" w:space="0" w:color="auto"/>
      </w:divBdr>
    </w:div>
    <w:div w:id="580986772">
      <w:bodyDiv w:val="1"/>
      <w:marLeft w:val="0"/>
      <w:marRight w:val="0"/>
      <w:marTop w:val="0"/>
      <w:marBottom w:val="0"/>
      <w:divBdr>
        <w:top w:val="none" w:sz="0" w:space="0" w:color="auto"/>
        <w:left w:val="none" w:sz="0" w:space="0" w:color="auto"/>
        <w:bottom w:val="none" w:sz="0" w:space="0" w:color="auto"/>
        <w:right w:val="none" w:sz="0" w:space="0" w:color="auto"/>
      </w:divBdr>
    </w:div>
    <w:div w:id="589316655">
      <w:bodyDiv w:val="1"/>
      <w:marLeft w:val="0"/>
      <w:marRight w:val="0"/>
      <w:marTop w:val="0"/>
      <w:marBottom w:val="0"/>
      <w:divBdr>
        <w:top w:val="none" w:sz="0" w:space="0" w:color="auto"/>
        <w:left w:val="none" w:sz="0" w:space="0" w:color="auto"/>
        <w:bottom w:val="none" w:sz="0" w:space="0" w:color="auto"/>
        <w:right w:val="none" w:sz="0" w:space="0" w:color="auto"/>
      </w:divBdr>
    </w:div>
    <w:div w:id="928929180">
      <w:bodyDiv w:val="1"/>
      <w:marLeft w:val="0"/>
      <w:marRight w:val="0"/>
      <w:marTop w:val="0"/>
      <w:marBottom w:val="0"/>
      <w:divBdr>
        <w:top w:val="none" w:sz="0" w:space="0" w:color="auto"/>
        <w:left w:val="none" w:sz="0" w:space="0" w:color="auto"/>
        <w:bottom w:val="none" w:sz="0" w:space="0" w:color="auto"/>
        <w:right w:val="none" w:sz="0" w:space="0" w:color="auto"/>
      </w:divBdr>
    </w:div>
    <w:div w:id="1674838433">
      <w:bodyDiv w:val="1"/>
      <w:marLeft w:val="0"/>
      <w:marRight w:val="0"/>
      <w:marTop w:val="0"/>
      <w:marBottom w:val="0"/>
      <w:divBdr>
        <w:top w:val="none" w:sz="0" w:space="0" w:color="auto"/>
        <w:left w:val="none" w:sz="0" w:space="0" w:color="auto"/>
        <w:bottom w:val="none" w:sz="0" w:space="0" w:color="auto"/>
        <w:right w:val="none" w:sz="0" w:space="0" w:color="auto"/>
      </w:divBdr>
    </w:div>
    <w:div w:id="1815484337">
      <w:bodyDiv w:val="1"/>
      <w:marLeft w:val="0"/>
      <w:marRight w:val="0"/>
      <w:marTop w:val="0"/>
      <w:marBottom w:val="0"/>
      <w:divBdr>
        <w:top w:val="none" w:sz="0" w:space="0" w:color="auto"/>
        <w:left w:val="none" w:sz="0" w:space="0" w:color="auto"/>
        <w:bottom w:val="none" w:sz="0" w:space="0" w:color="auto"/>
        <w:right w:val="none" w:sz="0" w:space="0" w:color="auto"/>
      </w:divBdr>
    </w:div>
    <w:div w:id="18327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siva</dc:creator>
  <cp:keywords/>
  <dc:description/>
  <cp:lastModifiedBy>Abhishek Padhy</cp:lastModifiedBy>
  <cp:revision>33</cp:revision>
  <dcterms:created xsi:type="dcterms:W3CDTF">2024-02-01T13:03:00Z</dcterms:created>
  <dcterms:modified xsi:type="dcterms:W3CDTF">2024-02-01T18:13:00Z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5f430e75-65a9-4686-8a87-66c9533f46be</vt:lpwstr>
  </property>
</Properties>
</file>