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9AF3E" w14:textId="02ECDDDC" w:rsidR="00060306" w:rsidRPr="00060306" w:rsidRDefault="00060306" w:rsidP="00060306">
      <w:pPr>
        <w:rPr>
          <w:b/>
          <w:bCs/>
        </w:rPr>
      </w:pPr>
      <w:r w:rsidRPr="00060306">
        <w:rPr>
          <w:b/>
          <w:bCs/>
        </w:rPr>
        <w:t xml:space="preserve">GenAI-Enabled Data Retrieval Utility for Dynamic </w:t>
      </w:r>
      <w:r w:rsidR="00401AA5">
        <w:rPr>
          <w:b/>
          <w:bCs/>
        </w:rPr>
        <w:t>Postgres queries</w:t>
      </w:r>
      <w:r w:rsidRPr="00060306">
        <w:rPr>
          <w:b/>
          <w:bCs/>
        </w:rPr>
        <w:t xml:space="preserve"> Generation</w:t>
      </w:r>
    </w:p>
    <w:p w14:paraId="6814A5FA" w14:textId="77777777" w:rsidR="00060306" w:rsidRPr="00060306" w:rsidRDefault="00060306" w:rsidP="00060306">
      <w:pPr>
        <w:rPr>
          <w:b/>
          <w:bCs/>
        </w:rPr>
      </w:pPr>
      <w:r w:rsidRPr="00060306">
        <w:rPr>
          <w:b/>
          <w:bCs/>
        </w:rPr>
        <w:t>Introduction</w:t>
      </w:r>
    </w:p>
    <w:p w14:paraId="7B305A75" w14:textId="77777777" w:rsidR="00060306" w:rsidRPr="00060306" w:rsidRDefault="00060306" w:rsidP="00060306">
      <w:r w:rsidRPr="00060306">
        <w:t>In modern data platforms, efficient and adaptable data retrieval is critical to support rapid development, scalable analytics, and responsive business insights. Traditional systems rely on manually written SQL queries and Python scripts for data joins and transformation, which introduces multiple operational bottlenecks such as:</w:t>
      </w:r>
    </w:p>
    <w:p w14:paraId="090B3743" w14:textId="77777777" w:rsidR="00060306" w:rsidRPr="00060306" w:rsidRDefault="00060306" w:rsidP="00060306">
      <w:pPr>
        <w:numPr>
          <w:ilvl w:val="0"/>
          <w:numId w:val="1"/>
        </w:numPr>
      </w:pPr>
      <w:r w:rsidRPr="00060306">
        <w:rPr>
          <w:b/>
          <w:bCs/>
        </w:rPr>
        <w:t>Slow turnaround</w:t>
      </w:r>
      <w:r w:rsidRPr="00060306">
        <w:t xml:space="preserve"> on data change requests</w:t>
      </w:r>
    </w:p>
    <w:p w14:paraId="0E53C974" w14:textId="77777777" w:rsidR="00060306" w:rsidRPr="00060306" w:rsidRDefault="00060306" w:rsidP="00060306">
      <w:pPr>
        <w:numPr>
          <w:ilvl w:val="0"/>
          <w:numId w:val="1"/>
        </w:numPr>
      </w:pPr>
      <w:r w:rsidRPr="00060306">
        <w:rPr>
          <w:b/>
          <w:bCs/>
        </w:rPr>
        <w:t>High dependency</w:t>
      </w:r>
      <w:r w:rsidRPr="00060306">
        <w:t xml:space="preserve"> on SQL/Python expertise</w:t>
      </w:r>
    </w:p>
    <w:p w14:paraId="3F641EE3" w14:textId="77777777" w:rsidR="00060306" w:rsidRPr="00060306" w:rsidRDefault="00060306" w:rsidP="00060306">
      <w:pPr>
        <w:numPr>
          <w:ilvl w:val="0"/>
          <w:numId w:val="1"/>
        </w:numPr>
      </w:pPr>
      <w:r w:rsidRPr="00060306">
        <w:rPr>
          <w:b/>
          <w:bCs/>
        </w:rPr>
        <w:t>Static and hardcoded queries</w:t>
      </w:r>
      <w:r w:rsidRPr="00060306">
        <w:t xml:space="preserve"> that are hard to maintain</w:t>
      </w:r>
    </w:p>
    <w:p w14:paraId="7F01C9B2" w14:textId="77777777" w:rsidR="00060306" w:rsidRPr="00060306" w:rsidRDefault="00060306" w:rsidP="00060306">
      <w:pPr>
        <w:numPr>
          <w:ilvl w:val="0"/>
          <w:numId w:val="1"/>
        </w:numPr>
      </w:pPr>
      <w:r w:rsidRPr="00060306">
        <w:rPr>
          <w:b/>
          <w:bCs/>
        </w:rPr>
        <w:t>Time-consuming debugging</w:t>
      </w:r>
      <w:r w:rsidRPr="00060306">
        <w:t xml:space="preserve"> and low flexibility in data imports</w:t>
      </w:r>
    </w:p>
    <w:p w14:paraId="02A3ACB3" w14:textId="77777777" w:rsidR="00060306" w:rsidRPr="00060306" w:rsidRDefault="00060306" w:rsidP="00060306">
      <w:r w:rsidRPr="00060306">
        <w:t xml:space="preserve">To address these challenges, we developed a </w:t>
      </w:r>
      <w:r w:rsidRPr="00060306">
        <w:rPr>
          <w:b/>
          <w:bCs/>
        </w:rPr>
        <w:t>GenAI-enabled Data Retrieval Utility</w:t>
      </w:r>
      <w:r w:rsidRPr="00060306">
        <w:t xml:space="preserve"> powered by a </w:t>
      </w:r>
      <w:r w:rsidRPr="00060306">
        <w:rPr>
          <w:b/>
          <w:bCs/>
        </w:rPr>
        <w:t>Chat-SQL Agent</w:t>
      </w:r>
      <w:r w:rsidRPr="00060306">
        <w:t xml:space="preserve"> that leverages the capabilities of Large Language Models (LLMs) for dynamic query generation and execution.</w:t>
      </w:r>
    </w:p>
    <w:p w14:paraId="5C250C64" w14:textId="77777777" w:rsidR="00060306" w:rsidRPr="00060306" w:rsidRDefault="00000000" w:rsidP="00060306">
      <w:r>
        <w:pict w14:anchorId="353678FF">
          <v:rect id="_x0000_i1025" style="width:0;height:1.5pt" o:hralign="center" o:hrstd="t" o:hr="t" fillcolor="#a0a0a0" stroked="f"/>
        </w:pict>
      </w:r>
    </w:p>
    <w:p w14:paraId="14594F78" w14:textId="072E3EFB" w:rsidR="00060306" w:rsidRPr="00060306" w:rsidRDefault="00060306" w:rsidP="00060306">
      <w:pPr>
        <w:rPr>
          <w:b/>
          <w:bCs/>
        </w:rPr>
      </w:pPr>
      <w:r w:rsidRPr="00060306">
        <w:rPr>
          <w:b/>
          <w:bCs/>
        </w:rPr>
        <w:t xml:space="preserve">Key </w:t>
      </w:r>
      <w:r w:rsidR="002A19C1">
        <w:rPr>
          <w:b/>
          <w:bCs/>
        </w:rPr>
        <w:t>Features</w:t>
      </w:r>
    </w:p>
    <w:p w14:paraId="414A71BB" w14:textId="77777777" w:rsidR="00060306" w:rsidRPr="00060306" w:rsidRDefault="00060306" w:rsidP="00060306">
      <w:pPr>
        <w:numPr>
          <w:ilvl w:val="0"/>
          <w:numId w:val="2"/>
        </w:numPr>
      </w:pPr>
      <w:r w:rsidRPr="00060306">
        <w:rPr>
          <w:b/>
          <w:bCs/>
        </w:rPr>
        <w:t>No More Complex SQL</w:t>
      </w:r>
      <w:r w:rsidRPr="00060306">
        <w:br/>
        <w:t>Users can input their data needs in natural language, and the utility will generate optimized SQL queries automatically.</w:t>
      </w:r>
    </w:p>
    <w:p w14:paraId="5FF9E32E" w14:textId="77777777" w:rsidR="00060306" w:rsidRPr="00060306" w:rsidRDefault="00060306" w:rsidP="00060306">
      <w:pPr>
        <w:numPr>
          <w:ilvl w:val="0"/>
          <w:numId w:val="2"/>
        </w:numPr>
      </w:pPr>
      <w:r w:rsidRPr="00060306">
        <w:rPr>
          <w:b/>
          <w:bCs/>
        </w:rPr>
        <w:t>Dynamic and Flexible Imports</w:t>
      </w:r>
      <w:r w:rsidRPr="00060306">
        <w:br/>
        <w:t>The need to maintain hundreds of SQL templates is eliminated. SQL is generated on-the-fly per request, enabling highly dynamic data import routines.</w:t>
      </w:r>
    </w:p>
    <w:p w14:paraId="108D4A29" w14:textId="77777777" w:rsidR="00060306" w:rsidRPr="00060306" w:rsidRDefault="00060306" w:rsidP="00060306">
      <w:pPr>
        <w:numPr>
          <w:ilvl w:val="0"/>
          <w:numId w:val="2"/>
        </w:numPr>
      </w:pPr>
      <w:r w:rsidRPr="00060306">
        <w:rPr>
          <w:b/>
          <w:bCs/>
        </w:rPr>
        <w:t>Integrated Joins and Decryption</w:t>
      </w:r>
      <w:r w:rsidRPr="00060306">
        <w:br/>
        <w:t>The LLM understands database schemas, keys, and encrypted fields, and auto-generates JOINs and decryption logic in a single step.</w:t>
      </w:r>
    </w:p>
    <w:p w14:paraId="1762B055" w14:textId="77777777" w:rsidR="00060306" w:rsidRPr="00060306" w:rsidRDefault="00060306" w:rsidP="00060306">
      <w:pPr>
        <w:numPr>
          <w:ilvl w:val="0"/>
          <w:numId w:val="2"/>
        </w:numPr>
      </w:pPr>
      <w:r w:rsidRPr="00060306">
        <w:rPr>
          <w:b/>
          <w:bCs/>
        </w:rPr>
        <w:t>Rapid Turnaround</w:t>
      </w:r>
      <w:r w:rsidRPr="00060306">
        <w:br/>
        <w:t>Significant reduction in development cycles — simple text changes replace long hours of SQL writing and debugging.</w:t>
      </w:r>
    </w:p>
    <w:p w14:paraId="40137183" w14:textId="77777777" w:rsidR="00060306" w:rsidRPr="00060306" w:rsidRDefault="00000000" w:rsidP="00060306">
      <w:r>
        <w:pict w14:anchorId="05CCA7A8">
          <v:rect id="_x0000_i1026" style="width:0;height:1.5pt" o:hralign="center" o:hrstd="t" o:hr="t" fillcolor="#a0a0a0" stroked="f"/>
        </w:pict>
      </w:r>
    </w:p>
    <w:p w14:paraId="45BC8709" w14:textId="77777777" w:rsidR="002A19C1" w:rsidRDefault="002A19C1" w:rsidP="00060306">
      <w:pPr>
        <w:rPr>
          <w:b/>
          <w:bCs/>
        </w:rPr>
      </w:pPr>
    </w:p>
    <w:p w14:paraId="343A6CD2" w14:textId="77777777" w:rsidR="002A19C1" w:rsidRDefault="002A19C1" w:rsidP="00060306">
      <w:pPr>
        <w:rPr>
          <w:b/>
          <w:bCs/>
        </w:rPr>
      </w:pPr>
    </w:p>
    <w:p w14:paraId="44F6971D" w14:textId="6C953C62" w:rsidR="00060306" w:rsidRPr="00060306" w:rsidRDefault="00060306" w:rsidP="00060306">
      <w:pPr>
        <w:rPr>
          <w:b/>
          <w:bCs/>
        </w:rPr>
      </w:pPr>
      <w:r w:rsidRPr="00060306">
        <w:rPr>
          <w:b/>
          <w:bCs/>
        </w:rPr>
        <w:lastRenderedPageBreak/>
        <w:t>Architecture Overview</w:t>
      </w:r>
    </w:p>
    <w:p w14:paraId="43101C49" w14:textId="77777777" w:rsidR="00060306" w:rsidRDefault="00060306" w:rsidP="00060306">
      <w:r w:rsidRPr="00060306">
        <w:t>Below is the architectural flow of the utility:</w:t>
      </w:r>
    </w:p>
    <w:p w14:paraId="3AB3DA31" w14:textId="659363B8" w:rsidR="00E35A17" w:rsidRDefault="00E35A17" w:rsidP="00060306">
      <w:r w:rsidRPr="00E35A17">
        <w:drawing>
          <wp:inline distT="0" distB="0" distL="0" distR="0" wp14:anchorId="626565EE" wp14:editId="3C6F56A4">
            <wp:extent cx="5943600" cy="1826895"/>
            <wp:effectExtent l="0" t="0" r="0" b="1905"/>
            <wp:docPr id="74998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84279" name=""/>
                    <pic:cNvPicPr/>
                  </pic:nvPicPr>
                  <pic:blipFill>
                    <a:blip r:embed="rId5"/>
                    <a:stretch>
                      <a:fillRect/>
                    </a:stretch>
                  </pic:blipFill>
                  <pic:spPr>
                    <a:xfrm>
                      <a:off x="0" y="0"/>
                      <a:ext cx="5943600" cy="1826895"/>
                    </a:xfrm>
                    <a:prstGeom prst="rect">
                      <a:avLst/>
                    </a:prstGeom>
                  </pic:spPr>
                </pic:pic>
              </a:graphicData>
            </a:graphic>
          </wp:inline>
        </w:drawing>
      </w:r>
    </w:p>
    <w:p w14:paraId="289BE3B8" w14:textId="77777777" w:rsidR="00E35A17" w:rsidRPr="00E35A17" w:rsidRDefault="00E35A17" w:rsidP="00E35A17">
      <w:pPr>
        <w:numPr>
          <w:ilvl w:val="0"/>
          <w:numId w:val="7"/>
        </w:numPr>
      </w:pPr>
      <w:r w:rsidRPr="00E35A17">
        <w:rPr>
          <w:b/>
          <w:bCs/>
        </w:rPr>
        <w:t>Input Interface</w:t>
      </w:r>
      <w:r w:rsidRPr="00E35A17">
        <w:t>: User Input - Natural Language Question or Scenario (UI/API)</w:t>
      </w:r>
    </w:p>
    <w:p w14:paraId="7F7BD0F2" w14:textId="77777777" w:rsidR="00E35A17" w:rsidRPr="00E35A17" w:rsidRDefault="00E35A17" w:rsidP="00E35A17">
      <w:pPr>
        <w:numPr>
          <w:ilvl w:val="0"/>
          <w:numId w:val="7"/>
        </w:numPr>
      </w:pPr>
      <w:r w:rsidRPr="00E35A17">
        <w:rPr>
          <w:b/>
          <w:bCs/>
        </w:rPr>
        <w:t>Prompt Engine</w:t>
      </w:r>
      <w:r w:rsidRPr="00E35A17">
        <w:t>:  Injects schema, Lists encrypted columns, Embeds decryption logic, Adds join constraints in Prompt template and incorporate User Feedback</w:t>
      </w:r>
    </w:p>
    <w:p w14:paraId="4C0BE294" w14:textId="77777777" w:rsidR="00E35A17" w:rsidRPr="00E35A17" w:rsidRDefault="00E35A17" w:rsidP="00E35A17">
      <w:pPr>
        <w:numPr>
          <w:ilvl w:val="0"/>
          <w:numId w:val="7"/>
        </w:numPr>
      </w:pPr>
      <w:r w:rsidRPr="00E35A17">
        <w:rPr>
          <w:b/>
          <w:bCs/>
        </w:rPr>
        <w:t>LLM Query Generator</w:t>
      </w:r>
      <w:r w:rsidRPr="00E35A17">
        <w:t>: Parses scenario, Follows prompt rules, Generates SQL SELECT</w:t>
      </w:r>
    </w:p>
    <w:p w14:paraId="7F001B9B" w14:textId="77777777" w:rsidR="00E35A17" w:rsidRPr="00E35A17" w:rsidRDefault="00E35A17" w:rsidP="00E35A17">
      <w:pPr>
        <w:numPr>
          <w:ilvl w:val="0"/>
          <w:numId w:val="7"/>
        </w:numPr>
      </w:pPr>
      <w:r w:rsidRPr="00E35A17">
        <w:rPr>
          <w:b/>
          <w:bCs/>
        </w:rPr>
        <w:t>Query Execution Layer</w:t>
      </w:r>
      <w:r w:rsidRPr="00E35A17">
        <w:t>: Connects to PostgreSQL, Executes generated SQL query</w:t>
      </w:r>
    </w:p>
    <w:p w14:paraId="42301354" w14:textId="77777777" w:rsidR="00E35A17" w:rsidRPr="00E35A17" w:rsidRDefault="00E35A17" w:rsidP="00E35A17">
      <w:pPr>
        <w:numPr>
          <w:ilvl w:val="0"/>
          <w:numId w:val="7"/>
        </w:numPr>
      </w:pPr>
      <w:r w:rsidRPr="00E35A17">
        <w:rPr>
          <w:b/>
          <w:bCs/>
        </w:rPr>
        <w:t>Output Interface</w:t>
      </w:r>
      <w:r w:rsidRPr="00E35A17">
        <w:t>: Returns result (UI/API)</w:t>
      </w:r>
    </w:p>
    <w:p w14:paraId="531178F8" w14:textId="77777777" w:rsidR="00E35A17" w:rsidRPr="00060306" w:rsidRDefault="00E35A17" w:rsidP="00060306"/>
    <w:p w14:paraId="02831BCB" w14:textId="77777777" w:rsidR="00060306" w:rsidRPr="00060306" w:rsidRDefault="00000000" w:rsidP="00060306">
      <w:r>
        <w:pict w14:anchorId="1748836B">
          <v:rect id="_x0000_i1027" style="width:0;height:1.5pt" o:hralign="center" o:hrstd="t" o:hr="t" fillcolor="#a0a0a0" stroked="f"/>
        </w:pict>
      </w:r>
    </w:p>
    <w:p w14:paraId="7ACDF928" w14:textId="77777777" w:rsidR="00060306" w:rsidRPr="00060306" w:rsidRDefault="00060306" w:rsidP="00060306">
      <w:pPr>
        <w:rPr>
          <w:b/>
          <w:bCs/>
        </w:rPr>
      </w:pPr>
      <w:r w:rsidRPr="00060306">
        <w:rPr>
          <w:b/>
          <w:bCs/>
        </w:rPr>
        <w:t>Implementation Flow</w:t>
      </w:r>
    </w:p>
    <w:p w14:paraId="4ADC7F80" w14:textId="77777777" w:rsidR="00060306" w:rsidRPr="00060306" w:rsidRDefault="00060306" w:rsidP="00060306">
      <w:pPr>
        <w:rPr>
          <w:b/>
          <w:bCs/>
        </w:rPr>
      </w:pPr>
      <w:r w:rsidRPr="00060306">
        <w:rPr>
          <w:b/>
          <w:bCs/>
        </w:rPr>
        <w:t>1. Input Interface (UI/API)</w:t>
      </w:r>
    </w:p>
    <w:p w14:paraId="081427BF" w14:textId="77777777" w:rsidR="00060306" w:rsidRPr="00060306" w:rsidRDefault="00060306" w:rsidP="00060306">
      <w:r w:rsidRPr="00060306">
        <w:t>The user interacts with a simple interface and enters a natural language query like:</w:t>
      </w:r>
      <w:r w:rsidRPr="00060306">
        <w:br/>
      </w:r>
      <w:r w:rsidRPr="00060306">
        <w:rPr>
          <w:i/>
          <w:iCs/>
        </w:rPr>
        <w:t>"Show me all open claims for policyholders over age 50 from the last 6 months."</w:t>
      </w:r>
    </w:p>
    <w:p w14:paraId="0845807D" w14:textId="77777777" w:rsidR="00060306" w:rsidRPr="00060306" w:rsidRDefault="00060306" w:rsidP="00060306">
      <w:pPr>
        <w:rPr>
          <w:b/>
          <w:bCs/>
        </w:rPr>
      </w:pPr>
      <w:r w:rsidRPr="00060306">
        <w:rPr>
          <w:b/>
          <w:bCs/>
        </w:rPr>
        <w:t>2. Prompt Engine</w:t>
      </w:r>
    </w:p>
    <w:p w14:paraId="6D5EF46E" w14:textId="77777777" w:rsidR="00060306" w:rsidRPr="00060306" w:rsidRDefault="00060306" w:rsidP="00060306">
      <w:r w:rsidRPr="00060306">
        <w:t>Behind the scenes, the prompt engine performs critical context injection:</w:t>
      </w:r>
    </w:p>
    <w:p w14:paraId="6ED40290" w14:textId="77777777" w:rsidR="00060306" w:rsidRPr="00060306" w:rsidRDefault="00060306" w:rsidP="00060306">
      <w:pPr>
        <w:numPr>
          <w:ilvl w:val="0"/>
          <w:numId w:val="3"/>
        </w:numPr>
      </w:pPr>
      <w:r w:rsidRPr="00060306">
        <w:t>Injects schema metadata</w:t>
      </w:r>
    </w:p>
    <w:p w14:paraId="56735003" w14:textId="77777777" w:rsidR="00060306" w:rsidRPr="00060306" w:rsidRDefault="00060306" w:rsidP="00060306">
      <w:pPr>
        <w:numPr>
          <w:ilvl w:val="0"/>
          <w:numId w:val="3"/>
        </w:numPr>
      </w:pPr>
      <w:r w:rsidRPr="00060306">
        <w:t>Identifies encrypted fields and embeds decryption rules</w:t>
      </w:r>
    </w:p>
    <w:p w14:paraId="20D16D1E" w14:textId="77777777" w:rsidR="00060306" w:rsidRPr="00060306" w:rsidRDefault="00060306" w:rsidP="00060306">
      <w:pPr>
        <w:numPr>
          <w:ilvl w:val="0"/>
          <w:numId w:val="3"/>
        </w:numPr>
      </w:pPr>
      <w:r w:rsidRPr="00060306">
        <w:t>Adds join constraints based on primary-foreign key mappings</w:t>
      </w:r>
    </w:p>
    <w:p w14:paraId="1D53CC33" w14:textId="77777777" w:rsidR="00060306" w:rsidRPr="00060306" w:rsidRDefault="00060306" w:rsidP="00060306">
      <w:pPr>
        <w:numPr>
          <w:ilvl w:val="0"/>
          <w:numId w:val="3"/>
        </w:numPr>
      </w:pPr>
      <w:r w:rsidRPr="00060306">
        <w:t>Incorporates real-time user feedback (if needed)</w:t>
      </w:r>
    </w:p>
    <w:p w14:paraId="32CD9220" w14:textId="77777777" w:rsidR="00060306" w:rsidRPr="00060306" w:rsidRDefault="00060306" w:rsidP="00060306">
      <w:pPr>
        <w:rPr>
          <w:b/>
          <w:bCs/>
        </w:rPr>
      </w:pPr>
      <w:r w:rsidRPr="00060306">
        <w:rPr>
          <w:b/>
          <w:bCs/>
        </w:rPr>
        <w:lastRenderedPageBreak/>
        <w:t>3. LLM-Based Query Generator</w:t>
      </w:r>
    </w:p>
    <w:p w14:paraId="136BA80D" w14:textId="77777777" w:rsidR="00060306" w:rsidRPr="00060306" w:rsidRDefault="00060306" w:rsidP="00060306">
      <w:r w:rsidRPr="00060306">
        <w:t>The enriched prompt is processed by the LLM which:</w:t>
      </w:r>
    </w:p>
    <w:p w14:paraId="241AA6B5" w14:textId="77777777" w:rsidR="00060306" w:rsidRPr="00060306" w:rsidRDefault="00060306" w:rsidP="00060306">
      <w:pPr>
        <w:numPr>
          <w:ilvl w:val="0"/>
          <w:numId w:val="4"/>
        </w:numPr>
      </w:pPr>
      <w:r w:rsidRPr="00060306">
        <w:t>Understands the intent of the user query</w:t>
      </w:r>
    </w:p>
    <w:p w14:paraId="2D7A3922" w14:textId="77777777" w:rsidR="00060306" w:rsidRPr="00060306" w:rsidRDefault="00060306" w:rsidP="00060306">
      <w:pPr>
        <w:numPr>
          <w:ilvl w:val="0"/>
          <w:numId w:val="4"/>
        </w:numPr>
      </w:pPr>
      <w:r w:rsidRPr="00060306">
        <w:t>Follows prompt constraints and schema understanding</w:t>
      </w:r>
    </w:p>
    <w:p w14:paraId="44EE9CDA" w14:textId="77777777" w:rsidR="00060306" w:rsidRPr="00060306" w:rsidRDefault="00060306" w:rsidP="00060306">
      <w:pPr>
        <w:numPr>
          <w:ilvl w:val="0"/>
          <w:numId w:val="4"/>
        </w:numPr>
      </w:pPr>
      <w:r w:rsidRPr="00060306">
        <w:t>Constructs a valid, optimized SQL SELECT query with JOINs, WHERE filters, and decryption expressions</w:t>
      </w:r>
    </w:p>
    <w:p w14:paraId="11042653" w14:textId="77777777" w:rsidR="00060306" w:rsidRPr="00060306" w:rsidRDefault="00060306" w:rsidP="00060306">
      <w:pPr>
        <w:rPr>
          <w:b/>
          <w:bCs/>
        </w:rPr>
      </w:pPr>
      <w:r w:rsidRPr="00060306">
        <w:rPr>
          <w:b/>
          <w:bCs/>
        </w:rPr>
        <w:t>4. Query Execution Layer</w:t>
      </w:r>
    </w:p>
    <w:p w14:paraId="673EEA6F" w14:textId="77777777" w:rsidR="00060306" w:rsidRPr="00060306" w:rsidRDefault="00060306" w:rsidP="00060306">
      <w:r w:rsidRPr="00060306">
        <w:t xml:space="preserve">The SQL is securely executed against the </w:t>
      </w:r>
      <w:r w:rsidRPr="00060306">
        <w:rPr>
          <w:b/>
          <w:bCs/>
        </w:rPr>
        <w:t>PostgreSQL</w:t>
      </w:r>
      <w:r w:rsidRPr="00060306">
        <w:t xml:space="preserve"> database. This layer handles:</w:t>
      </w:r>
    </w:p>
    <w:p w14:paraId="73B48B93" w14:textId="77777777" w:rsidR="00060306" w:rsidRPr="00060306" w:rsidRDefault="00060306" w:rsidP="00060306">
      <w:pPr>
        <w:numPr>
          <w:ilvl w:val="0"/>
          <w:numId w:val="5"/>
        </w:numPr>
      </w:pPr>
      <w:r w:rsidRPr="00060306">
        <w:t>Connection pooling</w:t>
      </w:r>
    </w:p>
    <w:p w14:paraId="705B6BC7" w14:textId="77777777" w:rsidR="00060306" w:rsidRPr="00060306" w:rsidRDefault="00060306" w:rsidP="00060306">
      <w:pPr>
        <w:numPr>
          <w:ilvl w:val="0"/>
          <w:numId w:val="5"/>
        </w:numPr>
      </w:pPr>
      <w:r w:rsidRPr="00060306">
        <w:t>Error handling and retries</w:t>
      </w:r>
    </w:p>
    <w:p w14:paraId="7E42A85A" w14:textId="77777777" w:rsidR="00060306" w:rsidRPr="00060306" w:rsidRDefault="00060306" w:rsidP="00060306">
      <w:pPr>
        <w:numPr>
          <w:ilvl w:val="0"/>
          <w:numId w:val="5"/>
        </w:numPr>
      </w:pPr>
      <w:r w:rsidRPr="00060306">
        <w:t>Audit logging of generated queries</w:t>
      </w:r>
    </w:p>
    <w:p w14:paraId="5E4176A9" w14:textId="77777777" w:rsidR="00060306" w:rsidRPr="00060306" w:rsidRDefault="00060306" w:rsidP="00060306">
      <w:pPr>
        <w:rPr>
          <w:b/>
          <w:bCs/>
        </w:rPr>
      </w:pPr>
      <w:r w:rsidRPr="00060306">
        <w:rPr>
          <w:b/>
          <w:bCs/>
        </w:rPr>
        <w:t>5. Output Interface</w:t>
      </w:r>
    </w:p>
    <w:p w14:paraId="107215E0" w14:textId="77777777" w:rsidR="00060306" w:rsidRPr="00060306" w:rsidRDefault="00060306" w:rsidP="00060306">
      <w:r w:rsidRPr="00060306">
        <w:t>The results are presented back to the user via UI or API — ready for download or further analysis.</w:t>
      </w:r>
    </w:p>
    <w:p w14:paraId="03BDFC1C" w14:textId="77777777" w:rsidR="00060306" w:rsidRPr="00060306" w:rsidRDefault="00000000" w:rsidP="00060306">
      <w:r>
        <w:pict w14:anchorId="53E659DD">
          <v:rect id="_x0000_i1028" style="width:0;height:1.5pt" o:hralign="center" o:hrstd="t" o:hr="t" fillcolor="#a0a0a0" stroked="f"/>
        </w:pict>
      </w:r>
    </w:p>
    <w:p w14:paraId="2A7D6776" w14:textId="77777777" w:rsidR="00060306" w:rsidRPr="00060306" w:rsidRDefault="00060306" w:rsidP="00060306">
      <w:pPr>
        <w:rPr>
          <w:b/>
          <w:bCs/>
        </w:rPr>
      </w:pPr>
      <w:r w:rsidRPr="00060306">
        <w:rPr>
          <w:b/>
          <w:bCs/>
        </w:rPr>
        <w:t>Example</w:t>
      </w:r>
    </w:p>
    <w:p w14:paraId="27F6D091" w14:textId="77777777" w:rsidR="00060306" w:rsidRPr="00060306" w:rsidRDefault="00060306" w:rsidP="00060306">
      <w:r w:rsidRPr="00060306">
        <w:rPr>
          <w:b/>
          <w:bCs/>
        </w:rPr>
        <w:t>Input (Natural Language):</w:t>
      </w:r>
      <w:r w:rsidRPr="00060306">
        <w:br/>
      </w:r>
      <w:r w:rsidRPr="00060306">
        <w:rPr>
          <w:i/>
          <w:iCs/>
        </w:rPr>
        <w:t>"Fetch customer transactions above $1000 made in the last 30 days, along with account type."</w:t>
      </w:r>
    </w:p>
    <w:p w14:paraId="42AC1514" w14:textId="77777777" w:rsidR="00060306" w:rsidRPr="00060306" w:rsidRDefault="00060306" w:rsidP="00060306">
      <w:r w:rsidRPr="00060306">
        <w:rPr>
          <w:b/>
          <w:bCs/>
        </w:rPr>
        <w:t>Generated SQL (by LLM):</w:t>
      </w:r>
    </w:p>
    <w:p w14:paraId="41748869" w14:textId="77777777" w:rsidR="00060306" w:rsidRPr="00060306" w:rsidRDefault="00060306" w:rsidP="00060306">
      <w:r w:rsidRPr="00060306">
        <w:t>SELECT t.transaction_id, t.amount, t.transaction_date, c.customer_name, a.account_type</w:t>
      </w:r>
    </w:p>
    <w:p w14:paraId="2EA1EC74" w14:textId="77777777" w:rsidR="00060306" w:rsidRPr="00060306" w:rsidRDefault="00060306" w:rsidP="00060306">
      <w:r w:rsidRPr="00060306">
        <w:t>FROM transactions t</w:t>
      </w:r>
    </w:p>
    <w:p w14:paraId="14F8DC7C" w14:textId="77777777" w:rsidR="00060306" w:rsidRPr="00060306" w:rsidRDefault="00060306" w:rsidP="00060306">
      <w:r w:rsidRPr="00060306">
        <w:t>JOIN customers c ON t.customer_id = c.customer_id</w:t>
      </w:r>
    </w:p>
    <w:p w14:paraId="2A2F3952" w14:textId="77777777" w:rsidR="00060306" w:rsidRPr="00060306" w:rsidRDefault="00060306" w:rsidP="00060306">
      <w:r w:rsidRPr="00060306">
        <w:t>JOIN accounts a ON c.account_id = a.account_id</w:t>
      </w:r>
    </w:p>
    <w:p w14:paraId="70B6C212" w14:textId="77777777" w:rsidR="00060306" w:rsidRPr="00060306" w:rsidRDefault="00060306" w:rsidP="00060306">
      <w:r w:rsidRPr="00060306">
        <w:t>WHERE t.amount &gt; 1000 AND t.transaction_date &gt;= CURRENT_DATE - INTERVAL '30 days';</w:t>
      </w:r>
    </w:p>
    <w:p w14:paraId="2E403117" w14:textId="77777777" w:rsidR="00060306" w:rsidRPr="00060306" w:rsidRDefault="00060306" w:rsidP="00060306">
      <w:r w:rsidRPr="00060306">
        <w:rPr>
          <w:b/>
          <w:bCs/>
        </w:rPr>
        <w:t>Execution and Result:</w:t>
      </w:r>
      <w:r w:rsidRPr="00060306">
        <w:br/>
        <w:t>Delivered in seconds, without writing or debugging complex SQL manually.</w:t>
      </w:r>
    </w:p>
    <w:p w14:paraId="6FA7FF44" w14:textId="77777777" w:rsidR="00060306" w:rsidRPr="00060306" w:rsidRDefault="00000000" w:rsidP="00060306">
      <w:r>
        <w:lastRenderedPageBreak/>
        <w:pict w14:anchorId="471263C1">
          <v:rect id="_x0000_i1029" style="width:0;height:1.5pt" o:hralign="center" o:hrstd="t" o:hr="t" fillcolor="#a0a0a0" stroked="f"/>
        </w:pict>
      </w:r>
    </w:p>
    <w:p w14:paraId="1AF8D196" w14:textId="77777777" w:rsidR="00060306" w:rsidRPr="00060306" w:rsidRDefault="00060306" w:rsidP="00060306">
      <w:pPr>
        <w:rPr>
          <w:b/>
          <w:bCs/>
        </w:rPr>
      </w:pPr>
      <w:r w:rsidRPr="00060306">
        <w:rPr>
          <w:b/>
          <w:bCs/>
        </w:rPr>
        <w:t>Conclusion</w:t>
      </w:r>
    </w:p>
    <w:p w14:paraId="568D20F6" w14:textId="77777777" w:rsidR="00060306" w:rsidRPr="00060306" w:rsidRDefault="00060306" w:rsidP="00060306">
      <w:r w:rsidRPr="00060306">
        <w:t>The GenAI-powered data retrieval utility is a major leap forward in data engineering productivity. It abstracts the complexity of SQL and joins into a seamless natural language experience, enabling:</w:t>
      </w:r>
    </w:p>
    <w:p w14:paraId="7F36636A" w14:textId="77777777" w:rsidR="00060306" w:rsidRPr="00060306" w:rsidRDefault="00060306" w:rsidP="00060306">
      <w:pPr>
        <w:numPr>
          <w:ilvl w:val="0"/>
          <w:numId w:val="6"/>
        </w:numPr>
      </w:pPr>
      <w:r w:rsidRPr="00060306">
        <w:t>Greater agility in responding to business needs</w:t>
      </w:r>
    </w:p>
    <w:p w14:paraId="6490E8D8" w14:textId="77777777" w:rsidR="00060306" w:rsidRPr="00060306" w:rsidRDefault="00060306" w:rsidP="00060306">
      <w:pPr>
        <w:numPr>
          <w:ilvl w:val="0"/>
          <w:numId w:val="6"/>
        </w:numPr>
      </w:pPr>
      <w:r w:rsidRPr="00060306">
        <w:t>Lower dependency on specialized SQL/Python resources</w:t>
      </w:r>
    </w:p>
    <w:p w14:paraId="264192BE" w14:textId="77777777" w:rsidR="00060306" w:rsidRPr="00060306" w:rsidRDefault="00060306" w:rsidP="00060306">
      <w:pPr>
        <w:numPr>
          <w:ilvl w:val="0"/>
          <w:numId w:val="6"/>
        </w:numPr>
      </w:pPr>
      <w:r w:rsidRPr="00060306">
        <w:t>Enhanced maintainability and auditability of data pipelines</w:t>
      </w:r>
    </w:p>
    <w:p w14:paraId="3CA7488F" w14:textId="77777777" w:rsidR="00060306" w:rsidRPr="00060306" w:rsidRDefault="00060306" w:rsidP="00060306">
      <w:r w:rsidRPr="00060306">
        <w:t xml:space="preserve">By integrating prompt engineering, schema intelligence, and secure execution, this utility paves the way for </w:t>
      </w:r>
      <w:r w:rsidRPr="00060306">
        <w:rPr>
          <w:b/>
          <w:bCs/>
        </w:rPr>
        <w:t>self-service data access at scale</w:t>
      </w:r>
      <w:r w:rsidRPr="00060306">
        <w:t>, making data truly democratized across technical and non-technical teams.</w:t>
      </w:r>
    </w:p>
    <w:p w14:paraId="6045F563" w14:textId="77777777" w:rsidR="0010458E" w:rsidRDefault="0010458E"/>
    <w:sectPr w:rsidR="00104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61465"/>
    <w:multiLevelType w:val="multilevel"/>
    <w:tmpl w:val="476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656C4"/>
    <w:multiLevelType w:val="hybridMultilevel"/>
    <w:tmpl w:val="A7E223F2"/>
    <w:lvl w:ilvl="0" w:tplc="86B07BBA">
      <w:start w:val="1"/>
      <w:numFmt w:val="bullet"/>
      <w:lvlText w:val=""/>
      <w:lvlJc w:val="left"/>
      <w:pPr>
        <w:tabs>
          <w:tab w:val="num" w:pos="720"/>
        </w:tabs>
        <w:ind w:left="720" w:hanging="360"/>
      </w:pPr>
      <w:rPr>
        <w:rFonts w:ascii="Wingdings" w:hAnsi="Wingdings" w:hint="default"/>
      </w:rPr>
    </w:lvl>
    <w:lvl w:ilvl="1" w:tplc="357AF3A0" w:tentative="1">
      <w:start w:val="1"/>
      <w:numFmt w:val="bullet"/>
      <w:lvlText w:val=""/>
      <w:lvlJc w:val="left"/>
      <w:pPr>
        <w:tabs>
          <w:tab w:val="num" w:pos="1440"/>
        </w:tabs>
        <w:ind w:left="1440" w:hanging="360"/>
      </w:pPr>
      <w:rPr>
        <w:rFonts w:ascii="Wingdings" w:hAnsi="Wingdings" w:hint="default"/>
      </w:rPr>
    </w:lvl>
    <w:lvl w:ilvl="2" w:tplc="0A4C5E84" w:tentative="1">
      <w:start w:val="1"/>
      <w:numFmt w:val="bullet"/>
      <w:lvlText w:val=""/>
      <w:lvlJc w:val="left"/>
      <w:pPr>
        <w:tabs>
          <w:tab w:val="num" w:pos="2160"/>
        </w:tabs>
        <w:ind w:left="2160" w:hanging="360"/>
      </w:pPr>
      <w:rPr>
        <w:rFonts w:ascii="Wingdings" w:hAnsi="Wingdings" w:hint="default"/>
      </w:rPr>
    </w:lvl>
    <w:lvl w:ilvl="3" w:tplc="64BAAACA" w:tentative="1">
      <w:start w:val="1"/>
      <w:numFmt w:val="bullet"/>
      <w:lvlText w:val=""/>
      <w:lvlJc w:val="left"/>
      <w:pPr>
        <w:tabs>
          <w:tab w:val="num" w:pos="2880"/>
        </w:tabs>
        <w:ind w:left="2880" w:hanging="360"/>
      </w:pPr>
      <w:rPr>
        <w:rFonts w:ascii="Wingdings" w:hAnsi="Wingdings" w:hint="default"/>
      </w:rPr>
    </w:lvl>
    <w:lvl w:ilvl="4" w:tplc="88F254A6" w:tentative="1">
      <w:start w:val="1"/>
      <w:numFmt w:val="bullet"/>
      <w:lvlText w:val=""/>
      <w:lvlJc w:val="left"/>
      <w:pPr>
        <w:tabs>
          <w:tab w:val="num" w:pos="3600"/>
        </w:tabs>
        <w:ind w:left="3600" w:hanging="360"/>
      </w:pPr>
      <w:rPr>
        <w:rFonts w:ascii="Wingdings" w:hAnsi="Wingdings" w:hint="default"/>
      </w:rPr>
    </w:lvl>
    <w:lvl w:ilvl="5" w:tplc="E8ACD06C" w:tentative="1">
      <w:start w:val="1"/>
      <w:numFmt w:val="bullet"/>
      <w:lvlText w:val=""/>
      <w:lvlJc w:val="left"/>
      <w:pPr>
        <w:tabs>
          <w:tab w:val="num" w:pos="4320"/>
        </w:tabs>
        <w:ind w:left="4320" w:hanging="360"/>
      </w:pPr>
      <w:rPr>
        <w:rFonts w:ascii="Wingdings" w:hAnsi="Wingdings" w:hint="default"/>
      </w:rPr>
    </w:lvl>
    <w:lvl w:ilvl="6" w:tplc="6DDCF21C" w:tentative="1">
      <w:start w:val="1"/>
      <w:numFmt w:val="bullet"/>
      <w:lvlText w:val=""/>
      <w:lvlJc w:val="left"/>
      <w:pPr>
        <w:tabs>
          <w:tab w:val="num" w:pos="5040"/>
        </w:tabs>
        <w:ind w:left="5040" w:hanging="360"/>
      </w:pPr>
      <w:rPr>
        <w:rFonts w:ascii="Wingdings" w:hAnsi="Wingdings" w:hint="default"/>
      </w:rPr>
    </w:lvl>
    <w:lvl w:ilvl="7" w:tplc="C290BEF8" w:tentative="1">
      <w:start w:val="1"/>
      <w:numFmt w:val="bullet"/>
      <w:lvlText w:val=""/>
      <w:lvlJc w:val="left"/>
      <w:pPr>
        <w:tabs>
          <w:tab w:val="num" w:pos="5760"/>
        </w:tabs>
        <w:ind w:left="5760" w:hanging="360"/>
      </w:pPr>
      <w:rPr>
        <w:rFonts w:ascii="Wingdings" w:hAnsi="Wingdings" w:hint="default"/>
      </w:rPr>
    </w:lvl>
    <w:lvl w:ilvl="8" w:tplc="E2E4D0C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2D7CAB"/>
    <w:multiLevelType w:val="multilevel"/>
    <w:tmpl w:val="E4F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45D47"/>
    <w:multiLevelType w:val="multilevel"/>
    <w:tmpl w:val="6D50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376DB"/>
    <w:multiLevelType w:val="multilevel"/>
    <w:tmpl w:val="F1F8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30D38"/>
    <w:multiLevelType w:val="multilevel"/>
    <w:tmpl w:val="8A98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E401B"/>
    <w:multiLevelType w:val="multilevel"/>
    <w:tmpl w:val="FB7A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493763">
    <w:abstractNumId w:val="5"/>
  </w:num>
  <w:num w:numId="2" w16cid:durableId="234433801">
    <w:abstractNumId w:val="6"/>
  </w:num>
  <w:num w:numId="3" w16cid:durableId="2094932710">
    <w:abstractNumId w:val="2"/>
  </w:num>
  <w:num w:numId="4" w16cid:durableId="911088219">
    <w:abstractNumId w:val="0"/>
  </w:num>
  <w:num w:numId="5" w16cid:durableId="644899303">
    <w:abstractNumId w:val="4"/>
  </w:num>
  <w:num w:numId="6" w16cid:durableId="479463667">
    <w:abstractNumId w:val="3"/>
  </w:num>
  <w:num w:numId="7" w16cid:durableId="543712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A6"/>
    <w:rsid w:val="00060306"/>
    <w:rsid w:val="0010458E"/>
    <w:rsid w:val="002A19C1"/>
    <w:rsid w:val="003A1814"/>
    <w:rsid w:val="00401AA5"/>
    <w:rsid w:val="00594047"/>
    <w:rsid w:val="00711A9B"/>
    <w:rsid w:val="00A9583C"/>
    <w:rsid w:val="00CC379E"/>
    <w:rsid w:val="00E07D31"/>
    <w:rsid w:val="00E217A6"/>
    <w:rsid w:val="00E35A17"/>
    <w:rsid w:val="00FB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7101"/>
  <w15:chartTrackingRefBased/>
  <w15:docId w15:val="{405D2885-5796-4B2D-B906-C153A81F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7A6"/>
    <w:rPr>
      <w:rFonts w:eastAsiaTheme="majorEastAsia" w:cstheme="majorBidi"/>
      <w:color w:val="272727" w:themeColor="text1" w:themeTint="D8"/>
    </w:rPr>
  </w:style>
  <w:style w:type="paragraph" w:styleId="Title">
    <w:name w:val="Title"/>
    <w:basedOn w:val="Normal"/>
    <w:next w:val="Normal"/>
    <w:link w:val="TitleChar"/>
    <w:uiPriority w:val="10"/>
    <w:qFormat/>
    <w:rsid w:val="00E21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7A6"/>
    <w:pPr>
      <w:spacing w:before="160"/>
      <w:jc w:val="center"/>
    </w:pPr>
    <w:rPr>
      <w:i/>
      <w:iCs/>
      <w:color w:val="404040" w:themeColor="text1" w:themeTint="BF"/>
    </w:rPr>
  </w:style>
  <w:style w:type="character" w:customStyle="1" w:styleId="QuoteChar">
    <w:name w:val="Quote Char"/>
    <w:basedOn w:val="DefaultParagraphFont"/>
    <w:link w:val="Quote"/>
    <w:uiPriority w:val="29"/>
    <w:rsid w:val="00E217A6"/>
    <w:rPr>
      <w:i/>
      <w:iCs/>
      <w:color w:val="404040" w:themeColor="text1" w:themeTint="BF"/>
    </w:rPr>
  </w:style>
  <w:style w:type="paragraph" w:styleId="ListParagraph">
    <w:name w:val="List Paragraph"/>
    <w:basedOn w:val="Normal"/>
    <w:uiPriority w:val="34"/>
    <w:qFormat/>
    <w:rsid w:val="00E217A6"/>
    <w:pPr>
      <w:ind w:left="720"/>
      <w:contextualSpacing/>
    </w:pPr>
  </w:style>
  <w:style w:type="character" w:styleId="IntenseEmphasis">
    <w:name w:val="Intense Emphasis"/>
    <w:basedOn w:val="DefaultParagraphFont"/>
    <w:uiPriority w:val="21"/>
    <w:qFormat/>
    <w:rsid w:val="00E217A6"/>
    <w:rPr>
      <w:i/>
      <w:iCs/>
      <w:color w:val="0F4761" w:themeColor="accent1" w:themeShade="BF"/>
    </w:rPr>
  </w:style>
  <w:style w:type="paragraph" w:styleId="IntenseQuote">
    <w:name w:val="Intense Quote"/>
    <w:basedOn w:val="Normal"/>
    <w:next w:val="Normal"/>
    <w:link w:val="IntenseQuoteChar"/>
    <w:uiPriority w:val="30"/>
    <w:qFormat/>
    <w:rsid w:val="00E21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7A6"/>
    <w:rPr>
      <w:i/>
      <w:iCs/>
      <w:color w:val="0F4761" w:themeColor="accent1" w:themeShade="BF"/>
    </w:rPr>
  </w:style>
  <w:style w:type="character" w:styleId="IntenseReference">
    <w:name w:val="Intense Reference"/>
    <w:basedOn w:val="DefaultParagraphFont"/>
    <w:uiPriority w:val="32"/>
    <w:qFormat/>
    <w:rsid w:val="00E217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514541">
      <w:bodyDiv w:val="1"/>
      <w:marLeft w:val="0"/>
      <w:marRight w:val="0"/>
      <w:marTop w:val="0"/>
      <w:marBottom w:val="0"/>
      <w:divBdr>
        <w:top w:val="none" w:sz="0" w:space="0" w:color="auto"/>
        <w:left w:val="none" w:sz="0" w:space="0" w:color="auto"/>
        <w:bottom w:val="none" w:sz="0" w:space="0" w:color="auto"/>
        <w:right w:val="none" w:sz="0" w:space="0" w:color="auto"/>
      </w:divBdr>
      <w:divsChild>
        <w:div w:id="1123305906">
          <w:marLeft w:val="0"/>
          <w:marRight w:val="0"/>
          <w:marTop w:val="0"/>
          <w:marBottom w:val="0"/>
          <w:divBdr>
            <w:top w:val="none" w:sz="0" w:space="0" w:color="auto"/>
            <w:left w:val="none" w:sz="0" w:space="0" w:color="auto"/>
            <w:bottom w:val="none" w:sz="0" w:space="0" w:color="auto"/>
            <w:right w:val="none" w:sz="0" w:space="0" w:color="auto"/>
          </w:divBdr>
          <w:divsChild>
            <w:div w:id="1993243718">
              <w:marLeft w:val="0"/>
              <w:marRight w:val="0"/>
              <w:marTop w:val="0"/>
              <w:marBottom w:val="0"/>
              <w:divBdr>
                <w:top w:val="none" w:sz="0" w:space="0" w:color="auto"/>
                <w:left w:val="none" w:sz="0" w:space="0" w:color="auto"/>
                <w:bottom w:val="none" w:sz="0" w:space="0" w:color="auto"/>
                <w:right w:val="none" w:sz="0" w:space="0" w:color="auto"/>
              </w:divBdr>
            </w:div>
            <w:div w:id="1638681800">
              <w:marLeft w:val="0"/>
              <w:marRight w:val="0"/>
              <w:marTop w:val="0"/>
              <w:marBottom w:val="0"/>
              <w:divBdr>
                <w:top w:val="none" w:sz="0" w:space="0" w:color="auto"/>
                <w:left w:val="none" w:sz="0" w:space="0" w:color="auto"/>
                <w:bottom w:val="none" w:sz="0" w:space="0" w:color="auto"/>
                <w:right w:val="none" w:sz="0" w:space="0" w:color="auto"/>
              </w:divBdr>
              <w:divsChild>
                <w:div w:id="2131850451">
                  <w:marLeft w:val="0"/>
                  <w:marRight w:val="0"/>
                  <w:marTop w:val="0"/>
                  <w:marBottom w:val="0"/>
                  <w:divBdr>
                    <w:top w:val="none" w:sz="0" w:space="0" w:color="auto"/>
                    <w:left w:val="none" w:sz="0" w:space="0" w:color="auto"/>
                    <w:bottom w:val="none" w:sz="0" w:space="0" w:color="auto"/>
                    <w:right w:val="none" w:sz="0" w:space="0" w:color="auto"/>
                  </w:divBdr>
                  <w:divsChild>
                    <w:div w:id="7595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1038">
              <w:marLeft w:val="0"/>
              <w:marRight w:val="0"/>
              <w:marTop w:val="0"/>
              <w:marBottom w:val="0"/>
              <w:divBdr>
                <w:top w:val="none" w:sz="0" w:space="0" w:color="auto"/>
                <w:left w:val="none" w:sz="0" w:space="0" w:color="auto"/>
                <w:bottom w:val="none" w:sz="0" w:space="0" w:color="auto"/>
                <w:right w:val="none" w:sz="0" w:space="0" w:color="auto"/>
              </w:divBdr>
            </w:div>
          </w:divsChild>
        </w:div>
        <w:div w:id="133329919">
          <w:marLeft w:val="0"/>
          <w:marRight w:val="0"/>
          <w:marTop w:val="0"/>
          <w:marBottom w:val="0"/>
          <w:divBdr>
            <w:top w:val="none" w:sz="0" w:space="0" w:color="auto"/>
            <w:left w:val="none" w:sz="0" w:space="0" w:color="auto"/>
            <w:bottom w:val="none" w:sz="0" w:space="0" w:color="auto"/>
            <w:right w:val="none" w:sz="0" w:space="0" w:color="auto"/>
          </w:divBdr>
          <w:divsChild>
            <w:div w:id="1025325332">
              <w:marLeft w:val="0"/>
              <w:marRight w:val="0"/>
              <w:marTop w:val="0"/>
              <w:marBottom w:val="0"/>
              <w:divBdr>
                <w:top w:val="none" w:sz="0" w:space="0" w:color="auto"/>
                <w:left w:val="none" w:sz="0" w:space="0" w:color="auto"/>
                <w:bottom w:val="none" w:sz="0" w:space="0" w:color="auto"/>
                <w:right w:val="none" w:sz="0" w:space="0" w:color="auto"/>
              </w:divBdr>
            </w:div>
            <w:div w:id="1253588715">
              <w:marLeft w:val="0"/>
              <w:marRight w:val="0"/>
              <w:marTop w:val="0"/>
              <w:marBottom w:val="0"/>
              <w:divBdr>
                <w:top w:val="none" w:sz="0" w:space="0" w:color="auto"/>
                <w:left w:val="none" w:sz="0" w:space="0" w:color="auto"/>
                <w:bottom w:val="none" w:sz="0" w:space="0" w:color="auto"/>
                <w:right w:val="none" w:sz="0" w:space="0" w:color="auto"/>
              </w:divBdr>
              <w:divsChild>
                <w:div w:id="1612668760">
                  <w:marLeft w:val="0"/>
                  <w:marRight w:val="0"/>
                  <w:marTop w:val="0"/>
                  <w:marBottom w:val="0"/>
                  <w:divBdr>
                    <w:top w:val="none" w:sz="0" w:space="0" w:color="auto"/>
                    <w:left w:val="none" w:sz="0" w:space="0" w:color="auto"/>
                    <w:bottom w:val="none" w:sz="0" w:space="0" w:color="auto"/>
                    <w:right w:val="none" w:sz="0" w:space="0" w:color="auto"/>
                  </w:divBdr>
                  <w:divsChild>
                    <w:div w:id="12738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6159">
      <w:bodyDiv w:val="1"/>
      <w:marLeft w:val="0"/>
      <w:marRight w:val="0"/>
      <w:marTop w:val="0"/>
      <w:marBottom w:val="0"/>
      <w:divBdr>
        <w:top w:val="none" w:sz="0" w:space="0" w:color="auto"/>
        <w:left w:val="none" w:sz="0" w:space="0" w:color="auto"/>
        <w:bottom w:val="none" w:sz="0" w:space="0" w:color="auto"/>
        <w:right w:val="none" w:sz="0" w:space="0" w:color="auto"/>
      </w:divBdr>
      <w:divsChild>
        <w:div w:id="554898195">
          <w:marLeft w:val="446"/>
          <w:marRight w:val="0"/>
          <w:marTop w:val="20"/>
          <w:marBottom w:val="20"/>
          <w:divBdr>
            <w:top w:val="none" w:sz="0" w:space="0" w:color="auto"/>
            <w:left w:val="none" w:sz="0" w:space="0" w:color="auto"/>
            <w:bottom w:val="none" w:sz="0" w:space="0" w:color="auto"/>
            <w:right w:val="none" w:sz="0" w:space="0" w:color="auto"/>
          </w:divBdr>
        </w:div>
        <w:div w:id="2089964405">
          <w:marLeft w:val="446"/>
          <w:marRight w:val="0"/>
          <w:marTop w:val="20"/>
          <w:marBottom w:val="20"/>
          <w:divBdr>
            <w:top w:val="none" w:sz="0" w:space="0" w:color="auto"/>
            <w:left w:val="none" w:sz="0" w:space="0" w:color="auto"/>
            <w:bottom w:val="none" w:sz="0" w:space="0" w:color="auto"/>
            <w:right w:val="none" w:sz="0" w:space="0" w:color="auto"/>
          </w:divBdr>
        </w:div>
        <w:div w:id="1003971551">
          <w:marLeft w:val="446"/>
          <w:marRight w:val="0"/>
          <w:marTop w:val="20"/>
          <w:marBottom w:val="20"/>
          <w:divBdr>
            <w:top w:val="none" w:sz="0" w:space="0" w:color="auto"/>
            <w:left w:val="none" w:sz="0" w:space="0" w:color="auto"/>
            <w:bottom w:val="none" w:sz="0" w:space="0" w:color="auto"/>
            <w:right w:val="none" w:sz="0" w:space="0" w:color="auto"/>
          </w:divBdr>
        </w:div>
        <w:div w:id="1924365798">
          <w:marLeft w:val="446"/>
          <w:marRight w:val="0"/>
          <w:marTop w:val="20"/>
          <w:marBottom w:val="20"/>
          <w:divBdr>
            <w:top w:val="none" w:sz="0" w:space="0" w:color="auto"/>
            <w:left w:val="none" w:sz="0" w:space="0" w:color="auto"/>
            <w:bottom w:val="none" w:sz="0" w:space="0" w:color="auto"/>
            <w:right w:val="none" w:sz="0" w:space="0" w:color="auto"/>
          </w:divBdr>
        </w:div>
        <w:div w:id="1276253107">
          <w:marLeft w:val="446"/>
          <w:marRight w:val="0"/>
          <w:marTop w:val="20"/>
          <w:marBottom w:val="20"/>
          <w:divBdr>
            <w:top w:val="none" w:sz="0" w:space="0" w:color="auto"/>
            <w:left w:val="none" w:sz="0" w:space="0" w:color="auto"/>
            <w:bottom w:val="none" w:sz="0" w:space="0" w:color="auto"/>
            <w:right w:val="none" w:sz="0" w:space="0" w:color="auto"/>
          </w:divBdr>
        </w:div>
      </w:divsChild>
    </w:div>
    <w:div w:id="1986624055">
      <w:bodyDiv w:val="1"/>
      <w:marLeft w:val="0"/>
      <w:marRight w:val="0"/>
      <w:marTop w:val="0"/>
      <w:marBottom w:val="0"/>
      <w:divBdr>
        <w:top w:val="none" w:sz="0" w:space="0" w:color="auto"/>
        <w:left w:val="none" w:sz="0" w:space="0" w:color="auto"/>
        <w:bottom w:val="none" w:sz="0" w:space="0" w:color="auto"/>
        <w:right w:val="none" w:sz="0" w:space="0" w:color="auto"/>
      </w:divBdr>
      <w:divsChild>
        <w:div w:id="46073037">
          <w:marLeft w:val="0"/>
          <w:marRight w:val="0"/>
          <w:marTop w:val="0"/>
          <w:marBottom w:val="0"/>
          <w:divBdr>
            <w:top w:val="none" w:sz="0" w:space="0" w:color="auto"/>
            <w:left w:val="none" w:sz="0" w:space="0" w:color="auto"/>
            <w:bottom w:val="none" w:sz="0" w:space="0" w:color="auto"/>
            <w:right w:val="none" w:sz="0" w:space="0" w:color="auto"/>
          </w:divBdr>
          <w:divsChild>
            <w:div w:id="2107575114">
              <w:marLeft w:val="0"/>
              <w:marRight w:val="0"/>
              <w:marTop w:val="0"/>
              <w:marBottom w:val="0"/>
              <w:divBdr>
                <w:top w:val="none" w:sz="0" w:space="0" w:color="auto"/>
                <w:left w:val="none" w:sz="0" w:space="0" w:color="auto"/>
                <w:bottom w:val="none" w:sz="0" w:space="0" w:color="auto"/>
                <w:right w:val="none" w:sz="0" w:space="0" w:color="auto"/>
              </w:divBdr>
            </w:div>
            <w:div w:id="1916822409">
              <w:marLeft w:val="0"/>
              <w:marRight w:val="0"/>
              <w:marTop w:val="0"/>
              <w:marBottom w:val="0"/>
              <w:divBdr>
                <w:top w:val="none" w:sz="0" w:space="0" w:color="auto"/>
                <w:left w:val="none" w:sz="0" w:space="0" w:color="auto"/>
                <w:bottom w:val="none" w:sz="0" w:space="0" w:color="auto"/>
                <w:right w:val="none" w:sz="0" w:space="0" w:color="auto"/>
              </w:divBdr>
              <w:divsChild>
                <w:div w:id="888224892">
                  <w:marLeft w:val="0"/>
                  <w:marRight w:val="0"/>
                  <w:marTop w:val="0"/>
                  <w:marBottom w:val="0"/>
                  <w:divBdr>
                    <w:top w:val="none" w:sz="0" w:space="0" w:color="auto"/>
                    <w:left w:val="none" w:sz="0" w:space="0" w:color="auto"/>
                    <w:bottom w:val="none" w:sz="0" w:space="0" w:color="auto"/>
                    <w:right w:val="none" w:sz="0" w:space="0" w:color="auto"/>
                  </w:divBdr>
                  <w:divsChild>
                    <w:div w:id="6535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41480">
              <w:marLeft w:val="0"/>
              <w:marRight w:val="0"/>
              <w:marTop w:val="0"/>
              <w:marBottom w:val="0"/>
              <w:divBdr>
                <w:top w:val="none" w:sz="0" w:space="0" w:color="auto"/>
                <w:left w:val="none" w:sz="0" w:space="0" w:color="auto"/>
                <w:bottom w:val="none" w:sz="0" w:space="0" w:color="auto"/>
                <w:right w:val="none" w:sz="0" w:space="0" w:color="auto"/>
              </w:divBdr>
            </w:div>
          </w:divsChild>
        </w:div>
        <w:div w:id="457575850">
          <w:marLeft w:val="0"/>
          <w:marRight w:val="0"/>
          <w:marTop w:val="0"/>
          <w:marBottom w:val="0"/>
          <w:divBdr>
            <w:top w:val="none" w:sz="0" w:space="0" w:color="auto"/>
            <w:left w:val="none" w:sz="0" w:space="0" w:color="auto"/>
            <w:bottom w:val="none" w:sz="0" w:space="0" w:color="auto"/>
            <w:right w:val="none" w:sz="0" w:space="0" w:color="auto"/>
          </w:divBdr>
          <w:divsChild>
            <w:div w:id="507450520">
              <w:marLeft w:val="0"/>
              <w:marRight w:val="0"/>
              <w:marTop w:val="0"/>
              <w:marBottom w:val="0"/>
              <w:divBdr>
                <w:top w:val="none" w:sz="0" w:space="0" w:color="auto"/>
                <w:left w:val="none" w:sz="0" w:space="0" w:color="auto"/>
                <w:bottom w:val="none" w:sz="0" w:space="0" w:color="auto"/>
                <w:right w:val="none" w:sz="0" w:space="0" w:color="auto"/>
              </w:divBdr>
            </w:div>
            <w:div w:id="1872918519">
              <w:marLeft w:val="0"/>
              <w:marRight w:val="0"/>
              <w:marTop w:val="0"/>
              <w:marBottom w:val="0"/>
              <w:divBdr>
                <w:top w:val="none" w:sz="0" w:space="0" w:color="auto"/>
                <w:left w:val="none" w:sz="0" w:space="0" w:color="auto"/>
                <w:bottom w:val="none" w:sz="0" w:space="0" w:color="auto"/>
                <w:right w:val="none" w:sz="0" w:space="0" w:color="auto"/>
              </w:divBdr>
              <w:divsChild>
                <w:div w:id="240649826">
                  <w:marLeft w:val="0"/>
                  <w:marRight w:val="0"/>
                  <w:marTop w:val="0"/>
                  <w:marBottom w:val="0"/>
                  <w:divBdr>
                    <w:top w:val="none" w:sz="0" w:space="0" w:color="auto"/>
                    <w:left w:val="none" w:sz="0" w:space="0" w:color="auto"/>
                    <w:bottom w:val="none" w:sz="0" w:space="0" w:color="auto"/>
                    <w:right w:val="none" w:sz="0" w:space="0" w:color="auto"/>
                  </w:divBdr>
                  <w:divsChild>
                    <w:div w:id="684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622</Words>
  <Characters>3548</Characters>
  <Application>Microsoft Office Word</Application>
  <DocSecurity>0</DocSecurity>
  <Lines>29</Lines>
  <Paragraphs>8</Paragraphs>
  <ScaleCrop>false</ScaleCrop>
  <Company>EXL</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Kulshrestha</dc:creator>
  <cp:keywords/>
  <dc:description/>
  <cp:lastModifiedBy>Abhishek Agnihotri</cp:lastModifiedBy>
  <cp:revision>3</cp:revision>
  <dcterms:created xsi:type="dcterms:W3CDTF">2025-05-28T14:42:00Z</dcterms:created>
  <dcterms:modified xsi:type="dcterms:W3CDTF">2025-06-01T06:51:00Z</dcterms:modified>
</cp:coreProperties>
</file>