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0311E2E" w:rsidR="00497499" w:rsidRPr="00C91A37" w:rsidRDefault="2D2D909C" w:rsidP="3FD347BA">
      <w:pPr>
        <w:rPr>
          <w:rFonts w:ascii="Times New Roman" w:hAnsi="Times New Roman" w:cs="Times New Roman"/>
        </w:rPr>
      </w:pPr>
      <w:r w:rsidRPr="00C91A37">
        <w:rPr>
          <w:rFonts w:ascii="Times New Roman" w:hAnsi="Times New Roman" w:cs="Times New Roman"/>
          <w:noProof/>
        </w:rPr>
        <w:drawing>
          <wp:inline distT="0" distB="0" distL="0" distR="0" wp14:anchorId="1ECCDB47" wp14:editId="3FD347BA">
            <wp:extent cx="5513340" cy="1981200"/>
            <wp:effectExtent l="0" t="0" r="0" b="0"/>
            <wp:docPr id="411417456" name="Picture 41141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13340" cy="1981200"/>
                    </a:xfrm>
                    <a:prstGeom prst="rect">
                      <a:avLst/>
                    </a:prstGeom>
                  </pic:spPr>
                </pic:pic>
              </a:graphicData>
            </a:graphic>
          </wp:inline>
        </w:drawing>
      </w:r>
    </w:p>
    <w:p w14:paraId="031C7E21" w14:textId="56A0135F" w:rsidR="3FD347BA" w:rsidRPr="00C91A37" w:rsidRDefault="3FD347BA" w:rsidP="3FD347BA">
      <w:pPr>
        <w:rPr>
          <w:rFonts w:ascii="Times New Roman" w:hAnsi="Times New Roman" w:cs="Times New Roman"/>
        </w:rPr>
      </w:pPr>
    </w:p>
    <w:p w14:paraId="5C1C95D0" w14:textId="752B35F9" w:rsidR="2D2D909C" w:rsidRPr="00C91A37" w:rsidRDefault="2D2D909C" w:rsidP="3FD347BA">
      <w:pPr>
        <w:ind w:left="1440"/>
        <w:rPr>
          <w:rFonts w:ascii="Times New Roman" w:hAnsi="Times New Roman" w:cs="Times New Roman"/>
        </w:rPr>
      </w:pPr>
      <w:r w:rsidRPr="00C91A37">
        <w:rPr>
          <w:rFonts w:ascii="Times New Roman" w:eastAsia="Arial" w:hAnsi="Times New Roman" w:cs="Times New Roman"/>
          <w:b/>
          <w:bCs/>
          <w:sz w:val="24"/>
          <w:szCs w:val="24"/>
        </w:rPr>
        <w:t>BC2407 Analytics II: Advanced Predictive Techniques</w:t>
      </w:r>
    </w:p>
    <w:p w14:paraId="1EA06260" w14:textId="3987BCBF" w:rsidR="2D2D909C" w:rsidRPr="00C91A37" w:rsidRDefault="2D2D909C" w:rsidP="3FD347BA">
      <w:pPr>
        <w:jc w:val="center"/>
        <w:rPr>
          <w:rFonts w:ascii="Times New Roman" w:hAnsi="Times New Roman" w:cs="Times New Roman"/>
        </w:rPr>
      </w:pPr>
      <w:r w:rsidRPr="00C91A37">
        <w:rPr>
          <w:rFonts w:ascii="Times New Roman" w:eastAsia="Arial" w:hAnsi="Times New Roman" w:cs="Times New Roman"/>
          <w:b/>
          <w:bCs/>
          <w:sz w:val="24"/>
          <w:szCs w:val="24"/>
        </w:rPr>
        <w:t>Semester 2 Academic Year 2</w:t>
      </w:r>
      <w:r w:rsidR="2E9533C4" w:rsidRPr="00C91A37">
        <w:rPr>
          <w:rFonts w:ascii="Times New Roman" w:eastAsia="Arial" w:hAnsi="Times New Roman" w:cs="Times New Roman"/>
          <w:b/>
          <w:bCs/>
          <w:sz w:val="24"/>
          <w:szCs w:val="24"/>
        </w:rPr>
        <w:t>2</w:t>
      </w:r>
      <w:r w:rsidRPr="00C91A37">
        <w:rPr>
          <w:rFonts w:ascii="Times New Roman" w:eastAsia="Arial" w:hAnsi="Times New Roman" w:cs="Times New Roman"/>
          <w:b/>
          <w:bCs/>
          <w:sz w:val="24"/>
          <w:szCs w:val="24"/>
        </w:rPr>
        <w:t>/2</w:t>
      </w:r>
      <w:r w:rsidR="282DAD08" w:rsidRPr="00C91A37">
        <w:rPr>
          <w:rFonts w:ascii="Times New Roman" w:eastAsia="Arial" w:hAnsi="Times New Roman" w:cs="Times New Roman"/>
          <w:b/>
          <w:bCs/>
          <w:sz w:val="24"/>
          <w:szCs w:val="24"/>
        </w:rPr>
        <w:t>3</w:t>
      </w:r>
    </w:p>
    <w:p w14:paraId="3131A2A1" w14:textId="303CB5E2" w:rsidR="2D2D909C" w:rsidRPr="00C91A37" w:rsidRDefault="2D2D909C" w:rsidP="3FD347BA">
      <w:pPr>
        <w:spacing w:line="312" w:lineRule="auto"/>
        <w:jc w:val="center"/>
        <w:rPr>
          <w:rFonts w:ascii="Times New Roman" w:eastAsia="Arial" w:hAnsi="Times New Roman" w:cs="Times New Roman"/>
          <w:b/>
          <w:bCs/>
          <w:sz w:val="24"/>
          <w:szCs w:val="24"/>
        </w:rPr>
      </w:pPr>
      <w:r w:rsidRPr="00C91A37">
        <w:rPr>
          <w:rFonts w:ascii="Times New Roman" w:eastAsia="Arial" w:hAnsi="Times New Roman" w:cs="Times New Roman"/>
          <w:b/>
          <w:bCs/>
          <w:sz w:val="24"/>
          <w:szCs w:val="24"/>
        </w:rPr>
        <w:t>Semester Project</w:t>
      </w:r>
      <w:r w:rsidR="1CD89D86" w:rsidRPr="00C91A37">
        <w:rPr>
          <w:rFonts w:ascii="Times New Roman" w:eastAsia="Arial" w:hAnsi="Times New Roman" w:cs="Times New Roman"/>
          <w:b/>
          <w:bCs/>
          <w:sz w:val="24"/>
          <w:szCs w:val="24"/>
        </w:rPr>
        <w:t xml:space="preserve"> Report</w:t>
      </w:r>
    </w:p>
    <w:p w14:paraId="06C1C171" w14:textId="2DCBBD45" w:rsidR="2D2D909C" w:rsidRPr="00C91A37" w:rsidRDefault="2D2D909C" w:rsidP="3FD347BA">
      <w:pPr>
        <w:spacing w:line="312" w:lineRule="auto"/>
        <w:jc w:val="center"/>
        <w:rPr>
          <w:rFonts w:ascii="Times New Roman" w:hAnsi="Times New Roman" w:cs="Times New Roman"/>
        </w:rPr>
      </w:pPr>
      <w:r w:rsidRPr="00C91A37">
        <w:rPr>
          <w:rFonts w:ascii="Times New Roman" w:eastAsia="Arial"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326"/>
        <w:gridCol w:w="3468"/>
        <w:gridCol w:w="3566"/>
      </w:tblGrid>
      <w:tr w:rsidR="3FD347BA" w:rsidRPr="00C91A37" w14:paraId="02A29F8E" w14:textId="77777777" w:rsidTr="00094D45">
        <w:trPr>
          <w:trHeight w:val="330"/>
        </w:trPr>
        <w:tc>
          <w:tcPr>
            <w:tcW w:w="2326" w:type="dxa"/>
            <w:vMerge w:val="restart"/>
            <w:tcMar>
              <w:top w:w="100" w:type="dxa"/>
              <w:left w:w="100" w:type="dxa"/>
              <w:bottom w:w="100" w:type="dxa"/>
              <w:right w:w="100" w:type="dxa"/>
            </w:tcMar>
          </w:tcPr>
          <w:p w14:paraId="2DBDBB79" w14:textId="554DBE27" w:rsidR="3FD347BA" w:rsidRPr="00C91A37" w:rsidRDefault="3FD347BA">
            <w:pPr>
              <w:rPr>
                <w:rFonts w:ascii="Times New Roman" w:hAnsi="Times New Roman" w:cs="Times New Roman"/>
              </w:rPr>
            </w:pPr>
            <w:r w:rsidRPr="00C91A37">
              <w:rPr>
                <w:rFonts w:ascii="Times New Roman" w:eastAsia="Arial" w:hAnsi="Times New Roman" w:cs="Times New Roman"/>
                <w:sz w:val="24"/>
                <w:szCs w:val="24"/>
              </w:rPr>
              <w:t>Members</w:t>
            </w:r>
          </w:p>
        </w:tc>
        <w:tc>
          <w:tcPr>
            <w:tcW w:w="3468" w:type="dxa"/>
            <w:tcMar>
              <w:top w:w="100" w:type="dxa"/>
              <w:left w:w="100" w:type="dxa"/>
              <w:bottom w:w="100" w:type="dxa"/>
              <w:right w:w="100" w:type="dxa"/>
            </w:tcMar>
          </w:tcPr>
          <w:p w14:paraId="3FB8D4BF" w14:textId="40DFBB64" w:rsidR="7489420C" w:rsidRPr="00C91A37" w:rsidRDefault="7489420C"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Elliot Yew Yi Le</w:t>
            </w:r>
          </w:p>
        </w:tc>
        <w:tc>
          <w:tcPr>
            <w:tcW w:w="3566" w:type="dxa"/>
            <w:tcMar>
              <w:top w:w="100" w:type="dxa"/>
              <w:left w:w="100" w:type="dxa"/>
              <w:bottom w:w="100" w:type="dxa"/>
              <w:right w:w="100" w:type="dxa"/>
            </w:tcMar>
          </w:tcPr>
          <w:p w14:paraId="11F267AD" w14:textId="26B1AAE8" w:rsidR="3FD347BA" w:rsidRPr="00C91A37" w:rsidRDefault="008E71D6"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U1911991E</w:t>
            </w:r>
          </w:p>
        </w:tc>
      </w:tr>
      <w:tr w:rsidR="3FD347BA" w:rsidRPr="00C91A37" w14:paraId="516460FC" w14:textId="77777777" w:rsidTr="00094D45">
        <w:trPr>
          <w:trHeight w:val="300"/>
        </w:trPr>
        <w:tc>
          <w:tcPr>
            <w:tcW w:w="2326" w:type="dxa"/>
            <w:vMerge/>
            <w:vAlign w:val="center"/>
          </w:tcPr>
          <w:p w14:paraId="64E2F840" w14:textId="77777777" w:rsidR="00497499" w:rsidRPr="00C91A37" w:rsidRDefault="00497499">
            <w:pPr>
              <w:rPr>
                <w:rFonts w:ascii="Times New Roman" w:hAnsi="Times New Roman" w:cs="Times New Roman"/>
              </w:rPr>
            </w:pPr>
          </w:p>
        </w:tc>
        <w:tc>
          <w:tcPr>
            <w:tcW w:w="3468" w:type="dxa"/>
            <w:tcMar>
              <w:top w:w="100" w:type="dxa"/>
              <w:left w:w="100" w:type="dxa"/>
              <w:bottom w:w="100" w:type="dxa"/>
              <w:right w:w="100" w:type="dxa"/>
            </w:tcMar>
          </w:tcPr>
          <w:p w14:paraId="279D15E4" w14:textId="32C59963" w:rsidR="3FD347BA" w:rsidRPr="00C91A37" w:rsidRDefault="00D625B3"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Abhishekh Pandey</w:t>
            </w:r>
          </w:p>
        </w:tc>
        <w:tc>
          <w:tcPr>
            <w:tcW w:w="3566" w:type="dxa"/>
            <w:tcMar>
              <w:top w:w="100" w:type="dxa"/>
              <w:left w:w="100" w:type="dxa"/>
              <w:bottom w:w="100" w:type="dxa"/>
              <w:right w:w="100" w:type="dxa"/>
            </w:tcMar>
          </w:tcPr>
          <w:p w14:paraId="4B3F3993" w14:textId="3FD82196" w:rsidR="3FD347BA" w:rsidRPr="00C91A37" w:rsidRDefault="00D625B3"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U2120840L</w:t>
            </w:r>
          </w:p>
        </w:tc>
      </w:tr>
      <w:tr w:rsidR="3FD347BA" w:rsidRPr="00C91A37" w14:paraId="7A90E652" w14:textId="77777777" w:rsidTr="00094D45">
        <w:trPr>
          <w:trHeight w:val="435"/>
        </w:trPr>
        <w:tc>
          <w:tcPr>
            <w:tcW w:w="2326" w:type="dxa"/>
            <w:vMerge/>
            <w:vAlign w:val="center"/>
          </w:tcPr>
          <w:p w14:paraId="469E2C53" w14:textId="77777777" w:rsidR="00497499" w:rsidRPr="00C91A37" w:rsidRDefault="00497499">
            <w:pPr>
              <w:rPr>
                <w:rFonts w:ascii="Times New Roman" w:hAnsi="Times New Roman" w:cs="Times New Roman"/>
              </w:rPr>
            </w:pPr>
          </w:p>
        </w:tc>
        <w:tc>
          <w:tcPr>
            <w:tcW w:w="3468" w:type="dxa"/>
            <w:tcMar>
              <w:top w:w="100" w:type="dxa"/>
              <w:left w:w="100" w:type="dxa"/>
              <w:bottom w:w="100" w:type="dxa"/>
              <w:right w:w="100" w:type="dxa"/>
            </w:tcMar>
          </w:tcPr>
          <w:p w14:paraId="6AF4D9AE" w14:textId="758B70C6" w:rsidR="3FD347BA" w:rsidRPr="00C91A37" w:rsidRDefault="5B70FDC9"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Ng Jie En Dominick</w:t>
            </w:r>
          </w:p>
        </w:tc>
        <w:tc>
          <w:tcPr>
            <w:tcW w:w="3566" w:type="dxa"/>
            <w:tcMar>
              <w:top w:w="100" w:type="dxa"/>
              <w:left w:w="100" w:type="dxa"/>
              <w:bottom w:w="100" w:type="dxa"/>
              <w:right w:w="100" w:type="dxa"/>
            </w:tcMar>
          </w:tcPr>
          <w:p w14:paraId="0D86FC65" w14:textId="10B33F06" w:rsidR="3FD347BA" w:rsidRPr="00C91A37" w:rsidRDefault="5B70FDC9" w:rsidP="3FD347BA">
            <w:pPr>
              <w:rPr>
                <w:rFonts w:ascii="Times New Roman" w:eastAsia="Times New Roman" w:hAnsi="Times New Roman" w:cs="Times New Roman"/>
                <w:sz w:val="24"/>
                <w:szCs w:val="24"/>
              </w:rPr>
            </w:pPr>
            <w:r w:rsidRPr="00C91A37">
              <w:rPr>
                <w:rFonts w:ascii="Times New Roman" w:eastAsia="Times New Roman" w:hAnsi="Times New Roman" w:cs="Times New Roman"/>
                <w:color w:val="000000" w:themeColor="text1"/>
                <w:sz w:val="24"/>
                <w:szCs w:val="24"/>
              </w:rPr>
              <w:t>U2120310K</w:t>
            </w:r>
          </w:p>
        </w:tc>
      </w:tr>
      <w:tr w:rsidR="3FD347BA" w:rsidRPr="00C91A37" w14:paraId="0AEC5843" w14:textId="77777777" w:rsidTr="00094D45">
        <w:trPr>
          <w:trHeight w:val="435"/>
        </w:trPr>
        <w:tc>
          <w:tcPr>
            <w:tcW w:w="2326" w:type="dxa"/>
            <w:vMerge/>
            <w:vAlign w:val="center"/>
          </w:tcPr>
          <w:p w14:paraId="61A23D04" w14:textId="77777777" w:rsidR="00497499" w:rsidRPr="00C91A37" w:rsidRDefault="00497499">
            <w:pPr>
              <w:rPr>
                <w:rFonts w:ascii="Times New Roman" w:hAnsi="Times New Roman" w:cs="Times New Roman"/>
              </w:rPr>
            </w:pPr>
          </w:p>
        </w:tc>
        <w:tc>
          <w:tcPr>
            <w:tcW w:w="3468" w:type="dxa"/>
            <w:tcMar>
              <w:top w:w="100" w:type="dxa"/>
              <w:left w:w="100" w:type="dxa"/>
              <w:bottom w:w="100" w:type="dxa"/>
              <w:right w:w="100" w:type="dxa"/>
            </w:tcMar>
          </w:tcPr>
          <w:p w14:paraId="51DA63E2" w14:textId="56D6DE24" w:rsidR="3FD347BA" w:rsidRPr="00C91A37" w:rsidRDefault="1AB3E817"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 xml:space="preserve">Yu </w:t>
            </w:r>
            <w:proofErr w:type="spellStart"/>
            <w:r w:rsidRPr="00C91A37">
              <w:rPr>
                <w:rFonts w:ascii="Times New Roman" w:eastAsia="Arial" w:hAnsi="Times New Roman" w:cs="Times New Roman"/>
                <w:sz w:val="24"/>
                <w:szCs w:val="24"/>
              </w:rPr>
              <w:t>Yaqi</w:t>
            </w:r>
            <w:proofErr w:type="spellEnd"/>
          </w:p>
        </w:tc>
        <w:tc>
          <w:tcPr>
            <w:tcW w:w="3566" w:type="dxa"/>
            <w:tcMar>
              <w:top w:w="100" w:type="dxa"/>
              <w:left w:w="100" w:type="dxa"/>
              <w:bottom w:w="100" w:type="dxa"/>
              <w:right w:w="100" w:type="dxa"/>
            </w:tcMar>
          </w:tcPr>
          <w:p w14:paraId="746078AE" w14:textId="3895B8C6" w:rsidR="3FD347BA" w:rsidRPr="00C91A37" w:rsidRDefault="1AB3E817"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U2110350J</w:t>
            </w:r>
          </w:p>
        </w:tc>
      </w:tr>
      <w:tr w:rsidR="3FD347BA" w:rsidRPr="00C91A37" w14:paraId="6FBE41CB" w14:textId="77777777" w:rsidTr="00094D45">
        <w:trPr>
          <w:trHeight w:val="300"/>
        </w:trPr>
        <w:tc>
          <w:tcPr>
            <w:tcW w:w="2326" w:type="dxa"/>
            <w:tcMar>
              <w:top w:w="100" w:type="dxa"/>
              <w:left w:w="100" w:type="dxa"/>
              <w:bottom w:w="100" w:type="dxa"/>
              <w:right w:w="100" w:type="dxa"/>
            </w:tcMar>
          </w:tcPr>
          <w:p w14:paraId="4C7CBBC3" w14:textId="112CD3D1" w:rsidR="3FD347BA" w:rsidRPr="00C91A37" w:rsidRDefault="3FD347BA">
            <w:pPr>
              <w:rPr>
                <w:rFonts w:ascii="Times New Roman" w:hAnsi="Times New Roman" w:cs="Times New Roman"/>
              </w:rPr>
            </w:pPr>
            <w:r w:rsidRPr="00C91A37">
              <w:rPr>
                <w:rFonts w:ascii="Times New Roman" w:eastAsia="Arial" w:hAnsi="Times New Roman" w:cs="Times New Roman"/>
                <w:sz w:val="24"/>
                <w:szCs w:val="24"/>
              </w:rPr>
              <w:t>Seminar Number</w:t>
            </w:r>
          </w:p>
        </w:tc>
        <w:tc>
          <w:tcPr>
            <w:tcW w:w="7034" w:type="dxa"/>
            <w:gridSpan w:val="2"/>
            <w:tcMar>
              <w:top w:w="100" w:type="dxa"/>
              <w:left w:w="100" w:type="dxa"/>
              <w:bottom w:w="100" w:type="dxa"/>
              <w:right w:w="100" w:type="dxa"/>
            </w:tcMar>
          </w:tcPr>
          <w:p w14:paraId="7EB977F4" w14:textId="31F29E82" w:rsidR="3FD347BA" w:rsidRPr="00C91A37" w:rsidRDefault="00BD34F1"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6</w:t>
            </w:r>
          </w:p>
        </w:tc>
      </w:tr>
      <w:tr w:rsidR="3FD347BA" w:rsidRPr="00C91A37" w14:paraId="17D111F2" w14:textId="77777777" w:rsidTr="00094D45">
        <w:trPr>
          <w:trHeight w:val="300"/>
        </w:trPr>
        <w:tc>
          <w:tcPr>
            <w:tcW w:w="2326" w:type="dxa"/>
            <w:tcMar>
              <w:top w:w="100" w:type="dxa"/>
              <w:left w:w="100" w:type="dxa"/>
              <w:bottom w:w="100" w:type="dxa"/>
              <w:right w:w="100" w:type="dxa"/>
            </w:tcMar>
          </w:tcPr>
          <w:p w14:paraId="10D8CFA5" w14:textId="71C7E20A" w:rsidR="3FD347BA" w:rsidRPr="00C91A37" w:rsidRDefault="3FD347BA">
            <w:pPr>
              <w:rPr>
                <w:rFonts w:ascii="Times New Roman" w:hAnsi="Times New Roman" w:cs="Times New Roman"/>
              </w:rPr>
            </w:pPr>
            <w:r w:rsidRPr="00C91A37">
              <w:rPr>
                <w:rFonts w:ascii="Times New Roman" w:eastAsia="Arial" w:hAnsi="Times New Roman" w:cs="Times New Roman"/>
                <w:sz w:val="24"/>
                <w:szCs w:val="24"/>
              </w:rPr>
              <w:t>Group Number</w:t>
            </w:r>
          </w:p>
        </w:tc>
        <w:tc>
          <w:tcPr>
            <w:tcW w:w="7034" w:type="dxa"/>
            <w:gridSpan w:val="2"/>
            <w:tcMar>
              <w:top w:w="100" w:type="dxa"/>
              <w:left w:w="100" w:type="dxa"/>
              <w:bottom w:w="100" w:type="dxa"/>
              <w:right w:w="100" w:type="dxa"/>
            </w:tcMar>
          </w:tcPr>
          <w:p w14:paraId="64F80299" w14:textId="43B7B153" w:rsidR="3FD347BA" w:rsidRPr="00C91A37" w:rsidRDefault="00BD34F1"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2</w:t>
            </w:r>
          </w:p>
        </w:tc>
      </w:tr>
      <w:tr w:rsidR="3FD347BA" w:rsidRPr="00C91A37" w14:paraId="64F81739" w14:textId="77777777" w:rsidTr="00094D45">
        <w:trPr>
          <w:trHeight w:val="435"/>
        </w:trPr>
        <w:tc>
          <w:tcPr>
            <w:tcW w:w="2326" w:type="dxa"/>
            <w:tcMar>
              <w:top w:w="100" w:type="dxa"/>
              <w:left w:w="100" w:type="dxa"/>
              <w:bottom w:w="100" w:type="dxa"/>
              <w:right w:w="100" w:type="dxa"/>
            </w:tcMar>
          </w:tcPr>
          <w:p w14:paraId="6883CB86" w14:textId="2E432B0F" w:rsidR="3FD347BA" w:rsidRPr="00C91A37" w:rsidRDefault="3FD347BA">
            <w:pPr>
              <w:rPr>
                <w:rFonts w:ascii="Times New Roman" w:hAnsi="Times New Roman" w:cs="Times New Roman"/>
              </w:rPr>
            </w:pPr>
            <w:r w:rsidRPr="00C91A37">
              <w:rPr>
                <w:rFonts w:ascii="Times New Roman" w:eastAsia="Arial" w:hAnsi="Times New Roman" w:cs="Times New Roman"/>
                <w:sz w:val="24"/>
                <w:szCs w:val="24"/>
              </w:rPr>
              <w:t>Instructor</w:t>
            </w:r>
          </w:p>
        </w:tc>
        <w:tc>
          <w:tcPr>
            <w:tcW w:w="7034" w:type="dxa"/>
            <w:gridSpan w:val="2"/>
            <w:tcMar>
              <w:top w:w="100" w:type="dxa"/>
              <w:left w:w="100" w:type="dxa"/>
              <w:bottom w:w="100" w:type="dxa"/>
              <w:right w:w="100" w:type="dxa"/>
            </w:tcMar>
          </w:tcPr>
          <w:p w14:paraId="2B72EDE0" w14:textId="2798F5D5" w:rsidR="3FD347BA" w:rsidRPr="00C91A37" w:rsidRDefault="00010D46"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Neumann Chew C.H.</w:t>
            </w:r>
          </w:p>
        </w:tc>
      </w:tr>
      <w:tr w:rsidR="3FD347BA" w:rsidRPr="00C91A37" w14:paraId="3F004D98" w14:textId="77777777" w:rsidTr="00094D45">
        <w:trPr>
          <w:trHeight w:val="435"/>
        </w:trPr>
        <w:tc>
          <w:tcPr>
            <w:tcW w:w="2326" w:type="dxa"/>
            <w:tcMar>
              <w:top w:w="100" w:type="dxa"/>
              <w:left w:w="100" w:type="dxa"/>
              <w:bottom w:w="100" w:type="dxa"/>
              <w:right w:w="100" w:type="dxa"/>
            </w:tcMar>
          </w:tcPr>
          <w:p w14:paraId="4E35B579" w14:textId="495732B4" w:rsidR="3FD347BA" w:rsidRPr="00C91A37" w:rsidRDefault="3FD347BA">
            <w:pPr>
              <w:rPr>
                <w:rFonts w:ascii="Times New Roman" w:hAnsi="Times New Roman" w:cs="Times New Roman"/>
              </w:rPr>
            </w:pPr>
            <w:r w:rsidRPr="00C91A37">
              <w:rPr>
                <w:rFonts w:ascii="Times New Roman" w:eastAsia="Arial" w:hAnsi="Times New Roman" w:cs="Times New Roman"/>
                <w:sz w:val="24"/>
                <w:szCs w:val="24"/>
              </w:rPr>
              <w:t>Submission Date</w:t>
            </w:r>
          </w:p>
        </w:tc>
        <w:tc>
          <w:tcPr>
            <w:tcW w:w="7034" w:type="dxa"/>
            <w:gridSpan w:val="2"/>
            <w:tcMar>
              <w:top w:w="100" w:type="dxa"/>
              <w:left w:w="100" w:type="dxa"/>
              <w:bottom w:w="100" w:type="dxa"/>
              <w:right w:w="100" w:type="dxa"/>
            </w:tcMar>
          </w:tcPr>
          <w:p w14:paraId="5CA9E084" w14:textId="3290E8EA" w:rsidR="3FD347BA" w:rsidRPr="00C91A37" w:rsidRDefault="002B1387" w:rsidP="3FD347BA">
            <w:pPr>
              <w:rPr>
                <w:rFonts w:ascii="Times New Roman" w:eastAsia="Arial" w:hAnsi="Times New Roman" w:cs="Times New Roman"/>
                <w:sz w:val="24"/>
                <w:szCs w:val="24"/>
              </w:rPr>
            </w:pPr>
            <w:r w:rsidRPr="00C91A37">
              <w:rPr>
                <w:rFonts w:ascii="Times New Roman" w:eastAsia="Arial" w:hAnsi="Times New Roman" w:cs="Times New Roman"/>
                <w:sz w:val="24"/>
                <w:szCs w:val="24"/>
              </w:rPr>
              <w:t>2 April 2023</w:t>
            </w:r>
          </w:p>
        </w:tc>
      </w:tr>
    </w:tbl>
    <w:p w14:paraId="3AD99529" w14:textId="095E6BD5" w:rsidR="52C767C2" w:rsidRPr="00C91A37" w:rsidRDefault="52C767C2" w:rsidP="3FD347BA">
      <w:pPr>
        <w:spacing w:line="312" w:lineRule="auto"/>
        <w:rPr>
          <w:rFonts w:ascii="Times New Roman" w:hAnsi="Times New Roman" w:cs="Times New Roman"/>
          <w:lang w:val="en-US" w:eastAsia="zh-CN"/>
        </w:rPr>
      </w:pPr>
      <w:r w:rsidRPr="00C91A37">
        <w:rPr>
          <w:rFonts w:ascii="Times New Roman" w:hAnsi="Times New Roman" w:cs="Times New Roman"/>
        </w:rPr>
        <w:br/>
      </w:r>
    </w:p>
    <w:p w14:paraId="2932CBD4" w14:textId="7A0FE227" w:rsidR="3FD347BA" w:rsidRPr="00C91A37" w:rsidRDefault="3FD347BA" w:rsidP="3FD347BA">
      <w:pPr>
        <w:spacing w:line="312" w:lineRule="auto"/>
        <w:jc w:val="both"/>
        <w:rPr>
          <w:rFonts w:ascii="Times New Roman" w:eastAsia="Arial" w:hAnsi="Times New Roman" w:cs="Times New Roman"/>
        </w:rPr>
      </w:pPr>
    </w:p>
    <w:p w14:paraId="24E41819" w14:textId="57DD31AE" w:rsidR="3FD347BA" w:rsidRPr="00C91A37" w:rsidRDefault="3FD347BA" w:rsidP="3FD347BA">
      <w:pPr>
        <w:rPr>
          <w:rFonts w:ascii="Times New Roman" w:hAnsi="Times New Roman" w:cs="Times New Roman"/>
        </w:rPr>
      </w:pPr>
    </w:p>
    <w:p w14:paraId="716A67F6" w14:textId="3063B2C3" w:rsidR="731C7D37" w:rsidRPr="00C91A37" w:rsidRDefault="7F03FBC1" w:rsidP="0AE2E250">
      <w:pPr>
        <w:rPr>
          <w:rFonts w:ascii="Times New Roman" w:eastAsia="Times New Roman" w:hAnsi="Times New Roman" w:cs="Times New Roman"/>
          <w:b/>
          <w:bCs/>
          <w:sz w:val="36"/>
          <w:szCs w:val="36"/>
          <w:u w:val="single"/>
        </w:rPr>
      </w:pPr>
      <w:r w:rsidRPr="00C91A37">
        <w:rPr>
          <w:rFonts w:ascii="Times New Roman" w:eastAsia="Times New Roman" w:hAnsi="Times New Roman" w:cs="Times New Roman"/>
          <w:b/>
          <w:bCs/>
          <w:sz w:val="36"/>
          <w:szCs w:val="36"/>
          <w:u w:val="single"/>
        </w:rPr>
        <w:lastRenderedPageBreak/>
        <w:t>Content Page</w:t>
      </w:r>
    </w:p>
    <w:sdt>
      <w:sdtPr>
        <w:rPr>
          <w:rFonts w:ascii="Times New Roman" w:hAnsi="Times New Roman" w:cs="Times New Roman"/>
        </w:rPr>
        <w:id w:val="1065327127"/>
        <w:docPartObj>
          <w:docPartGallery w:val="Table of Contents"/>
          <w:docPartUnique/>
        </w:docPartObj>
      </w:sdtPr>
      <w:sdtContent>
        <w:p w14:paraId="479EFE4E" w14:textId="3AF253A0" w:rsidR="005536A2" w:rsidRDefault="37139726">
          <w:pPr>
            <w:pStyle w:val="TOC1"/>
            <w:tabs>
              <w:tab w:val="right" w:leader="dot" w:pos="9350"/>
            </w:tabs>
            <w:rPr>
              <w:noProof/>
              <w:sz w:val="24"/>
              <w:szCs w:val="24"/>
              <w:lang w:eastAsia="zh-CN"/>
            </w:rPr>
          </w:pPr>
          <w:r w:rsidRPr="00C91A37">
            <w:rPr>
              <w:rFonts w:ascii="Times New Roman" w:hAnsi="Times New Roman" w:cs="Times New Roman"/>
            </w:rPr>
            <w:fldChar w:fldCharType="begin"/>
          </w:r>
          <w:r w:rsidR="00DA36A0" w:rsidRPr="00C91A37">
            <w:rPr>
              <w:rFonts w:ascii="Times New Roman" w:hAnsi="Times New Roman" w:cs="Times New Roman"/>
            </w:rPr>
            <w:instrText>TOC \o \z \u \h</w:instrText>
          </w:r>
          <w:r w:rsidRPr="00C91A37">
            <w:rPr>
              <w:rFonts w:ascii="Times New Roman" w:hAnsi="Times New Roman" w:cs="Times New Roman"/>
            </w:rPr>
            <w:fldChar w:fldCharType="separate"/>
          </w:r>
          <w:hyperlink w:anchor="_Toc131369010" w:history="1">
            <w:r w:rsidR="005536A2" w:rsidRPr="00FD04E8">
              <w:rPr>
                <w:rStyle w:val="Hyperlink"/>
                <w:rFonts w:ascii="Times New Roman" w:hAnsi="Times New Roman" w:cs="Times New Roman"/>
                <w:b/>
                <w:bCs/>
                <w:noProof/>
              </w:rPr>
              <w:t>Executive Summary</w:t>
            </w:r>
            <w:r w:rsidR="005536A2">
              <w:rPr>
                <w:noProof/>
                <w:webHidden/>
              </w:rPr>
              <w:tab/>
            </w:r>
            <w:r w:rsidR="005536A2">
              <w:rPr>
                <w:noProof/>
                <w:webHidden/>
              </w:rPr>
              <w:fldChar w:fldCharType="begin"/>
            </w:r>
            <w:r w:rsidR="005536A2">
              <w:rPr>
                <w:noProof/>
                <w:webHidden/>
              </w:rPr>
              <w:instrText xml:space="preserve"> PAGEREF _Toc131369010 \h </w:instrText>
            </w:r>
            <w:r w:rsidR="005536A2">
              <w:rPr>
                <w:noProof/>
                <w:webHidden/>
              </w:rPr>
            </w:r>
            <w:r w:rsidR="005536A2">
              <w:rPr>
                <w:noProof/>
                <w:webHidden/>
              </w:rPr>
              <w:fldChar w:fldCharType="separate"/>
            </w:r>
            <w:r w:rsidR="005536A2">
              <w:rPr>
                <w:noProof/>
                <w:webHidden/>
              </w:rPr>
              <w:t>4</w:t>
            </w:r>
            <w:r w:rsidR="005536A2">
              <w:rPr>
                <w:noProof/>
                <w:webHidden/>
              </w:rPr>
              <w:fldChar w:fldCharType="end"/>
            </w:r>
          </w:hyperlink>
        </w:p>
        <w:p w14:paraId="398EDD96" w14:textId="5AE25F12" w:rsidR="005536A2" w:rsidRDefault="005536A2">
          <w:pPr>
            <w:pStyle w:val="TOC1"/>
            <w:tabs>
              <w:tab w:val="right" w:leader="dot" w:pos="9350"/>
            </w:tabs>
            <w:rPr>
              <w:noProof/>
              <w:sz w:val="24"/>
              <w:szCs w:val="24"/>
              <w:lang w:eastAsia="zh-CN"/>
            </w:rPr>
          </w:pPr>
          <w:hyperlink w:anchor="_Toc131369011" w:history="1">
            <w:r w:rsidRPr="00FD04E8">
              <w:rPr>
                <w:rStyle w:val="Hyperlink"/>
                <w:rFonts w:ascii="Times New Roman" w:hAnsi="Times New Roman" w:cs="Times New Roman"/>
                <w:b/>
                <w:bCs/>
                <w:noProof/>
              </w:rPr>
              <w:t>1. Introduction</w:t>
            </w:r>
            <w:r>
              <w:rPr>
                <w:noProof/>
                <w:webHidden/>
              </w:rPr>
              <w:tab/>
            </w:r>
            <w:r>
              <w:rPr>
                <w:noProof/>
                <w:webHidden/>
              </w:rPr>
              <w:fldChar w:fldCharType="begin"/>
            </w:r>
            <w:r>
              <w:rPr>
                <w:noProof/>
                <w:webHidden/>
              </w:rPr>
              <w:instrText xml:space="preserve"> PAGEREF _Toc131369011 \h </w:instrText>
            </w:r>
            <w:r>
              <w:rPr>
                <w:noProof/>
                <w:webHidden/>
              </w:rPr>
            </w:r>
            <w:r>
              <w:rPr>
                <w:noProof/>
                <w:webHidden/>
              </w:rPr>
              <w:fldChar w:fldCharType="separate"/>
            </w:r>
            <w:r>
              <w:rPr>
                <w:noProof/>
                <w:webHidden/>
              </w:rPr>
              <w:t>5</w:t>
            </w:r>
            <w:r>
              <w:rPr>
                <w:noProof/>
                <w:webHidden/>
              </w:rPr>
              <w:fldChar w:fldCharType="end"/>
            </w:r>
          </w:hyperlink>
        </w:p>
        <w:p w14:paraId="38D7A8DF" w14:textId="7AA17F47" w:rsidR="005536A2" w:rsidRDefault="005536A2">
          <w:pPr>
            <w:pStyle w:val="TOC2"/>
            <w:tabs>
              <w:tab w:val="right" w:leader="dot" w:pos="9350"/>
            </w:tabs>
            <w:rPr>
              <w:noProof/>
              <w:sz w:val="24"/>
              <w:szCs w:val="24"/>
              <w:lang w:eastAsia="zh-CN"/>
            </w:rPr>
          </w:pPr>
          <w:hyperlink w:anchor="_Toc131369012" w:history="1">
            <w:r w:rsidRPr="00FD04E8">
              <w:rPr>
                <w:rStyle w:val="Hyperlink"/>
                <w:rFonts w:ascii="Times New Roman" w:hAnsi="Times New Roman" w:cs="Times New Roman"/>
                <w:b/>
                <w:bCs/>
                <w:noProof/>
              </w:rPr>
              <w:t>1.1 Background of Telecommunications Industry in Singapore</w:t>
            </w:r>
            <w:r>
              <w:rPr>
                <w:noProof/>
                <w:webHidden/>
              </w:rPr>
              <w:tab/>
            </w:r>
            <w:r>
              <w:rPr>
                <w:noProof/>
                <w:webHidden/>
              </w:rPr>
              <w:fldChar w:fldCharType="begin"/>
            </w:r>
            <w:r>
              <w:rPr>
                <w:noProof/>
                <w:webHidden/>
              </w:rPr>
              <w:instrText xml:space="preserve"> PAGEREF _Toc131369012 \h </w:instrText>
            </w:r>
            <w:r>
              <w:rPr>
                <w:noProof/>
                <w:webHidden/>
              </w:rPr>
            </w:r>
            <w:r>
              <w:rPr>
                <w:noProof/>
                <w:webHidden/>
              </w:rPr>
              <w:fldChar w:fldCharType="separate"/>
            </w:r>
            <w:r>
              <w:rPr>
                <w:noProof/>
                <w:webHidden/>
              </w:rPr>
              <w:t>5</w:t>
            </w:r>
            <w:r>
              <w:rPr>
                <w:noProof/>
                <w:webHidden/>
              </w:rPr>
              <w:fldChar w:fldCharType="end"/>
            </w:r>
          </w:hyperlink>
        </w:p>
        <w:p w14:paraId="447643A2" w14:textId="03B3C416" w:rsidR="005536A2" w:rsidRDefault="005536A2">
          <w:pPr>
            <w:pStyle w:val="TOC2"/>
            <w:tabs>
              <w:tab w:val="right" w:leader="dot" w:pos="9350"/>
            </w:tabs>
            <w:rPr>
              <w:noProof/>
              <w:sz w:val="24"/>
              <w:szCs w:val="24"/>
              <w:lang w:eastAsia="zh-CN"/>
            </w:rPr>
          </w:pPr>
          <w:hyperlink w:anchor="_Toc131369013" w:history="1">
            <w:r w:rsidRPr="00FD04E8">
              <w:rPr>
                <w:rStyle w:val="Hyperlink"/>
                <w:rFonts w:ascii="Times New Roman" w:hAnsi="Times New Roman" w:cs="Times New Roman"/>
                <w:b/>
                <w:bCs/>
                <w:noProof/>
              </w:rPr>
              <w:t>1.2 Business Problem of Customer Churn</w:t>
            </w:r>
            <w:r>
              <w:rPr>
                <w:noProof/>
                <w:webHidden/>
              </w:rPr>
              <w:tab/>
            </w:r>
            <w:r>
              <w:rPr>
                <w:noProof/>
                <w:webHidden/>
              </w:rPr>
              <w:fldChar w:fldCharType="begin"/>
            </w:r>
            <w:r>
              <w:rPr>
                <w:noProof/>
                <w:webHidden/>
              </w:rPr>
              <w:instrText xml:space="preserve"> PAGEREF _Toc131369013 \h </w:instrText>
            </w:r>
            <w:r>
              <w:rPr>
                <w:noProof/>
                <w:webHidden/>
              </w:rPr>
            </w:r>
            <w:r>
              <w:rPr>
                <w:noProof/>
                <w:webHidden/>
              </w:rPr>
              <w:fldChar w:fldCharType="separate"/>
            </w:r>
            <w:r>
              <w:rPr>
                <w:noProof/>
                <w:webHidden/>
              </w:rPr>
              <w:t>5</w:t>
            </w:r>
            <w:r>
              <w:rPr>
                <w:noProof/>
                <w:webHidden/>
              </w:rPr>
              <w:fldChar w:fldCharType="end"/>
            </w:r>
          </w:hyperlink>
        </w:p>
        <w:p w14:paraId="080D88C7" w14:textId="6137A7AF" w:rsidR="005536A2" w:rsidRDefault="005536A2">
          <w:pPr>
            <w:pStyle w:val="TOC2"/>
            <w:tabs>
              <w:tab w:val="right" w:leader="dot" w:pos="9350"/>
            </w:tabs>
            <w:rPr>
              <w:noProof/>
              <w:sz w:val="24"/>
              <w:szCs w:val="24"/>
              <w:lang w:eastAsia="zh-CN"/>
            </w:rPr>
          </w:pPr>
          <w:hyperlink w:anchor="_Toc131369014" w:history="1">
            <w:r w:rsidRPr="00FD04E8">
              <w:rPr>
                <w:rStyle w:val="Hyperlink"/>
                <w:rFonts w:ascii="Times New Roman" w:hAnsi="Times New Roman" w:cs="Times New Roman"/>
                <w:b/>
                <w:bCs/>
                <w:noProof/>
              </w:rPr>
              <w:t>1.3 Key objectives</w:t>
            </w:r>
            <w:r>
              <w:rPr>
                <w:noProof/>
                <w:webHidden/>
              </w:rPr>
              <w:tab/>
            </w:r>
            <w:r>
              <w:rPr>
                <w:noProof/>
                <w:webHidden/>
              </w:rPr>
              <w:fldChar w:fldCharType="begin"/>
            </w:r>
            <w:r>
              <w:rPr>
                <w:noProof/>
                <w:webHidden/>
              </w:rPr>
              <w:instrText xml:space="preserve"> PAGEREF _Toc131369014 \h </w:instrText>
            </w:r>
            <w:r>
              <w:rPr>
                <w:noProof/>
                <w:webHidden/>
              </w:rPr>
            </w:r>
            <w:r>
              <w:rPr>
                <w:noProof/>
                <w:webHidden/>
              </w:rPr>
              <w:fldChar w:fldCharType="separate"/>
            </w:r>
            <w:r>
              <w:rPr>
                <w:noProof/>
                <w:webHidden/>
              </w:rPr>
              <w:t>6</w:t>
            </w:r>
            <w:r>
              <w:rPr>
                <w:noProof/>
                <w:webHidden/>
              </w:rPr>
              <w:fldChar w:fldCharType="end"/>
            </w:r>
          </w:hyperlink>
        </w:p>
        <w:p w14:paraId="0A44F57D" w14:textId="3EEF7B0A" w:rsidR="005536A2" w:rsidRDefault="005536A2">
          <w:pPr>
            <w:pStyle w:val="TOC1"/>
            <w:tabs>
              <w:tab w:val="right" w:leader="dot" w:pos="9350"/>
            </w:tabs>
            <w:rPr>
              <w:noProof/>
              <w:sz w:val="24"/>
              <w:szCs w:val="24"/>
              <w:lang w:eastAsia="zh-CN"/>
            </w:rPr>
          </w:pPr>
          <w:hyperlink w:anchor="_Toc131369015" w:history="1">
            <w:r w:rsidRPr="00FD04E8">
              <w:rPr>
                <w:rStyle w:val="Hyperlink"/>
                <w:rFonts w:ascii="Times New Roman" w:hAnsi="Times New Roman" w:cs="Times New Roman"/>
                <w:b/>
                <w:bCs/>
                <w:noProof/>
              </w:rPr>
              <w:t>2. Exploratory Data Analysis</w:t>
            </w:r>
            <w:r>
              <w:rPr>
                <w:noProof/>
                <w:webHidden/>
              </w:rPr>
              <w:tab/>
            </w:r>
            <w:r>
              <w:rPr>
                <w:noProof/>
                <w:webHidden/>
              </w:rPr>
              <w:fldChar w:fldCharType="begin"/>
            </w:r>
            <w:r>
              <w:rPr>
                <w:noProof/>
                <w:webHidden/>
              </w:rPr>
              <w:instrText xml:space="preserve"> PAGEREF _Toc131369015 \h </w:instrText>
            </w:r>
            <w:r>
              <w:rPr>
                <w:noProof/>
                <w:webHidden/>
              </w:rPr>
            </w:r>
            <w:r>
              <w:rPr>
                <w:noProof/>
                <w:webHidden/>
              </w:rPr>
              <w:fldChar w:fldCharType="separate"/>
            </w:r>
            <w:r>
              <w:rPr>
                <w:noProof/>
                <w:webHidden/>
              </w:rPr>
              <w:t>7</w:t>
            </w:r>
            <w:r>
              <w:rPr>
                <w:noProof/>
                <w:webHidden/>
              </w:rPr>
              <w:fldChar w:fldCharType="end"/>
            </w:r>
          </w:hyperlink>
        </w:p>
        <w:p w14:paraId="128A82EC" w14:textId="5A822272" w:rsidR="005536A2" w:rsidRDefault="005536A2">
          <w:pPr>
            <w:pStyle w:val="TOC2"/>
            <w:tabs>
              <w:tab w:val="right" w:leader="dot" w:pos="9350"/>
            </w:tabs>
            <w:rPr>
              <w:noProof/>
              <w:sz w:val="24"/>
              <w:szCs w:val="24"/>
              <w:lang w:eastAsia="zh-CN"/>
            </w:rPr>
          </w:pPr>
          <w:hyperlink w:anchor="_Toc131369016" w:history="1">
            <w:r w:rsidRPr="00FD04E8">
              <w:rPr>
                <w:rStyle w:val="Hyperlink"/>
                <w:rFonts w:ascii="Times New Roman" w:hAnsi="Times New Roman" w:cs="Times New Roman"/>
                <w:b/>
                <w:bCs/>
                <w:noProof/>
              </w:rPr>
              <w:t>2.1 Data Description and Methodology</w:t>
            </w:r>
            <w:r>
              <w:rPr>
                <w:noProof/>
                <w:webHidden/>
              </w:rPr>
              <w:tab/>
            </w:r>
            <w:r>
              <w:rPr>
                <w:noProof/>
                <w:webHidden/>
              </w:rPr>
              <w:fldChar w:fldCharType="begin"/>
            </w:r>
            <w:r>
              <w:rPr>
                <w:noProof/>
                <w:webHidden/>
              </w:rPr>
              <w:instrText xml:space="preserve"> PAGEREF _Toc131369016 \h </w:instrText>
            </w:r>
            <w:r>
              <w:rPr>
                <w:noProof/>
                <w:webHidden/>
              </w:rPr>
            </w:r>
            <w:r>
              <w:rPr>
                <w:noProof/>
                <w:webHidden/>
              </w:rPr>
              <w:fldChar w:fldCharType="separate"/>
            </w:r>
            <w:r>
              <w:rPr>
                <w:noProof/>
                <w:webHidden/>
              </w:rPr>
              <w:t>7</w:t>
            </w:r>
            <w:r>
              <w:rPr>
                <w:noProof/>
                <w:webHidden/>
              </w:rPr>
              <w:fldChar w:fldCharType="end"/>
            </w:r>
          </w:hyperlink>
        </w:p>
        <w:p w14:paraId="66CD4849" w14:textId="71A528AC" w:rsidR="005536A2" w:rsidRDefault="005536A2">
          <w:pPr>
            <w:pStyle w:val="TOC3"/>
            <w:tabs>
              <w:tab w:val="right" w:leader="dot" w:pos="9350"/>
            </w:tabs>
            <w:rPr>
              <w:noProof/>
              <w:sz w:val="24"/>
              <w:szCs w:val="24"/>
              <w:lang w:eastAsia="zh-CN"/>
            </w:rPr>
          </w:pPr>
          <w:hyperlink w:anchor="_Toc131369017" w:history="1">
            <w:r w:rsidRPr="00FD04E8">
              <w:rPr>
                <w:rStyle w:val="Hyperlink"/>
                <w:rFonts w:ascii="Times New Roman" w:hAnsi="Times New Roman" w:cs="Times New Roman"/>
                <w:b/>
                <w:bCs/>
                <w:noProof/>
                <w:lang w:val="en-GB"/>
              </w:rPr>
              <w:t>2.1.1 Variables Easily Acquired</w:t>
            </w:r>
            <w:r>
              <w:rPr>
                <w:noProof/>
                <w:webHidden/>
              </w:rPr>
              <w:tab/>
            </w:r>
            <w:r>
              <w:rPr>
                <w:noProof/>
                <w:webHidden/>
              </w:rPr>
              <w:fldChar w:fldCharType="begin"/>
            </w:r>
            <w:r>
              <w:rPr>
                <w:noProof/>
                <w:webHidden/>
              </w:rPr>
              <w:instrText xml:space="preserve"> PAGEREF _Toc131369017 \h </w:instrText>
            </w:r>
            <w:r>
              <w:rPr>
                <w:noProof/>
                <w:webHidden/>
              </w:rPr>
            </w:r>
            <w:r>
              <w:rPr>
                <w:noProof/>
                <w:webHidden/>
              </w:rPr>
              <w:fldChar w:fldCharType="separate"/>
            </w:r>
            <w:r>
              <w:rPr>
                <w:noProof/>
                <w:webHidden/>
              </w:rPr>
              <w:t>7</w:t>
            </w:r>
            <w:r>
              <w:rPr>
                <w:noProof/>
                <w:webHidden/>
              </w:rPr>
              <w:fldChar w:fldCharType="end"/>
            </w:r>
          </w:hyperlink>
        </w:p>
        <w:p w14:paraId="6C5B0D55" w14:textId="54808DB4" w:rsidR="005536A2" w:rsidRDefault="005536A2">
          <w:pPr>
            <w:pStyle w:val="TOC3"/>
            <w:tabs>
              <w:tab w:val="right" w:leader="dot" w:pos="9350"/>
            </w:tabs>
            <w:rPr>
              <w:noProof/>
              <w:sz w:val="24"/>
              <w:szCs w:val="24"/>
              <w:lang w:eastAsia="zh-CN"/>
            </w:rPr>
          </w:pPr>
          <w:hyperlink w:anchor="_Toc131369018" w:history="1">
            <w:r w:rsidRPr="00FD04E8">
              <w:rPr>
                <w:rStyle w:val="Hyperlink"/>
                <w:rFonts w:ascii="Times New Roman" w:hAnsi="Times New Roman" w:cs="Times New Roman"/>
                <w:b/>
                <w:bCs/>
                <w:noProof/>
                <w:lang w:val="en-GB"/>
              </w:rPr>
              <w:t>2.1.2 Variable Relevance</w:t>
            </w:r>
            <w:r>
              <w:rPr>
                <w:noProof/>
                <w:webHidden/>
              </w:rPr>
              <w:tab/>
            </w:r>
            <w:r>
              <w:rPr>
                <w:noProof/>
                <w:webHidden/>
              </w:rPr>
              <w:fldChar w:fldCharType="begin"/>
            </w:r>
            <w:r>
              <w:rPr>
                <w:noProof/>
                <w:webHidden/>
              </w:rPr>
              <w:instrText xml:space="preserve"> PAGEREF _Toc131369018 \h </w:instrText>
            </w:r>
            <w:r>
              <w:rPr>
                <w:noProof/>
                <w:webHidden/>
              </w:rPr>
            </w:r>
            <w:r>
              <w:rPr>
                <w:noProof/>
                <w:webHidden/>
              </w:rPr>
              <w:fldChar w:fldCharType="separate"/>
            </w:r>
            <w:r>
              <w:rPr>
                <w:noProof/>
                <w:webHidden/>
              </w:rPr>
              <w:t>7</w:t>
            </w:r>
            <w:r>
              <w:rPr>
                <w:noProof/>
                <w:webHidden/>
              </w:rPr>
              <w:fldChar w:fldCharType="end"/>
            </w:r>
          </w:hyperlink>
        </w:p>
        <w:p w14:paraId="7C1B5688" w14:textId="12273D17" w:rsidR="005536A2" w:rsidRDefault="005536A2">
          <w:pPr>
            <w:pStyle w:val="TOC2"/>
            <w:tabs>
              <w:tab w:val="right" w:leader="dot" w:pos="9350"/>
            </w:tabs>
            <w:rPr>
              <w:noProof/>
              <w:sz w:val="24"/>
              <w:szCs w:val="24"/>
              <w:lang w:eastAsia="zh-CN"/>
            </w:rPr>
          </w:pPr>
          <w:hyperlink w:anchor="_Toc131369019" w:history="1">
            <w:r w:rsidRPr="00FD04E8">
              <w:rPr>
                <w:rStyle w:val="Hyperlink"/>
                <w:rFonts w:ascii="Times New Roman" w:hAnsi="Times New Roman" w:cs="Times New Roman"/>
                <w:b/>
                <w:bCs/>
                <w:noProof/>
              </w:rPr>
              <w:t>2.2 Data Preparation and Cleaning</w:t>
            </w:r>
            <w:r>
              <w:rPr>
                <w:noProof/>
                <w:webHidden/>
              </w:rPr>
              <w:tab/>
            </w:r>
            <w:r>
              <w:rPr>
                <w:noProof/>
                <w:webHidden/>
              </w:rPr>
              <w:fldChar w:fldCharType="begin"/>
            </w:r>
            <w:r>
              <w:rPr>
                <w:noProof/>
                <w:webHidden/>
              </w:rPr>
              <w:instrText xml:space="preserve"> PAGEREF _Toc131369019 \h </w:instrText>
            </w:r>
            <w:r>
              <w:rPr>
                <w:noProof/>
                <w:webHidden/>
              </w:rPr>
            </w:r>
            <w:r>
              <w:rPr>
                <w:noProof/>
                <w:webHidden/>
              </w:rPr>
              <w:fldChar w:fldCharType="separate"/>
            </w:r>
            <w:r>
              <w:rPr>
                <w:noProof/>
                <w:webHidden/>
              </w:rPr>
              <w:t>7</w:t>
            </w:r>
            <w:r>
              <w:rPr>
                <w:noProof/>
                <w:webHidden/>
              </w:rPr>
              <w:fldChar w:fldCharType="end"/>
            </w:r>
          </w:hyperlink>
        </w:p>
        <w:p w14:paraId="3FD3ABE6" w14:textId="17C3E073" w:rsidR="005536A2" w:rsidRDefault="005536A2">
          <w:pPr>
            <w:pStyle w:val="TOC2"/>
            <w:tabs>
              <w:tab w:val="right" w:leader="dot" w:pos="9350"/>
            </w:tabs>
            <w:rPr>
              <w:noProof/>
              <w:sz w:val="24"/>
              <w:szCs w:val="24"/>
              <w:lang w:eastAsia="zh-CN"/>
            </w:rPr>
          </w:pPr>
          <w:hyperlink w:anchor="_Toc131369020" w:history="1">
            <w:r w:rsidRPr="00FD04E8">
              <w:rPr>
                <w:rStyle w:val="Hyperlink"/>
                <w:rFonts w:ascii="Times New Roman" w:hAnsi="Times New Roman" w:cs="Times New Roman"/>
                <w:b/>
                <w:bCs/>
                <w:noProof/>
              </w:rPr>
              <w:t>2.3 Data Visualization</w:t>
            </w:r>
            <w:r>
              <w:rPr>
                <w:noProof/>
                <w:webHidden/>
              </w:rPr>
              <w:tab/>
            </w:r>
            <w:r>
              <w:rPr>
                <w:noProof/>
                <w:webHidden/>
              </w:rPr>
              <w:fldChar w:fldCharType="begin"/>
            </w:r>
            <w:r>
              <w:rPr>
                <w:noProof/>
                <w:webHidden/>
              </w:rPr>
              <w:instrText xml:space="preserve"> PAGEREF _Toc131369020 \h </w:instrText>
            </w:r>
            <w:r>
              <w:rPr>
                <w:noProof/>
                <w:webHidden/>
              </w:rPr>
            </w:r>
            <w:r>
              <w:rPr>
                <w:noProof/>
                <w:webHidden/>
              </w:rPr>
              <w:fldChar w:fldCharType="separate"/>
            </w:r>
            <w:r>
              <w:rPr>
                <w:noProof/>
                <w:webHidden/>
              </w:rPr>
              <w:t>7</w:t>
            </w:r>
            <w:r>
              <w:rPr>
                <w:noProof/>
                <w:webHidden/>
              </w:rPr>
              <w:fldChar w:fldCharType="end"/>
            </w:r>
          </w:hyperlink>
        </w:p>
        <w:p w14:paraId="36766036" w14:textId="5EC1C183" w:rsidR="005536A2" w:rsidRDefault="005536A2">
          <w:pPr>
            <w:pStyle w:val="TOC3"/>
            <w:tabs>
              <w:tab w:val="right" w:leader="dot" w:pos="9350"/>
            </w:tabs>
            <w:rPr>
              <w:noProof/>
              <w:sz w:val="24"/>
              <w:szCs w:val="24"/>
              <w:lang w:eastAsia="zh-CN"/>
            </w:rPr>
          </w:pPr>
          <w:hyperlink w:anchor="_Toc131369021" w:history="1">
            <w:r w:rsidRPr="00FD04E8">
              <w:rPr>
                <w:rStyle w:val="Hyperlink"/>
                <w:rFonts w:ascii="Times New Roman" w:hAnsi="Times New Roman" w:cs="Times New Roman"/>
                <w:b/>
                <w:bCs/>
                <w:noProof/>
              </w:rPr>
              <w:t>2.2.1 Data Correlation</w:t>
            </w:r>
            <w:r>
              <w:rPr>
                <w:noProof/>
                <w:webHidden/>
              </w:rPr>
              <w:tab/>
            </w:r>
            <w:r>
              <w:rPr>
                <w:noProof/>
                <w:webHidden/>
              </w:rPr>
              <w:fldChar w:fldCharType="begin"/>
            </w:r>
            <w:r>
              <w:rPr>
                <w:noProof/>
                <w:webHidden/>
              </w:rPr>
              <w:instrText xml:space="preserve"> PAGEREF _Toc131369021 \h </w:instrText>
            </w:r>
            <w:r>
              <w:rPr>
                <w:noProof/>
                <w:webHidden/>
              </w:rPr>
            </w:r>
            <w:r>
              <w:rPr>
                <w:noProof/>
                <w:webHidden/>
              </w:rPr>
              <w:fldChar w:fldCharType="separate"/>
            </w:r>
            <w:r>
              <w:rPr>
                <w:noProof/>
                <w:webHidden/>
              </w:rPr>
              <w:t>8</w:t>
            </w:r>
            <w:r>
              <w:rPr>
                <w:noProof/>
                <w:webHidden/>
              </w:rPr>
              <w:fldChar w:fldCharType="end"/>
            </w:r>
          </w:hyperlink>
        </w:p>
        <w:p w14:paraId="7655C04B" w14:textId="0A21B82D" w:rsidR="005536A2" w:rsidRDefault="005536A2">
          <w:pPr>
            <w:pStyle w:val="TOC3"/>
            <w:tabs>
              <w:tab w:val="right" w:leader="dot" w:pos="9350"/>
            </w:tabs>
            <w:rPr>
              <w:noProof/>
              <w:sz w:val="24"/>
              <w:szCs w:val="24"/>
              <w:lang w:eastAsia="zh-CN"/>
            </w:rPr>
          </w:pPr>
          <w:hyperlink w:anchor="_Toc131369022" w:history="1">
            <w:r w:rsidRPr="00FD04E8">
              <w:rPr>
                <w:rStyle w:val="Hyperlink"/>
                <w:rFonts w:ascii="Times New Roman" w:hAnsi="Times New Roman" w:cs="Times New Roman"/>
                <w:b/>
                <w:bCs/>
                <w:noProof/>
              </w:rPr>
              <w:t>2.2.2 Insights on Relationship between Churn.Value and Predictor Values</w:t>
            </w:r>
            <w:r>
              <w:rPr>
                <w:noProof/>
                <w:webHidden/>
              </w:rPr>
              <w:tab/>
            </w:r>
            <w:r>
              <w:rPr>
                <w:noProof/>
                <w:webHidden/>
              </w:rPr>
              <w:fldChar w:fldCharType="begin"/>
            </w:r>
            <w:r>
              <w:rPr>
                <w:noProof/>
                <w:webHidden/>
              </w:rPr>
              <w:instrText xml:space="preserve"> PAGEREF _Toc131369022 \h </w:instrText>
            </w:r>
            <w:r>
              <w:rPr>
                <w:noProof/>
                <w:webHidden/>
              </w:rPr>
            </w:r>
            <w:r>
              <w:rPr>
                <w:noProof/>
                <w:webHidden/>
              </w:rPr>
              <w:fldChar w:fldCharType="separate"/>
            </w:r>
            <w:r>
              <w:rPr>
                <w:noProof/>
                <w:webHidden/>
              </w:rPr>
              <w:t>8</w:t>
            </w:r>
            <w:r>
              <w:rPr>
                <w:noProof/>
                <w:webHidden/>
              </w:rPr>
              <w:fldChar w:fldCharType="end"/>
            </w:r>
          </w:hyperlink>
        </w:p>
        <w:p w14:paraId="52BF04CA" w14:textId="46DC0019" w:rsidR="005536A2" w:rsidRDefault="005536A2">
          <w:pPr>
            <w:pStyle w:val="TOC2"/>
            <w:tabs>
              <w:tab w:val="right" w:leader="dot" w:pos="9350"/>
            </w:tabs>
            <w:rPr>
              <w:noProof/>
              <w:sz w:val="24"/>
              <w:szCs w:val="24"/>
              <w:lang w:eastAsia="zh-CN"/>
            </w:rPr>
          </w:pPr>
          <w:hyperlink w:anchor="_Toc131369023" w:history="1">
            <w:r w:rsidRPr="00FD04E8">
              <w:rPr>
                <w:rStyle w:val="Hyperlink"/>
                <w:rFonts w:ascii="Times New Roman" w:hAnsi="Times New Roman" w:cs="Times New Roman"/>
                <w:b/>
                <w:noProof/>
              </w:rPr>
              <w:t>2</w:t>
            </w:r>
            <w:r w:rsidRPr="00FD04E8">
              <w:rPr>
                <w:rStyle w:val="Hyperlink"/>
                <w:rFonts w:ascii="Times New Roman" w:hAnsi="Times New Roman" w:cs="Times New Roman"/>
                <w:b/>
                <w:bCs/>
                <w:noProof/>
              </w:rPr>
              <w:t>.3 Feature Selection</w:t>
            </w:r>
            <w:r>
              <w:rPr>
                <w:noProof/>
                <w:webHidden/>
              </w:rPr>
              <w:tab/>
            </w:r>
            <w:r>
              <w:rPr>
                <w:noProof/>
                <w:webHidden/>
              </w:rPr>
              <w:fldChar w:fldCharType="begin"/>
            </w:r>
            <w:r>
              <w:rPr>
                <w:noProof/>
                <w:webHidden/>
              </w:rPr>
              <w:instrText xml:space="preserve"> PAGEREF _Toc131369023 \h </w:instrText>
            </w:r>
            <w:r>
              <w:rPr>
                <w:noProof/>
                <w:webHidden/>
              </w:rPr>
            </w:r>
            <w:r>
              <w:rPr>
                <w:noProof/>
                <w:webHidden/>
              </w:rPr>
              <w:fldChar w:fldCharType="separate"/>
            </w:r>
            <w:r>
              <w:rPr>
                <w:noProof/>
                <w:webHidden/>
              </w:rPr>
              <w:t>11</w:t>
            </w:r>
            <w:r>
              <w:rPr>
                <w:noProof/>
                <w:webHidden/>
              </w:rPr>
              <w:fldChar w:fldCharType="end"/>
            </w:r>
          </w:hyperlink>
        </w:p>
        <w:p w14:paraId="0527A9DB" w14:textId="7DE642D6" w:rsidR="005536A2" w:rsidRDefault="005536A2">
          <w:pPr>
            <w:pStyle w:val="TOC2"/>
            <w:tabs>
              <w:tab w:val="right" w:leader="dot" w:pos="9350"/>
            </w:tabs>
            <w:rPr>
              <w:noProof/>
              <w:sz w:val="24"/>
              <w:szCs w:val="24"/>
              <w:lang w:eastAsia="zh-CN"/>
            </w:rPr>
          </w:pPr>
          <w:hyperlink w:anchor="_Toc131369024" w:history="1">
            <w:r w:rsidRPr="00FD04E8">
              <w:rPr>
                <w:rStyle w:val="Hyperlink"/>
                <w:rFonts w:ascii="Times New Roman" w:hAnsi="Times New Roman" w:cs="Times New Roman"/>
                <w:b/>
                <w:bCs/>
                <w:noProof/>
              </w:rPr>
              <w:t>2.4 Train-Test Split</w:t>
            </w:r>
            <w:r>
              <w:rPr>
                <w:noProof/>
                <w:webHidden/>
              </w:rPr>
              <w:tab/>
            </w:r>
            <w:r>
              <w:rPr>
                <w:noProof/>
                <w:webHidden/>
              </w:rPr>
              <w:fldChar w:fldCharType="begin"/>
            </w:r>
            <w:r>
              <w:rPr>
                <w:noProof/>
                <w:webHidden/>
              </w:rPr>
              <w:instrText xml:space="preserve"> PAGEREF _Toc131369024 \h </w:instrText>
            </w:r>
            <w:r>
              <w:rPr>
                <w:noProof/>
                <w:webHidden/>
              </w:rPr>
            </w:r>
            <w:r>
              <w:rPr>
                <w:noProof/>
                <w:webHidden/>
              </w:rPr>
              <w:fldChar w:fldCharType="separate"/>
            </w:r>
            <w:r>
              <w:rPr>
                <w:noProof/>
                <w:webHidden/>
              </w:rPr>
              <w:t>12</w:t>
            </w:r>
            <w:r>
              <w:rPr>
                <w:noProof/>
                <w:webHidden/>
              </w:rPr>
              <w:fldChar w:fldCharType="end"/>
            </w:r>
          </w:hyperlink>
        </w:p>
        <w:p w14:paraId="5DABDC52" w14:textId="1C6D2B06" w:rsidR="005536A2" w:rsidRDefault="005536A2">
          <w:pPr>
            <w:pStyle w:val="TOC2"/>
            <w:tabs>
              <w:tab w:val="right" w:leader="dot" w:pos="9350"/>
            </w:tabs>
            <w:rPr>
              <w:noProof/>
              <w:sz w:val="24"/>
              <w:szCs w:val="24"/>
              <w:lang w:eastAsia="zh-CN"/>
            </w:rPr>
          </w:pPr>
          <w:hyperlink w:anchor="_Toc131369025" w:history="1">
            <w:r w:rsidRPr="00FD04E8">
              <w:rPr>
                <w:rStyle w:val="Hyperlink"/>
                <w:rFonts w:ascii="Times New Roman" w:hAnsi="Times New Roman" w:cs="Times New Roman"/>
                <w:b/>
                <w:noProof/>
              </w:rPr>
              <w:t>2.</w:t>
            </w:r>
            <w:r w:rsidRPr="00FD04E8">
              <w:rPr>
                <w:rStyle w:val="Hyperlink"/>
                <w:rFonts w:ascii="Times New Roman" w:hAnsi="Times New Roman" w:cs="Times New Roman"/>
                <w:b/>
                <w:bCs/>
                <w:noProof/>
              </w:rPr>
              <w:t>5 Train set Balancing</w:t>
            </w:r>
            <w:r>
              <w:rPr>
                <w:noProof/>
                <w:webHidden/>
              </w:rPr>
              <w:tab/>
            </w:r>
            <w:r>
              <w:rPr>
                <w:noProof/>
                <w:webHidden/>
              </w:rPr>
              <w:fldChar w:fldCharType="begin"/>
            </w:r>
            <w:r>
              <w:rPr>
                <w:noProof/>
                <w:webHidden/>
              </w:rPr>
              <w:instrText xml:space="preserve"> PAGEREF _Toc131369025 \h </w:instrText>
            </w:r>
            <w:r>
              <w:rPr>
                <w:noProof/>
                <w:webHidden/>
              </w:rPr>
            </w:r>
            <w:r>
              <w:rPr>
                <w:noProof/>
                <w:webHidden/>
              </w:rPr>
              <w:fldChar w:fldCharType="separate"/>
            </w:r>
            <w:r>
              <w:rPr>
                <w:noProof/>
                <w:webHidden/>
              </w:rPr>
              <w:t>12</w:t>
            </w:r>
            <w:r>
              <w:rPr>
                <w:noProof/>
                <w:webHidden/>
              </w:rPr>
              <w:fldChar w:fldCharType="end"/>
            </w:r>
          </w:hyperlink>
        </w:p>
        <w:p w14:paraId="2530249C" w14:textId="133DD42C" w:rsidR="005536A2" w:rsidRDefault="005536A2">
          <w:pPr>
            <w:pStyle w:val="TOC1"/>
            <w:tabs>
              <w:tab w:val="right" w:leader="dot" w:pos="9350"/>
            </w:tabs>
            <w:rPr>
              <w:noProof/>
              <w:sz w:val="24"/>
              <w:szCs w:val="24"/>
              <w:lang w:eastAsia="zh-CN"/>
            </w:rPr>
          </w:pPr>
          <w:hyperlink w:anchor="_Toc131369026" w:history="1">
            <w:r w:rsidRPr="00FD04E8">
              <w:rPr>
                <w:rStyle w:val="Hyperlink"/>
                <w:rFonts w:ascii="Times New Roman" w:hAnsi="Times New Roman" w:cs="Times New Roman"/>
                <w:b/>
                <w:bCs/>
                <w:noProof/>
              </w:rPr>
              <w:t>3. Significant Variable Analysis</w:t>
            </w:r>
            <w:r>
              <w:rPr>
                <w:noProof/>
                <w:webHidden/>
              </w:rPr>
              <w:tab/>
            </w:r>
            <w:r>
              <w:rPr>
                <w:noProof/>
                <w:webHidden/>
              </w:rPr>
              <w:fldChar w:fldCharType="begin"/>
            </w:r>
            <w:r>
              <w:rPr>
                <w:noProof/>
                <w:webHidden/>
              </w:rPr>
              <w:instrText xml:space="preserve"> PAGEREF _Toc131369026 \h </w:instrText>
            </w:r>
            <w:r>
              <w:rPr>
                <w:noProof/>
                <w:webHidden/>
              </w:rPr>
            </w:r>
            <w:r>
              <w:rPr>
                <w:noProof/>
                <w:webHidden/>
              </w:rPr>
              <w:fldChar w:fldCharType="separate"/>
            </w:r>
            <w:r>
              <w:rPr>
                <w:noProof/>
                <w:webHidden/>
              </w:rPr>
              <w:t>13</w:t>
            </w:r>
            <w:r>
              <w:rPr>
                <w:noProof/>
                <w:webHidden/>
              </w:rPr>
              <w:fldChar w:fldCharType="end"/>
            </w:r>
          </w:hyperlink>
        </w:p>
        <w:p w14:paraId="42F940F3" w14:textId="1FD4D442" w:rsidR="005536A2" w:rsidRDefault="005536A2">
          <w:pPr>
            <w:pStyle w:val="TOC2"/>
            <w:tabs>
              <w:tab w:val="right" w:leader="dot" w:pos="9350"/>
            </w:tabs>
            <w:rPr>
              <w:noProof/>
              <w:sz w:val="24"/>
              <w:szCs w:val="24"/>
              <w:lang w:eastAsia="zh-CN"/>
            </w:rPr>
          </w:pPr>
          <w:hyperlink w:anchor="_Toc131369027" w:history="1">
            <w:r w:rsidRPr="00FD04E8">
              <w:rPr>
                <w:rStyle w:val="Hyperlink"/>
                <w:rFonts w:ascii="Times New Roman" w:hAnsi="Times New Roman" w:cs="Times New Roman"/>
                <w:b/>
                <w:bCs/>
                <w:noProof/>
              </w:rPr>
              <w:t>3.1 Data Modelling</w:t>
            </w:r>
            <w:r>
              <w:rPr>
                <w:noProof/>
                <w:webHidden/>
              </w:rPr>
              <w:tab/>
            </w:r>
            <w:r>
              <w:rPr>
                <w:noProof/>
                <w:webHidden/>
              </w:rPr>
              <w:fldChar w:fldCharType="begin"/>
            </w:r>
            <w:r>
              <w:rPr>
                <w:noProof/>
                <w:webHidden/>
              </w:rPr>
              <w:instrText xml:space="preserve"> PAGEREF _Toc131369027 \h </w:instrText>
            </w:r>
            <w:r>
              <w:rPr>
                <w:noProof/>
                <w:webHidden/>
              </w:rPr>
            </w:r>
            <w:r>
              <w:rPr>
                <w:noProof/>
                <w:webHidden/>
              </w:rPr>
              <w:fldChar w:fldCharType="separate"/>
            </w:r>
            <w:r>
              <w:rPr>
                <w:noProof/>
                <w:webHidden/>
              </w:rPr>
              <w:t>13</w:t>
            </w:r>
            <w:r>
              <w:rPr>
                <w:noProof/>
                <w:webHidden/>
              </w:rPr>
              <w:fldChar w:fldCharType="end"/>
            </w:r>
          </w:hyperlink>
        </w:p>
        <w:p w14:paraId="6F3D80AB" w14:textId="16F0A681" w:rsidR="005536A2" w:rsidRDefault="005536A2">
          <w:pPr>
            <w:pStyle w:val="TOC3"/>
            <w:tabs>
              <w:tab w:val="right" w:leader="dot" w:pos="9350"/>
            </w:tabs>
            <w:rPr>
              <w:noProof/>
              <w:sz w:val="24"/>
              <w:szCs w:val="24"/>
              <w:lang w:eastAsia="zh-CN"/>
            </w:rPr>
          </w:pPr>
          <w:hyperlink w:anchor="_Toc131369028" w:history="1">
            <w:r w:rsidRPr="00FD04E8">
              <w:rPr>
                <w:rStyle w:val="Hyperlink"/>
                <w:rFonts w:ascii="Times New Roman" w:hAnsi="Times New Roman" w:cs="Times New Roman"/>
                <w:b/>
                <w:bCs/>
                <w:noProof/>
              </w:rPr>
              <w:t>3.1.1 Logistic Regression</w:t>
            </w:r>
            <w:r>
              <w:rPr>
                <w:noProof/>
                <w:webHidden/>
              </w:rPr>
              <w:tab/>
            </w:r>
            <w:r>
              <w:rPr>
                <w:noProof/>
                <w:webHidden/>
              </w:rPr>
              <w:fldChar w:fldCharType="begin"/>
            </w:r>
            <w:r>
              <w:rPr>
                <w:noProof/>
                <w:webHidden/>
              </w:rPr>
              <w:instrText xml:space="preserve"> PAGEREF _Toc131369028 \h </w:instrText>
            </w:r>
            <w:r>
              <w:rPr>
                <w:noProof/>
                <w:webHidden/>
              </w:rPr>
            </w:r>
            <w:r>
              <w:rPr>
                <w:noProof/>
                <w:webHidden/>
              </w:rPr>
              <w:fldChar w:fldCharType="separate"/>
            </w:r>
            <w:r>
              <w:rPr>
                <w:noProof/>
                <w:webHidden/>
              </w:rPr>
              <w:t>13</w:t>
            </w:r>
            <w:r>
              <w:rPr>
                <w:noProof/>
                <w:webHidden/>
              </w:rPr>
              <w:fldChar w:fldCharType="end"/>
            </w:r>
          </w:hyperlink>
        </w:p>
        <w:p w14:paraId="257E0A85" w14:textId="48F17AE0" w:rsidR="005536A2" w:rsidRDefault="005536A2">
          <w:pPr>
            <w:pStyle w:val="TOC3"/>
            <w:tabs>
              <w:tab w:val="right" w:leader="dot" w:pos="9350"/>
            </w:tabs>
            <w:rPr>
              <w:noProof/>
              <w:sz w:val="24"/>
              <w:szCs w:val="24"/>
              <w:lang w:eastAsia="zh-CN"/>
            </w:rPr>
          </w:pPr>
          <w:hyperlink w:anchor="_Toc131369029" w:history="1">
            <w:r w:rsidRPr="00FD04E8">
              <w:rPr>
                <w:rStyle w:val="Hyperlink"/>
                <w:rFonts w:ascii="Times New Roman" w:hAnsi="Times New Roman" w:cs="Times New Roman"/>
                <w:b/>
                <w:bCs/>
                <w:noProof/>
              </w:rPr>
              <w:t>3.1.2 MARS</w:t>
            </w:r>
            <w:r>
              <w:rPr>
                <w:noProof/>
                <w:webHidden/>
              </w:rPr>
              <w:tab/>
            </w:r>
            <w:r>
              <w:rPr>
                <w:noProof/>
                <w:webHidden/>
              </w:rPr>
              <w:fldChar w:fldCharType="begin"/>
            </w:r>
            <w:r>
              <w:rPr>
                <w:noProof/>
                <w:webHidden/>
              </w:rPr>
              <w:instrText xml:space="preserve"> PAGEREF _Toc131369029 \h </w:instrText>
            </w:r>
            <w:r>
              <w:rPr>
                <w:noProof/>
                <w:webHidden/>
              </w:rPr>
            </w:r>
            <w:r>
              <w:rPr>
                <w:noProof/>
                <w:webHidden/>
              </w:rPr>
              <w:fldChar w:fldCharType="separate"/>
            </w:r>
            <w:r>
              <w:rPr>
                <w:noProof/>
                <w:webHidden/>
              </w:rPr>
              <w:t>13</w:t>
            </w:r>
            <w:r>
              <w:rPr>
                <w:noProof/>
                <w:webHidden/>
              </w:rPr>
              <w:fldChar w:fldCharType="end"/>
            </w:r>
          </w:hyperlink>
        </w:p>
        <w:p w14:paraId="6F666775" w14:textId="5C925E86" w:rsidR="005536A2" w:rsidRDefault="005536A2">
          <w:pPr>
            <w:pStyle w:val="TOC3"/>
            <w:tabs>
              <w:tab w:val="right" w:leader="dot" w:pos="9350"/>
            </w:tabs>
            <w:rPr>
              <w:noProof/>
              <w:sz w:val="24"/>
              <w:szCs w:val="24"/>
              <w:lang w:eastAsia="zh-CN"/>
            </w:rPr>
          </w:pPr>
          <w:hyperlink w:anchor="_Toc131369030" w:history="1">
            <w:r w:rsidRPr="00FD04E8">
              <w:rPr>
                <w:rStyle w:val="Hyperlink"/>
                <w:rFonts w:ascii="Times New Roman" w:hAnsi="Times New Roman" w:cs="Times New Roman"/>
                <w:b/>
                <w:bCs/>
                <w:noProof/>
              </w:rPr>
              <w:t>3.1.3 Random Forest</w:t>
            </w:r>
            <w:r>
              <w:rPr>
                <w:noProof/>
                <w:webHidden/>
              </w:rPr>
              <w:tab/>
            </w:r>
            <w:r>
              <w:rPr>
                <w:noProof/>
                <w:webHidden/>
              </w:rPr>
              <w:fldChar w:fldCharType="begin"/>
            </w:r>
            <w:r>
              <w:rPr>
                <w:noProof/>
                <w:webHidden/>
              </w:rPr>
              <w:instrText xml:space="preserve"> PAGEREF _Toc131369030 \h </w:instrText>
            </w:r>
            <w:r>
              <w:rPr>
                <w:noProof/>
                <w:webHidden/>
              </w:rPr>
            </w:r>
            <w:r>
              <w:rPr>
                <w:noProof/>
                <w:webHidden/>
              </w:rPr>
              <w:fldChar w:fldCharType="separate"/>
            </w:r>
            <w:r>
              <w:rPr>
                <w:noProof/>
                <w:webHidden/>
              </w:rPr>
              <w:t>13</w:t>
            </w:r>
            <w:r>
              <w:rPr>
                <w:noProof/>
                <w:webHidden/>
              </w:rPr>
              <w:fldChar w:fldCharType="end"/>
            </w:r>
          </w:hyperlink>
        </w:p>
        <w:p w14:paraId="469BD6DC" w14:textId="6FE9DF13" w:rsidR="005536A2" w:rsidRDefault="005536A2">
          <w:pPr>
            <w:pStyle w:val="TOC2"/>
            <w:tabs>
              <w:tab w:val="right" w:leader="dot" w:pos="9350"/>
            </w:tabs>
            <w:rPr>
              <w:noProof/>
              <w:sz w:val="24"/>
              <w:szCs w:val="24"/>
              <w:lang w:eastAsia="zh-CN"/>
            </w:rPr>
          </w:pPr>
          <w:hyperlink w:anchor="_Toc131369031" w:history="1">
            <w:r w:rsidRPr="00FD04E8">
              <w:rPr>
                <w:rStyle w:val="Hyperlink"/>
                <w:rFonts w:ascii="Times New Roman" w:hAnsi="Times New Roman" w:cs="Times New Roman"/>
                <w:b/>
                <w:bCs/>
                <w:noProof/>
              </w:rPr>
              <w:t>3.2 Variable Importance</w:t>
            </w:r>
            <w:r>
              <w:rPr>
                <w:noProof/>
                <w:webHidden/>
              </w:rPr>
              <w:tab/>
            </w:r>
            <w:r>
              <w:rPr>
                <w:noProof/>
                <w:webHidden/>
              </w:rPr>
              <w:fldChar w:fldCharType="begin"/>
            </w:r>
            <w:r>
              <w:rPr>
                <w:noProof/>
                <w:webHidden/>
              </w:rPr>
              <w:instrText xml:space="preserve"> PAGEREF _Toc131369031 \h </w:instrText>
            </w:r>
            <w:r>
              <w:rPr>
                <w:noProof/>
                <w:webHidden/>
              </w:rPr>
            </w:r>
            <w:r>
              <w:rPr>
                <w:noProof/>
                <w:webHidden/>
              </w:rPr>
              <w:fldChar w:fldCharType="separate"/>
            </w:r>
            <w:r>
              <w:rPr>
                <w:noProof/>
                <w:webHidden/>
              </w:rPr>
              <w:t>14</w:t>
            </w:r>
            <w:r>
              <w:rPr>
                <w:noProof/>
                <w:webHidden/>
              </w:rPr>
              <w:fldChar w:fldCharType="end"/>
            </w:r>
          </w:hyperlink>
        </w:p>
        <w:p w14:paraId="638E8A5D" w14:textId="4A3D2EA0" w:rsidR="005536A2" w:rsidRDefault="005536A2">
          <w:pPr>
            <w:pStyle w:val="TOC2"/>
            <w:tabs>
              <w:tab w:val="right" w:leader="dot" w:pos="9350"/>
            </w:tabs>
            <w:rPr>
              <w:noProof/>
              <w:sz w:val="24"/>
              <w:szCs w:val="24"/>
              <w:lang w:eastAsia="zh-CN"/>
            </w:rPr>
          </w:pPr>
          <w:hyperlink w:anchor="_Toc131369032" w:history="1">
            <w:r w:rsidRPr="00FD04E8">
              <w:rPr>
                <w:rStyle w:val="Hyperlink"/>
                <w:rFonts w:ascii="Times New Roman" w:hAnsi="Times New Roman" w:cs="Times New Roman"/>
                <w:b/>
                <w:bCs/>
                <w:noProof/>
              </w:rPr>
              <w:t>3.3 Recommendations</w:t>
            </w:r>
            <w:r>
              <w:rPr>
                <w:noProof/>
                <w:webHidden/>
              </w:rPr>
              <w:tab/>
            </w:r>
            <w:r>
              <w:rPr>
                <w:noProof/>
                <w:webHidden/>
              </w:rPr>
              <w:fldChar w:fldCharType="begin"/>
            </w:r>
            <w:r>
              <w:rPr>
                <w:noProof/>
                <w:webHidden/>
              </w:rPr>
              <w:instrText xml:space="preserve"> PAGEREF _Toc131369032 \h </w:instrText>
            </w:r>
            <w:r>
              <w:rPr>
                <w:noProof/>
                <w:webHidden/>
              </w:rPr>
            </w:r>
            <w:r>
              <w:rPr>
                <w:noProof/>
                <w:webHidden/>
              </w:rPr>
              <w:fldChar w:fldCharType="separate"/>
            </w:r>
            <w:r>
              <w:rPr>
                <w:noProof/>
                <w:webHidden/>
              </w:rPr>
              <w:t>14</w:t>
            </w:r>
            <w:r>
              <w:rPr>
                <w:noProof/>
                <w:webHidden/>
              </w:rPr>
              <w:fldChar w:fldCharType="end"/>
            </w:r>
          </w:hyperlink>
        </w:p>
        <w:p w14:paraId="6E5F06D2" w14:textId="5FFABE4B" w:rsidR="005536A2" w:rsidRDefault="005536A2">
          <w:pPr>
            <w:pStyle w:val="TOC3"/>
            <w:tabs>
              <w:tab w:val="right" w:leader="dot" w:pos="9350"/>
            </w:tabs>
            <w:rPr>
              <w:noProof/>
              <w:sz w:val="24"/>
              <w:szCs w:val="24"/>
              <w:lang w:eastAsia="zh-CN"/>
            </w:rPr>
          </w:pPr>
          <w:hyperlink w:anchor="_Toc131369033" w:history="1">
            <w:r w:rsidRPr="00FD04E8">
              <w:rPr>
                <w:rStyle w:val="Hyperlink"/>
                <w:rFonts w:ascii="Times New Roman" w:hAnsi="Times New Roman" w:cs="Times New Roman"/>
                <w:b/>
                <w:noProof/>
              </w:rPr>
              <w:t>3.3.1 Total Customer Service Request</w:t>
            </w:r>
            <w:r>
              <w:rPr>
                <w:noProof/>
                <w:webHidden/>
              </w:rPr>
              <w:tab/>
            </w:r>
            <w:r>
              <w:rPr>
                <w:noProof/>
                <w:webHidden/>
              </w:rPr>
              <w:fldChar w:fldCharType="begin"/>
            </w:r>
            <w:r>
              <w:rPr>
                <w:noProof/>
                <w:webHidden/>
              </w:rPr>
              <w:instrText xml:space="preserve"> PAGEREF _Toc131369033 \h </w:instrText>
            </w:r>
            <w:r>
              <w:rPr>
                <w:noProof/>
                <w:webHidden/>
              </w:rPr>
            </w:r>
            <w:r>
              <w:rPr>
                <w:noProof/>
                <w:webHidden/>
              </w:rPr>
              <w:fldChar w:fldCharType="separate"/>
            </w:r>
            <w:r>
              <w:rPr>
                <w:noProof/>
                <w:webHidden/>
              </w:rPr>
              <w:t>14</w:t>
            </w:r>
            <w:r>
              <w:rPr>
                <w:noProof/>
                <w:webHidden/>
              </w:rPr>
              <w:fldChar w:fldCharType="end"/>
            </w:r>
          </w:hyperlink>
        </w:p>
        <w:p w14:paraId="4E959BDA" w14:textId="2F891586" w:rsidR="005536A2" w:rsidRDefault="005536A2">
          <w:pPr>
            <w:pStyle w:val="TOC3"/>
            <w:tabs>
              <w:tab w:val="right" w:leader="dot" w:pos="9350"/>
            </w:tabs>
            <w:rPr>
              <w:noProof/>
              <w:sz w:val="24"/>
              <w:szCs w:val="24"/>
              <w:lang w:eastAsia="zh-CN"/>
            </w:rPr>
          </w:pPr>
          <w:hyperlink w:anchor="_Toc131369034" w:history="1">
            <w:r w:rsidRPr="00FD04E8">
              <w:rPr>
                <w:rStyle w:val="Hyperlink"/>
                <w:rFonts w:ascii="Times New Roman" w:hAnsi="Times New Roman" w:cs="Times New Roman"/>
                <w:b/>
                <w:noProof/>
              </w:rPr>
              <w:t>3.3.2 Contract</w:t>
            </w:r>
            <w:r>
              <w:rPr>
                <w:noProof/>
                <w:webHidden/>
              </w:rPr>
              <w:tab/>
            </w:r>
            <w:r>
              <w:rPr>
                <w:noProof/>
                <w:webHidden/>
              </w:rPr>
              <w:fldChar w:fldCharType="begin"/>
            </w:r>
            <w:r>
              <w:rPr>
                <w:noProof/>
                <w:webHidden/>
              </w:rPr>
              <w:instrText xml:space="preserve"> PAGEREF _Toc131369034 \h </w:instrText>
            </w:r>
            <w:r>
              <w:rPr>
                <w:noProof/>
                <w:webHidden/>
              </w:rPr>
            </w:r>
            <w:r>
              <w:rPr>
                <w:noProof/>
                <w:webHidden/>
              </w:rPr>
              <w:fldChar w:fldCharType="separate"/>
            </w:r>
            <w:r>
              <w:rPr>
                <w:noProof/>
                <w:webHidden/>
              </w:rPr>
              <w:t>15</w:t>
            </w:r>
            <w:r>
              <w:rPr>
                <w:noProof/>
                <w:webHidden/>
              </w:rPr>
              <w:fldChar w:fldCharType="end"/>
            </w:r>
          </w:hyperlink>
        </w:p>
        <w:p w14:paraId="5C88D3E2" w14:textId="6A73961D" w:rsidR="005536A2" w:rsidRDefault="005536A2">
          <w:pPr>
            <w:pStyle w:val="TOC3"/>
            <w:tabs>
              <w:tab w:val="right" w:leader="dot" w:pos="9350"/>
            </w:tabs>
            <w:rPr>
              <w:noProof/>
              <w:sz w:val="24"/>
              <w:szCs w:val="24"/>
              <w:lang w:eastAsia="zh-CN"/>
            </w:rPr>
          </w:pPr>
          <w:hyperlink w:anchor="_Toc131369035" w:history="1">
            <w:r w:rsidRPr="00FD04E8">
              <w:rPr>
                <w:rStyle w:val="Hyperlink"/>
                <w:rFonts w:ascii="Times New Roman" w:hAnsi="Times New Roman" w:cs="Times New Roman"/>
                <w:b/>
                <w:noProof/>
              </w:rPr>
              <w:t>3.3.3 Number of Referrals</w:t>
            </w:r>
            <w:r>
              <w:rPr>
                <w:noProof/>
                <w:webHidden/>
              </w:rPr>
              <w:tab/>
            </w:r>
            <w:r>
              <w:rPr>
                <w:noProof/>
                <w:webHidden/>
              </w:rPr>
              <w:fldChar w:fldCharType="begin"/>
            </w:r>
            <w:r>
              <w:rPr>
                <w:noProof/>
                <w:webHidden/>
              </w:rPr>
              <w:instrText xml:space="preserve"> PAGEREF _Toc131369035 \h </w:instrText>
            </w:r>
            <w:r>
              <w:rPr>
                <w:noProof/>
                <w:webHidden/>
              </w:rPr>
            </w:r>
            <w:r>
              <w:rPr>
                <w:noProof/>
                <w:webHidden/>
              </w:rPr>
              <w:fldChar w:fldCharType="separate"/>
            </w:r>
            <w:r>
              <w:rPr>
                <w:noProof/>
                <w:webHidden/>
              </w:rPr>
              <w:t>16</w:t>
            </w:r>
            <w:r>
              <w:rPr>
                <w:noProof/>
                <w:webHidden/>
              </w:rPr>
              <w:fldChar w:fldCharType="end"/>
            </w:r>
          </w:hyperlink>
        </w:p>
        <w:p w14:paraId="08356F34" w14:textId="160CB75A" w:rsidR="005536A2" w:rsidRDefault="005536A2">
          <w:pPr>
            <w:pStyle w:val="TOC3"/>
            <w:tabs>
              <w:tab w:val="right" w:leader="dot" w:pos="9350"/>
            </w:tabs>
            <w:rPr>
              <w:noProof/>
              <w:sz w:val="24"/>
              <w:szCs w:val="24"/>
              <w:lang w:eastAsia="zh-CN"/>
            </w:rPr>
          </w:pPr>
          <w:hyperlink w:anchor="_Toc131369036" w:history="1">
            <w:r w:rsidRPr="00FD04E8">
              <w:rPr>
                <w:rStyle w:val="Hyperlink"/>
                <w:rFonts w:ascii="Times New Roman" w:hAnsi="Times New Roman" w:cs="Times New Roman"/>
                <w:b/>
                <w:noProof/>
              </w:rPr>
              <w:t>3.3.4 Unlimited Data</w:t>
            </w:r>
            <w:r>
              <w:rPr>
                <w:noProof/>
                <w:webHidden/>
              </w:rPr>
              <w:tab/>
            </w:r>
            <w:r>
              <w:rPr>
                <w:noProof/>
                <w:webHidden/>
              </w:rPr>
              <w:fldChar w:fldCharType="begin"/>
            </w:r>
            <w:r>
              <w:rPr>
                <w:noProof/>
                <w:webHidden/>
              </w:rPr>
              <w:instrText xml:space="preserve"> PAGEREF _Toc131369036 \h </w:instrText>
            </w:r>
            <w:r>
              <w:rPr>
                <w:noProof/>
                <w:webHidden/>
              </w:rPr>
            </w:r>
            <w:r>
              <w:rPr>
                <w:noProof/>
                <w:webHidden/>
              </w:rPr>
              <w:fldChar w:fldCharType="separate"/>
            </w:r>
            <w:r>
              <w:rPr>
                <w:noProof/>
                <w:webHidden/>
              </w:rPr>
              <w:t>17</w:t>
            </w:r>
            <w:r>
              <w:rPr>
                <w:noProof/>
                <w:webHidden/>
              </w:rPr>
              <w:fldChar w:fldCharType="end"/>
            </w:r>
          </w:hyperlink>
        </w:p>
        <w:p w14:paraId="04F7D92A" w14:textId="46D294D7" w:rsidR="005536A2" w:rsidRDefault="005536A2">
          <w:pPr>
            <w:pStyle w:val="TOC1"/>
            <w:tabs>
              <w:tab w:val="right" w:leader="dot" w:pos="9350"/>
            </w:tabs>
            <w:rPr>
              <w:noProof/>
              <w:sz w:val="24"/>
              <w:szCs w:val="24"/>
              <w:lang w:eastAsia="zh-CN"/>
            </w:rPr>
          </w:pPr>
          <w:hyperlink w:anchor="_Toc131369037" w:history="1">
            <w:r w:rsidRPr="00FD04E8">
              <w:rPr>
                <w:rStyle w:val="Hyperlink"/>
                <w:rFonts w:ascii="Times New Roman" w:hAnsi="Times New Roman" w:cs="Times New Roman"/>
                <w:b/>
                <w:bCs/>
                <w:noProof/>
              </w:rPr>
              <w:t>4. Prediction Model Analysis</w:t>
            </w:r>
            <w:r>
              <w:rPr>
                <w:noProof/>
                <w:webHidden/>
              </w:rPr>
              <w:tab/>
            </w:r>
            <w:r>
              <w:rPr>
                <w:noProof/>
                <w:webHidden/>
              </w:rPr>
              <w:fldChar w:fldCharType="begin"/>
            </w:r>
            <w:r>
              <w:rPr>
                <w:noProof/>
                <w:webHidden/>
              </w:rPr>
              <w:instrText xml:space="preserve"> PAGEREF _Toc131369037 \h </w:instrText>
            </w:r>
            <w:r>
              <w:rPr>
                <w:noProof/>
                <w:webHidden/>
              </w:rPr>
            </w:r>
            <w:r>
              <w:rPr>
                <w:noProof/>
                <w:webHidden/>
              </w:rPr>
              <w:fldChar w:fldCharType="separate"/>
            </w:r>
            <w:r>
              <w:rPr>
                <w:noProof/>
                <w:webHidden/>
              </w:rPr>
              <w:t>17</w:t>
            </w:r>
            <w:r>
              <w:rPr>
                <w:noProof/>
                <w:webHidden/>
              </w:rPr>
              <w:fldChar w:fldCharType="end"/>
            </w:r>
          </w:hyperlink>
        </w:p>
        <w:p w14:paraId="3352C75F" w14:textId="01488B19" w:rsidR="005536A2" w:rsidRDefault="005536A2">
          <w:pPr>
            <w:pStyle w:val="TOC2"/>
            <w:tabs>
              <w:tab w:val="right" w:leader="dot" w:pos="9350"/>
            </w:tabs>
            <w:rPr>
              <w:noProof/>
              <w:sz w:val="24"/>
              <w:szCs w:val="24"/>
              <w:lang w:eastAsia="zh-CN"/>
            </w:rPr>
          </w:pPr>
          <w:hyperlink w:anchor="_Toc131369038" w:history="1">
            <w:r w:rsidRPr="00FD04E8">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_Toc131369038 \h </w:instrText>
            </w:r>
            <w:r>
              <w:rPr>
                <w:noProof/>
                <w:webHidden/>
              </w:rPr>
            </w:r>
            <w:r>
              <w:rPr>
                <w:noProof/>
                <w:webHidden/>
              </w:rPr>
              <w:fldChar w:fldCharType="separate"/>
            </w:r>
            <w:r>
              <w:rPr>
                <w:noProof/>
                <w:webHidden/>
              </w:rPr>
              <w:t>17</w:t>
            </w:r>
            <w:r>
              <w:rPr>
                <w:noProof/>
                <w:webHidden/>
              </w:rPr>
              <w:fldChar w:fldCharType="end"/>
            </w:r>
          </w:hyperlink>
        </w:p>
        <w:p w14:paraId="09B75A50" w14:textId="2C0201F4" w:rsidR="005536A2" w:rsidRDefault="005536A2">
          <w:pPr>
            <w:pStyle w:val="TOC2"/>
            <w:tabs>
              <w:tab w:val="right" w:leader="dot" w:pos="9350"/>
            </w:tabs>
            <w:rPr>
              <w:noProof/>
              <w:sz w:val="24"/>
              <w:szCs w:val="24"/>
              <w:lang w:eastAsia="zh-CN"/>
            </w:rPr>
          </w:pPr>
          <w:hyperlink w:anchor="_Toc131369039" w:history="1">
            <w:r w:rsidRPr="00FD04E8">
              <w:rPr>
                <w:rStyle w:val="Hyperlink"/>
                <w:rFonts w:ascii="Times New Roman" w:hAnsi="Times New Roman" w:cs="Times New Roman"/>
                <w:b/>
                <w:bCs/>
                <w:noProof/>
              </w:rPr>
              <w:t>4.2 Logistic Regression</w:t>
            </w:r>
            <w:r>
              <w:rPr>
                <w:noProof/>
                <w:webHidden/>
              </w:rPr>
              <w:tab/>
            </w:r>
            <w:r>
              <w:rPr>
                <w:noProof/>
                <w:webHidden/>
              </w:rPr>
              <w:fldChar w:fldCharType="begin"/>
            </w:r>
            <w:r>
              <w:rPr>
                <w:noProof/>
                <w:webHidden/>
              </w:rPr>
              <w:instrText xml:space="preserve"> PAGEREF _Toc131369039 \h </w:instrText>
            </w:r>
            <w:r>
              <w:rPr>
                <w:noProof/>
                <w:webHidden/>
              </w:rPr>
            </w:r>
            <w:r>
              <w:rPr>
                <w:noProof/>
                <w:webHidden/>
              </w:rPr>
              <w:fldChar w:fldCharType="separate"/>
            </w:r>
            <w:r>
              <w:rPr>
                <w:noProof/>
                <w:webHidden/>
              </w:rPr>
              <w:t>18</w:t>
            </w:r>
            <w:r>
              <w:rPr>
                <w:noProof/>
                <w:webHidden/>
              </w:rPr>
              <w:fldChar w:fldCharType="end"/>
            </w:r>
          </w:hyperlink>
        </w:p>
        <w:p w14:paraId="5A105786" w14:textId="6009EEBB" w:rsidR="005536A2" w:rsidRDefault="005536A2">
          <w:pPr>
            <w:pStyle w:val="TOC2"/>
            <w:tabs>
              <w:tab w:val="right" w:leader="dot" w:pos="9350"/>
            </w:tabs>
            <w:rPr>
              <w:noProof/>
              <w:sz w:val="24"/>
              <w:szCs w:val="24"/>
              <w:lang w:eastAsia="zh-CN"/>
            </w:rPr>
          </w:pPr>
          <w:hyperlink w:anchor="_Toc131369040" w:history="1">
            <w:r w:rsidRPr="00FD04E8">
              <w:rPr>
                <w:rStyle w:val="Hyperlink"/>
                <w:rFonts w:ascii="Times New Roman" w:hAnsi="Times New Roman" w:cs="Times New Roman"/>
                <w:b/>
                <w:bCs/>
                <w:noProof/>
              </w:rPr>
              <w:t>4.3 Multivariate Adaptive Regression Splines (MARS)</w:t>
            </w:r>
            <w:r>
              <w:rPr>
                <w:noProof/>
                <w:webHidden/>
              </w:rPr>
              <w:tab/>
            </w:r>
            <w:r>
              <w:rPr>
                <w:noProof/>
                <w:webHidden/>
              </w:rPr>
              <w:fldChar w:fldCharType="begin"/>
            </w:r>
            <w:r>
              <w:rPr>
                <w:noProof/>
                <w:webHidden/>
              </w:rPr>
              <w:instrText xml:space="preserve"> PAGEREF _Toc131369040 \h </w:instrText>
            </w:r>
            <w:r>
              <w:rPr>
                <w:noProof/>
                <w:webHidden/>
              </w:rPr>
            </w:r>
            <w:r>
              <w:rPr>
                <w:noProof/>
                <w:webHidden/>
              </w:rPr>
              <w:fldChar w:fldCharType="separate"/>
            </w:r>
            <w:r>
              <w:rPr>
                <w:noProof/>
                <w:webHidden/>
              </w:rPr>
              <w:t>19</w:t>
            </w:r>
            <w:r>
              <w:rPr>
                <w:noProof/>
                <w:webHidden/>
              </w:rPr>
              <w:fldChar w:fldCharType="end"/>
            </w:r>
          </w:hyperlink>
        </w:p>
        <w:p w14:paraId="3FFA8CD1" w14:textId="70B2D6ED" w:rsidR="005536A2" w:rsidRDefault="005536A2">
          <w:pPr>
            <w:pStyle w:val="TOC2"/>
            <w:tabs>
              <w:tab w:val="right" w:leader="dot" w:pos="9350"/>
            </w:tabs>
            <w:rPr>
              <w:noProof/>
              <w:sz w:val="24"/>
              <w:szCs w:val="24"/>
              <w:lang w:eastAsia="zh-CN"/>
            </w:rPr>
          </w:pPr>
          <w:hyperlink w:anchor="_Toc131369041" w:history="1">
            <w:r w:rsidRPr="00FD04E8">
              <w:rPr>
                <w:rStyle w:val="Hyperlink"/>
                <w:rFonts w:ascii="Times New Roman" w:hAnsi="Times New Roman" w:cs="Times New Roman"/>
                <w:b/>
                <w:bCs/>
                <w:noProof/>
              </w:rPr>
              <w:t>4.4 Random Forest</w:t>
            </w:r>
            <w:r>
              <w:rPr>
                <w:noProof/>
                <w:webHidden/>
              </w:rPr>
              <w:tab/>
            </w:r>
            <w:r>
              <w:rPr>
                <w:noProof/>
                <w:webHidden/>
              </w:rPr>
              <w:fldChar w:fldCharType="begin"/>
            </w:r>
            <w:r>
              <w:rPr>
                <w:noProof/>
                <w:webHidden/>
              </w:rPr>
              <w:instrText xml:space="preserve"> PAGEREF _Toc131369041 \h </w:instrText>
            </w:r>
            <w:r>
              <w:rPr>
                <w:noProof/>
                <w:webHidden/>
              </w:rPr>
            </w:r>
            <w:r>
              <w:rPr>
                <w:noProof/>
                <w:webHidden/>
              </w:rPr>
              <w:fldChar w:fldCharType="separate"/>
            </w:r>
            <w:r>
              <w:rPr>
                <w:noProof/>
                <w:webHidden/>
              </w:rPr>
              <w:t>20</w:t>
            </w:r>
            <w:r>
              <w:rPr>
                <w:noProof/>
                <w:webHidden/>
              </w:rPr>
              <w:fldChar w:fldCharType="end"/>
            </w:r>
          </w:hyperlink>
        </w:p>
        <w:p w14:paraId="09F8FF4D" w14:textId="2F2C47DE" w:rsidR="005536A2" w:rsidRDefault="005536A2">
          <w:pPr>
            <w:pStyle w:val="TOC2"/>
            <w:tabs>
              <w:tab w:val="right" w:leader="dot" w:pos="9350"/>
            </w:tabs>
            <w:rPr>
              <w:noProof/>
              <w:sz w:val="24"/>
              <w:szCs w:val="24"/>
              <w:lang w:eastAsia="zh-CN"/>
            </w:rPr>
          </w:pPr>
          <w:hyperlink w:anchor="_Toc131369042" w:history="1">
            <w:r w:rsidRPr="00FD04E8">
              <w:rPr>
                <w:rStyle w:val="Hyperlink"/>
                <w:rFonts w:ascii="Times New Roman" w:hAnsi="Times New Roman" w:cs="Times New Roman"/>
                <w:b/>
                <w:bCs/>
                <w:noProof/>
              </w:rPr>
              <w:t>4.5 Model Evaluation</w:t>
            </w:r>
            <w:r>
              <w:rPr>
                <w:noProof/>
                <w:webHidden/>
              </w:rPr>
              <w:tab/>
            </w:r>
            <w:r>
              <w:rPr>
                <w:noProof/>
                <w:webHidden/>
              </w:rPr>
              <w:fldChar w:fldCharType="begin"/>
            </w:r>
            <w:r>
              <w:rPr>
                <w:noProof/>
                <w:webHidden/>
              </w:rPr>
              <w:instrText xml:space="preserve"> PAGEREF _Toc131369042 \h </w:instrText>
            </w:r>
            <w:r>
              <w:rPr>
                <w:noProof/>
                <w:webHidden/>
              </w:rPr>
            </w:r>
            <w:r>
              <w:rPr>
                <w:noProof/>
                <w:webHidden/>
              </w:rPr>
              <w:fldChar w:fldCharType="separate"/>
            </w:r>
            <w:r>
              <w:rPr>
                <w:noProof/>
                <w:webHidden/>
              </w:rPr>
              <w:t>20</w:t>
            </w:r>
            <w:r>
              <w:rPr>
                <w:noProof/>
                <w:webHidden/>
              </w:rPr>
              <w:fldChar w:fldCharType="end"/>
            </w:r>
          </w:hyperlink>
        </w:p>
        <w:p w14:paraId="3066EA7D" w14:textId="3131B6FD" w:rsidR="005536A2" w:rsidRDefault="005536A2">
          <w:pPr>
            <w:pStyle w:val="TOC2"/>
            <w:tabs>
              <w:tab w:val="right" w:leader="dot" w:pos="9350"/>
            </w:tabs>
            <w:rPr>
              <w:noProof/>
              <w:sz w:val="24"/>
              <w:szCs w:val="24"/>
              <w:lang w:eastAsia="zh-CN"/>
            </w:rPr>
          </w:pPr>
          <w:hyperlink w:anchor="_Toc131369043" w:history="1">
            <w:r w:rsidRPr="00FD04E8">
              <w:rPr>
                <w:rStyle w:val="Hyperlink"/>
                <w:rFonts w:ascii="Times New Roman" w:hAnsi="Times New Roman" w:cs="Times New Roman"/>
                <w:b/>
                <w:bCs/>
                <w:noProof/>
              </w:rPr>
              <w:t>4.6 Recommendation</w:t>
            </w:r>
            <w:r>
              <w:rPr>
                <w:noProof/>
                <w:webHidden/>
              </w:rPr>
              <w:tab/>
            </w:r>
            <w:r>
              <w:rPr>
                <w:noProof/>
                <w:webHidden/>
              </w:rPr>
              <w:fldChar w:fldCharType="begin"/>
            </w:r>
            <w:r>
              <w:rPr>
                <w:noProof/>
                <w:webHidden/>
              </w:rPr>
              <w:instrText xml:space="preserve"> PAGEREF _Toc131369043 \h </w:instrText>
            </w:r>
            <w:r>
              <w:rPr>
                <w:noProof/>
                <w:webHidden/>
              </w:rPr>
            </w:r>
            <w:r>
              <w:rPr>
                <w:noProof/>
                <w:webHidden/>
              </w:rPr>
              <w:fldChar w:fldCharType="separate"/>
            </w:r>
            <w:r>
              <w:rPr>
                <w:noProof/>
                <w:webHidden/>
              </w:rPr>
              <w:t>21</w:t>
            </w:r>
            <w:r>
              <w:rPr>
                <w:noProof/>
                <w:webHidden/>
              </w:rPr>
              <w:fldChar w:fldCharType="end"/>
            </w:r>
          </w:hyperlink>
        </w:p>
        <w:p w14:paraId="773E9C1E" w14:textId="3C3A3569" w:rsidR="005536A2" w:rsidRDefault="005536A2">
          <w:pPr>
            <w:pStyle w:val="TOC3"/>
            <w:tabs>
              <w:tab w:val="right" w:leader="dot" w:pos="9350"/>
            </w:tabs>
            <w:rPr>
              <w:noProof/>
              <w:sz w:val="24"/>
              <w:szCs w:val="24"/>
              <w:lang w:eastAsia="zh-CN"/>
            </w:rPr>
          </w:pPr>
          <w:hyperlink w:anchor="_Toc131369044" w:history="1">
            <w:r w:rsidRPr="00FD04E8">
              <w:rPr>
                <w:rStyle w:val="Hyperlink"/>
                <w:rFonts w:ascii="Times New Roman" w:hAnsi="Times New Roman" w:cs="Times New Roman"/>
                <w:b/>
                <w:noProof/>
              </w:rPr>
              <w:t>4.6.1 Proactive Customer Retention Department</w:t>
            </w:r>
            <w:r>
              <w:rPr>
                <w:noProof/>
                <w:webHidden/>
              </w:rPr>
              <w:tab/>
            </w:r>
            <w:r>
              <w:rPr>
                <w:noProof/>
                <w:webHidden/>
              </w:rPr>
              <w:fldChar w:fldCharType="begin"/>
            </w:r>
            <w:r>
              <w:rPr>
                <w:noProof/>
                <w:webHidden/>
              </w:rPr>
              <w:instrText xml:space="preserve"> PAGEREF _Toc131369044 \h </w:instrText>
            </w:r>
            <w:r>
              <w:rPr>
                <w:noProof/>
                <w:webHidden/>
              </w:rPr>
            </w:r>
            <w:r>
              <w:rPr>
                <w:noProof/>
                <w:webHidden/>
              </w:rPr>
              <w:fldChar w:fldCharType="separate"/>
            </w:r>
            <w:r>
              <w:rPr>
                <w:noProof/>
                <w:webHidden/>
              </w:rPr>
              <w:t>21</w:t>
            </w:r>
            <w:r>
              <w:rPr>
                <w:noProof/>
                <w:webHidden/>
              </w:rPr>
              <w:fldChar w:fldCharType="end"/>
            </w:r>
          </w:hyperlink>
        </w:p>
        <w:p w14:paraId="37F81B84" w14:textId="1578EBAE" w:rsidR="005536A2" w:rsidRDefault="005536A2">
          <w:pPr>
            <w:pStyle w:val="TOC1"/>
            <w:tabs>
              <w:tab w:val="right" w:leader="dot" w:pos="9350"/>
            </w:tabs>
            <w:rPr>
              <w:noProof/>
              <w:sz w:val="24"/>
              <w:szCs w:val="24"/>
              <w:lang w:eastAsia="zh-CN"/>
            </w:rPr>
          </w:pPr>
          <w:hyperlink w:anchor="_Toc131369045" w:history="1">
            <w:r w:rsidRPr="00FD04E8">
              <w:rPr>
                <w:rStyle w:val="Hyperlink"/>
                <w:rFonts w:ascii="Times New Roman" w:hAnsi="Times New Roman" w:cs="Times New Roman"/>
                <w:b/>
                <w:bCs/>
                <w:noProof/>
              </w:rPr>
              <w:t>5. Limitations and Future Work</w:t>
            </w:r>
            <w:r>
              <w:rPr>
                <w:noProof/>
                <w:webHidden/>
              </w:rPr>
              <w:tab/>
            </w:r>
            <w:r>
              <w:rPr>
                <w:noProof/>
                <w:webHidden/>
              </w:rPr>
              <w:fldChar w:fldCharType="begin"/>
            </w:r>
            <w:r>
              <w:rPr>
                <w:noProof/>
                <w:webHidden/>
              </w:rPr>
              <w:instrText xml:space="preserve"> PAGEREF _Toc131369045 \h </w:instrText>
            </w:r>
            <w:r>
              <w:rPr>
                <w:noProof/>
                <w:webHidden/>
              </w:rPr>
            </w:r>
            <w:r>
              <w:rPr>
                <w:noProof/>
                <w:webHidden/>
              </w:rPr>
              <w:fldChar w:fldCharType="separate"/>
            </w:r>
            <w:r>
              <w:rPr>
                <w:noProof/>
                <w:webHidden/>
              </w:rPr>
              <w:t>22</w:t>
            </w:r>
            <w:r>
              <w:rPr>
                <w:noProof/>
                <w:webHidden/>
              </w:rPr>
              <w:fldChar w:fldCharType="end"/>
            </w:r>
          </w:hyperlink>
        </w:p>
        <w:p w14:paraId="44447118" w14:textId="39C24A01" w:rsidR="005536A2" w:rsidRDefault="005536A2">
          <w:pPr>
            <w:pStyle w:val="TOC2"/>
            <w:tabs>
              <w:tab w:val="right" w:leader="dot" w:pos="9350"/>
            </w:tabs>
            <w:rPr>
              <w:noProof/>
              <w:sz w:val="24"/>
              <w:szCs w:val="24"/>
              <w:lang w:eastAsia="zh-CN"/>
            </w:rPr>
          </w:pPr>
          <w:hyperlink w:anchor="_Toc131369046" w:history="1">
            <w:r w:rsidRPr="00FD04E8">
              <w:rPr>
                <w:rStyle w:val="Hyperlink"/>
                <w:rFonts w:ascii="Times New Roman" w:hAnsi="Times New Roman" w:cs="Times New Roman"/>
                <w:b/>
                <w:bCs/>
                <w:noProof/>
              </w:rPr>
              <w:t>5.1 Imbalanced Initial Dataset</w:t>
            </w:r>
            <w:r>
              <w:rPr>
                <w:noProof/>
                <w:webHidden/>
              </w:rPr>
              <w:tab/>
            </w:r>
            <w:r>
              <w:rPr>
                <w:noProof/>
                <w:webHidden/>
              </w:rPr>
              <w:fldChar w:fldCharType="begin"/>
            </w:r>
            <w:r>
              <w:rPr>
                <w:noProof/>
                <w:webHidden/>
              </w:rPr>
              <w:instrText xml:space="preserve"> PAGEREF _Toc131369046 \h </w:instrText>
            </w:r>
            <w:r>
              <w:rPr>
                <w:noProof/>
                <w:webHidden/>
              </w:rPr>
            </w:r>
            <w:r>
              <w:rPr>
                <w:noProof/>
                <w:webHidden/>
              </w:rPr>
              <w:fldChar w:fldCharType="separate"/>
            </w:r>
            <w:r>
              <w:rPr>
                <w:noProof/>
                <w:webHidden/>
              </w:rPr>
              <w:t>22</w:t>
            </w:r>
            <w:r>
              <w:rPr>
                <w:noProof/>
                <w:webHidden/>
              </w:rPr>
              <w:fldChar w:fldCharType="end"/>
            </w:r>
          </w:hyperlink>
        </w:p>
        <w:p w14:paraId="10B36CE7" w14:textId="0C8FE7BB" w:rsidR="005536A2" w:rsidRDefault="005536A2">
          <w:pPr>
            <w:pStyle w:val="TOC2"/>
            <w:tabs>
              <w:tab w:val="right" w:leader="dot" w:pos="9350"/>
            </w:tabs>
            <w:rPr>
              <w:noProof/>
              <w:sz w:val="24"/>
              <w:szCs w:val="24"/>
              <w:lang w:eastAsia="zh-CN"/>
            </w:rPr>
          </w:pPr>
          <w:hyperlink w:anchor="_Toc131369047" w:history="1">
            <w:r w:rsidRPr="00FD04E8">
              <w:rPr>
                <w:rStyle w:val="Hyperlink"/>
                <w:rFonts w:ascii="Times New Roman" w:hAnsi="Times New Roman" w:cs="Times New Roman"/>
                <w:b/>
                <w:bCs/>
                <w:noProof/>
              </w:rPr>
              <w:t>5.2 Representativeness of the Data</w:t>
            </w:r>
            <w:r>
              <w:rPr>
                <w:noProof/>
                <w:webHidden/>
              </w:rPr>
              <w:tab/>
            </w:r>
            <w:r>
              <w:rPr>
                <w:noProof/>
                <w:webHidden/>
              </w:rPr>
              <w:fldChar w:fldCharType="begin"/>
            </w:r>
            <w:r>
              <w:rPr>
                <w:noProof/>
                <w:webHidden/>
              </w:rPr>
              <w:instrText xml:space="preserve"> PAGEREF _Toc131369047 \h </w:instrText>
            </w:r>
            <w:r>
              <w:rPr>
                <w:noProof/>
                <w:webHidden/>
              </w:rPr>
            </w:r>
            <w:r>
              <w:rPr>
                <w:noProof/>
                <w:webHidden/>
              </w:rPr>
              <w:fldChar w:fldCharType="separate"/>
            </w:r>
            <w:r>
              <w:rPr>
                <w:noProof/>
                <w:webHidden/>
              </w:rPr>
              <w:t>22</w:t>
            </w:r>
            <w:r>
              <w:rPr>
                <w:noProof/>
                <w:webHidden/>
              </w:rPr>
              <w:fldChar w:fldCharType="end"/>
            </w:r>
          </w:hyperlink>
        </w:p>
        <w:p w14:paraId="4E65A2D3" w14:textId="04EF16DE" w:rsidR="005536A2" w:rsidRDefault="005536A2">
          <w:pPr>
            <w:pStyle w:val="TOC2"/>
            <w:tabs>
              <w:tab w:val="right" w:leader="dot" w:pos="9350"/>
            </w:tabs>
            <w:rPr>
              <w:noProof/>
              <w:sz w:val="24"/>
              <w:szCs w:val="24"/>
              <w:lang w:eastAsia="zh-CN"/>
            </w:rPr>
          </w:pPr>
          <w:hyperlink w:anchor="_Toc131369048" w:history="1">
            <w:r w:rsidRPr="00FD04E8">
              <w:rPr>
                <w:rStyle w:val="Hyperlink"/>
                <w:rFonts w:ascii="Times New Roman" w:hAnsi="Times New Roman" w:cs="Times New Roman"/>
                <w:b/>
                <w:bCs/>
                <w:noProof/>
              </w:rPr>
              <w:t>5.3 Insufficient Variable Details</w:t>
            </w:r>
            <w:r>
              <w:rPr>
                <w:noProof/>
                <w:webHidden/>
              </w:rPr>
              <w:tab/>
            </w:r>
            <w:r>
              <w:rPr>
                <w:noProof/>
                <w:webHidden/>
              </w:rPr>
              <w:fldChar w:fldCharType="begin"/>
            </w:r>
            <w:r>
              <w:rPr>
                <w:noProof/>
                <w:webHidden/>
              </w:rPr>
              <w:instrText xml:space="preserve"> PAGEREF _Toc131369048 \h </w:instrText>
            </w:r>
            <w:r>
              <w:rPr>
                <w:noProof/>
                <w:webHidden/>
              </w:rPr>
            </w:r>
            <w:r>
              <w:rPr>
                <w:noProof/>
                <w:webHidden/>
              </w:rPr>
              <w:fldChar w:fldCharType="separate"/>
            </w:r>
            <w:r>
              <w:rPr>
                <w:noProof/>
                <w:webHidden/>
              </w:rPr>
              <w:t>22</w:t>
            </w:r>
            <w:r>
              <w:rPr>
                <w:noProof/>
                <w:webHidden/>
              </w:rPr>
              <w:fldChar w:fldCharType="end"/>
            </w:r>
          </w:hyperlink>
        </w:p>
        <w:p w14:paraId="2C244861" w14:textId="5754F7AE" w:rsidR="005536A2" w:rsidRDefault="005536A2">
          <w:pPr>
            <w:pStyle w:val="TOC2"/>
            <w:tabs>
              <w:tab w:val="right" w:leader="dot" w:pos="9350"/>
            </w:tabs>
            <w:rPr>
              <w:noProof/>
              <w:sz w:val="24"/>
              <w:szCs w:val="24"/>
              <w:lang w:eastAsia="zh-CN"/>
            </w:rPr>
          </w:pPr>
          <w:hyperlink w:anchor="_Toc131369049" w:history="1">
            <w:r w:rsidRPr="00FD04E8">
              <w:rPr>
                <w:rStyle w:val="Hyperlink"/>
                <w:rFonts w:ascii="Times New Roman" w:hAnsi="Times New Roman" w:cs="Times New Roman"/>
                <w:b/>
                <w:bCs/>
                <w:noProof/>
              </w:rPr>
              <w:t>5.4 Future Work</w:t>
            </w:r>
            <w:r>
              <w:rPr>
                <w:noProof/>
                <w:webHidden/>
              </w:rPr>
              <w:tab/>
            </w:r>
            <w:r>
              <w:rPr>
                <w:noProof/>
                <w:webHidden/>
              </w:rPr>
              <w:fldChar w:fldCharType="begin"/>
            </w:r>
            <w:r>
              <w:rPr>
                <w:noProof/>
                <w:webHidden/>
              </w:rPr>
              <w:instrText xml:space="preserve"> PAGEREF _Toc131369049 \h </w:instrText>
            </w:r>
            <w:r>
              <w:rPr>
                <w:noProof/>
                <w:webHidden/>
              </w:rPr>
            </w:r>
            <w:r>
              <w:rPr>
                <w:noProof/>
                <w:webHidden/>
              </w:rPr>
              <w:fldChar w:fldCharType="separate"/>
            </w:r>
            <w:r>
              <w:rPr>
                <w:noProof/>
                <w:webHidden/>
              </w:rPr>
              <w:t>23</w:t>
            </w:r>
            <w:r>
              <w:rPr>
                <w:noProof/>
                <w:webHidden/>
              </w:rPr>
              <w:fldChar w:fldCharType="end"/>
            </w:r>
          </w:hyperlink>
        </w:p>
        <w:p w14:paraId="06F96EE8" w14:textId="5234458B" w:rsidR="005536A2" w:rsidRDefault="005536A2">
          <w:pPr>
            <w:pStyle w:val="TOC1"/>
            <w:tabs>
              <w:tab w:val="right" w:leader="dot" w:pos="9350"/>
            </w:tabs>
            <w:rPr>
              <w:noProof/>
              <w:sz w:val="24"/>
              <w:szCs w:val="24"/>
              <w:lang w:eastAsia="zh-CN"/>
            </w:rPr>
          </w:pPr>
          <w:hyperlink w:anchor="_Toc131369050" w:history="1">
            <w:r w:rsidRPr="00FD04E8">
              <w:rPr>
                <w:rStyle w:val="Hyperlink"/>
                <w:rFonts w:ascii="Times New Roman" w:hAnsi="Times New Roman" w:cs="Times New Roman"/>
                <w:b/>
                <w:bCs/>
                <w:noProof/>
              </w:rPr>
              <w:t>6. Conclusion</w:t>
            </w:r>
            <w:r>
              <w:rPr>
                <w:noProof/>
                <w:webHidden/>
              </w:rPr>
              <w:tab/>
            </w:r>
            <w:r>
              <w:rPr>
                <w:noProof/>
                <w:webHidden/>
              </w:rPr>
              <w:fldChar w:fldCharType="begin"/>
            </w:r>
            <w:r>
              <w:rPr>
                <w:noProof/>
                <w:webHidden/>
              </w:rPr>
              <w:instrText xml:space="preserve"> PAGEREF _Toc131369050 \h </w:instrText>
            </w:r>
            <w:r>
              <w:rPr>
                <w:noProof/>
                <w:webHidden/>
              </w:rPr>
            </w:r>
            <w:r>
              <w:rPr>
                <w:noProof/>
                <w:webHidden/>
              </w:rPr>
              <w:fldChar w:fldCharType="separate"/>
            </w:r>
            <w:r>
              <w:rPr>
                <w:noProof/>
                <w:webHidden/>
              </w:rPr>
              <w:t>23</w:t>
            </w:r>
            <w:r>
              <w:rPr>
                <w:noProof/>
                <w:webHidden/>
              </w:rPr>
              <w:fldChar w:fldCharType="end"/>
            </w:r>
          </w:hyperlink>
        </w:p>
        <w:p w14:paraId="2A208091" w14:textId="24374B25" w:rsidR="005536A2" w:rsidRDefault="005536A2">
          <w:pPr>
            <w:pStyle w:val="TOC1"/>
            <w:tabs>
              <w:tab w:val="right" w:leader="dot" w:pos="9350"/>
            </w:tabs>
            <w:rPr>
              <w:noProof/>
              <w:sz w:val="24"/>
              <w:szCs w:val="24"/>
              <w:lang w:eastAsia="zh-CN"/>
            </w:rPr>
          </w:pPr>
          <w:hyperlink w:anchor="_Toc131369051" w:history="1">
            <w:r w:rsidRPr="00FD04E8">
              <w:rPr>
                <w:rStyle w:val="Hyperlink"/>
                <w:rFonts w:ascii="Times New Roman" w:hAnsi="Times New Roman" w:cs="Times New Roman"/>
                <w:b/>
                <w:bCs/>
                <w:noProof/>
              </w:rPr>
              <w:t>7. References</w:t>
            </w:r>
            <w:r>
              <w:rPr>
                <w:noProof/>
                <w:webHidden/>
              </w:rPr>
              <w:tab/>
            </w:r>
            <w:r>
              <w:rPr>
                <w:noProof/>
                <w:webHidden/>
              </w:rPr>
              <w:fldChar w:fldCharType="begin"/>
            </w:r>
            <w:r>
              <w:rPr>
                <w:noProof/>
                <w:webHidden/>
              </w:rPr>
              <w:instrText xml:space="preserve"> PAGEREF _Toc131369051 \h </w:instrText>
            </w:r>
            <w:r>
              <w:rPr>
                <w:noProof/>
                <w:webHidden/>
              </w:rPr>
            </w:r>
            <w:r>
              <w:rPr>
                <w:noProof/>
                <w:webHidden/>
              </w:rPr>
              <w:fldChar w:fldCharType="separate"/>
            </w:r>
            <w:r>
              <w:rPr>
                <w:noProof/>
                <w:webHidden/>
              </w:rPr>
              <w:t>24</w:t>
            </w:r>
            <w:r>
              <w:rPr>
                <w:noProof/>
                <w:webHidden/>
              </w:rPr>
              <w:fldChar w:fldCharType="end"/>
            </w:r>
          </w:hyperlink>
        </w:p>
        <w:p w14:paraId="3BF0FCB0" w14:textId="5207592C" w:rsidR="005536A2" w:rsidRDefault="005536A2">
          <w:pPr>
            <w:pStyle w:val="TOC1"/>
            <w:tabs>
              <w:tab w:val="right" w:leader="dot" w:pos="9350"/>
            </w:tabs>
            <w:rPr>
              <w:noProof/>
              <w:sz w:val="24"/>
              <w:szCs w:val="24"/>
              <w:lang w:eastAsia="zh-CN"/>
            </w:rPr>
          </w:pPr>
          <w:hyperlink w:anchor="_Toc131369052" w:history="1">
            <w:r w:rsidRPr="00FD04E8">
              <w:rPr>
                <w:rStyle w:val="Hyperlink"/>
                <w:rFonts w:ascii="Times New Roman" w:hAnsi="Times New Roman" w:cs="Times New Roman"/>
                <w:b/>
                <w:bCs/>
                <w:noProof/>
              </w:rPr>
              <w:t>8. Appendix</w:t>
            </w:r>
            <w:r>
              <w:rPr>
                <w:noProof/>
                <w:webHidden/>
              </w:rPr>
              <w:tab/>
            </w:r>
            <w:r>
              <w:rPr>
                <w:noProof/>
                <w:webHidden/>
              </w:rPr>
              <w:fldChar w:fldCharType="begin"/>
            </w:r>
            <w:r>
              <w:rPr>
                <w:noProof/>
                <w:webHidden/>
              </w:rPr>
              <w:instrText xml:space="preserve"> PAGEREF _Toc131369052 \h </w:instrText>
            </w:r>
            <w:r>
              <w:rPr>
                <w:noProof/>
                <w:webHidden/>
              </w:rPr>
            </w:r>
            <w:r>
              <w:rPr>
                <w:noProof/>
                <w:webHidden/>
              </w:rPr>
              <w:fldChar w:fldCharType="separate"/>
            </w:r>
            <w:r>
              <w:rPr>
                <w:noProof/>
                <w:webHidden/>
              </w:rPr>
              <w:t>26</w:t>
            </w:r>
            <w:r>
              <w:rPr>
                <w:noProof/>
                <w:webHidden/>
              </w:rPr>
              <w:fldChar w:fldCharType="end"/>
            </w:r>
          </w:hyperlink>
        </w:p>
        <w:p w14:paraId="252E5331" w14:textId="271AC6C1" w:rsidR="3FD347BA" w:rsidRPr="00C91A37" w:rsidRDefault="37139726" w:rsidP="00C74C06">
          <w:pPr>
            <w:pStyle w:val="TOC1"/>
            <w:tabs>
              <w:tab w:val="right" w:leader="dot" w:pos="9360"/>
            </w:tabs>
            <w:rPr>
              <w:rFonts w:ascii="Times New Roman" w:hAnsi="Times New Roman" w:cs="Times New Roman"/>
            </w:rPr>
          </w:pPr>
          <w:r w:rsidRPr="00C91A37">
            <w:rPr>
              <w:rFonts w:ascii="Times New Roman" w:hAnsi="Times New Roman" w:cs="Times New Roman"/>
            </w:rPr>
            <w:fldChar w:fldCharType="end"/>
          </w:r>
        </w:p>
      </w:sdtContent>
    </w:sdt>
    <w:p w14:paraId="71B72BEF" w14:textId="77777777" w:rsidR="00117A56" w:rsidRPr="00C91A37" w:rsidRDefault="00117A56" w:rsidP="0AE2E250">
      <w:pPr>
        <w:pStyle w:val="Heading1"/>
        <w:rPr>
          <w:rFonts w:ascii="Times New Roman" w:hAnsi="Times New Roman" w:cs="Times New Roman"/>
          <w:b/>
          <w:bCs/>
          <w:color w:val="auto"/>
        </w:rPr>
      </w:pPr>
    </w:p>
    <w:p w14:paraId="52657977" w14:textId="77777777" w:rsidR="00117A56" w:rsidRPr="00C91A37" w:rsidRDefault="00117A56" w:rsidP="0AE2E250">
      <w:pPr>
        <w:pStyle w:val="Heading1"/>
        <w:rPr>
          <w:rFonts w:ascii="Times New Roman" w:hAnsi="Times New Roman" w:cs="Times New Roman"/>
          <w:b/>
          <w:bCs/>
          <w:color w:val="auto"/>
        </w:rPr>
      </w:pPr>
    </w:p>
    <w:p w14:paraId="681BA218" w14:textId="77777777" w:rsidR="00117A56" w:rsidRPr="00C91A37" w:rsidRDefault="00117A56" w:rsidP="0AE2E250">
      <w:pPr>
        <w:pStyle w:val="Heading1"/>
        <w:rPr>
          <w:rFonts w:ascii="Times New Roman" w:hAnsi="Times New Roman" w:cs="Times New Roman"/>
          <w:b/>
          <w:bCs/>
          <w:color w:val="auto"/>
        </w:rPr>
      </w:pPr>
    </w:p>
    <w:p w14:paraId="66E3129F" w14:textId="77777777" w:rsidR="00117A56" w:rsidRPr="00C91A37" w:rsidRDefault="00117A56" w:rsidP="0AE2E250">
      <w:pPr>
        <w:pStyle w:val="Heading1"/>
        <w:rPr>
          <w:rFonts w:ascii="Times New Roman" w:hAnsi="Times New Roman" w:cs="Times New Roman"/>
          <w:b/>
          <w:bCs/>
          <w:color w:val="auto"/>
        </w:rPr>
      </w:pPr>
    </w:p>
    <w:p w14:paraId="4918C2AB" w14:textId="77777777" w:rsidR="00117A56" w:rsidRPr="00C91A37" w:rsidRDefault="00117A56" w:rsidP="0AE2E250">
      <w:pPr>
        <w:pStyle w:val="Heading1"/>
        <w:rPr>
          <w:rFonts w:ascii="Times New Roman" w:hAnsi="Times New Roman" w:cs="Times New Roman"/>
          <w:b/>
          <w:bCs/>
          <w:color w:val="auto"/>
        </w:rPr>
      </w:pPr>
    </w:p>
    <w:p w14:paraId="1ADCB2BC" w14:textId="77777777" w:rsidR="00117A56" w:rsidRPr="00C91A37" w:rsidRDefault="00117A56" w:rsidP="0AE2E250">
      <w:pPr>
        <w:pStyle w:val="Heading1"/>
        <w:rPr>
          <w:rFonts w:ascii="Times New Roman" w:hAnsi="Times New Roman" w:cs="Times New Roman"/>
          <w:b/>
          <w:bCs/>
          <w:color w:val="auto"/>
        </w:rPr>
      </w:pPr>
    </w:p>
    <w:p w14:paraId="629DB6C2" w14:textId="77777777" w:rsidR="00117A56" w:rsidRPr="00C91A37" w:rsidRDefault="00117A56" w:rsidP="0AE2E250">
      <w:pPr>
        <w:pStyle w:val="Heading1"/>
        <w:rPr>
          <w:rFonts w:ascii="Times New Roman" w:hAnsi="Times New Roman" w:cs="Times New Roman"/>
          <w:b/>
          <w:bCs/>
          <w:color w:val="auto"/>
        </w:rPr>
      </w:pPr>
    </w:p>
    <w:p w14:paraId="5CD7D134" w14:textId="77777777" w:rsidR="00117A56" w:rsidRPr="00C91A37" w:rsidRDefault="00117A56" w:rsidP="0AE2E250">
      <w:pPr>
        <w:pStyle w:val="Heading1"/>
        <w:rPr>
          <w:rFonts w:ascii="Times New Roman" w:hAnsi="Times New Roman" w:cs="Times New Roman"/>
          <w:b/>
          <w:bCs/>
          <w:color w:val="auto"/>
        </w:rPr>
      </w:pPr>
    </w:p>
    <w:p w14:paraId="2EB48298" w14:textId="77777777" w:rsidR="00117A56" w:rsidRPr="00C91A37" w:rsidRDefault="00117A56" w:rsidP="0AE2E250">
      <w:pPr>
        <w:pStyle w:val="Heading1"/>
        <w:rPr>
          <w:rFonts w:ascii="Times New Roman" w:hAnsi="Times New Roman" w:cs="Times New Roman"/>
          <w:b/>
          <w:bCs/>
          <w:color w:val="auto"/>
        </w:rPr>
      </w:pPr>
    </w:p>
    <w:p w14:paraId="6B7DEF84" w14:textId="77777777" w:rsidR="00117A56" w:rsidRPr="00C91A37" w:rsidRDefault="00117A56" w:rsidP="0AE2E250">
      <w:pPr>
        <w:pStyle w:val="Heading1"/>
        <w:rPr>
          <w:rFonts w:ascii="Times New Roman" w:hAnsi="Times New Roman" w:cs="Times New Roman"/>
          <w:b/>
          <w:bCs/>
          <w:color w:val="auto"/>
        </w:rPr>
      </w:pPr>
    </w:p>
    <w:p w14:paraId="224D156B" w14:textId="77777777" w:rsidR="00117A56" w:rsidRPr="00C91A37" w:rsidRDefault="00117A56" w:rsidP="00117A56">
      <w:pPr>
        <w:rPr>
          <w:rFonts w:ascii="Times New Roman" w:hAnsi="Times New Roman" w:cs="Times New Roman"/>
        </w:rPr>
      </w:pPr>
    </w:p>
    <w:p w14:paraId="3DD18A77" w14:textId="77777777" w:rsidR="00117A56" w:rsidRPr="00C91A37" w:rsidRDefault="00117A56" w:rsidP="00117A56">
      <w:pPr>
        <w:rPr>
          <w:rFonts w:ascii="Times New Roman" w:hAnsi="Times New Roman" w:cs="Times New Roman"/>
        </w:rPr>
      </w:pPr>
    </w:p>
    <w:p w14:paraId="1B3EDE13" w14:textId="77777777" w:rsidR="00117A56" w:rsidRDefault="00117A56" w:rsidP="00117A56">
      <w:pPr>
        <w:rPr>
          <w:rFonts w:ascii="Times New Roman" w:hAnsi="Times New Roman" w:cs="Times New Roman"/>
        </w:rPr>
      </w:pPr>
    </w:p>
    <w:p w14:paraId="7B428BA6" w14:textId="77777777" w:rsidR="00E11706" w:rsidRPr="00C91A37" w:rsidRDefault="00E11706" w:rsidP="00117A56">
      <w:pPr>
        <w:rPr>
          <w:rFonts w:ascii="Times New Roman" w:hAnsi="Times New Roman" w:cs="Times New Roman"/>
        </w:rPr>
      </w:pPr>
    </w:p>
    <w:p w14:paraId="05638996" w14:textId="67787F2E" w:rsidR="54D3CD69" w:rsidRPr="00C91A37" w:rsidRDefault="5AA1AA60" w:rsidP="0064110F">
      <w:pPr>
        <w:pStyle w:val="Heading1"/>
        <w:rPr>
          <w:rFonts w:ascii="Times New Roman" w:eastAsia="Times New Roman" w:hAnsi="Times New Roman" w:cs="Times New Roman"/>
          <w:b/>
          <w:color w:val="auto"/>
          <w:sz w:val="36"/>
          <w:szCs w:val="36"/>
          <w:u w:val="single"/>
        </w:rPr>
      </w:pPr>
      <w:bookmarkStart w:id="0" w:name="_Toc131369010"/>
      <w:r w:rsidRPr="00C91A37">
        <w:rPr>
          <w:rFonts w:ascii="Times New Roman" w:hAnsi="Times New Roman" w:cs="Times New Roman"/>
          <w:b/>
          <w:bCs/>
          <w:color w:val="auto"/>
        </w:rPr>
        <w:lastRenderedPageBreak/>
        <w:t>Executive Summary</w:t>
      </w:r>
      <w:bookmarkEnd w:id="0"/>
    </w:p>
    <w:p w14:paraId="2F10C09A" w14:textId="2E995D8D" w:rsidR="58868A9E" w:rsidRPr="00C91A37" w:rsidRDefault="58868A9E" w:rsidP="00965F77">
      <w:pPr>
        <w:jc w:val="both"/>
        <w:rPr>
          <w:rFonts w:ascii="Times New Roman" w:eastAsia="Times New Roman" w:hAnsi="Times New Roman" w:cs="Times New Roman"/>
        </w:rPr>
      </w:pPr>
      <w:r w:rsidRPr="00C91A37">
        <w:rPr>
          <w:rFonts w:ascii="Times New Roman" w:eastAsia="Times New Roman" w:hAnsi="Times New Roman" w:cs="Times New Roman"/>
        </w:rPr>
        <w:t>As the telecommunications market in Singapore gets increasingly competitive, customers now have a</w:t>
      </w:r>
      <w:r w:rsidR="5AE54446" w:rsidRPr="00C91A37">
        <w:rPr>
          <w:rFonts w:ascii="Times New Roman" w:eastAsia="Times New Roman" w:hAnsi="Times New Roman" w:cs="Times New Roman"/>
        </w:rPr>
        <w:t xml:space="preserve"> wide array of companies to choose from.</w:t>
      </w:r>
      <w:r w:rsidR="11074F28" w:rsidRPr="00C91A37">
        <w:rPr>
          <w:rFonts w:ascii="Times New Roman" w:eastAsia="Times New Roman" w:hAnsi="Times New Roman" w:cs="Times New Roman"/>
        </w:rPr>
        <w:t xml:space="preserve"> As</w:t>
      </w:r>
      <w:r w:rsidR="4A164139" w:rsidRPr="00C91A37">
        <w:rPr>
          <w:rFonts w:ascii="Times New Roman" w:eastAsia="Times New Roman" w:hAnsi="Times New Roman" w:cs="Times New Roman"/>
        </w:rPr>
        <w:t xml:space="preserve"> competitors continue to offer newer and more attractive services and products, customers are ultimately spoilt for choice. While good for customers, th</w:t>
      </w:r>
      <w:r w:rsidR="2D92E816" w:rsidRPr="00C91A37">
        <w:rPr>
          <w:rFonts w:ascii="Times New Roman" w:eastAsia="Times New Roman" w:hAnsi="Times New Roman" w:cs="Times New Roman"/>
        </w:rPr>
        <w:t>is also means that the</w:t>
      </w:r>
      <w:r w:rsidR="4A164139" w:rsidRPr="00C91A37">
        <w:rPr>
          <w:rFonts w:ascii="Times New Roman" w:eastAsia="Times New Roman" w:hAnsi="Times New Roman" w:cs="Times New Roman"/>
        </w:rPr>
        <w:t xml:space="preserve"> </w:t>
      </w:r>
      <w:r w:rsidR="7971F9F6" w:rsidRPr="00C91A37">
        <w:rPr>
          <w:rFonts w:ascii="Times New Roman" w:eastAsia="Times New Roman" w:hAnsi="Times New Roman" w:cs="Times New Roman"/>
        </w:rPr>
        <w:t xml:space="preserve">threat of customer </w:t>
      </w:r>
      <w:r w:rsidR="2B30AA10" w:rsidRPr="00C91A37">
        <w:rPr>
          <w:rFonts w:ascii="Times New Roman" w:eastAsia="Times New Roman" w:hAnsi="Times New Roman" w:cs="Times New Roman"/>
        </w:rPr>
        <w:t>churn</w:t>
      </w:r>
      <w:r w:rsidR="7971F9F6" w:rsidRPr="00C91A37">
        <w:rPr>
          <w:rFonts w:ascii="Times New Roman" w:eastAsia="Times New Roman" w:hAnsi="Times New Roman" w:cs="Times New Roman"/>
        </w:rPr>
        <w:t xml:space="preserve"> has never been higher, </w:t>
      </w:r>
      <w:r w:rsidR="2752E6EE" w:rsidRPr="00C91A37">
        <w:rPr>
          <w:rFonts w:ascii="Times New Roman" w:eastAsia="Times New Roman" w:hAnsi="Times New Roman" w:cs="Times New Roman"/>
        </w:rPr>
        <w:t>which telecommunication industry players like M1 must address in order to protect their market share, as well as their dominance in the market.</w:t>
      </w:r>
    </w:p>
    <w:p w14:paraId="4514A9EE" w14:textId="346FC43B" w:rsidR="0AE2E250" w:rsidRPr="00C91A37" w:rsidRDefault="2752E6EE" w:rsidP="00965F77">
      <w:pPr>
        <w:jc w:val="both"/>
        <w:rPr>
          <w:rFonts w:ascii="Times New Roman" w:eastAsia="Times New Roman" w:hAnsi="Times New Roman" w:cs="Times New Roman"/>
        </w:rPr>
      </w:pPr>
      <w:r w:rsidRPr="00C91A37">
        <w:rPr>
          <w:rFonts w:ascii="Times New Roman" w:eastAsia="Times New Roman" w:hAnsi="Times New Roman" w:cs="Times New Roman"/>
        </w:rPr>
        <w:t>T</w:t>
      </w:r>
      <w:r w:rsidR="06172BFF" w:rsidRPr="00C91A37">
        <w:rPr>
          <w:rFonts w:ascii="Times New Roman" w:eastAsia="Times New Roman" w:hAnsi="Times New Roman" w:cs="Times New Roman"/>
        </w:rPr>
        <w:t>his report aims to address the business problem of customer churn, as well as recommend strategies that M1 could adopt to mit</w:t>
      </w:r>
      <w:r w:rsidR="40A308B0" w:rsidRPr="00C91A37">
        <w:rPr>
          <w:rFonts w:ascii="Times New Roman" w:eastAsia="Times New Roman" w:hAnsi="Times New Roman" w:cs="Times New Roman"/>
        </w:rPr>
        <w:t xml:space="preserve">igate it. From an analytical perspective, </w:t>
      </w:r>
      <w:r w:rsidR="1F011AF9" w:rsidRPr="00C91A37">
        <w:rPr>
          <w:rFonts w:ascii="Times New Roman" w:eastAsia="Times New Roman" w:hAnsi="Times New Roman" w:cs="Times New Roman"/>
        </w:rPr>
        <w:t>our approach to this issue is two-pronged. Firstly, we sought to</w:t>
      </w:r>
      <w:r w:rsidR="40A308B0" w:rsidRPr="00C91A37">
        <w:rPr>
          <w:rFonts w:ascii="Times New Roman" w:eastAsia="Times New Roman" w:hAnsi="Times New Roman" w:cs="Times New Roman"/>
        </w:rPr>
        <w:t xml:space="preserve"> identify </w:t>
      </w:r>
      <w:r w:rsidR="2A9EF82A" w:rsidRPr="00C91A37">
        <w:rPr>
          <w:rFonts w:ascii="Times New Roman" w:eastAsia="Times New Roman" w:hAnsi="Times New Roman" w:cs="Times New Roman"/>
        </w:rPr>
        <w:t xml:space="preserve">the </w:t>
      </w:r>
      <w:r w:rsidR="40A308B0" w:rsidRPr="00C91A37">
        <w:rPr>
          <w:rFonts w:ascii="Times New Roman" w:eastAsia="Times New Roman" w:hAnsi="Times New Roman" w:cs="Times New Roman"/>
        </w:rPr>
        <w:t xml:space="preserve">significant factors and variables that affect </w:t>
      </w:r>
      <w:r w:rsidR="2D407DA5" w:rsidRPr="00C91A37">
        <w:rPr>
          <w:rFonts w:ascii="Times New Roman" w:eastAsia="Times New Roman" w:hAnsi="Times New Roman" w:cs="Times New Roman"/>
        </w:rPr>
        <w:t>the likelihood of customer churn, using analytical models like Logistic Regression, MARS, and Random Forest</w:t>
      </w:r>
      <w:r w:rsidR="19006146" w:rsidRPr="00C91A37">
        <w:rPr>
          <w:rFonts w:ascii="Times New Roman" w:eastAsia="Times New Roman" w:hAnsi="Times New Roman" w:cs="Times New Roman"/>
        </w:rPr>
        <w:t xml:space="preserve">, which helped to filter out the key variables from the insignificant ones. </w:t>
      </w:r>
      <w:r w:rsidR="508BB612" w:rsidRPr="00C91A37">
        <w:rPr>
          <w:rFonts w:ascii="Times New Roman" w:eastAsia="Times New Roman" w:hAnsi="Times New Roman" w:cs="Times New Roman"/>
        </w:rPr>
        <w:t xml:space="preserve">The team derived crucial insights as to the important factors that may cause customer churn. </w:t>
      </w:r>
      <w:r w:rsidR="7F8E65B4" w:rsidRPr="00C91A37">
        <w:rPr>
          <w:rFonts w:ascii="Times New Roman" w:eastAsia="Times New Roman" w:hAnsi="Times New Roman" w:cs="Times New Roman"/>
        </w:rPr>
        <w:t xml:space="preserve">Further research was then done on the significant variables identified </w:t>
      </w:r>
      <w:r w:rsidR="1DFE2B78" w:rsidRPr="00C91A37">
        <w:rPr>
          <w:rFonts w:ascii="Times New Roman" w:eastAsia="Times New Roman" w:hAnsi="Times New Roman" w:cs="Times New Roman"/>
        </w:rPr>
        <w:t xml:space="preserve">for a better holistic understanding, </w:t>
      </w:r>
      <w:r w:rsidR="7F8E65B4" w:rsidRPr="00C91A37">
        <w:rPr>
          <w:rFonts w:ascii="Times New Roman" w:eastAsia="Times New Roman" w:hAnsi="Times New Roman" w:cs="Times New Roman"/>
        </w:rPr>
        <w:t>and</w:t>
      </w:r>
      <w:r w:rsidR="5F223E9C" w:rsidRPr="00C91A37">
        <w:rPr>
          <w:rFonts w:ascii="Times New Roman" w:eastAsia="Times New Roman" w:hAnsi="Times New Roman" w:cs="Times New Roman"/>
        </w:rPr>
        <w:t xml:space="preserve"> thus</w:t>
      </w:r>
      <w:r w:rsidR="7F8E65B4" w:rsidRPr="00C91A37">
        <w:rPr>
          <w:rFonts w:ascii="Times New Roman" w:eastAsia="Times New Roman" w:hAnsi="Times New Roman" w:cs="Times New Roman"/>
        </w:rPr>
        <w:t xml:space="preserve"> craft targeted recommendation</w:t>
      </w:r>
      <w:r w:rsidR="45D61EF1" w:rsidRPr="00C91A37">
        <w:rPr>
          <w:rFonts w:ascii="Times New Roman" w:eastAsia="Times New Roman" w:hAnsi="Times New Roman" w:cs="Times New Roman"/>
        </w:rPr>
        <w:t xml:space="preserve">s which might help M1 improve its business strategic processes and reduce the likelihood of customer churn. Significant variables identified </w:t>
      </w:r>
      <w:r w:rsidR="23C56890" w:rsidRPr="00C91A37">
        <w:rPr>
          <w:rFonts w:ascii="Times New Roman" w:eastAsia="Times New Roman" w:hAnsi="Times New Roman" w:cs="Times New Roman"/>
        </w:rPr>
        <w:t xml:space="preserve">include </w:t>
      </w:r>
      <w:r w:rsidR="23C56890" w:rsidRPr="00C91A37">
        <w:rPr>
          <w:rFonts w:ascii="Times New Roman" w:eastAsia="Times New Roman" w:hAnsi="Times New Roman" w:cs="Times New Roman"/>
          <w:i/>
          <w:iCs/>
        </w:rPr>
        <w:t>‘Total Customer Service Request’, ‘Contract’, ‘Number of Referrals’ and ‘Unlimited Data</w:t>
      </w:r>
      <w:r w:rsidR="23C56890" w:rsidRPr="00C91A37">
        <w:rPr>
          <w:rFonts w:ascii="Times New Roman" w:eastAsia="Times New Roman" w:hAnsi="Times New Roman" w:cs="Times New Roman"/>
        </w:rPr>
        <w:t>.</w:t>
      </w:r>
      <w:r w:rsidR="0E87F2C0" w:rsidRPr="00C91A37">
        <w:rPr>
          <w:rFonts w:ascii="Times New Roman" w:eastAsia="Times New Roman" w:hAnsi="Times New Roman" w:cs="Times New Roman"/>
        </w:rPr>
        <w:t xml:space="preserve"> </w:t>
      </w:r>
    </w:p>
    <w:p w14:paraId="188BFB22" w14:textId="5A1C57DB" w:rsidR="0AE2E250" w:rsidRPr="00C91A37" w:rsidRDefault="73856BD9" w:rsidP="00965F77">
      <w:pPr>
        <w:jc w:val="both"/>
        <w:rPr>
          <w:rFonts w:ascii="Times New Roman" w:eastAsia="Times New Roman" w:hAnsi="Times New Roman" w:cs="Times New Roman"/>
        </w:rPr>
      </w:pPr>
      <w:r w:rsidRPr="00C91A37">
        <w:rPr>
          <w:rFonts w:ascii="Times New Roman" w:eastAsia="Times New Roman" w:hAnsi="Times New Roman" w:cs="Times New Roman"/>
        </w:rPr>
        <w:t>The second part of our approach requir</w:t>
      </w:r>
      <w:r w:rsidR="12D72847" w:rsidRPr="00C91A37">
        <w:rPr>
          <w:rFonts w:ascii="Times New Roman" w:eastAsia="Times New Roman" w:hAnsi="Times New Roman" w:cs="Times New Roman"/>
        </w:rPr>
        <w:t>ed</w:t>
      </w:r>
      <w:r w:rsidRPr="00C91A37">
        <w:rPr>
          <w:rFonts w:ascii="Times New Roman" w:eastAsia="Times New Roman" w:hAnsi="Times New Roman" w:cs="Times New Roman"/>
        </w:rPr>
        <w:t xml:space="preserve"> the use of an accurate predictive model, which would be used to identify </w:t>
      </w:r>
      <w:r w:rsidR="47086132" w:rsidRPr="00C91A37">
        <w:rPr>
          <w:rFonts w:ascii="Times New Roman" w:eastAsia="Times New Roman" w:hAnsi="Times New Roman" w:cs="Times New Roman"/>
        </w:rPr>
        <w:t xml:space="preserve">customers who are at high risk of churning. After comparing the output of several analytical models, the team concluded that the MARS model </w:t>
      </w:r>
      <w:r w:rsidR="72ABDC9C" w:rsidRPr="00C91A37">
        <w:rPr>
          <w:rFonts w:ascii="Times New Roman" w:eastAsia="Times New Roman" w:hAnsi="Times New Roman" w:cs="Times New Roman"/>
        </w:rPr>
        <w:t xml:space="preserve">had the highest accuracy of 88.5%, and </w:t>
      </w:r>
      <w:r w:rsidR="7D18AE9B" w:rsidRPr="00C91A37">
        <w:rPr>
          <w:rFonts w:ascii="Times New Roman" w:eastAsia="Times New Roman" w:hAnsi="Times New Roman" w:cs="Times New Roman"/>
        </w:rPr>
        <w:t>hence</w:t>
      </w:r>
      <w:r w:rsidR="72ABDC9C" w:rsidRPr="00C91A37">
        <w:rPr>
          <w:rFonts w:ascii="Times New Roman" w:eastAsia="Times New Roman" w:hAnsi="Times New Roman" w:cs="Times New Roman"/>
        </w:rPr>
        <w:t xml:space="preserve"> might be mo</w:t>
      </w:r>
      <w:r w:rsidR="4513DC69" w:rsidRPr="00C91A37">
        <w:rPr>
          <w:rFonts w:ascii="Times New Roman" w:eastAsia="Times New Roman" w:hAnsi="Times New Roman" w:cs="Times New Roman"/>
        </w:rPr>
        <w:t>st</w:t>
      </w:r>
      <w:r w:rsidR="72ABDC9C" w:rsidRPr="00C91A37">
        <w:rPr>
          <w:rFonts w:ascii="Times New Roman" w:eastAsia="Times New Roman" w:hAnsi="Times New Roman" w:cs="Times New Roman"/>
        </w:rPr>
        <w:t xml:space="preserve"> suitable for this use-case.</w:t>
      </w:r>
      <w:r w:rsidR="27FBDEB6" w:rsidRPr="00C91A37">
        <w:rPr>
          <w:rFonts w:ascii="Times New Roman" w:eastAsia="Times New Roman" w:hAnsi="Times New Roman" w:cs="Times New Roman"/>
        </w:rPr>
        <w:t xml:space="preserve"> As a comparison, without the use of a predictive model, the chance of identifying a customer about to churn is only 26%.</w:t>
      </w:r>
      <w:r w:rsidR="70AC4D00" w:rsidRPr="00C91A37">
        <w:rPr>
          <w:rFonts w:ascii="Times New Roman" w:eastAsia="Times New Roman" w:hAnsi="Times New Roman" w:cs="Times New Roman"/>
        </w:rPr>
        <w:t xml:space="preserve"> Thus, this huge improvement in predictive capabilities gives us the confidence to propose a </w:t>
      </w:r>
      <w:r w:rsidR="6C53A6F4" w:rsidRPr="00C91A37">
        <w:rPr>
          <w:rFonts w:ascii="Times New Roman" w:eastAsia="Times New Roman" w:hAnsi="Times New Roman" w:cs="Times New Roman"/>
        </w:rPr>
        <w:t>p</w:t>
      </w:r>
      <w:r w:rsidR="70AC4D00" w:rsidRPr="00C91A37">
        <w:rPr>
          <w:rFonts w:ascii="Times New Roman" w:eastAsia="Times New Roman" w:hAnsi="Times New Roman" w:cs="Times New Roman"/>
        </w:rPr>
        <w:t>ro</w:t>
      </w:r>
      <w:r w:rsidR="753DC379" w:rsidRPr="00C91A37">
        <w:rPr>
          <w:rFonts w:ascii="Times New Roman" w:eastAsia="Times New Roman" w:hAnsi="Times New Roman" w:cs="Times New Roman"/>
        </w:rPr>
        <w:t>active customer</w:t>
      </w:r>
      <w:r w:rsidR="15447120" w:rsidRPr="00C91A37">
        <w:rPr>
          <w:rFonts w:ascii="Times New Roman" w:eastAsia="Times New Roman" w:hAnsi="Times New Roman" w:cs="Times New Roman"/>
        </w:rPr>
        <w:t xml:space="preserve"> retention strategy,</w:t>
      </w:r>
      <w:r w:rsidR="66107785" w:rsidRPr="00C91A37">
        <w:rPr>
          <w:rFonts w:ascii="Times New Roman" w:eastAsia="Times New Roman" w:hAnsi="Times New Roman" w:cs="Times New Roman"/>
        </w:rPr>
        <w:t xml:space="preserve"> to engage with unsatisfied customers early to regain their trust and keep their business.</w:t>
      </w:r>
    </w:p>
    <w:p w14:paraId="77043C8C" w14:textId="69F8C16D" w:rsidR="66107785" w:rsidRPr="00C91A37" w:rsidRDefault="66107785" w:rsidP="00965F77">
      <w:pPr>
        <w:jc w:val="both"/>
        <w:rPr>
          <w:rFonts w:ascii="Times New Roman" w:eastAsia="Times New Roman" w:hAnsi="Times New Roman" w:cs="Times New Roman"/>
        </w:rPr>
      </w:pPr>
      <w:r w:rsidRPr="00C91A37">
        <w:rPr>
          <w:rFonts w:ascii="Times New Roman" w:eastAsia="Times New Roman" w:hAnsi="Times New Roman" w:cs="Times New Roman"/>
        </w:rPr>
        <w:t xml:space="preserve">The report then concludes with suggestions for future research, as well as some limitations that have inhibited </w:t>
      </w:r>
      <w:r w:rsidR="07007AA9" w:rsidRPr="00C91A37">
        <w:rPr>
          <w:rFonts w:ascii="Times New Roman" w:eastAsia="Times New Roman" w:hAnsi="Times New Roman" w:cs="Times New Roman"/>
        </w:rPr>
        <w:t xml:space="preserve">our analysis in one way or another. </w:t>
      </w:r>
      <w:r w:rsidR="53C15B91" w:rsidRPr="00C91A37">
        <w:rPr>
          <w:rFonts w:ascii="Times New Roman" w:eastAsia="Times New Roman" w:hAnsi="Times New Roman" w:cs="Times New Roman"/>
        </w:rPr>
        <w:t>Regardless</w:t>
      </w:r>
      <w:r w:rsidR="07007AA9" w:rsidRPr="00C91A37">
        <w:rPr>
          <w:rFonts w:ascii="Times New Roman" w:eastAsia="Times New Roman" w:hAnsi="Times New Roman" w:cs="Times New Roman"/>
        </w:rPr>
        <w:t xml:space="preserve">, our models and proof of concepts </w:t>
      </w:r>
      <w:r w:rsidR="34DC1A7F" w:rsidRPr="00C91A37">
        <w:rPr>
          <w:rFonts w:ascii="Times New Roman" w:eastAsia="Times New Roman" w:hAnsi="Times New Roman" w:cs="Times New Roman"/>
        </w:rPr>
        <w:t xml:space="preserve">ultimately </w:t>
      </w:r>
      <w:r w:rsidR="07007AA9" w:rsidRPr="00C91A37">
        <w:rPr>
          <w:rFonts w:ascii="Times New Roman" w:eastAsia="Times New Roman" w:hAnsi="Times New Roman" w:cs="Times New Roman"/>
        </w:rPr>
        <w:t xml:space="preserve">aim to </w:t>
      </w:r>
      <w:r w:rsidR="6BF3951D" w:rsidRPr="00C91A37">
        <w:rPr>
          <w:rFonts w:ascii="Times New Roman" w:eastAsia="Times New Roman" w:hAnsi="Times New Roman" w:cs="Times New Roman"/>
        </w:rPr>
        <w:t xml:space="preserve">offer insights and demonstrate how an analytics approach can help M1 in mitigating </w:t>
      </w:r>
      <w:r w:rsidR="233C1744" w:rsidRPr="00C91A37">
        <w:rPr>
          <w:rFonts w:ascii="Times New Roman" w:eastAsia="Times New Roman" w:hAnsi="Times New Roman" w:cs="Times New Roman"/>
        </w:rPr>
        <w:t>the</w:t>
      </w:r>
      <w:r w:rsidR="6BF3951D" w:rsidRPr="00C91A37">
        <w:rPr>
          <w:rFonts w:ascii="Times New Roman" w:eastAsia="Times New Roman" w:hAnsi="Times New Roman" w:cs="Times New Roman"/>
        </w:rPr>
        <w:t xml:space="preserve"> significant business problem of Customer Churn.</w:t>
      </w:r>
    </w:p>
    <w:p w14:paraId="1609AAC9" w14:textId="5B10B160" w:rsidR="0AE2E250" w:rsidRPr="00C91A37" w:rsidRDefault="0AE2E250" w:rsidP="0AE2E250">
      <w:pPr>
        <w:rPr>
          <w:rFonts w:ascii="Times New Roman" w:hAnsi="Times New Roman" w:cs="Times New Roman"/>
          <w:b/>
          <w:bCs/>
          <w:sz w:val="32"/>
          <w:szCs w:val="32"/>
          <w:u w:val="single"/>
        </w:rPr>
      </w:pPr>
    </w:p>
    <w:p w14:paraId="32EF5A5D" w14:textId="0B3B244C" w:rsidR="0AE2E250" w:rsidRPr="00C91A37" w:rsidRDefault="0AE2E250" w:rsidP="0AE2E250">
      <w:pPr>
        <w:rPr>
          <w:rFonts w:ascii="Times New Roman" w:hAnsi="Times New Roman" w:cs="Times New Roman"/>
          <w:b/>
          <w:bCs/>
          <w:sz w:val="32"/>
          <w:szCs w:val="32"/>
          <w:u w:val="single"/>
        </w:rPr>
      </w:pPr>
    </w:p>
    <w:p w14:paraId="20FF264D" w14:textId="77777777" w:rsidR="00117A56" w:rsidRDefault="00117A56" w:rsidP="0AE2E250">
      <w:pPr>
        <w:rPr>
          <w:rFonts w:ascii="Times New Roman" w:hAnsi="Times New Roman" w:cs="Times New Roman"/>
          <w:b/>
          <w:bCs/>
          <w:sz w:val="32"/>
          <w:szCs w:val="32"/>
          <w:u w:val="single"/>
        </w:rPr>
      </w:pPr>
    </w:p>
    <w:p w14:paraId="0C02894D" w14:textId="77777777" w:rsidR="0091431F" w:rsidRDefault="0091431F" w:rsidP="0AE2E250">
      <w:pPr>
        <w:rPr>
          <w:rFonts w:ascii="Times New Roman" w:hAnsi="Times New Roman" w:cs="Times New Roman"/>
          <w:b/>
          <w:bCs/>
          <w:sz w:val="32"/>
          <w:szCs w:val="32"/>
          <w:u w:val="single"/>
        </w:rPr>
      </w:pPr>
    </w:p>
    <w:p w14:paraId="02133B64" w14:textId="77777777" w:rsidR="0091431F" w:rsidRDefault="0091431F" w:rsidP="0AE2E250">
      <w:pPr>
        <w:rPr>
          <w:rFonts w:ascii="Times New Roman" w:hAnsi="Times New Roman" w:cs="Times New Roman"/>
          <w:b/>
          <w:bCs/>
          <w:sz w:val="32"/>
          <w:szCs w:val="32"/>
          <w:u w:val="single"/>
        </w:rPr>
      </w:pPr>
    </w:p>
    <w:p w14:paraId="14AD79D5" w14:textId="77777777" w:rsidR="0091431F" w:rsidRDefault="0091431F" w:rsidP="0AE2E250">
      <w:pPr>
        <w:rPr>
          <w:rFonts w:ascii="Times New Roman" w:hAnsi="Times New Roman" w:cs="Times New Roman"/>
          <w:b/>
          <w:bCs/>
          <w:sz w:val="32"/>
          <w:szCs w:val="32"/>
          <w:u w:val="single"/>
        </w:rPr>
      </w:pPr>
    </w:p>
    <w:p w14:paraId="30124645" w14:textId="77777777" w:rsidR="0091431F" w:rsidRPr="00C91A37" w:rsidRDefault="0091431F" w:rsidP="0AE2E250">
      <w:pPr>
        <w:rPr>
          <w:rFonts w:ascii="Times New Roman" w:hAnsi="Times New Roman" w:cs="Times New Roman"/>
          <w:b/>
          <w:bCs/>
          <w:sz w:val="32"/>
          <w:szCs w:val="32"/>
          <w:u w:val="single"/>
        </w:rPr>
      </w:pPr>
    </w:p>
    <w:p w14:paraId="3BFBC088" w14:textId="0DA65252" w:rsidR="4F319303" w:rsidRPr="00C91A37" w:rsidRDefault="00E27FED" w:rsidP="00E27FED">
      <w:pPr>
        <w:pStyle w:val="Heading1"/>
        <w:rPr>
          <w:rFonts w:ascii="Times New Roman" w:hAnsi="Times New Roman" w:cs="Times New Roman"/>
          <w:b/>
          <w:bCs/>
          <w:color w:val="auto"/>
          <w:lang w:val="en-US" w:eastAsia="zh-CN"/>
        </w:rPr>
      </w:pPr>
      <w:bookmarkStart w:id="1" w:name="_Toc131369011"/>
      <w:r w:rsidRPr="00C91A37">
        <w:rPr>
          <w:rFonts w:ascii="Times New Roman" w:hAnsi="Times New Roman" w:cs="Times New Roman"/>
          <w:b/>
          <w:bCs/>
          <w:color w:val="auto"/>
        </w:rPr>
        <w:lastRenderedPageBreak/>
        <w:t xml:space="preserve">1. </w:t>
      </w:r>
      <w:r w:rsidR="4F319303" w:rsidRPr="00C91A37">
        <w:rPr>
          <w:rFonts w:ascii="Times New Roman" w:hAnsi="Times New Roman" w:cs="Times New Roman"/>
          <w:b/>
          <w:bCs/>
          <w:color w:val="auto"/>
        </w:rPr>
        <w:t>Introduction</w:t>
      </w:r>
      <w:bookmarkEnd w:id="1"/>
    </w:p>
    <w:p w14:paraId="1CA28F40" w14:textId="02D3D452" w:rsidR="4F319303" w:rsidRPr="00C91A37" w:rsidRDefault="67A07BA0" w:rsidP="00E27FED">
      <w:pPr>
        <w:pStyle w:val="Heading2"/>
        <w:rPr>
          <w:rFonts w:ascii="Times New Roman" w:hAnsi="Times New Roman" w:cs="Times New Roman"/>
          <w:b/>
          <w:bCs/>
          <w:color w:val="auto"/>
        </w:rPr>
      </w:pPr>
      <w:bookmarkStart w:id="2" w:name="_Toc131369012"/>
      <w:r w:rsidRPr="00C91A37">
        <w:rPr>
          <w:rFonts w:ascii="Times New Roman" w:hAnsi="Times New Roman" w:cs="Times New Roman"/>
          <w:b/>
          <w:bCs/>
          <w:color w:val="auto"/>
        </w:rPr>
        <w:t xml:space="preserve">1.1 Background </w:t>
      </w:r>
      <w:r w:rsidR="5BCF84C8" w:rsidRPr="00C91A37">
        <w:rPr>
          <w:rFonts w:ascii="Times New Roman" w:hAnsi="Times New Roman" w:cs="Times New Roman"/>
          <w:b/>
          <w:bCs/>
          <w:color w:val="auto"/>
        </w:rPr>
        <w:t>of Telecommunications</w:t>
      </w:r>
      <w:r w:rsidR="23DE0A75" w:rsidRPr="00C91A37">
        <w:rPr>
          <w:rFonts w:ascii="Times New Roman" w:hAnsi="Times New Roman" w:cs="Times New Roman"/>
          <w:b/>
          <w:bCs/>
          <w:color w:val="auto"/>
        </w:rPr>
        <w:t xml:space="preserve"> Industry</w:t>
      </w:r>
      <w:r w:rsidR="5BCF84C8" w:rsidRPr="00C91A37">
        <w:rPr>
          <w:rFonts w:ascii="Times New Roman" w:hAnsi="Times New Roman" w:cs="Times New Roman"/>
          <w:b/>
          <w:bCs/>
          <w:color w:val="auto"/>
        </w:rPr>
        <w:t xml:space="preserve"> in Singapore</w:t>
      </w:r>
      <w:bookmarkEnd w:id="2"/>
    </w:p>
    <w:p w14:paraId="424C3368" w14:textId="2B22BE1C" w:rsidR="5BCF84C8" w:rsidRPr="00C91A37" w:rsidRDefault="5BCF84C8"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For close to 2 decades, the 3 main telecommunications companies in Singapore (Singtel, Starhub &amp; M1) enjoyed oligopolistic competition in the industry, shielded from international players and almost exclusively closed to foreign competition. Rather than focusing on marketing and customer retention, the optimal strategy was to coordinate and keep prices high, while locking customers into contracts in order to grow the average revenue per user over time. </w:t>
      </w:r>
      <w:r w:rsidR="6E559B2D" w:rsidRPr="00C91A37">
        <w:rPr>
          <w:rFonts w:ascii="Times New Roman" w:eastAsia="Times New Roman" w:hAnsi="Times New Roman" w:cs="Times New Roman"/>
        </w:rPr>
        <w:t>So,</w:t>
      </w:r>
      <w:r w:rsidRPr="00C91A37">
        <w:rPr>
          <w:rFonts w:ascii="Times New Roman" w:eastAsia="Times New Roman" w:hAnsi="Times New Roman" w:cs="Times New Roman"/>
        </w:rPr>
        <w:t xml:space="preserve"> in 2016 when the authorities wanted to facilitate the entry of a fourth telco to drive greater competition and innovation in the sector, the move was met with protests from the incumbents (Ng,</w:t>
      </w:r>
      <w:r w:rsidR="00BD34F1" w:rsidRPr="00C91A37">
        <w:rPr>
          <w:rFonts w:ascii="Times New Roman" w:eastAsia="Times New Roman" w:hAnsi="Times New Roman" w:cs="Times New Roman"/>
        </w:rPr>
        <w:t xml:space="preserve"> </w:t>
      </w:r>
      <w:r w:rsidRPr="00C91A37">
        <w:rPr>
          <w:rFonts w:ascii="Times New Roman" w:eastAsia="Times New Roman" w:hAnsi="Times New Roman" w:cs="Times New Roman"/>
        </w:rPr>
        <w:t>2021)</w:t>
      </w:r>
      <w:r w:rsidR="00BD34F1" w:rsidRPr="00C91A37">
        <w:rPr>
          <w:rFonts w:ascii="Times New Roman" w:eastAsia="Times New Roman" w:hAnsi="Times New Roman" w:cs="Times New Roman"/>
        </w:rPr>
        <w:t>.</w:t>
      </w:r>
    </w:p>
    <w:p w14:paraId="2DB8AC5E" w14:textId="17B09448" w:rsidR="5BCF84C8" w:rsidRPr="00C91A37" w:rsidRDefault="5BCF84C8"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As authorities went ahead with deregulation to increase competition regardless, TPG joined the market as Singapore’s 4</w:t>
      </w:r>
      <w:r w:rsidRPr="00C91A37">
        <w:rPr>
          <w:rFonts w:ascii="Times New Roman" w:eastAsia="Times New Roman" w:hAnsi="Times New Roman" w:cs="Times New Roman"/>
          <w:vertAlign w:val="superscript"/>
        </w:rPr>
        <w:t>th</w:t>
      </w:r>
      <w:r w:rsidRPr="00C91A37">
        <w:rPr>
          <w:rFonts w:ascii="Times New Roman" w:eastAsia="Times New Roman" w:hAnsi="Times New Roman" w:cs="Times New Roman"/>
        </w:rPr>
        <w:t xml:space="preserve"> telco. Later on, mobile virtual network operators (MVNOs) such as </w:t>
      </w:r>
      <w:r w:rsidR="00BD34F1" w:rsidRPr="00C91A37">
        <w:rPr>
          <w:rFonts w:ascii="Times New Roman" w:eastAsia="Times New Roman" w:hAnsi="Times New Roman" w:cs="Times New Roman"/>
        </w:rPr>
        <w:t>Circles. Life</w:t>
      </w:r>
      <w:r w:rsidRPr="00C91A37">
        <w:rPr>
          <w:rFonts w:ascii="Times New Roman" w:eastAsia="Times New Roman" w:hAnsi="Times New Roman" w:cs="Times New Roman"/>
        </w:rPr>
        <w:t xml:space="preserve">, Zero1 and </w:t>
      </w:r>
      <w:proofErr w:type="spellStart"/>
      <w:r w:rsidRPr="00C91A37">
        <w:rPr>
          <w:rFonts w:ascii="Times New Roman" w:eastAsia="Times New Roman" w:hAnsi="Times New Roman" w:cs="Times New Roman"/>
        </w:rPr>
        <w:t>RedOne</w:t>
      </w:r>
      <w:proofErr w:type="spellEnd"/>
      <w:r w:rsidRPr="00C91A37">
        <w:rPr>
          <w:rFonts w:ascii="Times New Roman" w:eastAsia="Times New Roman" w:hAnsi="Times New Roman" w:cs="Times New Roman"/>
        </w:rPr>
        <w:t xml:space="preserve"> would enter the playing field as well. With competition in the industry having never been higher, the 3 original players found themselves quickly losing customer and thus market share to the new entrants – a process known in the industry as </w:t>
      </w:r>
      <w:r w:rsidRPr="00C91A37">
        <w:rPr>
          <w:rFonts w:ascii="Times New Roman" w:eastAsia="Times New Roman" w:hAnsi="Times New Roman" w:cs="Times New Roman"/>
          <w:u w:val="single"/>
        </w:rPr>
        <w:t>churn</w:t>
      </w:r>
      <w:r w:rsidRPr="00C91A37">
        <w:rPr>
          <w:rFonts w:ascii="Times New Roman" w:eastAsia="Times New Roman" w:hAnsi="Times New Roman" w:cs="Times New Roman"/>
        </w:rPr>
        <w:t>.</w:t>
      </w:r>
    </w:p>
    <w:p w14:paraId="6EF1593E" w14:textId="56E90736" w:rsidR="1FE9DCEC" w:rsidRPr="00C91A37" w:rsidRDefault="1FE9DCEC" w:rsidP="1FE9DCEC">
      <w:pPr>
        <w:spacing w:line="257" w:lineRule="auto"/>
        <w:rPr>
          <w:rFonts w:ascii="Times New Roman" w:eastAsia="Times New Roman" w:hAnsi="Times New Roman" w:cs="Times New Roman"/>
          <w:sz w:val="24"/>
          <w:szCs w:val="24"/>
        </w:rPr>
      </w:pPr>
    </w:p>
    <w:p w14:paraId="23B21724" w14:textId="569756F9" w:rsidR="4F319303" w:rsidRPr="00C91A37" w:rsidRDefault="67A07BA0" w:rsidP="00E27FED">
      <w:pPr>
        <w:pStyle w:val="Heading2"/>
        <w:rPr>
          <w:rFonts w:ascii="Times New Roman" w:hAnsi="Times New Roman" w:cs="Times New Roman"/>
          <w:b/>
          <w:bCs/>
          <w:color w:val="auto"/>
        </w:rPr>
      </w:pPr>
      <w:bookmarkStart w:id="3" w:name="_Toc131369013"/>
      <w:r w:rsidRPr="00C91A37">
        <w:rPr>
          <w:rFonts w:ascii="Times New Roman" w:hAnsi="Times New Roman" w:cs="Times New Roman"/>
          <w:b/>
          <w:bCs/>
          <w:color w:val="auto"/>
        </w:rPr>
        <w:t xml:space="preserve">1.2 </w:t>
      </w:r>
      <w:r w:rsidR="247209AA" w:rsidRPr="00C91A37">
        <w:rPr>
          <w:rFonts w:ascii="Times New Roman" w:hAnsi="Times New Roman" w:cs="Times New Roman"/>
          <w:b/>
          <w:bCs/>
          <w:color w:val="auto"/>
        </w:rPr>
        <w:t>Business Problem of Customer Churn</w:t>
      </w:r>
      <w:bookmarkEnd w:id="3"/>
    </w:p>
    <w:p w14:paraId="5F13B4E3" w14:textId="1600A78E" w:rsidR="00C91A37" w:rsidRPr="00C91A37" w:rsidRDefault="3043FBDB"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Customer churn, also known as customer attrition, is when someone chooses to stop using your products or services. In effect, it is when a customer ceases to be a customer. </w:t>
      </w:r>
    </w:p>
    <w:p w14:paraId="7299EC06" w14:textId="3228B25A" w:rsidR="00C91A37" w:rsidRPr="00C91A37" w:rsidRDefault="29F00704" w:rsidP="429FA70C">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In general, telecommunications is a highly saturated sector, composed largely of commoditized services with limited areas for differentiation. The result of this combination is a highly competitive industry with exceptionally high customer churn</w:t>
      </w:r>
      <w:r w:rsidR="4D421D0B" w:rsidRPr="00C91A37">
        <w:rPr>
          <w:rFonts w:ascii="Times New Roman" w:eastAsia="Times New Roman" w:hAnsi="Times New Roman" w:cs="Times New Roman"/>
        </w:rPr>
        <w:t xml:space="preserve"> (HEAVY.AI, 2022).</w:t>
      </w:r>
      <w:r w:rsidRPr="00C91A37">
        <w:rPr>
          <w:rFonts w:ascii="Times New Roman" w:eastAsia="Times New Roman" w:hAnsi="Times New Roman" w:cs="Times New Roman"/>
        </w:rPr>
        <w:t xml:space="preserve"> In addition, the changing perceptions of customer choice, as well as more information than ever due to the digital accessibility, means that customers are less brand loyal than ever. In fact, studies have shown that 77% of all consumers retract their loyalty more quickly than they did three years ago. This means customer retention in the telecom industry is harder to achieve than ever</w:t>
      </w:r>
      <w:r w:rsidR="3D1D1B4F" w:rsidRPr="00C91A37">
        <w:rPr>
          <w:rFonts w:ascii="Times New Roman" w:eastAsia="Times New Roman" w:hAnsi="Times New Roman" w:cs="Times New Roman"/>
        </w:rPr>
        <w:t xml:space="preserve"> (</w:t>
      </w:r>
      <w:proofErr w:type="spellStart"/>
      <w:r w:rsidR="3D1D1B4F" w:rsidRPr="00C91A37">
        <w:rPr>
          <w:rFonts w:ascii="Times New Roman" w:eastAsia="Times New Roman" w:hAnsi="Times New Roman" w:cs="Times New Roman"/>
        </w:rPr>
        <w:t>Axigen</w:t>
      </w:r>
      <w:proofErr w:type="spellEnd"/>
      <w:r w:rsidR="3D1D1B4F" w:rsidRPr="00C91A37">
        <w:rPr>
          <w:rFonts w:ascii="Times New Roman" w:eastAsia="Times New Roman" w:hAnsi="Times New Roman" w:cs="Times New Roman"/>
        </w:rPr>
        <w:t>, 2022).</w:t>
      </w:r>
    </w:p>
    <w:p w14:paraId="4CE0E223" w14:textId="6A522B9D" w:rsidR="3043FBDB" w:rsidRPr="00C91A37" w:rsidRDefault="291A60DD"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T</w:t>
      </w:r>
      <w:r w:rsidR="29F00704" w:rsidRPr="00C91A37">
        <w:rPr>
          <w:rFonts w:ascii="Times New Roman" w:eastAsia="Times New Roman" w:hAnsi="Times New Roman" w:cs="Times New Roman"/>
        </w:rPr>
        <w:t>he</w:t>
      </w:r>
      <w:r w:rsidR="3043FBDB" w:rsidRPr="00C91A37">
        <w:rPr>
          <w:rFonts w:ascii="Times New Roman" w:eastAsia="Times New Roman" w:hAnsi="Times New Roman" w:cs="Times New Roman"/>
        </w:rPr>
        <w:t xml:space="preserve"> financial implications of customer churn are well documented – it is estimated that it is 5 to 25 times more expensive to acquire a new customer compared to retaining an existing one (Gallo, 2014). Additional time and resources need to be spent in terms of marketing, onboarding processes, service fees </w:t>
      </w:r>
      <w:r w:rsidR="4580830D" w:rsidRPr="00C91A37">
        <w:rPr>
          <w:rFonts w:ascii="Times New Roman" w:eastAsia="Times New Roman" w:hAnsi="Times New Roman" w:cs="Times New Roman"/>
        </w:rPr>
        <w:t>etc. E</w:t>
      </w:r>
      <w:r w:rsidR="3043FBDB" w:rsidRPr="00C91A37">
        <w:rPr>
          <w:rFonts w:ascii="Times New Roman" w:eastAsia="Times New Roman" w:hAnsi="Times New Roman" w:cs="Times New Roman"/>
        </w:rPr>
        <w:t>ven then, securing a new customer is far from guaranteed. In comparison, reducing churn is considerably cheaper. Research done by Frederick Reichheld of Bain &amp; Company shows increasing customer retention rates by 5</w:t>
      </w:r>
      <w:r w:rsidR="098F5E88" w:rsidRPr="00C91A37">
        <w:rPr>
          <w:rFonts w:ascii="Times New Roman" w:eastAsia="Times New Roman" w:hAnsi="Times New Roman" w:cs="Times New Roman"/>
        </w:rPr>
        <w:t xml:space="preserve">% would </w:t>
      </w:r>
      <w:r w:rsidR="3043FBDB" w:rsidRPr="00C91A37">
        <w:rPr>
          <w:rFonts w:ascii="Times New Roman" w:eastAsia="Times New Roman" w:hAnsi="Times New Roman" w:cs="Times New Roman"/>
        </w:rPr>
        <w:t xml:space="preserve">increase profits by 25% </w:t>
      </w:r>
      <w:r w:rsidR="58D4D4FE" w:rsidRPr="00C91A37">
        <w:rPr>
          <w:rFonts w:ascii="Times New Roman" w:eastAsia="Times New Roman" w:hAnsi="Times New Roman" w:cs="Times New Roman"/>
        </w:rPr>
        <w:t>up to</w:t>
      </w:r>
      <w:r w:rsidR="3043FBDB" w:rsidRPr="00C91A37">
        <w:rPr>
          <w:rFonts w:ascii="Times New Roman" w:eastAsia="Times New Roman" w:hAnsi="Times New Roman" w:cs="Times New Roman"/>
        </w:rPr>
        <w:t xml:space="preserve"> 95%.</w:t>
      </w:r>
    </w:p>
    <w:p w14:paraId="629F0EE1" w14:textId="45605D2E" w:rsidR="3043FBDB" w:rsidRPr="00C91A37" w:rsidRDefault="3043FBDB"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Another implication of high customer churn is that it is likely to affect the brand image of the company. Above and beyond the loss of revenue from the churned customer, there could be potential </w:t>
      </w:r>
      <w:r w:rsidR="396E4AC4" w:rsidRPr="00C91A37">
        <w:rPr>
          <w:rFonts w:ascii="Times New Roman" w:eastAsia="Times New Roman" w:hAnsi="Times New Roman" w:cs="Times New Roman"/>
        </w:rPr>
        <w:t>damage</w:t>
      </w:r>
      <w:r w:rsidRPr="00C91A37">
        <w:rPr>
          <w:rFonts w:ascii="Times New Roman" w:eastAsia="Times New Roman" w:hAnsi="Times New Roman" w:cs="Times New Roman"/>
        </w:rPr>
        <w:t xml:space="preserve"> to the company’s branding or reputation through negative word of mouth and bad reviews. This would undoubtedly have a serious impact on the company’s bottom line as well as future growth prospects (Qualtrics, 2023)</w:t>
      </w:r>
      <w:r w:rsidR="00BD34F1" w:rsidRPr="00C91A37">
        <w:rPr>
          <w:rFonts w:ascii="Times New Roman" w:eastAsia="Times New Roman" w:hAnsi="Times New Roman" w:cs="Times New Roman"/>
        </w:rPr>
        <w:t>.</w:t>
      </w:r>
    </w:p>
    <w:p w14:paraId="602A835A" w14:textId="264FEC90" w:rsidR="1FE9DCEC" w:rsidRPr="00C91A37" w:rsidRDefault="3043FBDB" w:rsidP="006B34F1">
      <w:pPr>
        <w:spacing w:line="257" w:lineRule="auto"/>
        <w:jc w:val="both"/>
        <w:rPr>
          <w:rFonts w:ascii="Times New Roman" w:hAnsi="Times New Roman" w:cs="Times New Roman"/>
        </w:rPr>
      </w:pPr>
      <w:r w:rsidRPr="00C91A37">
        <w:rPr>
          <w:rFonts w:ascii="Times New Roman" w:eastAsia="Times New Roman" w:hAnsi="Times New Roman" w:cs="Times New Roman"/>
        </w:rPr>
        <w:t xml:space="preserve">In summary, customer churn is not simply a matter of trying to replace lost customers. It is a serious problem that needs to be thoroughly considered and mitigated, particularly for hyper competitive industries like telecommunications in Singapore. This is especially true in today’s market as the regulatory, </w:t>
      </w:r>
      <w:r w:rsidR="00713F6F" w:rsidRPr="00C91A37">
        <w:rPr>
          <w:rFonts w:ascii="Times New Roman" w:eastAsia="Times New Roman" w:hAnsi="Times New Roman" w:cs="Times New Roman"/>
        </w:rPr>
        <w:t>economic,</w:t>
      </w:r>
      <w:r w:rsidRPr="00C91A37">
        <w:rPr>
          <w:rFonts w:ascii="Times New Roman" w:eastAsia="Times New Roman" w:hAnsi="Times New Roman" w:cs="Times New Roman"/>
        </w:rPr>
        <w:t xml:space="preserve"> and social environment has become less favourable for customer retention, as more competitors enter the market and consumers become more educated and discerning. To not take the issue of customer churn seriously would come with a hefty price indeed.</w:t>
      </w:r>
    </w:p>
    <w:p w14:paraId="32F166A6" w14:textId="4AD687AF" w:rsidR="4F319303" w:rsidRPr="00C91A37" w:rsidRDefault="67A07BA0" w:rsidP="00E27FED">
      <w:pPr>
        <w:pStyle w:val="Heading2"/>
        <w:rPr>
          <w:rFonts w:ascii="Times New Roman" w:hAnsi="Times New Roman" w:cs="Times New Roman"/>
          <w:b/>
          <w:bCs/>
          <w:color w:val="auto"/>
        </w:rPr>
      </w:pPr>
      <w:bookmarkStart w:id="4" w:name="_Toc131369014"/>
      <w:r w:rsidRPr="00C91A37">
        <w:rPr>
          <w:rFonts w:ascii="Times New Roman" w:hAnsi="Times New Roman" w:cs="Times New Roman"/>
          <w:b/>
          <w:bCs/>
          <w:color w:val="auto"/>
        </w:rPr>
        <w:lastRenderedPageBreak/>
        <w:t>1.3 Key objectives</w:t>
      </w:r>
      <w:bookmarkEnd w:id="4"/>
    </w:p>
    <w:p w14:paraId="74E2F2F8" w14:textId="451FC2C8" w:rsidR="7108533F" w:rsidRPr="00C91A37" w:rsidRDefault="7108533F"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Our team seeks to aid </w:t>
      </w:r>
      <w:r w:rsidR="57BDCCF5" w:rsidRPr="00C91A37">
        <w:rPr>
          <w:rFonts w:ascii="Times New Roman" w:eastAsia="Times New Roman" w:hAnsi="Times New Roman" w:cs="Times New Roman"/>
        </w:rPr>
        <w:t>M1</w:t>
      </w:r>
      <w:r w:rsidRPr="00C91A37">
        <w:rPr>
          <w:rFonts w:ascii="Times New Roman" w:eastAsia="Times New Roman" w:hAnsi="Times New Roman" w:cs="Times New Roman"/>
        </w:rPr>
        <w:t xml:space="preserve"> in reducing the rate of customer churn through the use of data analytics. To achieve this, our team proposes a 2-pronged approach involving an analysis of significant variables of customer churn, followed by the development of a prediction model that predicts </w:t>
      </w:r>
      <w:r w:rsidR="59FC81A0" w:rsidRPr="00C91A37">
        <w:rPr>
          <w:rFonts w:ascii="Times New Roman" w:eastAsia="Times New Roman" w:hAnsi="Times New Roman" w:cs="Times New Roman"/>
        </w:rPr>
        <w:t xml:space="preserve">whether </w:t>
      </w:r>
      <w:r w:rsidRPr="00C91A37">
        <w:rPr>
          <w:rFonts w:ascii="Times New Roman" w:eastAsia="Times New Roman" w:hAnsi="Times New Roman" w:cs="Times New Roman"/>
        </w:rPr>
        <w:t>a customer is likely to churn or otherwise.</w:t>
      </w:r>
    </w:p>
    <w:p w14:paraId="4FD551BC" w14:textId="66679523" w:rsidR="7108533F" w:rsidRPr="00C91A37" w:rsidRDefault="7108533F"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Prior to our 2-step approach, in Section 2</w:t>
      </w:r>
      <w:r w:rsidR="1785E4A7" w:rsidRPr="00C91A37">
        <w:rPr>
          <w:rFonts w:ascii="Times New Roman" w:eastAsia="Times New Roman" w:hAnsi="Times New Roman" w:cs="Times New Roman"/>
        </w:rPr>
        <w:t>, our</w:t>
      </w:r>
      <w:r w:rsidR="4D801184" w:rsidRPr="00C91A37">
        <w:rPr>
          <w:rFonts w:ascii="Times New Roman" w:eastAsia="Times New Roman" w:hAnsi="Times New Roman" w:cs="Times New Roman"/>
        </w:rPr>
        <w:t xml:space="preserve"> team conducted </w:t>
      </w:r>
      <w:r w:rsidRPr="00C91A37">
        <w:rPr>
          <w:rFonts w:ascii="Times New Roman" w:eastAsia="Times New Roman" w:hAnsi="Times New Roman" w:cs="Times New Roman"/>
        </w:rPr>
        <w:t xml:space="preserve">adequate data cleaning to ensure that the accuracy of the models developed will </w:t>
      </w:r>
      <w:r w:rsidR="0000FB92" w:rsidRPr="00C91A37">
        <w:rPr>
          <w:rFonts w:ascii="Times New Roman" w:eastAsia="Times New Roman" w:hAnsi="Times New Roman" w:cs="Times New Roman"/>
        </w:rPr>
        <w:t>be reliable and relevant to our context</w:t>
      </w:r>
      <w:r w:rsidR="10866EEE" w:rsidRPr="00C91A37">
        <w:rPr>
          <w:rFonts w:ascii="Times New Roman" w:eastAsia="Times New Roman" w:hAnsi="Times New Roman" w:cs="Times New Roman"/>
        </w:rPr>
        <w:t>.</w:t>
      </w:r>
      <w:r w:rsidRPr="00C91A37">
        <w:rPr>
          <w:rFonts w:ascii="Times New Roman" w:eastAsia="Times New Roman" w:hAnsi="Times New Roman" w:cs="Times New Roman"/>
        </w:rPr>
        <w:t xml:space="preserve"> Similarly, variables which were irrelevant for analysis </w:t>
      </w:r>
      <w:r w:rsidR="44F808B5" w:rsidRPr="00C91A37">
        <w:rPr>
          <w:rFonts w:ascii="Times New Roman" w:eastAsia="Times New Roman" w:hAnsi="Times New Roman" w:cs="Times New Roman"/>
        </w:rPr>
        <w:t>and d</w:t>
      </w:r>
      <w:r w:rsidR="10866EEE" w:rsidRPr="00C91A37">
        <w:rPr>
          <w:rFonts w:ascii="Times New Roman" w:eastAsia="Times New Roman" w:hAnsi="Times New Roman" w:cs="Times New Roman"/>
        </w:rPr>
        <w:t>ata</w:t>
      </w:r>
      <w:r w:rsidRPr="00C91A37">
        <w:rPr>
          <w:rFonts w:ascii="Times New Roman" w:eastAsia="Times New Roman" w:hAnsi="Times New Roman" w:cs="Times New Roman"/>
        </w:rPr>
        <w:t xml:space="preserve"> anomalies were further </w:t>
      </w:r>
      <w:r w:rsidR="10866EEE" w:rsidRPr="00C91A37">
        <w:rPr>
          <w:rFonts w:ascii="Times New Roman" w:eastAsia="Times New Roman" w:hAnsi="Times New Roman" w:cs="Times New Roman"/>
        </w:rPr>
        <w:t>r</w:t>
      </w:r>
      <w:r w:rsidR="3037BED2" w:rsidRPr="00C91A37">
        <w:rPr>
          <w:rFonts w:ascii="Times New Roman" w:eastAsia="Times New Roman" w:hAnsi="Times New Roman" w:cs="Times New Roman"/>
        </w:rPr>
        <w:t>emoved or changed</w:t>
      </w:r>
      <w:r w:rsidR="10866EEE" w:rsidRPr="00C91A37">
        <w:rPr>
          <w:rFonts w:ascii="Times New Roman" w:eastAsia="Times New Roman" w:hAnsi="Times New Roman" w:cs="Times New Roman"/>
        </w:rPr>
        <w:t xml:space="preserve">, </w:t>
      </w:r>
      <w:r w:rsidR="7D9AC35C" w:rsidRPr="00C91A37">
        <w:rPr>
          <w:rFonts w:ascii="Times New Roman" w:eastAsia="Times New Roman" w:hAnsi="Times New Roman" w:cs="Times New Roman"/>
        </w:rPr>
        <w:t>with</w:t>
      </w:r>
      <w:r w:rsidR="10866EEE" w:rsidRPr="00C91A37">
        <w:rPr>
          <w:rFonts w:ascii="Times New Roman" w:eastAsia="Times New Roman" w:hAnsi="Times New Roman" w:cs="Times New Roman"/>
        </w:rPr>
        <w:t xml:space="preserve"> </w:t>
      </w:r>
      <w:r w:rsidR="248FEC67" w:rsidRPr="00C91A37">
        <w:rPr>
          <w:rFonts w:ascii="Times New Roman" w:eastAsia="Times New Roman" w:hAnsi="Times New Roman" w:cs="Times New Roman"/>
        </w:rPr>
        <w:t xml:space="preserve">data with </w:t>
      </w:r>
      <w:r w:rsidRPr="00C91A37">
        <w:rPr>
          <w:rFonts w:ascii="Times New Roman" w:eastAsia="Times New Roman" w:hAnsi="Times New Roman" w:cs="Times New Roman"/>
        </w:rPr>
        <w:t xml:space="preserve">missing values </w:t>
      </w:r>
      <w:r w:rsidR="10866EEE" w:rsidRPr="00C91A37">
        <w:rPr>
          <w:rFonts w:ascii="Times New Roman" w:eastAsia="Times New Roman" w:hAnsi="Times New Roman" w:cs="Times New Roman"/>
        </w:rPr>
        <w:t>re</w:t>
      </w:r>
      <w:r w:rsidR="12FAA474" w:rsidRPr="00C91A37">
        <w:rPr>
          <w:rFonts w:ascii="Times New Roman" w:eastAsia="Times New Roman" w:hAnsi="Times New Roman" w:cs="Times New Roman"/>
        </w:rPr>
        <w:t>mov</w:t>
      </w:r>
      <w:r w:rsidR="10866EEE" w:rsidRPr="00C91A37">
        <w:rPr>
          <w:rFonts w:ascii="Times New Roman" w:eastAsia="Times New Roman" w:hAnsi="Times New Roman" w:cs="Times New Roman"/>
        </w:rPr>
        <w:t>ed</w:t>
      </w:r>
      <w:r w:rsidRPr="00C91A37">
        <w:rPr>
          <w:rFonts w:ascii="Times New Roman" w:eastAsia="Times New Roman" w:hAnsi="Times New Roman" w:cs="Times New Roman"/>
        </w:rPr>
        <w:t xml:space="preserve"> accordingly. As more insights were discovered during the analysis, data cleaning was conducted iteratively. In Section 2.</w:t>
      </w:r>
      <w:r w:rsidR="5A9E768F" w:rsidRPr="00C91A37">
        <w:rPr>
          <w:rFonts w:ascii="Times New Roman" w:eastAsia="Times New Roman" w:hAnsi="Times New Roman" w:cs="Times New Roman"/>
        </w:rPr>
        <w:t>2</w:t>
      </w:r>
      <w:r w:rsidRPr="00C91A37">
        <w:rPr>
          <w:rFonts w:ascii="Times New Roman" w:eastAsia="Times New Roman" w:hAnsi="Times New Roman" w:cs="Times New Roman"/>
        </w:rPr>
        <w:t xml:space="preserve"> data exploration was performed to acquire preliminary understanding of the cleaned dataset. </w:t>
      </w:r>
      <w:r w:rsidR="16E3B01B" w:rsidRPr="00C91A37">
        <w:rPr>
          <w:rFonts w:ascii="Times New Roman" w:eastAsia="Times New Roman" w:hAnsi="Times New Roman" w:cs="Times New Roman"/>
        </w:rPr>
        <w:t xml:space="preserve">In Section 2.3, </w:t>
      </w:r>
      <w:r w:rsidR="3BFCE0BD" w:rsidRPr="00C91A37">
        <w:rPr>
          <w:rFonts w:ascii="Times New Roman" w:eastAsia="Times New Roman" w:hAnsi="Times New Roman" w:cs="Times New Roman"/>
        </w:rPr>
        <w:t xml:space="preserve">further feature selection </w:t>
      </w:r>
      <w:r w:rsidR="1A0198D5" w:rsidRPr="00C91A37">
        <w:rPr>
          <w:rFonts w:ascii="Times New Roman" w:eastAsia="Times New Roman" w:hAnsi="Times New Roman" w:cs="Times New Roman"/>
        </w:rPr>
        <w:t xml:space="preserve">methods </w:t>
      </w:r>
      <w:r w:rsidR="3BFCE0BD" w:rsidRPr="00C91A37">
        <w:rPr>
          <w:rFonts w:ascii="Times New Roman" w:eastAsia="Times New Roman" w:hAnsi="Times New Roman" w:cs="Times New Roman"/>
        </w:rPr>
        <w:t>w</w:t>
      </w:r>
      <w:r w:rsidR="486B56F8" w:rsidRPr="00C91A37">
        <w:rPr>
          <w:rFonts w:ascii="Times New Roman" w:eastAsia="Times New Roman" w:hAnsi="Times New Roman" w:cs="Times New Roman"/>
        </w:rPr>
        <w:t>ere</w:t>
      </w:r>
      <w:r w:rsidR="3BFCE0BD" w:rsidRPr="00C91A37">
        <w:rPr>
          <w:rFonts w:ascii="Times New Roman" w:eastAsia="Times New Roman" w:hAnsi="Times New Roman" w:cs="Times New Roman"/>
        </w:rPr>
        <w:t xml:space="preserve"> </w:t>
      </w:r>
      <w:r w:rsidR="7306D80F" w:rsidRPr="00C91A37">
        <w:rPr>
          <w:rFonts w:ascii="Times New Roman" w:eastAsia="Times New Roman" w:hAnsi="Times New Roman" w:cs="Times New Roman"/>
        </w:rPr>
        <w:t>used,</w:t>
      </w:r>
      <w:r w:rsidR="3BFCE0BD" w:rsidRPr="00C91A37">
        <w:rPr>
          <w:rFonts w:ascii="Times New Roman" w:eastAsia="Times New Roman" w:hAnsi="Times New Roman" w:cs="Times New Roman"/>
        </w:rPr>
        <w:t xml:space="preserve"> removing variables that</w:t>
      </w:r>
      <w:r w:rsidR="16E3B01B" w:rsidRPr="00C91A37">
        <w:rPr>
          <w:rFonts w:ascii="Times New Roman" w:eastAsia="Times New Roman" w:hAnsi="Times New Roman" w:cs="Times New Roman"/>
        </w:rPr>
        <w:t xml:space="preserve"> may have high multicollinearity with other variables</w:t>
      </w:r>
      <w:r w:rsidR="360ADE0E" w:rsidRPr="00C91A37">
        <w:rPr>
          <w:rFonts w:ascii="Times New Roman" w:eastAsia="Times New Roman" w:hAnsi="Times New Roman" w:cs="Times New Roman"/>
        </w:rPr>
        <w:t xml:space="preserve"> and further narrowing down our variables through the use of</w:t>
      </w:r>
      <w:r w:rsidR="7FDF4FC0" w:rsidRPr="00C91A37">
        <w:rPr>
          <w:rFonts w:ascii="Times New Roman" w:eastAsia="Times New Roman" w:hAnsi="Times New Roman" w:cs="Times New Roman"/>
        </w:rPr>
        <w:t xml:space="preserve"> Logistic Regression</w:t>
      </w:r>
      <w:r w:rsidR="16E3B01B" w:rsidRPr="00C91A37">
        <w:rPr>
          <w:rFonts w:ascii="Times New Roman" w:eastAsia="Times New Roman" w:hAnsi="Times New Roman" w:cs="Times New Roman"/>
        </w:rPr>
        <w:t xml:space="preserve">. </w:t>
      </w:r>
      <w:r w:rsidRPr="00C91A37">
        <w:rPr>
          <w:rFonts w:ascii="Times New Roman" w:eastAsia="Times New Roman" w:hAnsi="Times New Roman" w:cs="Times New Roman"/>
        </w:rPr>
        <w:t xml:space="preserve">Our team utilized a variety of </w:t>
      </w:r>
      <w:r w:rsidR="5A4C7055" w:rsidRPr="00C91A37">
        <w:rPr>
          <w:rFonts w:ascii="Times New Roman" w:eastAsia="Times New Roman" w:hAnsi="Times New Roman" w:cs="Times New Roman"/>
        </w:rPr>
        <w:t>visualization</w:t>
      </w:r>
      <w:r w:rsidR="06174144" w:rsidRPr="00C91A37">
        <w:rPr>
          <w:rFonts w:ascii="Times New Roman" w:eastAsia="Times New Roman" w:hAnsi="Times New Roman" w:cs="Times New Roman"/>
        </w:rPr>
        <w:t xml:space="preserve"> techniques</w:t>
      </w:r>
      <w:r w:rsidRPr="00C91A37">
        <w:rPr>
          <w:rFonts w:ascii="Times New Roman" w:eastAsia="Times New Roman" w:hAnsi="Times New Roman" w:cs="Times New Roman"/>
        </w:rPr>
        <w:t>, including stacked bar charts, box plots</w:t>
      </w:r>
      <w:r w:rsidR="10866EEE" w:rsidRPr="00C91A37">
        <w:rPr>
          <w:rFonts w:ascii="Times New Roman" w:eastAsia="Times New Roman" w:hAnsi="Times New Roman" w:cs="Times New Roman"/>
        </w:rPr>
        <w:t xml:space="preserve"> and</w:t>
      </w:r>
      <w:r w:rsidR="73B6E3E8" w:rsidRPr="00C91A37">
        <w:rPr>
          <w:rFonts w:ascii="Times New Roman" w:eastAsia="Times New Roman" w:hAnsi="Times New Roman" w:cs="Times New Roman"/>
        </w:rPr>
        <w:t xml:space="preserve"> heatmaps</w:t>
      </w:r>
      <w:r w:rsidRPr="00C91A37">
        <w:rPr>
          <w:rFonts w:ascii="Times New Roman" w:eastAsia="Times New Roman" w:hAnsi="Times New Roman" w:cs="Times New Roman"/>
        </w:rPr>
        <w:t xml:space="preserve">. </w:t>
      </w:r>
    </w:p>
    <w:p w14:paraId="0696282B" w14:textId="0C2C2E7B" w:rsidR="7108533F" w:rsidRPr="00C91A37" w:rsidRDefault="7108533F"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In Section 3, to fully explore the significant variables of customer churn, </w:t>
      </w:r>
      <w:r w:rsidR="5B692398" w:rsidRPr="00C91A37">
        <w:rPr>
          <w:rFonts w:ascii="Times New Roman" w:eastAsia="Times New Roman" w:hAnsi="Times New Roman" w:cs="Times New Roman"/>
        </w:rPr>
        <w:t>our team used</w:t>
      </w:r>
      <w:r w:rsidR="10866EEE" w:rsidRPr="00C91A37">
        <w:rPr>
          <w:rFonts w:ascii="Times New Roman" w:eastAsia="Times New Roman" w:hAnsi="Times New Roman" w:cs="Times New Roman"/>
        </w:rPr>
        <w:t xml:space="preserve"> </w:t>
      </w:r>
      <w:r w:rsidRPr="00C91A37">
        <w:rPr>
          <w:rFonts w:ascii="Times New Roman" w:eastAsia="Times New Roman" w:hAnsi="Times New Roman" w:cs="Times New Roman"/>
        </w:rPr>
        <w:t>predictive models</w:t>
      </w:r>
      <w:r w:rsidR="10866EEE" w:rsidRPr="00C91A37">
        <w:rPr>
          <w:rFonts w:ascii="Times New Roman" w:eastAsia="Times New Roman" w:hAnsi="Times New Roman" w:cs="Times New Roman"/>
        </w:rPr>
        <w:t xml:space="preserve">, </w:t>
      </w:r>
      <w:r w:rsidR="273B6E9E" w:rsidRPr="00C91A37">
        <w:rPr>
          <w:rFonts w:ascii="Times New Roman" w:eastAsia="Times New Roman" w:hAnsi="Times New Roman" w:cs="Times New Roman"/>
        </w:rPr>
        <w:t>such as</w:t>
      </w:r>
      <w:r w:rsidR="10866EEE" w:rsidRPr="00C91A37">
        <w:rPr>
          <w:rFonts w:ascii="Times New Roman" w:eastAsia="Times New Roman" w:hAnsi="Times New Roman" w:cs="Times New Roman"/>
        </w:rPr>
        <w:t xml:space="preserve"> </w:t>
      </w:r>
      <w:r w:rsidRPr="00C91A37">
        <w:rPr>
          <w:rFonts w:ascii="Times New Roman" w:eastAsia="Times New Roman" w:hAnsi="Times New Roman" w:cs="Times New Roman"/>
        </w:rPr>
        <w:t>Logistic Regression</w:t>
      </w:r>
      <w:r w:rsidR="69C6A306" w:rsidRPr="00C91A37">
        <w:rPr>
          <w:rFonts w:ascii="Times New Roman" w:eastAsia="Times New Roman" w:hAnsi="Times New Roman" w:cs="Times New Roman"/>
        </w:rPr>
        <w:t>,</w:t>
      </w:r>
      <w:r w:rsidRPr="00C91A37">
        <w:rPr>
          <w:rFonts w:ascii="Times New Roman" w:eastAsia="Times New Roman" w:hAnsi="Times New Roman" w:cs="Times New Roman"/>
        </w:rPr>
        <w:t xml:space="preserve"> Multivariate Adaptive Regression Spline (MARS), </w:t>
      </w:r>
      <w:r w:rsidR="4445EB9C" w:rsidRPr="00C91A37">
        <w:rPr>
          <w:rFonts w:ascii="Times New Roman" w:eastAsia="Times New Roman" w:hAnsi="Times New Roman" w:cs="Times New Roman"/>
        </w:rPr>
        <w:t>and Random Forest</w:t>
      </w:r>
      <w:r w:rsidRPr="00C91A37">
        <w:rPr>
          <w:rFonts w:ascii="Times New Roman" w:eastAsia="Times New Roman" w:hAnsi="Times New Roman" w:cs="Times New Roman"/>
        </w:rPr>
        <w:t xml:space="preserve"> to identify </w:t>
      </w:r>
      <w:r w:rsidR="174EE480" w:rsidRPr="00C91A37">
        <w:rPr>
          <w:rFonts w:ascii="Times New Roman" w:eastAsia="Times New Roman" w:hAnsi="Times New Roman" w:cs="Times New Roman"/>
        </w:rPr>
        <w:t>the most significant variables that affects</w:t>
      </w:r>
      <w:r w:rsidRPr="00C91A37">
        <w:rPr>
          <w:rFonts w:ascii="Times New Roman" w:eastAsia="Times New Roman" w:hAnsi="Times New Roman" w:cs="Times New Roman"/>
        </w:rPr>
        <w:t xml:space="preserve"> customer churn. This offered critical insights </w:t>
      </w:r>
      <w:r w:rsidR="2BACD2BA" w:rsidRPr="00C91A37">
        <w:rPr>
          <w:rFonts w:ascii="Times New Roman" w:eastAsia="Times New Roman" w:hAnsi="Times New Roman" w:cs="Times New Roman"/>
        </w:rPr>
        <w:t>into</w:t>
      </w:r>
      <w:r w:rsidRPr="00C91A37">
        <w:rPr>
          <w:rFonts w:ascii="Times New Roman" w:eastAsia="Times New Roman" w:hAnsi="Times New Roman" w:cs="Times New Roman"/>
        </w:rPr>
        <w:t xml:space="preserve"> the key attributes that result in customer churn</w:t>
      </w:r>
      <w:r w:rsidR="54582DDC" w:rsidRPr="00C91A37">
        <w:rPr>
          <w:rFonts w:ascii="Times New Roman" w:eastAsia="Times New Roman" w:hAnsi="Times New Roman" w:cs="Times New Roman"/>
        </w:rPr>
        <w:t xml:space="preserve"> while bringing to light possible variables that have been overlooked</w:t>
      </w:r>
      <w:r w:rsidRPr="00C91A37">
        <w:rPr>
          <w:rFonts w:ascii="Times New Roman" w:eastAsia="Times New Roman" w:hAnsi="Times New Roman" w:cs="Times New Roman"/>
        </w:rPr>
        <w:t xml:space="preserve"> in </w:t>
      </w:r>
      <w:r w:rsidR="54582DDC" w:rsidRPr="00C91A37">
        <w:rPr>
          <w:rFonts w:ascii="Times New Roman" w:eastAsia="Times New Roman" w:hAnsi="Times New Roman" w:cs="Times New Roman"/>
        </w:rPr>
        <w:t>the past</w:t>
      </w:r>
      <w:r w:rsidR="10866EEE" w:rsidRPr="00C91A37">
        <w:rPr>
          <w:rFonts w:ascii="Times New Roman" w:eastAsia="Times New Roman" w:hAnsi="Times New Roman" w:cs="Times New Roman"/>
        </w:rPr>
        <w:t>.</w:t>
      </w:r>
      <w:r w:rsidRPr="00C91A37">
        <w:rPr>
          <w:rFonts w:ascii="Times New Roman" w:eastAsia="Times New Roman" w:hAnsi="Times New Roman" w:cs="Times New Roman"/>
        </w:rPr>
        <w:t xml:space="preserve"> With the key factors identified, our team proceeded to recommend solutions to specifically address </w:t>
      </w:r>
      <w:r w:rsidR="10866EEE" w:rsidRPr="00C91A37">
        <w:rPr>
          <w:rFonts w:ascii="Times New Roman" w:eastAsia="Times New Roman" w:hAnsi="Times New Roman" w:cs="Times New Roman"/>
        </w:rPr>
        <w:t>the</w:t>
      </w:r>
      <w:r w:rsidR="73362E3C" w:rsidRPr="00C91A37">
        <w:rPr>
          <w:rFonts w:ascii="Times New Roman" w:eastAsia="Times New Roman" w:hAnsi="Times New Roman" w:cs="Times New Roman"/>
        </w:rPr>
        <w:t xml:space="preserve">se </w:t>
      </w:r>
      <w:r w:rsidR="3AD093A4" w:rsidRPr="00C91A37">
        <w:rPr>
          <w:rFonts w:ascii="Times New Roman" w:eastAsia="Times New Roman" w:hAnsi="Times New Roman" w:cs="Times New Roman"/>
        </w:rPr>
        <w:t>significant variables</w:t>
      </w:r>
      <w:r w:rsidRPr="00C91A37">
        <w:rPr>
          <w:rFonts w:ascii="Times New Roman" w:eastAsia="Times New Roman" w:hAnsi="Times New Roman" w:cs="Times New Roman"/>
        </w:rPr>
        <w:t xml:space="preserve"> identified, </w:t>
      </w:r>
      <w:r w:rsidR="000C4C50" w:rsidRPr="00C91A37">
        <w:rPr>
          <w:rFonts w:ascii="Times New Roman" w:eastAsia="Times New Roman" w:hAnsi="Times New Roman" w:cs="Times New Roman"/>
        </w:rPr>
        <w:t>to</w:t>
      </w:r>
      <w:r w:rsidRPr="00C91A37">
        <w:rPr>
          <w:rFonts w:ascii="Times New Roman" w:eastAsia="Times New Roman" w:hAnsi="Times New Roman" w:cs="Times New Roman"/>
        </w:rPr>
        <w:t xml:space="preserve"> help lower rates of customer churn. This ultimately answers our key questions as to which variables are vital in concluding whether a customer churn will occur. By performing </w:t>
      </w:r>
      <w:r w:rsidR="6D229758" w:rsidRPr="00C91A37">
        <w:rPr>
          <w:rFonts w:ascii="Times New Roman" w:eastAsia="Times New Roman" w:hAnsi="Times New Roman" w:cs="Times New Roman"/>
        </w:rPr>
        <w:t>significant variable</w:t>
      </w:r>
      <w:r w:rsidRPr="00C91A37">
        <w:rPr>
          <w:rFonts w:ascii="Times New Roman" w:eastAsia="Times New Roman" w:hAnsi="Times New Roman" w:cs="Times New Roman"/>
        </w:rPr>
        <w:t xml:space="preserve"> analysis, we provided holistic recommendations that address these key factors, and therefore, reduce the rates of customer churn.</w:t>
      </w:r>
    </w:p>
    <w:p w14:paraId="1D3AC037" w14:textId="61F28217" w:rsidR="7108533F" w:rsidRPr="00C91A37" w:rsidRDefault="7108533F" w:rsidP="00BD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Next, in Section 4, our team has developed a prediction model to predict which customers are at a higher risk of churning. The outcome variable “Churn</w:t>
      </w:r>
      <w:r w:rsidR="14A3E0CC" w:rsidRPr="00C91A37">
        <w:rPr>
          <w:rFonts w:ascii="Times New Roman" w:eastAsia="Times New Roman" w:hAnsi="Times New Roman" w:cs="Times New Roman"/>
        </w:rPr>
        <w:t>”</w:t>
      </w:r>
      <w:r w:rsidRPr="00C91A37">
        <w:rPr>
          <w:rFonts w:ascii="Times New Roman" w:eastAsia="Times New Roman" w:hAnsi="Times New Roman" w:cs="Times New Roman"/>
        </w:rPr>
        <w:t xml:space="preserve"> is a binary categorical variable based on past customer data. Our team initially made use of multiple prediction models for analysis including regression</w:t>
      </w:r>
      <w:r w:rsidR="6506858B" w:rsidRPr="00C91A37">
        <w:rPr>
          <w:rFonts w:ascii="Times New Roman" w:eastAsia="Times New Roman" w:hAnsi="Times New Roman" w:cs="Times New Roman"/>
        </w:rPr>
        <w:t xml:space="preserve"> models such as L</w:t>
      </w:r>
      <w:r w:rsidR="10866EEE" w:rsidRPr="00C91A37">
        <w:rPr>
          <w:rFonts w:ascii="Times New Roman" w:eastAsia="Times New Roman" w:hAnsi="Times New Roman" w:cs="Times New Roman"/>
        </w:rPr>
        <w:t xml:space="preserve">ogistic </w:t>
      </w:r>
      <w:r w:rsidRPr="00C91A37">
        <w:rPr>
          <w:rFonts w:ascii="Times New Roman" w:eastAsia="Times New Roman" w:hAnsi="Times New Roman" w:cs="Times New Roman"/>
        </w:rPr>
        <w:t xml:space="preserve">Regression </w:t>
      </w:r>
      <w:r w:rsidR="468AAE0A" w:rsidRPr="00C91A37">
        <w:rPr>
          <w:rFonts w:ascii="Times New Roman" w:eastAsia="Times New Roman" w:hAnsi="Times New Roman" w:cs="Times New Roman"/>
        </w:rPr>
        <w:t>and</w:t>
      </w:r>
      <w:r w:rsidR="10866EEE" w:rsidRPr="00C91A37">
        <w:rPr>
          <w:rFonts w:ascii="Times New Roman" w:eastAsia="Times New Roman" w:hAnsi="Times New Roman" w:cs="Times New Roman"/>
        </w:rPr>
        <w:t xml:space="preserve"> MARS</w:t>
      </w:r>
      <w:r w:rsidRPr="00C91A37">
        <w:rPr>
          <w:rFonts w:ascii="Times New Roman" w:eastAsia="Times New Roman" w:hAnsi="Times New Roman" w:cs="Times New Roman"/>
        </w:rPr>
        <w:t xml:space="preserve"> as well as </w:t>
      </w:r>
      <w:r w:rsidR="162795B5" w:rsidRPr="00C91A37">
        <w:rPr>
          <w:rFonts w:ascii="Times New Roman" w:eastAsia="Times New Roman" w:hAnsi="Times New Roman" w:cs="Times New Roman"/>
        </w:rPr>
        <w:t xml:space="preserve">other advanced </w:t>
      </w:r>
      <w:r w:rsidRPr="00C91A37">
        <w:rPr>
          <w:rFonts w:ascii="Times New Roman" w:eastAsia="Times New Roman" w:hAnsi="Times New Roman" w:cs="Times New Roman"/>
        </w:rPr>
        <w:t>predictive models with higher predictive accuracy such as Random Forest</w:t>
      </w:r>
      <w:r w:rsidR="10866EEE" w:rsidRPr="00C91A37">
        <w:rPr>
          <w:rFonts w:ascii="Times New Roman" w:eastAsia="Times New Roman" w:hAnsi="Times New Roman" w:cs="Times New Roman"/>
        </w:rPr>
        <w:t xml:space="preserve">. </w:t>
      </w:r>
      <w:r w:rsidR="635E1E54" w:rsidRPr="00C91A37">
        <w:rPr>
          <w:rFonts w:ascii="Times New Roman" w:eastAsia="Times New Roman" w:hAnsi="Times New Roman" w:cs="Times New Roman"/>
        </w:rPr>
        <w:t>T</w:t>
      </w:r>
      <w:r w:rsidR="10866EEE" w:rsidRPr="00C91A37">
        <w:rPr>
          <w:rFonts w:ascii="Times New Roman" w:eastAsia="Times New Roman" w:hAnsi="Times New Roman" w:cs="Times New Roman"/>
        </w:rPr>
        <w:t xml:space="preserve">he </w:t>
      </w:r>
      <w:r w:rsidRPr="00C91A37">
        <w:rPr>
          <w:rFonts w:ascii="Times New Roman" w:eastAsia="Times New Roman" w:hAnsi="Times New Roman" w:cs="Times New Roman"/>
        </w:rPr>
        <w:t>results acquired from each model</w:t>
      </w:r>
      <w:r w:rsidR="16F6F149" w:rsidRPr="00C91A37">
        <w:rPr>
          <w:rFonts w:ascii="Times New Roman" w:eastAsia="Times New Roman" w:hAnsi="Times New Roman" w:cs="Times New Roman"/>
        </w:rPr>
        <w:t xml:space="preserve"> will then be</w:t>
      </w:r>
      <w:r w:rsidRPr="00C91A37">
        <w:rPr>
          <w:rFonts w:ascii="Times New Roman" w:eastAsia="Times New Roman" w:hAnsi="Times New Roman" w:cs="Times New Roman"/>
        </w:rPr>
        <w:t xml:space="preserve"> compared based on a variety of metrics</w:t>
      </w:r>
      <w:r w:rsidR="27A816C6" w:rsidRPr="00C91A37">
        <w:rPr>
          <w:rFonts w:ascii="Times New Roman" w:eastAsia="Times New Roman" w:hAnsi="Times New Roman" w:cs="Times New Roman"/>
        </w:rPr>
        <w:t xml:space="preserve"> to</w:t>
      </w:r>
      <w:r w:rsidR="10866EEE" w:rsidRPr="00C91A37">
        <w:rPr>
          <w:rFonts w:ascii="Times New Roman" w:eastAsia="Times New Roman" w:hAnsi="Times New Roman" w:cs="Times New Roman"/>
        </w:rPr>
        <w:t xml:space="preserve"> evaluate</w:t>
      </w:r>
      <w:r w:rsidR="559721CC" w:rsidRPr="00C91A37">
        <w:rPr>
          <w:rFonts w:ascii="Times New Roman" w:eastAsia="Times New Roman" w:hAnsi="Times New Roman" w:cs="Times New Roman"/>
        </w:rPr>
        <w:t xml:space="preserve"> and</w:t>
      </w:r>
      <w:r w:rsidR="10866EEE" w:rsidRPr="00C91A37">
        <w:rPr>
          <w:rFonts w:ascii="Times New Roman" w:eastAsia="Times New Roman" w:hAnsi="Times New Roman" w:cs="Times New Roman"/>
        </w:rPr>
        <w:t xml:space="preserve"> </w:t>
      </w:r>
      <w:r w:rsidRPr="00C91A37">
        <w:rPr>
          <w:rFonts w:ascii="Times New Roman" w:eastAsia="Times New Roman" w:hAnsi="Times New Roman" w:cs="Times New Roman"/>
        </w:rPr>
        <w:t xml:space="preserve">determine </w:t>
      </w:r>
      <w:r w:rsidR="46E87D4D" w:rsidRPr="00C91A37">
        <w:rPr>
          <w:rFonts w:ascii="Times New Roman" w:eastAsia="Times New Roman" w:hAnsi="Times New Roman" w:cs="Times New Roman"/>
        </w:rPr>
        <w:t xml:space="preserve">which </w:t>
      </w:r>
      <w:r w:rsidRPr="00C91A37">
        <w:rPr>
          <w:rFonts w:ascii="Times New Roman" w:eastAsia="Times New Roman" w:hAnsi="Times New Roman" w:cs="Times New Roman"/>
        </w:rPr>
        <w:t xml:space="preserve">model </w:t>
      </w:r>
      <w:r w:rsidR="263AEFE6" w:rsidRPr="00C91A37">
        <w:rPr>
          <w:rFonts w:ascii="Times New Roman" w:eastAsia="Times New Roman" w:hAnsi="Times New Roman" w:cs="Times New Roman"/>
        </w:rPr>
        <w:t>is the most suited in</w:t>
      </w:r>
      <w:r w:rsidR="10866EEE" w:rsidRPr="00C91A37">
        <w:rPr>
          <w:rFonts w:ascii="Times New Roman" w:eastAsia="Times New Roman" w:hAnsi="Times New Roman" w:cs="Times New Roman"/>
        </w:rPr>
        <w:t xml:space="preserve"> </w:t>
      </w:r>
      <w:r w:rsidR="2A5D04F7" w:rsidRPr="00C91A37">
        <w:rPr>
          <w:rFonts w:ascii="Times New Roman" w:eastAsia="Times New Roman" w:hAnsi="Times New Roman" w:cs="Times New Roman"/>
        </w:rPr>
        <w:t>predicting the likelihood of a</w:t>
      </w:r>
      <w:r w:rsidRPr="00C91A37">
        <w:rPr>
          <w:rFonts w:ascii="Times New Roman" w:eastAsia="Times New Roman" w:hAnsi="Times New Roman" w:cs="Times New Roman"/>
        </w:rPr>
        <w:t xml:space="preserve"> customer </w:t>
      </w:r>
      <w:r w:rsidR="10866EEE" w:rsidRPr="00C91A37">
        <w:rPr>
          <w:rFonts w:ascii="Times New Roman" w:eastAsia="Times New Roman" w:hAnsi="Times New Roman" w:cs="Times New Roman"/>
        </w:rPr>
        <w:t>churn</w:t>
      </w:r>
      <w:r w:rsidR="6D2F1CF1" w:rsidRPr="00C91A37">
        <w:rPr>
          <w:rFonts w:ascii="Times New Roman" w:eastAsia="Times New Roman" w:hAnsi="Times New Roman" w:cs="Times New Roman"/>
        </w:rPr>
        <w:t>ing</w:t>
      </w:r>
      <w:r w:rsidR="10866EEE" w:rsidRPr="00C91A37">
        <w:rPr>
          <w:rFonts w:ascii="Times New Roman" w:eastAsia="Times New Roman" w:hAnsi="Times New Roman" w:cs="Times New Roman"/>
        </w:rPr>
        <w:t>.</w:t>
      </w:r>
      <w:r w:rsidRPr="00C91A37">
        <w:rPr>
          <w:rFonts w:ascii="Times New Roman" w:eastAsia="Times New Roman" w:hAnsi="Times New Roman" w:cs="Times New Roman"/>
        </w:rPr>
        <w:t xml:space="preserve"> </w:t>
      </w:r>
    </w:p>
    <w:p w14:paraId="10E18D37" w14:textId="199086B7" w:rsidR="1FE9DCEC" w:rsidRPr="00C91A37" w:rsidRDefault="7108533F" w:rsidP="006B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Finally, </w:t>
      </w:r>
      <w:r w:rsidR="4C4DDFCB" w:rsidRPr="00C91A37">
        <w:rPr>
          <w:rFonts w:ascii="Times New Roman" w:eastAsia="Times New Roman" w:hAnsi="Times New Roman" w:cs="Times New Roman"/>
        </w:rPr>
        <w:t>using</w:t>
      </w:r>
      <w:r w:rsidRPr="00C91A37">
        <w:rPr>
          <w:rFonts w:ascii="Times New Roman" w:eastAsia="Times New Roman" w:hAnsi="Times New Roman" w:cs="Times New Roman"/>
        </w:rPr>
        <w:t xml:space="preserve"> our chosen model, our team will be able to predict whether a customer is at risk of churning, and implement corrective measures </w:t>
      </w:r>
      <w:r w:rsidR="00A9384E" w:rsidRPr="00C91A37">
        <w:rPr>
          <w:rFonts w:ascii="Times New Roman" w:eastAsia="Times New Roman" w:hAnsi="Times New Roman" w:cs="Times New Roman"/>
        </w:rPr>
        <w:t>to</w:t>
      </w:r>
      <w:r w:rsidRPr="00C91A37">
        <w:rPr>
          <w:rFonts w:ascii="Times New Roman" w:eastAsia="Times New Roman" w:hAnsi="Times New Roman" w:cs="Times New Roman"/>
        </w:rPr>
        <w:t xml:space="preserve"> more effectively </w:t>
      </w:r>
      <w:r w:rsidR="093D596E" w:rsidRPr="00C91A37">
        <w:rPr>
          <w:rFonts w:ascii="Times New Roman" w:eastAsia="Times New Roman" w:hAnsi="Times New Roman" w:cs="Times New Roman"/>
        </w:rPr>
        <w:t>tackle</w:t>
      </w:r>
      <w:r w:rsidRPr="00C91A37">
        <w:rPr>
          <w:rFonts w:ascii="Times New Roman" w:eastAsia="Times New Roman" w:hAnsi="Times New Roman" w:cs="Times New Roman"/>
        </w:rPr>
        <w:t xml:space="preserve"> this issue.</w:t>
      </w:r>
    </w:p>
    <w:p w14:paraId="1F05A843" w14:textId="2D75800C" w:rsidR="25172CE3" w:rsidRPr="00C91A37" w:rsidRDefault="25172CE3" w:rsidP="006B34F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In summary, </w:t>
      </w:r>
      <w:r w:rsidR="5C373D63" w:rsidRPr="00C91A37">
        <w:rPr>
          <w:rFonts w:ascii="Times New Roman" w:eastAsia="Times New Roman" w:hAnsi="Times New Roman" w:cs="Times New Roman"/>
        </w:rPr>
        <w:t>these 2 facets of the analytics solution</w:t>
      </w:r>
      <w:r w:rsidR="73A33250" w:rsidRPr="00C91A37">
        <w:rPr>
          <w:rFonts w:ascii="Times New Roman" w:eastAsia="Times New Roman" w:hAnsi="Times New Roman" w:cs="Times New Roman"/>
        </w:rPr>
        <w:t xml:space="preserve"> would be synergistic</w:t>
      </w:r>
      <w:r w:rsidR="5C373D63" w:rsidRPr="00C91A37">
        <w:rPr>
          <w:rFonts w:ascii="Times New Roman" w:eastAsia="Times New Roman" w:hAnsi="Times New Roman" w:cs="Times New Roman"/>
        </w:rPr>
        <w:t xml:space="preserve"> </w:t>
      </w:r>
      <w:r w:rsidR="785865D5" w:rsidRPr="00C91A37">
        <w:rPr>
          <w:rFonts w:ascii="Times New Roman" w:eastAsia="Times New Roman" w:hAnsi="Times New Roman" w:cs="Times New Roman"/>
        </w:rPr>
        <w:t>as the “prevention &amp; cure” of the significant business problem of customer chur</w:t>
      </w:r>
      <w:r w:rsidR="3C36B0AE" w:rsidRPr="00C91A37">
        <w:rPr>
          <w:rFonts w:ascii="Times New Roman" w:eastAsia="Times New Roman" w:hAnsi="Times New Roman" w:cs="Times New Roman"/>
        </w:rPr>
        <w:t xml:space="preserve">n. </w:t>
      </w:r>
      <w:r w:rsidR="5F7441B5" w:rsidRPr="00C91A37">
        <w:rPr>
          <w:rFonts w:ascii="Times New Roman" w:eastAsia="Times New Roman" w:hAnsi="Times New Roman" w:cs="Times New Roman"/>
        </w:rPr>
        <w:t>With a</w:t>
      </w:r>
      <w:r w:rsidR="3C36B0AE" w:rsidRPr="00C91A37">
        <w:rPr>
          <w:rFonts w:ascii="Times New Roman" w:eastAsia="Times New Roman" w:hAnsi="Times New Roman" w:cs="Times New Roman"/>
        </w:rPr>
        <w:t xml:space="preserve"> better understanding of the significant variables resulting in Customer Churn, as well as a predictive model to mitigate customers who are likely to churn</w:t>
      </w:r>
      <w:r w:rsidR="780308BA" w:rsidRPr="00C91A37">
        <w:rPr>
          <w:rFonts w:ascii="Times New Roman" w:eastAsia="Times New Roman" w:hAnsi="Times New Roman" w:cs="Times New Roman"/>
        </w:rPr>
        <w:t xml:space="preserve">, we would expect a </w:t>
      </w:r>
      <w:r w:rsidR="780308BA" w:rsidRPr="00C91A37">
        <w:rPr>
          <w:rFonts w:ascii="Times New Roman" w:eastAsia="Times New Roman" w:hAnsi="Times New Roman" w:cs="Times New Roman"/>
          <w:u w:val="single"/>
        </w:rPr>
        <w:t xml:space="preserve">significant reduction in Customer Churn </w:t>
      </w:r>
      <w:r w:rsidR="780308BA" w:rsidRPr="00C91A37">
        <w:rPr>
          <w:rFonts w:ascii="Times New Roman" w:eastAsia="Times New Roman" w:hAnsi="Times New Roman" w:cs="Times New Roman"/>
        </w:rPr>
        <w:t>and thus an improvement in M1’s bottom line.</w:t>
      </w:r>
    </w:p>
    <w:p w14:paraId="4D985950" w14:textId="1D7198EC" w:rsidR="00117A56" w:rsidRPr="00C91A37" w:rsidRDefault="00117A56" w:rsidP="00117A56">
      <w:pPr>
        <w:rPr>
          <w:rFonts w:ascii="Times New Roman" w:hAnsi="Times New Roman" w:cs="Times New Roman"/>
        </w:rPr>
      </w:pPr>
    </w:p>
    <w:p w14:paraId="0F999AFA" w14:textId="77777777" w:rsidR="00117A56" w:rsidRPr="00C91A37" w:rsidRDefault="00117A56" w:rsidP="00117A56">
      <w:pPr>
        <w:rPr>
          <w:rFonts w:ascii="Times New Roman" w:hAnsi="Times New Roman" w:cs="Times New Roman"/>
        </w:rPr>
      </w:pPr>
    </w:p>
    <w:p w14:paraId="3B79C6F5" w14:textId="6B7200E7" w:rsidR="1C676DF1" w:rsidRPr="00C91A37" w:rsidRDefault="00E27FED" w:rsidP="006B34F1">
      <w:pPr>
        <w:pStyle w:val="Heading1"/>
        <w:rPr>
          <w:rFonts w:ascii="Times New Roman" w:hAnsi="Times New Roman" w:cs="Times New Roman"/>
          <w:b/>
          <w:color w:val="auto"/>
        </w:rPr>
      </w:pPr>
      <w:bookmarkStart w:id="5" w:name="_Toc131369015"/>
      <w:r w:rsidRPr="00C91A37">
        <w:rPr>
          <w:rFonts w:ascii="Times New Roman" w:hAnsi="Times New Roman" w:cs="Times New Roman"/>
          <w:b/>
          <w:bCs/>
          <w:color w:val="auto"/>
        </w:rPr>
        <w:lastRenderedPageBreak/>
        <w:t xml:space="preserve">2. </w:t>
      </w:r>
      <w:r w:rsidR="404CCB28" w:rsidRPr="00C91A37">
        <w:rPr>
          <w:rFonts w:ascii="Times New Roman" w:hAnsi="Times New Roman" w:cs="Times New Roman"/>
          <w:b/>
          <w:bCs/>
          <w:color w:val="auto"/>
        </w:rPr>
        <w:t>Exploratory Data Analysis</w:t>
      </w:r>
      <w:bookmarkEnd w:id="5"/>
    </w:p>
    <w:p w14:paraId="2518C143" w14:textId="62DB60E6" w:rsidR="00247B72" w:rsidRPr="00247B72" w:rsidRDefault="00247B72" w:rsidP="00247B72">
      <w:pPr>
        <w:pStyle w:val="Heading2"/>
        <w:rPr>
          <w:rFonts w:ascii="Times New Roman" w:hAnsi="Times New Roman" w:cs="Times New Roman"/>
          <w:b/>
          <w:bCs/>
          <w:color w:val="auto"/>
        </w:rPr>
      </w:pPr>
      <w:bookmarkStart w:id="6" w:name="_Toc131369016"/>
      <w:r w:rsidRPr="00247B72">
        <w:rPr>
          <w:rFonts w:ascii="Times New Roman" w:hAnsi="Times New Roman" w:cs="Times New Roman"/>
          <w:b/>
          <w:bCs/>
          <w:color w:val="auto"/>
        </w:rPr>
        <w:t>2.1 Data Description and Methodology</w:t>
      </w:r>
      <w:bookmarkEnd w:id="6"/>
    </w:p>
    <w:p w14:paraId="3A398977" w14:textId="17224AAB" w:rsidR="00247B72" w:rsidRPr="007B1E5D" w:rsidRDefault="00247B72" w:rsidP="007B1E5D">
      <w:pPr>
        <w:jc w:val="both"/>
        <w:rPr>
          <w:rFonts w:ascii="Times New Roman" w:hAnsi="Times New Roman" w:cs="Times New Roman"/>
          <w:lang w:val="en-GB"/>
        </w:rPr>
      </w:pPr>
      <w:r w:rsidRPr="007B1E5D">
        <w:rPr>
          <w:rFonts w:ascii="Times New Roman" w:hAnsi="Times New Roman" w:cs="Times New Roman"/>
          <w:lang w:val="en-GB"/>
        </w:rPr>
        <w:t>To demonstrate our solution, we have chosen the “JB Link Telco Customer Churn” dataset which is a customised version of the widely known IBM Telco Customer Churn dataset. The dataset was chosen due to the following reasons:</w:t>
      </w:r>
    </w:p>
    <w:p w14:paraId="58A263BF" w14:textId="77777777" w:rsidR="00247B72" w:rsidRPr="00247B72" w:rsidRDefault="00247B72" w:rsidP="00247B72">
      <w:pPr>
        <w:rPr>
          <w:lang w:val="en-GB"/>
        </w:rPr>
      </w:pPr>
    </w:p>
    <w:p w14:paraId="73632472" w14:textId="6FDC1E57" w:rsidR="00247B72" w:rsidRPr="00247B72" w:rsidRDefault="00247B72" w:rsidP="00247B72">
      <w:pPr>
        <w:pStyle w:val="Heading3"/>
        <w:rPr>
          <w:rFonts w:ascii="Times New Roman" w:hAnsi="Times New Roman" w:cs="Times New Roman"/>
          <w:b/>
          <w:bCs/>
          <w:color w:val="auto"/>
          <w:lang w:val="en-GB"/>
        </w:rPr>
      </w:pPr>
      <w:bookmarkStart w:id="7" w:name="_Toc131369017"/>
      <w:r>
        <w:rPr>
          <w:rFonts w:ascii="Times New Roman" w:hAnsi="Times New Roman" w:cs="Times New Roman"/>
          <w:b/>
          <w:bCs/>
          <w:color w:val="auto"/>
          <w:lang w:val="en-GB"/>
        </w:rPr>
        <w:t>2.1.</w:t>
      </w:r>
      <w:r w:rsidRPr="00247B72">
        <w:rPr>
          <w:rFonts w:ascii="Times New Roman" w:hAnsi="Times New Roman" w:cs="Times New Roman"/>
          <w:b/>
          <w:bCs/>
          <w:color w:val="auto"/>
          <w:lang w:val="en-GB"/>
        </w:rPr>
        <w:t>1 Variables Easily Acquired</w:t>
      </w:r>
      <w:bookmarkEnd w:id="7"/>
    </w:p>
    <w:p w14:paraId="27174D72" w14:textId="13A4C4DC" w:rsidR="00247B72" w:rsidRPr="007B1E5D" w:rsidRDefault="00247B72" w:rsidP="007B1E5D">
      <w:pPr>
        <w:jc w:val="both"/>
        <w:rPr>
          <w:rFonts w:ascii="Times New Roman" w:hAnsi="Times New Roman" w:cs="Times New Roman"/>
          <w:lang w:val="en-GB"/>
        </w:rPr>
      </w:pPr>
      <w:r w:rsidRPr="007B1E5D">
        <w:rPr>
          <w:rFonts w:ascii="Times New Roman" w:hAnsi="Times New Roman" w:cs="Times New Roman"/>
          <w:lang w:val="en-GB"/>
        </w:rPr>
        <w:t>To ensure the practicality of our solution, the data used must be easily collectable. Therefore, many of the variables in our dataset, such as ‘</w:t>
      </w:r>
      <w:proofErr w:type="spellStart"/>
      <w:r w:rsidRPr="007B1E5D">
        <w:rPr>
          <w:rFonts w:ascii="Times New Roman" w:hAnsi="Times New Roman" w:cs="Times New Roman"/>
          <w:lang w:val="en-GB"/>
        </w:rPr>
        <w:t>Phone.Service</w:t>
      </w:r>
      <w:proofErr w:type="spellEnd"/>
      <w:r w:rsidRPr="007B1E5D">
        <w:rPr>
          <w:rFonts w:ascii="Times New Roman" w:hAnsi="Times New Roman" w:cs="Times New Roman"/>
          <w:lang w:val="en-GB"/>
        </w:rPr>
        <w:t>’, ‘</w:t>
      </w:r>
      <w:proofErr w:type="spellStart"/>
      <w:r w:rsidRPr="007B1E5D">
        <w:rPr>
          <w:rFonts w:ascii="Times New Roman" w:hAnsi="Times New Roman" w:cs="Times New Roman"/>
          <w:lang w:val="en-GB"/>
        </w:rPr>
        <w:t>Internet.Type</w:t>
      </w:r>
      <w:proofErr w:type="spellEnd"/>
      <w:r w:rsidRPr="007B1E5D">
        <w:rPr>
          <w:rFonts w:ascii="Times New Roman" w:hAnsi="Times New Roman" w:cs="Times New Roman"/>
          <w:lang w:val="en-GB"/>
        </w:rPr>
        <w:t>’ and ‘</w:t>
      </w:r>
      <w:proofErr w:type="spellStart"/>
      <w:r w:rsidRPr="007B1E5D">
        <w:rPr>
          <w:rFonts w:ascii="Times New Roman" w:hAnsi="Times New Roman" w:cs="Times New Roman"/>
          <w:lang w:val="en-GB"/>
        </w:rPr>
        <w:t>Unlimited.Data</w:t>
      </w:r>
      <w:proofErr w:type="spellEnd"/>
      <w:r w:rsidRPr="007B1E5D">
        <w:rPr>
          <w:rFonts w:ascii="Times New Roman" w:hAnsi="Times New Roman" w:cs="Times New Roman"/>
          <w:lang w:val="en-GB"/>
        </w:rPr>
        <w:t>’, are information already available in the company’s database. Some other variables may not be as readily available such as ‘Married’, ‘Dependents’ and ‘</w:t>
      </w:r>
      <w:proofErr w:type="spellStart"/>
      <w:r w:rsidRPr="007B1E5D">
        <w:rPr>
          <w:rFonts w:ascii="Times New Roman" w:hAnsi="Times New Roman" w:cs="Times New Roman"/>
          <w:lang w:val="en-GB"/>
        </w:rPr>
        <w:t>Customer.Satisfaction</w:t>
      </w:r>
      <w:proofErr w:type="spellEnd"/>
      <w:r w:rsidRPr="007B1E5D">
        <w:rPr>
          <w:rFonts w:ascii="Times New Roman" w:hAnsi="Times New Roman" w:cs="Times New Roman"/>
          <w:lang w:val="en-GB"/>
        </w:rPr>
        <w:t xml:space="preserve">’, but can be easily obtained through surveys or part of the registration form when customers join the company.  </w:t>
      </w:r>
    </w:p>
    <w:p w14:paraId="0E8624F9" w14:textId="77777777" w:rsidR="00247B72" w:rsidRPr="00247B72" w:rsidRDefault="00247B72" w:rsidP="00247B72">
      <w:pPr>
        <w:rPr>
          <w:lang w:val="en-GB"/>
        </w:rPr>
      </w:pPr>
    </w:p>
    <w:p w14:paraId="0FD28439" w14:textId="3179404E" w:rsidR="00247B72" w:rsidRPr="00247B72" w:rsidRDefault="00247B72" w:rsidP="00247B72">
      <w:pPr>
        <w:pStyle w:val="Heading3"/>
        <w:rPr>
          <w:rFonts w:ascii="Times New Roman" w:hAnsi="Times New Roman" w:cs="Times New Roman"/>
          <w:b/>
          <w:bCs/>
          <w:color w:val="auto"/>
          <w:lang w:val="en-GB"/>
        </w:rPr>
      </w:pPr>
      <w:bookmarkStart w:id="8" w:name="_Toc131369018"/>
      <w:r w:rsidRPr="00247B72">
        <w:rPr>
          <w:rFonts w:ascii="Times New Roman" w:hAnsi="Times New Roman" w:cs="Times New Roman"/>
          <w:b/>
          <w:bCs/>
          <w:color w:val="auto"/>
          <w:lang w:val="en-GB"/>
        </w:rPr>
        <w:t>2.</w:t>
      </w:r>
      <w:r>
        <w:rPr>
          <w:rFonts w:ascii="Times New Roman" w:hAnsi="Times New Roman" w:cs="Times New Roman"/>
          <w:b/>
          <w:bCs/>
          <w:color w:val="auto"/>
          <w:lang w:val="en-GB"/>
        </w:rPr>
        <w:t>1.2</w:t>
      </w:r>
      <w:r w:rsidRPr="00247B72">
        <w:rPr>
          <w:rFonts w:ascii="Times New Roman" w:hAnsi="Times New Roman" w:cs="Times New Roman"/>
          <w:b/>
          <w:bCs/>
          <w:color w:val="auto"/>
          <w:lang w:val="en-GB"/>
        </w:rPr>
        <w:t xml:space="preserve"> Variable Relevance</w:t>
      </w:r>
      <w:bookmarkEnd w:id="8"/>
    </w:p>
    <w:p w14:paraId="2294C605" w14:textId="1A272AEB" w:rsidR="00247B72" w:rsidRPr="007B1E5D" w:rsidRDefault="00247B72" w:rsidP="007B1E5D">
      <w:pPr>
        <w:jc w:val="both"/>
        <w:rPr>
          <w:rFonts w:ascii="Times New Roman" w:hAnsi="Times New Roman" w:cs="Times New Roman"/>
          <w:lang w:val="en-GB"/>
        </w:rPr>
      </w:pPr>
      <w:r w:rsidRPr="007B1E5D">
        <w:rPr>
          <w:rFonts w:ascii="Times New Roman" w:hAnsi="Times New Roman" w:cs="Times New Roman"/>
          <w:lang w:val="en-GB"/>
        </w:rPr>
        <w:t>The dataset used is based on the widely known IBM Telco Customer Churn dataset that has been used in numerous machine learning studies and research. Therefore, the dataset is reliable and useful to build our prediction models upon.</w:t>
      </w:r>
    </w:p>
    <w:p w14:paraId="780F5A1C" w14:textId="77777777" w:rsidR="00247B72" w:rsidRPr="00247B72" w:rsidRDefault="00247B72" w:rsidP="00247B72">
      <w:pPr>
        <w:rPr>
          <w:lang w:val="en-GB"/>
        </w:rPr>
      </w:pPr>
    </w:p>
    <w:p w14:paraId="3DCAB6D7" w14:textId="1B0B5BE7" w:rsidR="0481F7A7" w:rsidRPr="00C91A37" w:rsidRDefault="0481F7A7" w:rsidP="00E27FED">
      <w:pPr>
        <w:pStyle w:val="Heading2"/>
        <w:rPr>
          <w:rFonts w:ascii="Times New Roman" w:hAnsi="Times New Roman" w:cs="Times New Roman"/>
          <w:b/>
          <w:bCs/>
          <w:color w:val="auto"/>
        </w:rPr>
      </w:pPr>
      <w:bookmarkStart w:id="9" w:name="_Toc131369019"/>
      <w:r w:rsidRPr="00C91A37">
        <w:rPr>
          <w:rFonts w:ascii="Times New Roman" w:hAnsi="Times New Roman" w:cs="Times New Roman"/>
          <w:b/>
          <w:bCs/>
          <w:color w:val="auto"/>
        </w:rPr>
        <w:t>2.</w:t>
      </w:r>
      <w:r w:rsidR="00247B72">
        <w:rPr>
          <w:rFonts w:ascii="Times New Roman" w:hAnsi="Times New Roman" w:cs="Times New Roman"/>
          <w:b/>
          <w:bCs/>
          <w:color w:val="auto"/>
        </w:rPr>
        <w:t>2</w:t>
      </w:r>
      <w:r w:rsidRPr="00C91A37">
        <w:rPr>
          <w:rFonts w:ascii="Times New Roman" w:hAnsi="Times New Roman" w:cs="Times New Roman"/>
          <w:b/>
          <w:bCs/>
          <w:color w:val="auto"/>
        </w:rPr>
        <w:t xml:space="preserve"> Data Preparation and Cleaning</w:t>
      </w:r>
      <w:bookmarkEnd w:id="9"/>
    </w:p>
    <w:p w14:paraId="714A7027" w14:textId="41850C23" w:rsidR="00F8272A" w:rsidRPr="00C91A37" w:rsidRDefault="00F8272A" w:rsidP="006B34F1">
      <w:pPr>
        <w:jc w:val="both"/>
        <w:rPr>
          <w:rFonts w:ascii="Times New Roman" w:hAnsi="Times New Roman" w:cs="Times New Roman"/>
        </w:rPr>
      </w:pPr>
      <w:r w:rsidRPr="00C91A37">
        <w:rPr>
          <w:rFonts w:ascii="Times New Roman" w:hAnsi="Times New Roman" w:cs="Times New Roman"/>
        </w:rPr>
        <w:t>Before data exploration, we performed an initial cleaning to ensure that the raw data is free from any missing values and has been formatted with the appropriate data types. By examining the raw dataset, it is evident that certain variables, such as ‘Gender’, ‘Offer’ and ‘Contract’ are categorical variables. Therefore, it is necessary to convert them into the factor datatype. The corrected structure of the dataset and a detailed overview of the modifications can be found in</w:t>
      </w:r>
      <w:r w:rsidRPr="00C91A37">
        <w:rPr>
          <w:rFonts w:ascii="Times New Roman" w:hAnsi="Times New Roman" w:cs="Times New Roman"/>
          <w:color w:val="FF0000"/>
        </w:rPr>
        <w:t xml:space="preserve"> </w:t>
      </w:r>
      <w:r w:rsidRPr="00C91A37">
        <w:rPr>
          <w:rFonts w:ascii="Times New Roman" w:hAnsi="Times New Roman" w:cs="Times New Roman"/>
        </w:rPr>
        <w:t>Appendix 1.</w:t>
      </w:r>
    </w:p>
    <w:p w14:paraId="4FBD6FA5" w14:textId="77777777" w:rsidR="00F8272A" w:rsidRPr="00C91A37" w:rsidRDefault="00F8272A" w:rsidP="006B34F1">
      <w:pPr>
        <w:jc w:val="both"/>
        <w:rPr>
          <w:rFonts w:ascii="Times New Roman" w:hAnsi="Times New Roman" w:cs="Times New Roman"/>
        </w:rPr>
      </w:pPr>
      <w:r w:rsidRPr="00C91A37">
        <w:rPr>
          <w:rFonts w:ascii="Times New Roman" w:hAnsi="Times New Roman" w:cs="Times New Roman"/>
        </w:rPr>
        <w:t>In addition, we conducted a thorough investigation to identify erroneous values and outliers. None were found. However, we noted that ‘</w:t>
      </w:r>
      <w:proofErr w:type="spellStart"/>
      <w:r w:rsidRPr="00C91A37">
        <w:rPr>
          <w:rFonts w:ascii="Times New Roman" w:hAnsi="Times New Roman" w:cs="Times New Roman"/>
        </w:rPr>
        <w:t>Customer.Satisfaction</w:t>
      </w:r>
      <w:proofErr w:type="spellEnd"/>
      <w:r w:rsidRPr="00C91A37">
        <w:rPr>
          <w:rFonts w:ascii="Times New Roman" w:hAnsi="Times New Roman" w:cs="Times New Roman"/>
        </w:rPr>
        <w:t>’ had a large number of missing values. Nevertheless, we decided to retain the variable for analysis since it may contain valuable information relating to our target variable, ‘</w:t>
      </w:r>
      <w:proofErr w:type="spellStart"/>
      <w:r w:rsidRPr="00C91A37">
        <w:rPr>
          <w:rFonts w:ascii="Times New Roman" w:hAnsi="Times New Roman" w:cs="Times New Roman"/>
        </w:rPr>
        <w:t>Churn.Value</w:t>
      </w:r>
      <w:proofErr w:type="spellEnd"/>
      <w:r w:rsidRPr="00C91A37">
        <w:rPr>
          <w:rFonts w:ascii="Times New Roman" w:hAnsi="Times New Roman" w:cs="Times New Roman"/>
        </w:rPr>
        <w:t xml:space="preserve">’. </w:t>
      </w:r>
    </w:p>
    <w:p w14:paraId="3170E0F0" w14:textId="77777777" w:rsidR="003A4E0D" w:rsidRPr="00C91A37" w:rsidRDefault="00F8272A" w:rsidP="006B34F1">
      <w:pPr>
        <w:jc w:val="both"/>
        <w:rPr>
          <w:rFonts w:ascii="Times New Roman" w:hAnsi="Times New Roman" w:cs="Times New Roman"/>
        </w:rPr>
      </w:pPr>
      <w:r w:rsidRPr="00C91A37">
        <w:rPr>
          <w:rFonts w:ascii="Times New Roman" w:hAnsi="Times New Roman" w:cs="Times New Roman"/>
        </w:rPr>
        <w:t>We also decided to drop the ‘</w:t>
      </w:r>
      <w:proofErr w:type="spellStart"/>
      <w:r w:rsidRPr="00C91A37">
        <w:rPr>
          <w:rFonts w:ascii="Times New Roman" w:hAnsi="Times New Roman" w:cs="Times New Roman"/>
        </w:rPr>
        <w:t>Zip.Code</w:t>
      </w:r>
      <w:proofErr w:type="spellEnd"/>
      <w:r w:rsidRPr="00C91A37">
        <w:rPr>
          <w:rFonts w:ascii="Times New Roman" w:hAnsi="Times New Roman" w:cs="Times New Roman"/>
        </w:rPr>
        <w:t>’, ‘Latitude’, ‘Longitude’, ‘Population’ and ‘City’ columns since they are not relevant variables in the context our case study. We also dropped the redundant ‘Customer.ID’ column as it is simply an identifier column.</w:t>
      </w:r>
    </w:p>
    <w:p w14:paraId="4F47FBA7" w14:textId="2CE8F069" w:rsidR="0AE2E250" w:rsidRDefault="00F8272A" w:rsidP="006B34F1">
      <w:pPr>
        <w:jc w:val="both"/>
        <w:rPr>
          <w:rFonts w:ascii="Times New Roman" w:hAnsi="Times New Roman" w:cs="Times New Roman"/>
        </w:rPr>
      </w:pPr>
      <w:r w:rsidRPr="00C91A37">
        <w:rPr>
          <w:rFonts w:ascii="Times New Roman" w:hAnsi="Times New Roman" w:cs="Times New Roman"/>
        </w:rPr>
        <w:t>Lastly, we added a new variable titled ‘</w:t>
      </w:r>
      <w:proofErr w:type="spellStart"/>
      <w:r w:rsidRPr="00C91A37">
        <w:rPr>
          <w:rFonts w:ascii="Times New Roman" w:hAnsi="Times New Roman" w:cs="Times New Roman"/>
        </w:rPr>
        <w:t>Number.of.Subscriptions</w:t>
      </w:r>
      <w:proofErr w:type="spellEnd"/>
      <w:r w:rsidRPr="00C91A37">
        <w:rPr>
          <w:rFonts w:ascii="Times New Roman" w:hAnsi="Times New Roman" w:cs="Times New Roman"/>
        </w:rPr>
        <w:t xml:space="preserve">’ which is a count of the total number of services a customer is subscribed to. We hypothesise that the number of subscriptions a customer has may be related to </w:t>
      </w:r>
      <w:proofErr w:type="spellStart"/>
      <w:r w:rsidRPr="00C91A37">
        <w:rPr>
          <w:rFonts w:ascii="Times New Roman" w:hAnsi="Times New Roman" w:cs="Times New Roman"/>
        </w:rPr>
        <w:t>Churn.Value</w:t>
      </w:r>
      <w:proofErr w:type="spellEnd"/>
      <w:r w:rsidRPr="00C91A37">
        <w:rPr>
          <w:rFonts w:ascii="Times New Roman" w:hAnsi="Times New Roman" w:cs="Times New Roman"/>
        </w:rPr>
        <w:t xml:space="preserve"> hence we added the variable for further analysis.     </w:t>
      </w:r>
    </w:p>
    <w:p w14:paraId="775E4A46" w14:textId="77777777" w:rsidR="00C91A37" w:rsidRPr="00C91A37" w:rsidRDefault="00C91A37" w:rsidP="006B34F1">
      <w:pPr>
        <w:jc w:val="both"/>
        <w:rPr>
          <w:rFonts w:ascii="Times New Roman" w:hAnsi="Times New Roman" w:cs="Times New Roman"/>
        </w:rPr>
      </w:pPr>
    </w:p>
    <w:p w14:paraId="6C4AB2F6" w14:textId="64ECAFC9" w:rsidR="0481F7A7" w:rsidRPr="00C91A37" w:rsidRDefault="0481F7A7" w:rsidP="00E27FED">
      <w:pPr>
        <w:pStyle w:val="Heading2"/>
        <w:rPr>
          <w:rFonts w:ascii="Times New Roman" w:hAnsi="Times New Roman" w:cs="Times New Roman"/>
          <w:b/>
          <w:bCs/>
          <w:color w:val="auto"/>
        </w:rPr>
      </w:pPr>
      <w:bookmarkStart w:id="10" w:name="_Toc131369020"/>
      <w:r w:rsidRPr="00C91A37">
        <w:rPr>
          <w:rFonts w:ascii="Times New Roman" w:hAnsi="Times New Roman" w:cs="Times New Roman"/>
          <w:b/>
          <w:bCs/>
          <w:color w:val="auto"/>
        </w:rPr>
        <w:t>2.</w:t>
      </w:r>
      <w:r w:rsidR="00247B72">
        <w:rPr>
          <w:rFonts w:ascii="Times New Roman" w:hAnsi="Times New Roman" w:cs="Times New Roman"/>
          <w:b/>
          <w:bCs/>
          <w:color w:val="auto"/>
        </w:rPr>
        <w:t>3</w:t>
      </w:r>
      <w:r w:rsidRPr="00C91A37">
        <w:rPr>
          <w:rFonts w:ascii="Times New Roman" w:hAnsi="Times New Roman" w:cs="Times New Roman"/>
          <w:b/>
          <w:bCs/>
          <w:color w:val="auto"/>
        </w:rPr>
        <w:t xml:space="preserve"> Data Visualization</w:t>
      </w:r>
      <w:bookmarkEnd w:id="10"/>
    </w:p>
    <w:p w14:paraId="7B8DE3C0" w14:textId="7D9A369E" w:rsidR="00C91A37" w:rsidRPr="00C91A37" w:rsidRDefault="00E47DF9" w:rsidP="005A5D8E">
      <w:pPr>
        <w:jc w:val="both"/>
        <w:rPr>
          <w:rFonts w:ascii="Times New Roman" w:hAnsi="Times New Roman" w:cs="Times New Roman"/>
        </w:rPr>
      </w:pPr>
      <w:r w:rsidRPr="00C91A37">
        <w:rPr>
          <w:rFonts w:ascii="Times New Roman" w:hAnsi="Times New Roman" w:cs="Times New Roman"/>
        </w:rPr>
        <w:t>To gain a deeper understanding of the relationships between the variables in our dataset, identify anomalies, and uncover meaningful insights, we conduct data exploration on the cleaned dataset.</w:t>
      </w:r>
    </w:p>
    <w:p w14:paraId="12AFD765" w14:textId="02A1FD10" w:rsidR="0AE2E250" w:rsidRPr="00247B72" w:rsidRDefault="00AF2310" w:rsidP="00247B72">
      <w:pPr>
        <w:pStyle w:val="Heading3"/>
        <w:rPr>
          <w:rFonts w:ascii="Times New Roman" w:hAnsi="Times New Roman" w:cs="Times New Roman"/>
          <w:b/>
          <w:bCs/>
          <w:color w:val="auto"/>
        </w:rPr>
      </w:pPr>
      <w:bookmarkStart w:id="11" w:name="_Toc131369021"/>
      <w:r w:rsidRPr="00247B72">
        <w:rPr>
          <w:rFonts w:ascii="Times New Roman" w:hAnsi="Times New Roman" w:cs="Times New Roman"/>
          <w:b/>
          <w:bCs/>
          <w:color w:val="auto"/>
        </w:rPr>
        <w:lastRenderedPageBreak/>
        <w:t xml:space="preserve">2.2.1 </w:t>
      </w:r>
      <w:r w:rsidR="00282AFC" w:rsidRPr="00247B72">
        <w:rPr>
          <w:rFonts w:ascii="Times New Roman" w:hAnsi="Times New Roman" w:cs="Times New Roman"/>
          <w:b/>
          <w:bCs/>
          <w:color w:val="auto"/>
        </w:rPr>
        <w:t>Data Correlation</w:t>
      </w:r>
      <w:bookmarkEnd w:id="11"/>
    </w:p>
    <w:p w14:paraId="4B44ACB3" w14:textId="18C49259" w:rsidR="00C91A37" w:rsidRDefault="00FA2E8C" w:rsidP="00282AFC">
      <w:pPr>
        <w:spacing w:line="257" w:lineRule="auto"/>
        <w:jc w:val="both"/>
        <w:rPr>
          <w:rFonts w:ascii="Times New Roman" w:hAnsi="Times New Roman" w:cs="Times New Roman"/>
        </w:rPr>
      </w:pPr>
      <w:r w:rsidRPr="00C91A37">
        <w:rPr>
          <w:rFonts w:ascii="Times New Roman" w:hAnsi="Times New Roman" w:cs="Times New Roman"/>
        </w:rPr>
        <w:t>Since our dataset contains a large number of variables, we utilise methods like the Chi-Square test of</w:t>
      </w:r>
      <w:r w:rsidR="00BD3226" w:rsidRPr="00C91A37">
        <w:rPr>
          <w:rFonts w:ascii="Times New Roman" w:hAnsi="Times New Roman" w:cs="Times New Roman"/>
        </w:rPr>
        <w:t xml:space="preserve"> </w:t>
      </w:r>
      <w:r w:rsidRPr="00C91A37">
        <w:rPr>
          <w:rFonts w:ascii="Times New Roman" w:hAnsi="Times New Roman" w:cs="Times New Roman"/>
        </w:rPr>
        <w:t>Independence (to determine the association between two categorical variables) and the Pearson correlation coefficient (to determine the association between 2 continuous variables)</w:t>
      </w:r>
      <w:r w:rsidR="00771772" w:rsidRPr="00C91A37">
        <w:rPr>
          <w:rFonts w:ascii="Times New Roman" w:hAnsi="Times New Roman" w:cs="Times New Roman"/>
        </w:rPr>
        <w:t xml:space="preserve"> both of which can be found in Appendix 2A</w:t>
      </w:r>
      <w:r w:rsidRPr="00C91A37">
        <w:rPr>
          <w:rFonts w:ascii="Times New Roman" w:hAnsi="Times New Roman" w:cs="Times New Roman"/>
        </w:rPr>
        <w:t xml:space="preserve">. </w:t>
      </w:r>
      <w:r w:rsidR="00E11706" w:rsidRPr="00E11706">
        <w:rPr>
          <w:rFonts w:ascii="Times New Roman" w:hAnsi="Times New Roman" w:cs="Times New Roman"/>
          <w:lang w:val="en-GB"/>
        </w:rPr>
        <w:t>This aids us in feature selection as a high correlation coefficient can be an indication of multicollinearit</w:t>
      </w:r>
      <w:r w:rsidR="00E11706">
        <w:rPr>
          <w:rFonts w:ascii="Times New Roman" w:hAnsi="Times New Roman" w:cs="Times New Roman" w:hint="eastAsia"/>
          <w:lang w:val="en-GB" w:eastAsia="zh-CN"/>
        </w:rPr>
        <w:t>y</w:t>
      </w:r>
      <w:r w:rsidRPr="00C91A37">
        <w:rPr>
          <w:rFonts w:ascii="Times New Roman" w:hAnsi="Times New Roman" w:cs="Times New Roman"/>
        </w:rPr>
        <w:t xml:space="preserve">, negatively impacting our model’s accuracy. Our analysis via the Chi-square test indicated that all categorical variables are likely to be related to </w:t>
      </w:r>
      <w:proofErr w:type="spellStart"/>
      <w:r w:rsidRPr="00C91A37">
        <w:rPr>
          <w:rFonts w:ascii="Times New Roman" w:hAnsi="Times New Roman" w:cs="Times New Roman"/>
        </w:rPr>
        <w:t>Churn.Value</w:t>
      </w:r>
      <w:proofErr w:type="spellEnd"/>
      <w:r w:rsidRPr="00C91A37">
        <w:rPr>
          <w:rFonts w:ascii="Times New Roman" w:hAnsi="Times New Roman" w:cs="Times New Roman"/>
        </w:rPr>
        <w:t xml:space="preserve">, while the Pearson Correlation matrix suggested that </w:t>
      </w:r>
      <w:proofErr w:type="spellStart"/>
      <w:r w:rsidRPr="00C91A37">
        <w:rPr>
          <w:rFonts w:ascii="Times New Roman" w:hAnsi="Times New Roman" w:cs="Times New Roman"/>
        </w:rPr>
        <w:t>Number.of.Subscriptions</w:t>
      </w:r>
      <w:proofErr w:type="spellEnd"/>
      <w:r w:rsidRPr="00C91A37">
        <w:rPr>
          <w:rFonts w:ascii="Times New Roman" w:hAnsi="Times New Roman" w:cs="Times New Roman"/>
        </w:rPr>
        <w:t xml:space="preserve"> has a strong and very strong positive linear correlation to </w:t>
      </w:r>
      <w:proofErr w:type="spellStart"/>
      <w:r w:rsidRPr="00C91A37">
        <w:rPr>
          <w:rFonts w:ascii="Times New Roman" w:hAnsi="Times New Roman" w:cs="Times New Roman"/>
        </w:rPr>
        <w:t>Total.Regular.Charges</w:t>
      </w:r>
      <w:proofErr w:type="spellEnd"/>
      <w:r w:rsidRPr="00C91A37">
        <w:rPr>
          <w:rFonts w:ascii="Times New Roman" w:hAnsi="Times New Roman" w:cs="Times New Roman"/>
        </w:rPr>
        <w:t xml:space="preserve"> and </w:t>
      </w:r>
      <w:proofErr w:type="spellStart"/>
      <w:r w:rsidRPr="00C91A37">
        <w:rPr>
          <w:rFonts w:ascii="Times New Roman" w:hAnsi="Times New Roman" w:cs="Times New Roman"/>
        </w:rPr>
        <w:t>Monthly.Charge</w:t>
      </w:r>
      <w:proofErr w:type="spellEnd"/>
      <w:r w:rsidRPr="00C91A37">
        <w:rPr>
          <w:rFonts w:ascii="Times New Roman" w:hAnsi="Times New Roman" w:cs="Times New Roman"/>
        </w:rPr>
        <w:t xml:space="preserve"> respectively, and that </w:t>
      </w:r>
      <w:proofErr w:type="spellStart"/>
      <w:r w:rsidRPr="00C91A37">
        <w:rPr>
          <w:rFonts w:ascii="Times New Roman" w:hAnsi="Times New Roman" w:cs="Times New Roman"/>
        </w:rPr>
        <w:t>Total.Regular.Charges</w:t>
      </w:r>
      <w:proofErr w:type="spellEnd"/>
      <w:r w:rsidRPr="00C91A37">
        <w:rPr>
          <w:rFonts w:ascii="Times New Roman" w:hAnsi="Times New Roman" w:cs="Times New Roman"/>
        </w:rPr>
        <w:t xml:space="preserve"> has a very strong positive linear correlation to </w:t>
      </w:r>
      <w:proofErr w:type="spellStart"/>
      <w:r w:rsidRPr="00C91A37">
        <w:rPr>
          <w:rFonts w:ascii="Times New Roman" w:hAnsi="Times New Roman" w:cs="Times New Roman"/>
        </w:rPr>
        <w:t>Tenure.In.Months</w:t>
      </w:r>
      <w:proofErr w:type="spellEnd"/>
      <w:r w:rsidRPr="00C91A37">
        <w:rPr>
          <w:rFonts w:ascii="Times New Roman" w:hAnsi="Times New Roman" w:cs="Times New Roman"/>
        </w:rPr>
        <w:t>. This hypothesis is supported by plotting the variables against each other in a scatterplot and they can be found in Appendix 2</w:t>
      </w:r>
      <w:r w:rsidR="00C60964" w:rsidRPr="00C91A37">
        <w:rPr>
          <w:rFonts w:ascii="Times New Roman" w:hAnsi="Times New Roman" w:cs="Times New Roman"/>
        </w:rPr>
        <w:t>A</w:t>
      </w:r>
      <w:r w:rsidRPr="00C91A37">
        <w:rPr>
          <w:rFonts w:ascii="Times New Roman" w:hAnsi="Times New Roman" w:cs="Times New Roman"/>
        </w:rPr>
        <w:t>.</w:t>
      </w:r>
    </w:p>
    <w:p w14:paraId="5F7A19BA" w14:textId="77777777" w:rsidR="00247B72" w:rsidRPr="00C91A37" w:rsidRDefault="00247B72" w:rsidP="00282AFC">
      <w:pPr>
        <w:spacing w:line="257" w:lineRule="auto"/>
        <w:jc w:val="both"/>
        <w:rPr>
          <w:rFonts w:ascii="Times New Roman" w:hAnsi="Times New Roman" w:cs="Times New Roman"/>
        </w:rPr>
      </w:pPr>
    </w:p>
    <w:p w14:paraId="4AF223D0" w14:textId="24F206AF" w:rsidR="0013379D" w:rsidRPr="00C91A37" w:rsidRDefault="002414DE" w:rsidP="002414DE">
      <w:pPr>
        <w:pStyle w:val="Heading3"/>
        <w:rPr>
          <w:rFonts w:ascii="Times New Roman" w:hAnsi="Times New Roman" w:cs="Times New Roman"/>
          <w:b/>
          <w:bCs/>
          <w:color w:val="auto"/>
          <w:sz w:val="26"/>
          <w:szCs w:val="26"/>
        </w:rPr>
      </w:pPr>
      <w:bookmarkStart w:id="12" w:name="_Toc131369022"/>
      <w:r w:rsidRPr="00C91A37">
        <w:rPr>
          <w:rFonts w:ascii="Times New Roman" w:hAnsi="Times New Roman" w:cs="Times New Roman"/>
          <w:b/>
          <w:bCs/>
          <w:color w:val="auto"/>
        </w:rPr>
        <w:t>2</w:t>
      </w:r>
      <w:r w:rsidR="00AF2310" w:rsidRPr="00C91A37">
        <w:rPr>
          <w:rFonts w:ascii="Times New Roman" w:hAnsi="Times New Roman" w:cs="Times New Roman"/>
          <w:b/>
          <w:bCs/>
          <w:color w:val="auto"/>
        </w:rPr>
        <w:t xml:space="preserve">.2.2 </w:t>
      </w:r>
      <w:r w:rsidR="0013379D" w:rsidRPr="00C91A37">
        <w:rPr>
          <w:rFonts w:ascii="Times New Roman" w:hAnsi="Times New Roman" w:cs="Times New Roman"/>
          <w:b/>
          <w:bCs/>
          <w:color w:val="auto"/>
        </w:rPr>
        <w:t xml:space="preserve">Insights on Relationship between </w:t>
      </w:r>
      <w:proofErr w:type="spellStart"/>
      <w:r w:rsidR="0013379D" w:rsidRPr="00C91A37">
        <w:rPr>
          <w:rFonts w:ascii="Times New Roman" w:hAnsi="Times New Roman" w:cs="Times New Roman"/>
          <w:b/>
          <w:bCs/>
          <w:color w:val="auto"/>
        </w:rPr>
        <w:t>Churn.Value</w:t>
      </w:r>
      <w:proofErr w:type="spellEnd"/>
      <w:r w:rsidR="0013379D" w:rsidRPr="00C91A37">
        <w:rPr>
          <w:rFonts w:ascii="Times New Roman" w:hAnsi="Times New Roman" w:cs="Times New Roman"/>
          <w:b/>
          <w:bCs/>
          <w:color w:val="auto"/>
        </w:rPr>
        <w:t xml:space="preserve"> and Predictor Values</w:t>
      </w:r>
      <w:bookmarkEnd w:id="12"/>
      <w:r w:rsidR="0013379D" w:rsidRPr="00C91A37">
        <w:rPr>
          <w:rFonts w:ascii="Times New Roman" w:hAnsi="Times New Roman" w:cs="Times New Roman"/>
          <w:b/>
          <w:bCs/>
          <w:color w:val="auto"/>
        </w:rPr>
        <w:t xml:space="preserve"> </w:t>
      </w:r>
    </w:p>
    <w:p w14:paraId="0FE2425A" w14:textId="6F6D2D7A" w:rsidR="00C91A37" w:rsidRPr="00C91A37" w:rsidRDefault="004D4BEB" w:rsidP="00AF2310">
      <w:pPr>
        <w:rPr>
          <w:rFonts w:ascii="Times New Roman" w:eastAsiaTheme="majorEastAsia" w:hAnsi="Times New Roman" w:cs="Times New Roman"/>
          <w:bCs/>
        </w:rPr>
      </w:pPr>
      <w:r w:rsidRPr="00C91A37">
        <w:rPr>
          <w:rFonts w:ascii="Times New Roman" w:eastAsiaTheme="majorEastAsia" w:hAnsi="Times New Roman" w:cs="Times New Roman"/>
          <w:bCs/>
        </w:rPr>
        <w:t>The analysis presented below</w:t>
      </w:r>
      <w:r w:rsidR="006D2B50" w:rsidRPr="00C91A37">
        <w:rPr>
          <w:rFonts w:ascii="Times New Roman" w:eastAsiaTheme="majorEastAsia" w:hAnsi="Times New Roman" w:cs="Times New Roman"/>
          <w:bCs/>
        </w:rPr>
        <w:t xml:space="preserve"> </w:t>
      </w:r>
      <w:r w:rsidRPr="00C91A37">
        <w:rPr>
          <w:rFonts w:ascii="Times New Roman" w:eastAsiaTheme="majorEastAsia" w:hAnsi="Times New Roman" w:cs="Times New Roman"/>
          <w:bCs/>
        </w:rPr>
        <w:t>was obtained through a set of visual representations</w:t>
      </w:r>
      <w:r w:rsidR="0044472E" w:rsidRPr="00C91A37">
        <w:rPr>
          <w:rFonts w:ascii="Times New Roman" w:eastAsiaTheme="majorEastAsia" w:hAnsi="Times New Roman" w:cs="Times New Roman"/>
          <w:bCs/>
        </w:rPr>
        <w:t>.</w:t>
      </w:r>
      <w:r w:rsidRPr="00C91A37">
        <w:rPr>
          <w:rFonts w:ascii="Times New Roman" w:eastAsiaTheme="majorEastAsia" w:hAnsi="Times New Roman" w:cs="Times New Roman"/>
          <w:bCs/>
        </w:rPr>
        <w:t xml:space="preserve"> Because the findings were consistent across the entire dataset, we can conclude that the dataset is reliable and can be used for </w:t>
      </w:r>
      <w:r w:rsidR="00C60964" w:rsidRPr="00C91A37">
        <w:rPr>
          <w:rFonts w:ascii="Times New Roman" w:eastAsiaTheme="majorEastAsia" w:hAnsi="Times New Roman" w:cs="Times New Roman"/>
          <w:bCs/>
        </w:rPr>
        <w:t>modelling</w:t>
      </w:r>
      <w:r w:rsidRPr="00C91A37">
        <w:rPr>
          <w:rFonts w:ascii="Times New Roman" w:eastAsiaTheme="majorEastAsia" w:hAnsi="Times New Roman" w:cs="Times New Roman"/>
          <w:bCs/>
        </w:rPr>
        <w:t xml:space="preserve"> purposes.</w:t>
      </w:r>
    </w:p>
    <w:p w14:paraId="2F135A32" w14:textId="1DDD29E6" w:rsidR="0013379D" w:rsidRPr="00C91A37" w:rsidRDefault="006E0C70" w:rsidP="00B05E38">
      <w:pPr>
        <w:pStyle w:val="ListParagraph"/>
        <w:numPr>
          <w:ilvl w:val="0"/>
          <w:numId w:val="19"/>
        </w:numPr>
        <w:rPr>
          <w:rFonts w:ascii="Times New Roman" w:hAnsi="Times New Roman" w:cs="Times New Roman"/>
          <w:b/>
          <w:sz w:val="24"/>
          <w:szCs w:val="24"/>
        </w:rPr>
      </w:pPr>
      <w:r w:rsidRPr="00C91A37">
        <w:rPr>
          <w:rFonts w:ascii="Times New Roman" w:hAnsi="Times New Roman" w:cs="Times New Roman"/>
          <w:b/>
          <w:sz w:val="24"/>
          <w:szCs w:val="24"/>
        </w:rPr>
        <w:t xml:space="preserve">Relationship between Contract and </w:t>
      </w:r>
      <w:proofErr w:type="spellStart"/>
      <w:r w:rsidRPr="00C91A37">
        <w:rPr>
          <w:rFonts w:ascii="Times New Roman" w:hAnsi="Times New Roman" w:cs="Times New Roman"/>
          <w:b/>
          <w:sz w:val="24"/>
          <w:szCs w:val="24"/>
        </w:rPr>
        <w:t>Churn.Value</w:t>
      </w:r>
      <w:proofErr w:type="spellEnd"/>
    </w:p>
    <w:p w14:paraId="1DBBAB78" w14:textId="1DA4938D" w:rsidR="00DC7D90" w:rsidRPr="00C91A37" w:rsidRDefault="003C472C" w:rsidP="006B34F1">
      <w:pPr>
        <w:jc w:val="both"/>
        <w:rPr>
          <w:rFonts w:ascii="Times New Roman" w:hAnsi="Times New Roman" w:cs="Times New Roman"/>
        </w:rPr>
      </w:pPr>
      <w:r w:rsidRPr="00C91A37">
        <w:rPr>
          <w:rFonts w:ascii="Times New Roman" w:hAnsi="Times New Roman" w:cs="Times New Roman"/>
        </w:rPr>
        <w:t>C</w:t>
      </w:r>
      <w:r w:rsidR="00FF0DEE" w:rsidRPr="00C91A37">
        <w:rPr>
          <w:rFonts w:ascii="Times New Roman" w:hAnsi="Times New Roman" w:cs="Times New Roman"/>
        </w:rPr>
        <w:t xml:space="preserve">ustomers with </w:t>
      </w:r>
      <w:r w:rsidR="004A0AE3" w:rsidRPr="00C91A37">
        <w:rPr>
          <w:rFonts w:ascii="Times New Roman" w:hAnsi="Times New Roman" w:cs="Times New Roman"/>
        </w:rPr>
        <w:t>2-year</w:t>
      </w:r>
      <w:r w:rsidR="000A4166" w:rsidRPr="00C91A37">
        <w:rPr>
          <w:rFonts w:ascii="Times New Roman" w:hAnsi="Times New Roman" w:cs="Times New Roman"/>
        </w:rPr>
        <w:t xml:space="preserve"> contracts were the least likely to churn whereas </w:t>
      </w:r>
      <w:r w:rsidR="00325008" w:rsidRPr="00C91A37">
        <w:rPr>
          <w:rFonts w:ascii="Times New Roman" w:hAnsi="Times New Roman" w:cs="Times New Roman"/>
        </w:rPr>
        <w:t xml:space="preserve">those with month-to-month contracts were the most likely. </w:t>
      </w:r>
      <w:r w:rsidR="008B6189" w:rsidRPr="00C91A37">
        <w:rPr>
          <w:rFonts w:ascii="Times New Roman" w:hAnsi="Times New Roman" w:cs="Times New Roman"/>
        </w:rPr>
        <w:t xml:space="preserve">This may be due to </w:t>
      </w:r>
      <w:r w:rsidR="00592566" w:rsidRPr="00C91A37">
        <w:rPr>
          <w:rFonts w:ascii="Times New Roman" w:hAnsi="Times New Roman" w:cs="Times New Roman"/>
        </w:rPr>
        <w:t xml:space="preserve">numerous factors such as </w:t>
      </w:r>
      <w:r w:rsidR="00935875" w:rsidRPr="00C91A37">
        <w:rPr>
          <w:rFonts w:ascii="Times New Roman" w:hAnsi="Times New Roman" w:cs="Times New Roman"/>
        </w:rPr>
        <w:t>early termination charges</w:t>
      </w:r>
      <w:r w:rsidR="007910BD" w:rsidRPr="00C91A37">
        <w:rPr>
          <w:rFonts w:ascii="Times New Roman" w:hAnsi="Times New Roman" w:cs="Times New Roman"/>
        </w:rPr>
        <w:t xml:space="preserve"> of the contracts </w:t>
      </w:r>
      <w:r w:rsidR="0057226E" w:rsidRPr="00C91A37">
        <w:rPr>
          <w:rFonts w:ascii="Times New Roman" w:hAnsi="Times New Roman" w:cs="Times New Roman"/>
        </w:rPr>
        <w:t>or other penalties imposed by the</w:t>
      </w:r>
      <w:r w:rsidR="005F7969" w:rsidRPr="00C91A37">
        <w:rPr>
          <w:rFonts w:ascii="Times New Roman" w:hAnsi="Times New Roman" w:cs="Times New Roman"/>
        </w:rPr>
        <w:t xml:space="preserve"> telco</w:t>
      </w:r>
      <w:r w:rsidR="00344B22" w:rsidRPr="00C91A37">
        <w:rPr>
          <w:rFonts w:ascii="Times New Roman" w:hAnsi="Times New Roman" w:cs="Times New Roman"/>
        </w:rPr>
        <w:t xml:space="preserve"> </w:t>
      </w:r>
      <w:r w:rsidR="00C24BBB" w:rsidRPr="00C91A37">
        <w:rPr>
          <w:rFonts w:ascii="Times New Roman" w:hAnsi="Times New Roman" w:cs="Times New Roman"/>
        </w:rPr>
        <w:t>(</w:t>
      </w:r>
      <w:proofErr w:type="spellStart"/>
      <w:r w:rsidR="004C68F0" w:rsidRPr="00C91A37">
        <w:rPr>
          <w:rFonts w:ascii="Times New Roman" w:hAnsi="Times New Roman" w:cs="Times New Roman"/>
          <w:i/>
          <w:iCs/>
        </w:rPr>
        <w:t>StarHub</w:t>
      </w:r>
      <w:proofErr w:type="spellEnd"/>
      <w:r w:rsidR="004C68F0" w:rsidRPr="00C91A37">
        <w:rPr>
          <w:rFonts w:ascii="Times New Roman" w:hAnsi="Times New Roman" w:cs="Times New Roman"/>
          <w:i/>
          <w:iCs/>
        </w:rPr>
        <w:t xml:space="preserve">: Frequently Asked Questions, </w:t>
      </w:r>
      <w:r w:rsidR="007D7382" w:rsidRPr="00C91A37">
        <w:rPr>
          <w:rFonts w:ascii="Times New Roman" w:hAnsi="Times New Roman" w:cs="Times New Roman"/>
          <w:i/>
          <w:iCs/>
        </w:rPr>
        <w:t>2023</w:t>
      </w:r>
      <w:r w:rsidR="004C68F0" w:rsidRPr="00C91A37">
        <w:rPr>
          <w:rFonts w:ascii="Times New Roman" w:hAnsi="Times New Roman" w:cs="Times New Roman"/>
        </w:rPr>
        <w:t>)</w:t>
      </w:r>
      <w:r w:rsidR="00503864" w:rsidRPr="00C91A37">
        <w:rPr>
          <w:rFonts w:ascii="Times New Roman" w:hAnsi="Times New Roman" w:cs="Times New Roman"/>
        </w:rPr>
        <w:t>.</w:t>
      </w:r>
      <w:r w:rsidR="004C68F0" w:rsidRPr="00C91A37">
        <w:rPr>
          <w:rFonts w:ascii="Times New Roman" w:hAnsi="Times New Roman" w:cs="Times New Roman"/>
        </w:rPr>
        <w:t xml:space="preserve"> </w:t>
      </w:r>
      <w:r w:rsidR="00392ED9" w:rsidRPr="00C91A37">
        <w:rPr>
          <w:rFonts w:ascii="Times New Roman" w:hAnsi="Times New Roman" w:cs="Times New Roman"/>
        </w:rPr>
        <w:t>However, m</w:t>
      </w:r>
      <w:r w:rsidR="003A3FFA" w:rsidRPr="00C91A37">
        <w:rPr>
          <w:rFonts w:ascii="Times New Roman" w:hAnsi="Times New Roman" w:cs="Times New Roman"/>
        </w:rPr>
        <w:t xml:space="preserve">ore </w:t>
      </w:r>
      <w:r w:rsidR="004C68F0" w:rsidRPr="00C91A37">
        <w:rPr>
          <w:rFonts w:ascii="Times New Roman" w:hAnsi="Times New Roman" w:cs="Times New Roman"/>
        </w:rPr>
        <w:t xml:space="preserve">information on the policies </w:t>
      </w:r>
      <w:r w:rsidR="00F707C2" w:rsidRPr="00C91A37">
        <w:rPr>
          <w:rFonts w:ascii="Times New Roman" w:hAnsi="Times New Roman" w:cs="Times New Roman"/>
        </w:rPr>
        <w:t>of the telco is needed for any meaningful conclusions.</w:t>
      </w:r>
      <w:r w:rsidR="00397B9D" w:rsidRPr="00C91A37">
        <w:rPr>
          <w:rFonts w:ascii="Times New Roman" w:hAnsi="Times New Roman" w:cs="Times New Roman"/>
        </w:rPr>
        <w:t xml:space="preserve"> </w:t>
      </w:r>
      <w:r w:rsidR="00503864" w:rsidRPr="00C91A37">
        <w:rPr>
          <w:rFonts w:ascii="Times New Roman" w:hAnsi="Times New Roman" w:cs="Times New Roman"/>
        </w:rPr>
        <w:t xml:space="preserve"> </w:t>
      </w:r>
    </w:p>
    <w:p w14:paraId="7C3994A2" w14:textId="77777777" w:rsidR="00C60964" w:rsidRPr="00C91A37" w:rsidRDefault="6589366A" w:rsidP="00C60964">
      <w:pPr>
        <w:keepNext/>
        <w:jc w:val="center"/>
        <w:rPr>
          <w:rFonts w:ascii="Times New Roman" w:hAnsi="Times New Roman" w:cs="Times New Roman"/>
        </w:rPr>
      </w:pPr>
      <w:r w:rsidRPr="00C91A37">
        <w:rPr>
          <w:rFonts w:ascii="Times New Roman" w:hAnsi="Times New Roman" w:cs="Times New Roman"/>
          <w:noProof/>
        </w:rPr>
        <w:drawing>
          <wp:inline distT="0" distB="0" distL="0" distR="0" wp14:anchorId="601CD338" wp14:editId="4802BCB4">
            <wp:extent cx="2743200" cy="2213613"/>
            <wp:effectExtent l="0" t="0" r="0" b="0"/>
            <wp:docPr id="558126184" name="Picture 55812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07109" cy="2265184"/>
                    </a:xfrm>
                    <a:prstGeom prst="rect">
                      <a:avLst/>
                    </a:prstGeom>
                  </pic:spPr>
                </pic:pic>
              </a:graphicData>
            </a:graphic>
          </wp:inline>
        </w:drawing>
      </w:r>
    </w:p>
    <w:p w14:paraId="37B68ABD" w14:textId="482F1502" w:rsidR="0056238B" w:rsidRPr="00E11706" w:rsidRDefault="00C60964" w:rsidP="00E11706">
      <w:pPr>
        <w:pStyle w:val="Caption"/>
        <w:jc w:val="center"/>
        <w:rPr>
          <w:rFonts w:ascii="Times New Roman" w:hAnsi="Times New Roman" w:cs="Times New Roman"/>
          <w:color w:val="auto"/>
        </w:rPr>
      </w:pPr>
      <w:r w:rsidRPr="00C91A37">
        <w:rPr>
          <w:rFonts w:ascii="Times New Roman" w:hAnsi="Times New Roman" w:cs="Times New Roman"/>
          <w:color w:val="auto"/>
        </w:rPr>
        <w:t xml:space="preserve">Figure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Figure \* ARABIC </w:instrText>
      </w:r>
      <w:r w:rsidRPr="00C91A37">
        <w:rPr>
          <w:rFonts w:ascii="Times New Roman" w:hAnsi="Times New Roman" w:cs="Times New Roman"/>
          <w:color w:val="auto"/>
        </w:rPr>
        <w:fldChar w:fldCharType="separate"/>
      </w:r>
      <w:r w:rsidR="004E62BF" w:rsidRPr="00C91A37">
        <w:rPr>
          <w:rFonts w:ascii="Times New Roman" w:hAnsi="Times New Roman" w:cs="Times New Roman"/>
          <w:noProof/>
          <w:color w:val="auto"/>
        </w:rPr>
        <w:t>1</w:t>
      </w:r>
      <w:r w:rsidRPr="00C91A37">
        <w:rPr>
          <w:rFonts w:ascii="Times New Roman" w:hAnsi="Times New Roman" w:cs="Times New Roman"/>
          <w:color w:val="auto"/>
        </w:rPr>
        <w:fldChar w:fldCharType="end"/>
      </w:r>
      <w:r w:rsidR="002414DE" w:rsidRPr="00C91A37">
        <w:rPr>
          <w:rFonts w:ascii="Times New Roman" w:hAnsi="Times New Roman" w:cs="Times New Roman"/>
          <w:color w:val="auto"/>
        </w:rPr>
        <w:t xml:space="preserve">. </w:t>
      </w:r>
      <w:r w:rsidRPr="00C91A37">
        <w:rPr>
          <w:rFonts w:ascii="Times New Roman" w:hAnsi="Times New Roman" w:cs="Times New Roman"/>
          <w:color w:val="auto"/>
        </w:rPr>
        <w:t xml:space="preserve">Relationship between </w:t>
      </w:r>
      <w:proofErr w:type="spellStart"/>
      <w:r w:rsidRPr="00C91A37">
        <w:rPr>
          <w:rFonts w:ascii="Times New Roman" w:hAnsi="Times New Roman" w:cs="Times New Roman"/>
          <w:color w:val="auto"/>
        </w:rPr>
        <w:t>Churn.Value</w:t>
      </w:r>
      <w:proofErr w:type="spellEnd"/>
      <w:r w:rsidRPr="00C91A37">
        <w:rPr>
          <w:rFonts w:ascii="Times New Roman" w:hAnsi="Times New Roman" w:cs="Times New Roman"/>
          <w:color w:val="auto"/>
        </w:rPr>
        <w:t xml:space="preserve"> and Contract</w:t>
      </w:r>
    </w:p>
    <w:p w14:paraId="0F63C412" w14:textId="77777777" w:rsidR="0056238B" w:rsidRDefault="0056238B" w:rsidP="00247B72"/>
    <w:p w14:paraId="6920DC99" w14:textId="77777777" w:rsidR="0091431F" w:rsidRDefault="0091431F" w:rsidP="00247B72"/>
    <w:p w14:paraId="0B9C0F0E" w14:textId="77777777" w:rsidR="0091431F" w:rsidRDefault="0091431F" w:rsidP="00247B72"/>
    <w:p w14:paraId="280C017C" w14:textId="77777777" w:rsidR="0091431F" w:rsidRDefault="0091431F" w:rsidP="00247B72"/>
    <w:p w14:paraId="2A005150" w14:textId="77777777" w:rsidR="007A38D5" w:rsidRPr="00247B72" w:rsidRDefault="007A38D5" w:rsidP="00247B72"/>
    <w:p w14:paraId="51427D9D" w14:textId="59A93B1A" w:rsidR="006E0C70" w:rsidRPr="00C91A37" w:rsidRDefault="0093491B" w:rsidP="00B05E38">
      <w:pPr>
        <w:pStyle w:val="ListParagraph"/>
        <w:numPr>
          <w:ilvl w:val="0"/>
          <w:numId w:val="19"/>
        </w:numPr>
        <w:rPr>
          <w:rFonts w:ascii="Times New Roman" w:hAnsi="Times New Roman" w:cs="Times New Roman"/>
          <w:b/>
          <w:sz w:val="24"/>
          <w:szCs w:val="24"/>
        </w:rPr>
      </w:pPr>
      <w:r w:rsidRPr="00C91A37">
        <w:rPr>
          <w:rFonts w:ascii="Times New Roman" w:hAnsi="Times New Roman" w:cs="Times New Roman"/>
          <w:b/>
          <w:sz w:val="24"/>
          <w:szCs w:val="24"/>
        </w:rPr>
        <w:lastRenderedPageBreak/>
        <w:t xml:space="preserve">Relationship between </w:t>
      </w:r>
      <w:proofErr w:type="spellStart"/>
      <w:r w:rsidR="003A4E0D" w:rsidRPr="00C91A37">
        <w:rPr>
          <w:rFonts w:ascii="Times New Roman" w:hAnsi="Times New Roman" w:cs="Times New Roman"/>
          <w:b/>
          <w:sz w:val="24"/>
          <w:szCs w:val="24"/>
        </w:rPr>
        <w:t>Number.of.Subscriptions</w:t>
      </w:r>
      <w:proofErr w:type="spellEnd"/>
      <w:r w:rsidR="00E5148E" w:rsidRPr="00C91A37">
        <w:rPr>
          <w:rFonts w:ascii="Times New Roman" w:hAnsi="Times New Roman" w:cs="Times New Roman"/>
          <w:b/>
          <w:sz w:val="24"/>
          <w:szCs w:val="24"/>
        </w:rPr>
        <w:t xml:space="preserve"> and </w:t>
      </w:r>
      <w:proofErr w:type="spellStart"/>
      <w:r w:rsidR="00E5148E" w:rsidRPr="00C91A37">
        <w:rPr>
          <w:rFonts w:ascii="Times New Roman" w:hAnsi="Times New Roman" w:cs="Times New Roman"/>
          <w:b/>
          <w:sz w:val="24"/>
          <w:szCs w:val="24"/>
        </w:rPr>
        <w:t>Churn.Value</w:t>
      </w:r>
      <w:proofErr w:type="spellEnd"/>
    </w:p>
    <w:p w14:paraId="38475102" w14:textId="1DA4938D" w:rsidR="00F707C2" w:rsidRPr="00C91A37" w:rsidRDefault="001E7539" w:rsidP="00F707C2">
      <w:pPr>
        <w:rPr>
          <w:rFonts w:ascii="Times New Roman" w:hAnsi="Times New Roman" w:cs="Times New Roman"/>
        </w:rPr>
      </w:pPr>
      <w:r w:rsidRPr="00C91A37">
        <w:rPr>
          <w:rFonts w:ascii="Times New Roman" w:hAnsi="Times New Roman" w:cs="Times New Roman"/>
        </w:rPr>
        <w:t xml:space="preserve">We see an increasing trend in the proportion of customers churning as the </w:t>
      </w:r>
      <w:r w:rsidR="00A12294" w:rsidRPr="00C91A37">
        <w:rPr>
          <w:rFonts w:ascii="Times New Roman" w:hAnsi="Times New Roman" w:cs="Times New Roman"/>
        </w:rPr>
        <w:t>n</w:t>
      </w:r>
      <w:r w:rsidRPr="00C91A37">
        <w:rPr>
          <w:rFonts w:ascii="Times New Roman" w:hAnsi="Times New Roman" w:cs="Times New Roman"/>
        </w:rPr>
        <w:t>umber</w:t>
      </w:r>
      <w:r w:rsidR="00A12294" w:rsidRPr="00C91A37">
        <w:rPr>
          <w:rFonts w:ascii="Times New Roman" w:hAnsi="Times New Roman" w:cs="Times New Roman"/>
        </w:rPr>
        <w:t xml:space="preserve"> </w:t>
      </w:r>
      <w:r w:rsidRPr="00C91A37">
        <w:rPr>
          <w:rFonts w:ascii="Times New Roman" w:hAnsi="Times New Roman" w:cs="Times New Roman"/>
        </w:rPr>
        <w:t>of</w:t>
      </w:r>
      <w:r w:rsidR="00A12294" w:rsidRPr="00C91A37">
        <w:rPr>
          <w:rFonts w:ascii="Times New Roman" w:hAnsi="Times New Roman" w:cs="Times New Roman"/>
        </w:rPr>
        <w:t xml:space="preserve"> s</w:t>
      </w:r>
      <w:r w:rsidRPr="00C91A37">
        <w:rPr>
          <w:rFonts w:ascii="Times New Roman" w:hAnsi="Times New Roman" w:cs="Times New Roman"/>
        </w:rPr>
        <w:t>ubscriptions</w:t>
      </w:r>
      <w:r w:rsidR="00DB6ADA" w:rsidRPr="00C91A37">
        <w:rPr>
          <w:rFonts w:ascii="Times New Roman" w:hAnsi="Times New Roman" w:cs="Times New Roman"/>
        </w:rPr>
        <w:t xml:space="preserve"> </w:t>
      </w:r>
      <w:r w:rsidR="00C6283A" w:rsidRPr="00C91A37">
        <w:rPr>
          <w:rFonts w:ascii="Times New Roman" w:hAnsi="Times New Roman" w:cs="Times New Roman"/>
        </w:rPr>
        <w:t>of the customer</w:t>
      </w:r>
      <w:r w:rsidRPr="00C91A37">
        <w:rPr>
          <w:rFonts w:ascii="Times New Roman" w:hAnsi="Times New Roman" w:cs="Times New Roman"/>
        </w:rPr>
        <w:t xml:space="preserve"> increases to 3. Beyond 3 subscriptions, we see a decreasing trend in the proportion of customers churning</w:t>
      </w:r>
      <w:r w:rsidR="00023A71" w:rsidRPr="00C91A37">
        <w:rPr>
          <w:rFonts w:ascii="Times New Roman" w:hAnsi="Times New Roman" w:cs="Times New Roman"/>
        </w:rPr>
        <w:t>.</w:t>
      </w:r>
      <w:r w:rsidR="00C6283A" w:rsidRPr="00C91A37">
        <w:rPr>
          <w:rFonts w:ascii="Times New Roman" w:hAnsi="Times New Roman" w:cs="Times New Roman"/>
        </w:rPr>
        <w:t xml:space="preserve"> This might be </w:t>
      </w:r>
      <w:r w:rsidR="003518CA" w:rsidRPr="00C91A37">
        <w:rPr>
          <w:rFonts w:ascii="Times New Roman" w:hAnsi="Times New Roman" w:cs="Times New Roman"/>
        </w:rPr>
        <w:t xml:space="preserve">due to the fact that </w:t>
      </w:r>
      <w:r w:rsidR="000764E0" w:rsidRPr="00C91A37">
        <w:rPr>
          <w:rFonts w:ascii="Times New Roman" w:hAnsi="Times New Roman" w:cs="Times New Roman"/>
        </w:rPr>
        <w:t xml:space="preserve">customers satisfied with the telco are more likely to take up more subscriptions and also less likely </w:t>
      </w:r>
      <w:r w:rsidR="005F4ECB" w:rsidRPr="00C91A37">
        <w:rPr>
          <w:rFonts w:ascii="Times New Roman" w:hAnsi="Times New Roman" w:cs="Times New Roman"/>
        </w:rPr>
        <w:t>to churn</w:t>
      </w:r>
      <w:r w:rsidR="007D7382" w:rsidRPr="00C91A37">
        <w:rPr>
          <w:rFonts w:ascii="Times New Roman" w:hAnsi="Times New Roman" w:cs="Times New Roman"/>
        </w:rPr>
        <w:t>.</w:t>
      </w:r>
    </w:p>
    <w:p w14:paraId="51E31DDF" w14:textId="1DA4938D" w:rsidR="00C60964" w:rsidRPr="00C91A37" w:rsidRDefault="6589366A" w:rsidP="00C60964">
      <w:pPr>
        <w:keepNext/>
        <w:jc w:val="center"/>
        <w:rPr>
          <w:rFonts w:ascii="Times New Roman" w:hAnsi="Times New Roman" w:cs="Times New Roman"/>
        </w:rPr>
      </w:pPr>
      <w:r w:rsidRPr="00C91A37">
        <w:rPr>
          <w:rFonts w:ascii="Times New Roman" w:hAnsi="Times New Roman" w:cs="Times New Roman"/>
          <w:noProof/>
        </w:rPr>
        <w:drawing>
          <wp:inline distT="0" distB="0" distL="0" distR="0" wp14:anchorId="599112B1" wp14:editId="35FE48EB">
            <wp:extent cx="2912997" cy="2414427"/>
            <wp:effectExtent l="0" t="0" r="0" b="0"/>
            <wp:docPr id="1058664048" name="Picture 10586640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9750" cy="2444890"/>
                    </a:xfrm>
                    <a:prstGeom prst="rect">
                      <a:avLst/>
                    </a:prstGeom>
                  </pic:spPr>
                </pic:pic>
              </a:graphicData>
            </a:graphic>
          </wp:inline>
        </w:drawing>
      </w:r>
    </w:p>
    <w:p w14:paraId="07E89CD8" w14:textId="42439FE5" w:rsidR="007D7382" w:rsidRPr="00C91A37" w:rsidRDefault="00C60964" w:rsidP="00C60964">
      <w:pPr>
        <w:pStyle w:val="Caption"/>
        <w:jc w:val="center"/>
        <w:rPr>
          <w:rFonts w:ascii="Times New Roman" w:hAnsi="Times New Roman" w:cs="Times New Roman"/>
          <w:color w:val="auto"/>
        </w:rPr>
      </w:pPr>
      <w:r w:rsidRPr="00C91A37">
        <w:rPr>
          <w:rFonts w:ascii="Times New Roman" w:hAnsi="Times New Roman" w:cs="Times New Roman"/>
          <w:color w:val="auto"/>
        </w:rPr>
        <w:t xml:space="preserve">Figure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Figure \* ARABIC </w:instrText>
      </w:r>
      <w:r w:rsidRPr="00C91A37">
        <w:rPr>
          <w:rFonts w:ascii="Times New Roman" w:hAnsi="Times New Roman" w:cs="Times New Roman"/>
          <w:color w:val="auto"/>
        </w:rPr>
        <w:fldChar w:fldCharType="separate"/>
      </w:r>
      <w:r w:rsidR="004E62BF" w:rsidRPr="00C91A37">
        <w:rPr>
          <w:rFonts w:ascii="Times New Roman" w:hAnsi="Times New Roman" w:cs="Times New Roman"/>
          <w:noProof/>
          <w:color w:val="auto"/>
        </w:rPr>
        <w:t>2</w:t>
      </w:r>
      <w:r w:rsidRPr="00C91A37">
        <w:rPr>
          <w:rFonts w:ascii="Times New Roman" w:hAnsi="Times New Roman" w:cs="Times New Roman"/>
          <w:color w:val="auto"/>
        </w:rPr>
        <w:fldChar w:fldCharType="end"/>
      </w:r>
      <w:r w:rsidR="002414DE" w:rsidRPr="00C91A37">
        <w:rPr>
          <w:rFonts w:ascii="Times New Roman" w:hAnsi="Times New Roman" w:cs="Times New Roman"/>
          <w:color w:val="auto"/>
        </w:rPr>
        <w:t>.</w:t>
      </w:r>
      <w:r w:rsidRPr="00C91A37">
        <w:rPr>
          <w:rFonts w:ascii="Times New Roman" w:hAnsi="Times New Roman" w:cs="Times New Roman"/>
          <w:color w:val="auto"/>
        </w:rPr>
        <w:t xml:space="preserve"> Relationship between </w:t>
      </w:r>
      <w:proofErr w:type="spellStart"/>
      <w:r w:rsidRPr="00C91A37">
        <w:rPr>
          <w:rFonts w:ascii="Times New Roman" w:hAnsi="Times New Roman" w:cs="Times New Roman"/>
          <w:color w:val="auto"/>
        </w:rPr>
        <w:t>Churn.Value</w:t>
      </w:r>
      <w:proofErr w:type="spellEnd"/>
      <w:r w:rsidRPr="00C91A37">
        <w:rPr>
          <w:rFonts w:ascii="Times New Roman" w:hAnsi="Times New Roman" w:cs="Times New Roman"/>
          <w:color w:val="auto"/>
        </w:rPr>
        <w:t xml:space="preserve"> and Number of Subscriptions</w:t>
      </w:r>
    </w:p>
    <w:p w14:paraId="7F0362C9" w14:textId="77777777" w:rsidR="00101B1F" w:rsidRPr="00C91A37" w:rsidRDefault="00101B1F" w:rsidP="00101B1F">
      <w:pPr>
        <w:rPr>
          <w:rFonts w:ascii="Times New Roman" w:hAnsi="Times New Roman" w:cs="Times New Roman"/>
        </w:rPr>
      </w:pPr>
    </w:p>
    <w:p w14:paraId="113654CF" w14:textId="1DA4938D" w:rsidR="00E928D8" w:rsidRPr="00C91A37" w:rsidRDefault="00E928D8" w:rsidP="00B05E38">
      <w:pPr>
        <w:pStyle w:val="ListParagraph"/>
        <w:numPr>
          <w:ilvl w:val="0"/>
          <w:numId w:val="19"/>
        </w:numPr>
        <w:rPr>
          <w:rFonts w:ascii="Times New Roman" w:hAnsi="Times New Roman" w:cs="Times New Roman"/>
          <w:b/>
          <w:sz w:val="24"/>
          <w:szCs w:val="24"/>
        </w:rPr>
      </w:pPr>
      <w:r w:rsidRPr="00C91A37">
        <w:rPr>
          <w:rFonts w:ascii="Times New Roman" w:hAnsi="Times New Roman" w:cs="Times New Roman"/>
          <w:b/>
          <w:sz w:val="24"/>
          <w:szCs w:val="24"/>
        </w:rPr>
        <w:t xml:space="preserve">Relationship between </w:t>
      </w:r>
      <w:r w:rsidR="00072CD9" w:rsidRPr="00C91A37">
        <w:rPr>
          <w:rFonts w:ascii="Times New Roman" w:hAnsi="Times New Roman" w:cs="Times New Roman"/>
          <w:b/>
          <w:sz w:val="24"/>
          <w:szCs w:val="24"/>
        </w:rPr>
        <w:t xml:space="preserve">Offer and </w:t>
      </w:r>
      <w:proofErr w:type="spellStart"/>
      <w:r w:rsidR="00072CD9" w:rsidRPr="00C91A37">
        <w:rPr>
          <w:rFonts w:ascii="Times New Roman" w:hAnsi="Times New Roman" w:cs="Times New Roman"/>
          <w:b/>
          <w:sz w:val="24"/>
          <w:szCs w:val="24"/>
        </w:rPr>
        <w:t>Churn.Value</w:t>
      </w:r>
      <w:proofErr w:type="spellEnd"/>
    </w:p>
    <w:p w14:paraId="6B909019" w14:textId="64E74271" w:rsidR="007D7382" w:rsidRPr="00C91A37" w:rsidRDefault="00CB358C" w:rsidP="007D7382">
      <w:pPr>
        <w:rPr>
          <w:rFonts w:ascii="Times New Roman" w:hAnsi="Times New Roman" w:cs="Times New Roman"/>
        </w:rPr>
      </w:pPr>
      <w:r w:rsidRPr="00C91A37">
        <w:rPr>
          <w:rFonts w:ascii="Times New Roman" w:hAnsi="Times New Roman" w:cs="Times New Roman"/>
        </w:rPr>
        <w:t xml:space="preserve">Customers that took up </w:t>
      </w:r>
      <w:r w:rsidR="00A17849" w:rsidRPr="00C91A37">
        <w:rPr>
          <w:rFonts w:ascii="Times New Roman" w:hAnsi="Times New Roman" w:cs="Times New Roman"/>
        </w:rPr>
        <w:t>O</w:t>
      </w:r>
      <w:r w:rsidRPr="00C91A37">
        <w:rPr>
          <w:rFonts w:ascii="Times New Roman" w:hAnsi="Times New Roman" w:cs="Times New Roman"/>
        </w:rPr>
        <w:t xml:space="preserve">ffer A were the least likely to churn, whereas </w:t>
      </w:r>
      <w:r w:rsidR="00CB7EBF" w:rsidRPr="00C91A37">
        <w:rPr>
          <w:rFonts w:ascii="Times New Roman" w:hAnsi="Times New Roman" w:cs="Times New Roman"/>
        </w:rPr>
        <w:t xml:space="preserve">customers that took up </w:t>
      </w:r>
      <w:r w:rsidR="00A17849" w:rsidRPr="00C91A37">
        <w:rPr>
          <w:rFonts w:ascii="Times New Roman" w:hAnsi="Times New Roman" w:cs="Times New Roman"/>
        </w:rPr>
        <w:t>O</w:t>
      </w:r>
      <w:r w:rsidR="00CB7EBF" w:rsidRPr="00C91A37">
        <w:rPr>
          <w:rFonts w:ascii="Times New Roman" w:hAnsi="Times New Roman" w:cs="Times New Roman"/>
        </w:rPr>
        <w:t xml:space="preserve">ffer E </w:t>
      </w:r>
      <w:r w:rsidR="00606C8F" w:rsidRPr="00C91A37">
        <w:rPr>
          <w:rFonts w:ascii="Times New Roman" w:hAnsi="Times New Roman" w:cs="Times New Roman"/>
        </w:rPr>
        <w:t xml:space="preserve">had a churn rate of more than 50%. </w:t>
      </w:r>
      <w:r w:rsidR="00A17849" w:rsidRPr="00C91A37">
        <w:rPr>
          <w:rFonts w:ascii="Times New Roman" w:hAnsi="Times New Roman" w:cs="Times New Roman"/>
        </w:rPr>
        <w:t xml:space="preserve">This could potentially imply that Offer A was the best </w:t>
      </w:r>
      <w:r w:rsidR="002A291F" w:rsidRPr="00C91A37">
        <w:rPr>
          <w:rFonts w:ascii="Times New Roman" w:hAnsi="Times New Roman" w:cs="Times New Roman"/>
        </w:rPr>
        <w:t xml:space="preserve">offer out of all the </w:t>
      </w:r>
      <w:r w:rsidR="00FA0FE6" w:rsidRPr="00C91A37">
        <w:rPr>
          <w:rFonts w:ascii="Times New Roman" w:hAnsi="Times New Roman" w:cs="Times New Roman"/>
        </w:rPr>
        <w:t>offers, however</w:t>
      </w:r>
      <w:r w:rsidR="005D15DE" w:rsidRPr="00C91A37">
        <w:rPr>
          <w:rFonts w:ascii="Times New Roman" w:hAnsi="Times New Roman" w:cs="Times New Roman"/>
        </w:rPr>
        <w:t>, again, more information about the telco is required to draw deeper insights.</w:t>
      </w:r>
      <w:r w:rsidR="00A17849" w:rsidRPr="00C91A37">
        <w:rPr>
          <w:rFonts w:ascii="Times New Roman" w:hAnsi="Times New Roman" w:cs="Times New Roman"/>
        </w:rPr>
        <w:t xml:space="preserve"> </w:t>
      </w:r>
      <w:r w:rsidR="00606C8F" w:rsidRPr="00C91A37">
        <w:rPr>
          <w:rFonts w:ascii="Times New Roman" w:hAnsi="Times New Roman" w:cs="Times New Roman"/>
        </w:rPr>
        <w:t xml:space="preserve">This data </w:t>
      </w:r>
      <w:r w:rsidR="004C0A3F" w:rsidRPr="00C91A37">
        <w:rPr>
          <w:rFonts w:ascii="Times New Roman" w:hAnsi="Times New Roman" w:cs="Times New Roman"/>
        </w:rPr>
        <w:t>could also</w:t>
      </w:r>
      <w:r w:rsidR="00217A37" w:rsidRPr="00C91A37">
        <w:rPr>
          <w:rFonts w:ascii="Times New Roman" w:hAnsi="Times New Roman" w:cs="Times New Roman"/>
        </w:rPr>
        <w:t xml:space="preserve"> serve as a</w:t>
      </w:r>
      <w:r w:rsidR="00A17849" w:rsidRPr="00C91A37">
        <w:rPr>
          <w:rFonts w:ascii="Times New Roman" w:hAnsi="Times New Roman" w:cs="Times New Roman"/>
        </w:rPr>
        <w:t xml:space="preserve"> key performance indicator for offers</w:t>
      </w:r>
      <w:r w:rsidR="004C0A3F" w:rsidRPr="00C91A37">
        <w:rPr>
          <w:rFonts w:ascii="Times New Roman" w:hAnsi="Times New Roman" w:cs="Times New Roman"/>
        </w:rPr>
        <w:t xml:space="preserve">, signalling </w:t>
      </w:r>
      <w:r w:rsidR="00A65AF5" w:rsidRPr="00C91A37">
        <w:rPr>
          <w:rFonts w:ascii="Times New Roman" w:hAnsi="Times New Roman" w:cs="Times New Roman"/>
        </w:rPr>
        <w:t xml:space="preserve">the </w:t>
      </w:r>
      <w:r w:rsidR="00332A8A" w:rsidRPr="00C91A37">
        <w:rPr>
          <w:rFonts w:ascii="Times New Roman" w:hAnsi="Times New Roman" w:cs="Times New Roman"/>
        </w:rPr>
        <w:t xml:space="preserve">customer’s </w:t>
      </w:r>
      <w:r w:rsidR="00A65AF5" w:rsidRPr="00C91A37">
        <w:rPr>
          <w:rFonts w:ascii="Times New Roman" w:hAnsi="Times New Roman" w:cs="Times New Roman"/>
        </w:rPr>
        <w:t>perception</w:t>
      </w:r>
      <w:r w:rsidR="00171C99" w:rsidRPr="00C91A37">
        <w:rPr>
          <w:rFonts w:ascii="Times New Roman" w:hAnsi="Times New Roman" w:cs="Times New Roman"/>
        </w:rPr>
        <w:t xml:space="preserve"> of the product’s value proposition</w:t>
      </w:r>
      <w:r w:rsidR="00A17849" w:rsidRPr="00C91A37">
        <w:rPr>
          <w:rFonts w:ascii="Times New Roman" w:hAnsi="Times New Roman" w:cs="Times New Roman"/>
        </w:rPr>
        <w:t>.</w:t>
      </w:r>
    </w:p>
    <w:p w14:paraId="1DC37890" w14:textId="44007122" w:rsidR="00C60964" w:rsidRPr="00C91A37" w:rsidRDefault="00332A8A" w:rsidP="00C60964">
      <w:pPr>
        <w:keepNext/>
        <w:jc w:val="center"/>
        <w:rPr>
          <w:rFonts w:ascii="Times New Roman" w:hAnsi="Times New Roman" w:cs="Times New Roman"/>
        </w:rPr>
      </w:pPr>
      <w:r w:rsidRPr="00C91A37">
        <w:rPr>
          <w:rFonts w:ascii="Times New Roman" w:hAnsi="Times New Roman" w:cs="Times New Roman"/>
          <w:noProof/>
        </w:rPr>
        <w:drawing>
          <wp:inline distT="0" distB="0" distL="0" distR="0" wp14:anchorId="6000EF01" wp14:editId="2EFAFD83">
            <wp:extent cx="3078279" cy="2484000"/>
            <wp:effectExtent l="0" t="0" r="8255" b="0"/>
            <wp:docPr id="209904720" name="Picture 20990472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4720" name="Picture 3" descr="Chart, bar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78279" cy="2484000"/>
                    </a:xfrm>
                    <a:prstGeom prst="rect">
                      <a:avLst/>
                    </a:prstGeom>
                  </pic:spPr>
                </pic:pic>
              </a:graphicData>
            </a:graphic>
          </wp:inline>
        </w:drawing>
      </w:r>
    </w:p>
    <w:p w14:paraId="5FBA9824" w14:textId="29E1194E" w:rsidR="00247B72" w:rsidRPr="0056238B" w:rsidRDefault="00C60964" w:rsidP="0056238B">
      <w:pPr>
        <w:pStyle w:val="Caption"/>
        <w:jc w:val="center"/>
        <w:rPr>
          <w:rFonts w:ascii="Times New Roman" w:hAnsi="Times New Roman" w:cs="Times New Roman"/>
          <w:color w:val="auto"/>
        </w:rPr>
      </w:pPr>
      <w:r w:rsidRPr="00C91A37">
        <w:rPr>
          <w:rFonts w:ascii="Times New Roman" w:hAnsi="Times New Roman" w:cs="Times New Roman"/>
          <w:color w:val="auto"/>
        </w:rPr>
        <w:t xml:space="preserve">Figure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Figure \* ARABIC </w:instrText>
      </w:r>
      <w:r w:rsidRPr="00C91A37">
        <w:rPr>
          <w:rFonts w:ascii="Times New Roman" w:hAnsi="Times New Roman" w:cs="Times New Roman"/>
          <w:color w:val="auto"/>
        </w:rPr>
        <w:fldChar w:fldCharType="separate"/>
      </w:r>
      <w:r w:rsidR="004E62BF" w:rsidRPr="00C91A37">
        <w:rPr>
          <w:rFonts w:ascii="Times New Roman" w:hAnsi="Times New Roman" w:cs="Times New Roman"/>
          <w:noProof/>
          <w:color w:val="auto"/>
        </w:rPr>
        <w:t>3</w:t>
      </w:r>
      <w:r w:rsidRPr="00C91A37">
        <w:rPr>
          <w:rFonts w:ascii="Times New Roman" w:hAnsi="Times New Roman" w:cs="Times New Roman"/>
          <w:color w:val="auto"/>
        </w:rPr>
        <w:fldChar w:fldCharType="end"/>
      </w:r>
      <w:r w:rsidR="002414DE" w:rsidRPr="00C91A37">
        <w:rPr>
          <w:rFonts w:ascii="Times New Roman" w:hAnsi="Times New Roman" w:cs="Times New Roman"/>
          <w:color w:val="auto"/>
        </w:rPr>
        <w:t>.</w:t>
      </w:r>
      <w:r w:rsidRPr="00C91A37">
        <w:rPr>
          <w:rFonts w:ascii="Times New Roman" w:hAnsi="Times New Roman" w:cs="Times New Roman"/>
          <w:color w:val="auto"/>
        </w:rPr>
        <w:t xml:space="preserve">Relationship between </w:t>
      </w:r>
      <w:proofErr w:type="spellStart"/>
      <w:r w:rsidRPr="00C91A37">
        <w:rPr>
          <w:rFonts w:ascii="Times New Roman" w:hAnsi="Times New Roman" w:cs="Times New Roman"/>
          <w:color w:val="auto"/>
        </w:rPr>
        <w:t>Churn.Value</w:t>
      </w:r>
      <w:proofErr w:type="spellEnd"/>
      <w:r w:rsidRPr="00C91A37">
        <w:rPr>
          <w:rFonts w:ascii="Times New Roman" w:hAnsi="Times New Roman" w:cs="Times New Roman"/>
          <w:color w:val="auto"/>
        </w:rPr>
        <w:t xml:space="preserve"> and offer</w:t>
      </w:r>
    </w:p>
    <w:p w14:paraId="262DA6F9" w14:textId="213A96DE" w:rsidR="00E5148E" w:rsidRPr="00C91A37" w:rsidRDefault="00E5148E" w:rsidP="00B05E38">
      <w:pPr>
        <w:pStyle w:val="ListParagraph"/>
        <w:numPr>
          <w:ilvl w:val="0"/>
          <w:numId w:val="19"/>
        </w:numPr>
        <w:rPr>
          <w:rFonts w:ascii="Times New Roman" w:hAnsi="Times New Roman" w:cs="Times New Roman"/>
          <w:b/>
          <w:sz w:val="24"/>
          <w:szCs w:val="24"/>
        </w:rPr>
      </w:pPr>
      <w:r w:rsidRPr="00C91A37">
        <w:rPr>
          <w:rFonts w:ascii="Times New Roman" w:hAnsi="Times New Roman" w:cs="Times New Roman"/>
          <w:b/>
          <w:sz w:val="24"/>
          <w:szCs w:val="24"/>
        </w:rPr>
        <w:lastRenderedPageBreak/>
        <w:t xml:space="preserve">Relationship between </w:t>
      </w:r>
      <w:proofErr w:type="spellStart"/>
      <w:r w:rsidRPr="00C91A37">
        <w:rPr>
          <w:rFonts w:ascii="Times New Roman" w:hAnsi="Times New Roman" w:cs="Times New Roman"/>
          <w:b/>
          <w:sz w:val="24"/>
          <w:szCs w:val="24"/>
        </w:rPr>
        <w:t>Number.of.Referrals</w:t>
      </w:r>
      <w:proofErr w:type="spellEnd"/>
      <w:r w:rsidRPr="00C91A37">
        <w:rPr>
          <w:rFonts w:ascii="Times New Roman" w:hAnsi="Times New Roman" w:cs="Times New Roman"/>
          <w:b/>
          <w:sz w:val="24"/>
          <w:szCs w:val="24"/>
        </w:rPr>
        <w:t xml:space="preserve"> and </w:t>
      </w:r>
      <w:proofErr w:type="spellStart"/>
      <w:r w:rsidRPr="00C91A37">
        <w:rPr>
          <w:rFonts w:ascii="Times New Roman" w:hAnsi="Times New Roman" w:cs="Times New Roman"/>
          <w:b/>
          <w:sz w:val="24"/>
          <w:szCs w:val="24"/>
        </w:rPr>
        <w:t>Churn.Value</w:t>
      </w:r>
      <w:proofErr w:type="spellEnd"/>
    </w:p>
    <w:p w14:paraId="22DEC7A5" w14:textId="53714D31" w:rsidR="00A04ECD" w:rsidRPr="00C91A37" w:rsidRDefault="008A3E23" w:rsidP="00A04ECD">
      <w:pPr>
        <w:jc w:val="both"/>
        <w:rPr>
          <w:rFonts w:ascii="Times New Roman" w:hAnsi="Times New Roman" w:cs="Times New Roman"/>
        </w:rPr>
      </w:pPr>
      <w:r w:rsidRPr="00C91A37">
        <w:rPr>
          <w:rFonts w:ascii="Times New Roman" w:hAnsi="Times New Roman" w:cs="Times New Roman"/>
        </w:rPr>
        <w:t xml:space="preserve">Customers that churned typically had fewer </w:t>
      </w:r>
      <w:r w:rsidR="00C83E7E" w:rsidRPr="00C91A37">
        <w:rPr>
          <w:rFonts w:ascii="Times New Roman" w:hAnsi="Times New Roman" w:cs="Times New Roman"/>
        </w:rPr>
        <w:t>referrals</w:t>
      </w:r>
      <w:r w:rsidR="004145E8" w:rsidRPr="00C91A37">
        <w:rPr>
          <w:rFonts w:ascii="Times New Roman" w:hAnsi="Times New Roman" w:cs="Times New Roman"/>
        </w:rPr>
        <w:t xml:space="preserve"> as compared to customers that did not churn. </w:t>
      </w:r>
      <w:r w:rsidR="0002165E" w:rsidRPr="00C91A37">
        <w:rPr>
          <w:rFonts w:ascii="Times New Roman" w:hAnsi="Times New Roman" w:cs="Times New Roman"/>
        </w:rPr>
        <w:t xml:space="preserve">This may be due to the fact that </w:t>
      </w:r>
      <w:r w:rsidR="00541ABE" w:rsidRPr="00C91A37">
        <w:rPr>
          <w:rFonts w:ascii="Times New Roman" w:hAnsi="Times New Roman" w:cs="Times New Roman"/>
        </w:rPr>
        <w:t xml:space="preserve">unsatisfied customers are less likely to refer their friends and family to </w:t>
      </w:r>
      <w:r w:rsidR="009C0AB8" w:rsidRPr="00C91A37">
        <w:rPr>
          <w:rFonts w:ascii="Times New Roman" w:hAnsi="Times New Roman" w:cs="Times New Roman"/>
        </w:rPr>
        <w:t xml:space="preserve">the company’s offerings when </w:t>
      </w:r>
      <w:r w:rsidR="0059136B" w:rsidRPr="00C91A37">
        <w:rPr>
          <w:rFonts w:ascii="Times New Roman" w:hAnsi="Times New Roman" w:cs="Times New Roman"/>
        </w:rPr>
        <w:t xml:space="preserve">they themselves are unsatisfied. </w:t>
      </w:r>
    </w:p>
    <w:p w14:paraId="10E280F9" w14:textId="06433A1A" w:rsidR="00A04ECD" w:rsidRPr="00C91A37" w:rsidRDefault="0059136B" w:rsidP="00A04ECD">
      <w:pPr>
        <w:keepNext/>
        <w:jc w:val="center"/>
        <w:rPr>
          <w:rFonts w:ascii="Times New Roman" w:hAnsi="Times New Roman" w:cs="Times New Roman"/>
        </w:rPr>
      </w:pPr>
      <w:r w:rsidRPr="00C91A37">
        <w:rPr>
          <w:rFonts w:ascii="Times New Roman" w:hAnsi="Times New Roman" w:cs="Times New Roman"/>
          <w:noProof/>
        </w:rPr>
        <w:drawing>
          <wp:inline distT="0" distB="0" distL="0" distR="0" wp14:anchorId="5C18A9B9" wp14:editId="2A52A9B5">
            <wp:extent cx="3345957" cy="2700000"/>
            <wp:effectExtent l="0" t="0" r="6985" b="5715"/>
            <wp:docPr id="611033707" name="Picture 6110337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33707" name="Picture 4"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45957" cy="2700000"/>
                    </a:xfrm>
                    <a:prstGeom prst="rect">
                      <a:avLst/>
                    </a:prstGeom>
                  </pic:spPr>
                </pic:pic>
              </a:graphicData>
            </a:graphic>
          </wp:inline>
        </w:drawing>
      </w:r>
    </w:p>
    <w:p w14:paraId="760E7D0F" w14:textId="3C8DE750" w:rsidR="005966EF" w:rsidRDefault="00A04ECD" w:rsidP="00A04ECD">
      <w:pPr>
        <w:pStyle w:val="Caption"/>
        <w:jc w:val="center"/>
        <w:rPr>
          <w:rFonts w:ascii="Times New Roman" w:hAnsi="Times New Roman" w:cs="Times New Roman"/>
          <w:color w:val="auto"/>
        </w:rPr>
      </w:pPr>
      <w:r w:rsidRPr="00C91A37">
        <w:rPr>
          <w:rFonts w:ascii="Times New Roman" w:hAnsi="Times New Roman" w:cs="Times New Roman"/>
          <w:color w:val="auto"/>
        </w:rPr>
        <w:t xml:space="preserve">Figure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Figure \* ARABIC </w:instrText>
      </w:r>
      <w:r w:rsidRPr="00C91A37">
        <w:rPr>
          <w:rFonts w:ascii="Times New Roman" w:hAnsi="Times New Roman" w:cs="Times New Roman"/>
          <w:color w:val="auto"/>
        </w:rPr>
        <w:fldChar w:fldCharType="separate"/>
      </w:r>
      <w:r w:rsidR="004E62BF" w:rsidRPr="00C91A37">
        <w:rPr>
          <w:rFonts w:ascii="Times New Roman" w:hAnsi="Times New Roman" w:cs="Times New Roman"/>
          <w:noProof/>
          <w:color w:val="auto"/>
        </w:rPr>
        <w:t>4</w:t>
      </w:r>
      <w:r w:rsidRPr="00C91A37">
        <w:rPr>
          <w:rFonts w:ascii="Times New Roman" w:hAnsi="Times New Roman" w:cs="Times New Roman"/>
          <w:color w:val="auto"/>
        </w:rPr>
        <w:fldChar w:fldCharType="end"/>
      </w:r>
      <w:r w:rsidR="002414DE" w:rsidRPr="00C91A37">
        <w:rPr>
          <w:rFonts w:ascii="Times New Roman" w:hAnsi="Times New Roman" w:cs="Times New Roman"/>
          <w:color w:val="auto"/>
        </w:rPr>
        <w:t>.</w:t>
      </w:r>
      <w:r w:rsidRPr="00C91A37">
        <w:rPr>
          <w:rFonts w:ascii="Times New Roman" w:hAnsi="Times New Roman" w:cs="Times New Roman"/>
          <w:color w:val="auto"/>
        </w:rPr>
        <w:t xml:space="preserve"> Distribution of Number of Referrals by </w:t>
      </w:r>
      <w:proofErr w:type="spellStart"/>
      <w:r w:rsidRPr="00C91A37">
        <w:rPr>
          <w:rFonts w:ascii="Times New Roman" w:hAnsi="Times New Roman" w:cs="Times New Roman"/>
          <w:color w:val="auto"/>
        </w:rPr>
        <w:t>Churn.Value</w:t>
      </w:r>
      <w:proofErr w:type="spellEnd"/>
    </w:p>
    <w:p w14:paraId="7BF92E68" w14:textId="77777777" w:rsidR="00247B72" w:rsidRPr="00247B72" w:rsidRDefault="00247B72" w:rsidP="00247B72"/>
    <w:p w14:paraId="28316232" w14:textId="1CDA48CD" w:rsidR="00E5148E" w:rsidRPr="00C91A37" w:rsidRDefault="00E64BE4" w:rsidP="00B05E38">
      <w:pPr>
        <w:pStyle w:val="ListParagraph"/>
        <w:numPr>
          <w:ilvl w:val="0"/>
          <w:numId w:val="19"/>
        </w:numPr>
        <w:rPr>
          <w:rFonts w:ascii="Times New Roman" w:hAnsi="Times New Roman" w:cs="Times New Roman"/>
          <w:b/>
          <w:sz w:val="24"/>
          <w:szCs w:val="24"/>
        </w:rPr>
      </w:pPr>
      <w:r w:rsidRPr="00C91A37">
        <w:rPr>
          <w:rFonts w:ascii="Times New Roman" w:hAnsi="Times New Roman" w:cs="Times New Roman"/>
          <w:b/>
          <w:sz w:val="24"/>
          <w:szCs w:val="24"/>
        </w:rPr>
        <w:t xml:space="preserve">Relationship between </w:t>
      </w:r>
      <w:proofErr w:type="spellStart"/>
      <w:r w:rsidRPr="00C91A37">
        <w:rPr>
          <w:rFonts w:ascii="Times New Roman" w:hAnsi="Times New Roman" w:cs="Times New Roman"/>
          <w:b/>
          <w:sz w:val="24"/>
          <w:szCs w:val="24"/>
        </w:rPr>
        <w:t>Total</w:t>
      </w:r>
      <w:r w:rsidR="005E3094" w:rsidRPr="00C91A37">
        <w:rPr>
          <w:rFonts w:ascii="Times New Roman" w:hAnsi="Times New Roman" w:cs="Times New Roman"/>
          <w:b/>
          <w:sz w:val="24"/>
          <w:szCs w:val="24"/>
        </w:rPr>
        <w:t>.Customer.Svc.Requests</w:t>
      </w:r>
      <w:proofErr w:type="spellEnd"/>
      <w:r w:rsidR="005E3094" w:rsidRPr="00C91A37">
        <w:rPr>
          <w:rFonts w:ascii="Times New Roman" w:hAnsi="Times New Roman" w:cs="Times New Roman"/>
          <w:b/>
          <w:sz w:val="24"/>
          <w:szCs w:val="24"/>
        </w:rPr>
        <w:t xml:space="preserve"> and </w:t>
      </w:r>
      <w:proofErr w:type="spellStart"/>
      <w:r w:rsidR="005E3094" w:rsidRPr="00C91A37">
        <w:rPr>
          <w:rFonts w:ascii="Times New Roman" w:hAnsi="Times New Roman" w:cs="Times New Roman"/>
          <w:b/>
          <w:sz w:val="24"/>
          <w:szCs w:val="24"/>
        </w:rPr>
        <w:t>Chur</w:t>
      </w:r>
      <w:r w:rsidR="00A85132" w:rsidRPr="00C91A37">
        <w:rPr>
          <w:rFonts w:ascii="Times New Roman" w:hAnsi="Times New Roman" w:cs="Times New Roman"/>
          <w:b/>
          <w:sz w:val="24"/>
          <w:szCs w:val="24"/>
        </w:rPr>
        <w:t>n.Value</w:t>
      </w:r>
      <w:proofErr w:type="spellEnd"/>
    </w:p>
    <w:p w14:paraId="1423E3AF" w14:textId="611644C2" w:rsidR="0059136B" w:rsidRPr="00C91A37" w:rsidRDefault="00DF42B5" w:rsidP="0059136B">
      <w:pPr>
        <w:rPr>
          <w:rFonts w:ascii="Times New Roman" w:hAnsi="Times New Roman" w:cs="Times New Roman"/>
        </w:rPr>
      </w:pPr>
      <w:r w:rsidRPr="00C91A37">
        <w:rPr>
          <w:rFonts w:ascii="Times New Roman" w:hAnsi="Times New Roman" w:cs="Times New Roman"/>
        </w:rPr>
        <w:t xml:space="preserve">Customers that churned </w:t>
      </w:r>
      <w:r w:rsidR="001C3665" w:rsidRPr="00C91A37">
        <w:rPr>
          <w:rFonts w:ascii="Times New Roman" w:hAnsi="Times New Roman" w:cs="Times New Roman"/>
        </w:rPr>
        <w:t xml:space="preserve">typically also had higher customer service requests </w:t>
      </w:r>
      <w:r w:rsidR="000304AB" w:rsidRPr="00C91A37">
        <w:rPr>
          <w:rFonts w:ascii="Times New Roman" w:hAnsi="Times New Roman" w:cs="Times New Roman"/>
        </w:rPr>
        <w:t xml:space="preserve">than those that did not. </w:t>
      </w:r>
    </w:p>
    <w:p w14:paraId="7F32C9AE" w14:textId="2E58A7E2" w:rsidR="00A04ECD" w:rsidRPr="00C91A37" w:rsidRDefault="00247B72" w:rsidP="00A04ECD">
      <w:pPr>
        <w:keepNext/>
        <w:jc w:val="center"/>
        <w:rPr>
          <w:rFonts w:ascii="Times New Roman" w:hAnsi="Times New Roman" w:cs="Times New Roman"/>
        </w:rPr>
      </w:pPr>
      <w:r w:rsidRPr="00C91A37">
        <w:rPr>
          <w:rFonts w:ascii="Times New Roman" w:hAnsi="Times New Roman" w:cs="Times New Roman"/>
          <w:noProof/>
        </w:rPr>
        <w:drawing>
          <wp:anchor distT="0" distB="0" distL="114300" distR="114300" simplePos="0" relativeHeight="251665425" behindDoc="0" locked="0" layoutInCell="1" allowOverlap="1" wp14:anchorId="502771A5" wp14:editId="3794328D">
            <wp:simplePos x="0" y="0"/>
            <wp:positionH relativeFrom="column">
              <wp:posOffset>1407160</wp:posOffset>
            </wp:positionH>
            <wp:positionV relativeFrom="paragraph">
              <wp:posOffset>127221</wp:posOffset>
            </wp:positionV>
            <wp:extent cx="3122875" cy="2520000"/>
            <wp:effectExtent l="0" t="0" r="1905" b="0"/>
            <wp:wrapThrough wrapText="bothSides">
              <wp:wrapPolygon edited="0">
                <wp:start x="0" y="0"/>
                <wp:lineTo x="0" y="21448"/>
                <wp:lineTo x="21525" y="21448"/>
                <wp:lineTo x="21525" y="0"/>
                <wp:lineTo x="0" y="0"/>
              </wp:wrapPolygon>
            </wp:wrapThrough>
            <wp:docPr id="536582340" name="Picture 5365823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2340" name="Picture 6"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22875" cy="2520000"/>
                    </a:xfrm>
                    <a:prstGeom prst="rect">
                      <a:avLst/>
                    </a:prstGeom>
                  </pic:spPr>
                </pic:pic>
              </a:graphicData>
            </a:graphic>
            <wp14:sizeRelH relativeFrom="page">
              <wp14:pctWidth>0</wp14:pctWidth>
            </wp14:sizeRelH>
            <wp14:sizeRelV relativeFrom="page">
              <wp14:pctHeight>0</wp14:pctHeight>
            </wp14:sizeRelV>
          </wp:anchor>
        </w:drawing>
      </w:r>
    </w:p>
    <w:p w14:paraId="57D297D1" w14:textId="77777777" w:rsidR="00247B72" w:rsidRDefault="00247B72" w:rsidP="00247B72">
      <w:pPr>
        <w:pStyle w:val="Caption"/>
        <w:jc w:val="center"/>
        <w:rPr>
          <w:rFonts w:ascii="Times New Roman" w:hAnsi="Times New Roman" w:cs="Times New Roman"/>
          <w:color w:val="auto"/>
        </w:rPr>
      </w:pPr>
    </w:p>
    <w:p w14:paraId="212BCAB4" w14:textId="77777777" w:rsidR="00247B72" w:rsidRDefault="00247B72" w:rsidP="00247B72">
      <w:pPr>
        <w:pStyle w:val="Caption"/>
        <w:jc w:val="center"/>
        <w:rPr>
          <w:rFonts w:ascii="Times New Roman" w:hAnsi="Times New Roman" w:cs="Times New Roman"/>
          <w:color w:val="auto"/>
        </w:rPr>
      </w:pPr>
    </w:p>
    <w:p w14:paraId="72F65D0F" w14:textId="77777777" w:rsidR="00247B72" w:rsidRDefault="00247B72" w:rsidP="00247B72">
      <w:pPr>
        <w:pStyle w:val="Caption"/>
        <w:jc w:val="center"/>
        <w:rPr>
          <w:rFonts w:ascii="Times New Roman" w:hAnsi="Times New Roman" w:cs="Times New Roman"/>
          <w:color w:val="auto"/>
        </w:rPr>
      </w:pPr>
    </w:p>
    <w:p w14:paraId="382DEDF0" w14:textId="77777777" w:rsidR="00247B72" w:rsidRDefault="00247B72" w:rsidP="00247B72">
      <w:pPr>
        <w:pStyle w:val="Caption"/>
        <w:jc w:val="center"/>
        <w:rPr>
          <w:rFonts w:ascii="Times New Roman" w:hAnsi="Times New Roman" w:cs="Times New Roman"/>
          <w:color w:val="auto"/>
        </w:rPr>
      </w:pPr>
    </w:p>
    <w:p w14:paraId="11C0E141" w14:textId="77777777" w:rsidR="00247B72" w:rsidRDefault="00247B72" w:rsidP="00247B72">
      <w:pPr>
        <w:pStyle w:val="Caption"/>
        <w:jc w:val="center"/>
        <w:rPr>
          <w:rFonts w:ascii="Times New Roman" w:hAnsi="Times New Roman" w:cs="Times New Roman"/>
          <w:color w:val="auto"/>
        </w:rPr>
      </w:pPr>
    </w:p>
    <w:p w14:paraId="7BAAC41D" w14:textId="77777777" w:rsidR="00247B72" w:rsidRDefault="00247B72" w:rsidP="00247B72">
      <w:pPr>
        <w:pStyle w:val="Caption"/>
        <w:jc w:val="center"/>
        <w:rPr>
          <w:rFonts w:ascii="Times New Roman" w:hAnsi="Times New Roman" w:cs="Times New Roman"/>
          <w:color w:val="auto"/>
        </w:rPr>
      </w:pPr>
    </w:p>
    <w:p w14:paraId="67AAAA4E" w14:textId="77777777" w:rsidR="00247B72" w:rsidRDefault="00247B72" w:rsidP="00247B72">
      <w:pPr>
        <w:pStyle w:val="Caption"/>
        <w:jc w:val="center"/>
        <w:rPr>
          <w:rFonts w:ascii="Times New Roman" w:hAnsi="Times New Roman" w:cs="Times New Roman"/>
          <w:color w:val="auto"/>
        </w:rPr>
      </w:pPr>
    </w:p>
    <w:p w14:paraId="57958B7C" w14:textId="77777777" w:rsidR="00247B72" w:rsidRDefault="00247B72" w:rsidP="00247B72">
      <w:pPr>
        <w:pStyle w:val="Caption"/>
        <w:jc w:val="center"/>
        <w:rPr>
          <w:rFonts w:ascii="Times New Roman" w:hAnsi="Times New Roman" w:cs="Times New Roman"/>
          <w:color w:val="auto"/>
        </w:rPr>
      </w:pPr>
    </w:p>
    <w:p w14:paraId="032D35AA" w14:textId="77777777" w:rsidR="00247B72" w:rsidRDefault="00247B72" w:rsidP="00247B72">
      <w:pPr>
        <w:pStyle w:val="Caption"/>
        <w:jc w:val="center"/>
        <w:rPr>
          <w:rFonts w:ascii="Times New Roman" w:hAnsi="Times New Roman" w:cs="Times New Roman"/>
          <w:color w:val="auto"/>
        </w:rPr>
      </w:pPr>
    </w:p>
    <w:p w14:paraId="0B41F0FC" w14:textId="77777777" w:rsidR="00247B72" w:rsidRDefault="00247B72" w:rsidP="00247B72">
      <w:pPr>
        <w:pStyle w:val="Caption"/>
        <w:jc w:val="center"/>
        <w:rPr>
          <w:rFonts w:ascii="Times New Roman" w:hAnsi="Times New Roman" w:cs="Times New Roman"/>
          <w:color w:val="auto"/>
        </w:rPr>
      </w:pPr>
    </w:p>
    <w:p w14:paraId="4F76F24F" w14:textId="38D4FAD6" w:rsidR="00247B72" w:rsidRDefault="00A04ECD" w:rsidP="0056238B">
      <w:pPr>
        <w:pStyle w:val="Caption"/>
        <w:jc w:val="center"/>
        <w:rPr>
          <w:rFonts w:ascii="Times New Roman" w:hAnsi="Times New Roman" w:cs="Times New Roman"/>
          <w:color w:val="auto"/>
        </w:rPr>
      </w:pPr>
      <w:r w:rsidRPr="00C91A37">
        <w:rPr>
          <w:rFonts w:ascii="Times New Roman" w:hAnsi="Times New Roman" w:cs="Times New Roman"/>
          <w:color w:val="auto"/>
        </w:rPr>
        <w:t xml:space="preserve">Figure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Figure \* ARABIC </w:instrText>
      </w:r>
      <w:r w:rsidRPr="00C91A37">
        <w:rPr>
          <w:rFonts w:ascii="Times New Roman" w:hAnsi="Times New Roman" w:cs="Times New Roman"/>
          <w:color w:val="auto"/>
        </w:rPr>
        <w:fldChar w:fldCharType="separate"/>
      </w:r>
      <w:r w:rsidR="004E62BF" w:rsidRPr="00C91A37">
        <w:rPr>
          <w:rFonts w:ascii="Times New Roman" w:hAnsi="Times New Roman" w:cs="Times New Roman"/>
          <w:noProof/>
          <w:color w:val="auto"/>
        </w:rPr>
        <w:t>5</w:t>
      </w:r>
      <w:r w:rsidRPr="00C91A37">
        <w:rPr>
          <w:rFonts w:ascii="Times New Roman" w:hAnsi="Times New Roman" w:cs="Times New Roman"/>
          <w:color w:val="auto"/>
        </w:rPr>
        <w:fldChar w:fldCharType="end"/>
      </w:r>
      <w:r w:rsidR="002414DE" w:rsidRPr="00C91A37">
        <w:rPr>
          <w:rFonts w:ascii="Times New Roman" w:hAnsi="Times New Roman" w:cs="Times New Roman"/>
          <w:color w:val="auto"/>
        </w:rPr>
        <w:t>.</w:t>
      </w:r>
      <w:r w:rsidRPr="00C91A37">
        <w:rPr>
          <w:rFonts w:ascii="Times New Roman" w:hAnsi="Times New Roman" w:cs="Times New Roman"/>
          <w:color w:val="auto"/>
        </w:rPr>
        <w:t xml:space="preserve"> Distribution of Total Customer Service Requests by </w:t>
      </w:r>
      <w:proofErr w:type="spellStart"/>
      <w:r w:rsidRPr="00C91A37">
        <w:rPr>
          <w:rFonts w:ascii="Times New Roman" w:hAnsi="Times New Roman" w:cs="Times New Roman"/>
          <w:color w:val="auto"/>
        </w:rPr>
        <w:t>Churn.Value</w:t>
      </w:r>
      <w:proofErr w:type="spellEnd"/>
    </w:p>
    <w:p w14:paraId="318D603B" w14:textId="77777777" w:rsidR="0056238B" w:rsidRPr="0056238B" w:rsidRDefault="0056238B" w:rsidP="0056238B"/>
    <w:p w14:paraId="1A5BCE1B" w14:textId="57128BBB" w:rsidR="008D67B6" w:rsidRPr="00C91A37" w:rsidRDefault="003E3CD7" w:rsidP="008D67B6">
      <w:pPr>
        <w:pStyle w:val="ListParagraph"/>
        <w:numPr>
          <w:ilvl w:val="0"/>
          <w:numId w:val="19"/>
        </w:numPr>
        <w:rPr>
          <w:rFonts w:ascii="Times New Roman" w:hAnsi="Times New Roman" w:cs="Times New Roman"/>
          <w:b/>
          <w:bCs/>
          <w:sz w:val="24"/>
          <w:szCs w:val="24"/>
        </w:rPr>
      </w:pPr>
      <w:r w:rsidRPr="00C91A37">
        <w:rPr>
          <w:rFonts w:ascii="Times New Roman" w:hAnsi="Times New Roman" w:cs="Times New Roman"/>
          <w:b/>
          <w:bCs/>
          <w:sz w:val="24"/>
          <w:szCs w:val="24"/>
        </w:rPr>
        <w:lastRenderedPageBreak/>
        <w:t xml:space="preserve">Remaining </w:t>
      </w:r>
      <w:r w:rsidR="00F6178A" w:rsidRPr="00C91A37">
        <w:rPr>
          <w:rFonts w:ascii="Times New Roman" w:hAnsi="Times New Roman" w:cs="Times New Roman"/>
          <w:b/>
          <w:bCs/>
          <w:sz w:val="24"/>
          <w:szCs w:val="24"/>
        </w:rPr>
        <w:t>Predictor Variables</w:t>
      </w:r>
    </w:p>
    <w:p w14:paraId="4DAD5F34" w14:textId="18CA02C8" w:rsidR="00F6178A" w:rsidRPr="00C91A37" w:rsidRDefault="00F6178A" w:rsidP="00101B1F">
      <w:pPr>
        <w:jc w:val="both"/>
        <w:rPr>
          <w:rFonts w:ascii="Times New Roman" w:hAnsi="Times New Roman" w:cs="Times New Roman"/>
        </w:rPr>
      </w:pPr>
      <w:r w:rsidRPr="00C91A37">
        <w:rPr>
          <w:rFonts w:ascii="Times New Roman" w:hAnsi="Times New Roman" w:cs="Times New Roman"/>
        </w:rPr>
        <w:t xml:space="preserve">The table below is a </w:t>
      </w:r>
      <w:r w:rsidR="00165D8D" w:rsidRPr="00C91A37">
        <w:rPr>
          <w:rFonts w:ascii="Times New Roman" w:eastAsiaTheme="majorEastAsia" w:hAnsi="Times New Roman" w:cs="Times New Roman"/>
          <w:bCs/>
        </w:rPr>
        <w:t>summary of</w:t>
      </w:r>
      <w:r w:rsidR="008511E3" w:rsidRPr="00C91A37">
        <w:rPr>
          <w:rFonts w:ascii="Times New Roman" w:eastAsiaTheme="majorEastAsia" w:hAnsi="Times New Roman" w:cs="Times New Roman"/>
          <w:bCs/>
        </w:rPr>
        <w:t xml:space="preserve"> the relationship between </w:t>
      </w:r>
      <w:proofErr w:type="spellStart"/>
      <w:r w:rsidR="008511E3" w:rsidRPr="00C91A37">
        <w:rPr>
          <w:rFonts w:ascii="Times New Roman" w:eastAsiaTheme="majorEastAsia" w:hAnsi="Times New Roman" w:cs="Times New Roman"/>
          <w:bCs/>
        </w:rPr>
        <w:t>Churn.Value</w:t>
      </w:r>
      <w:proofErr w:type="spellEnd"/>
      <w:r w:rsidR="008511E3" w:rsidRPr="00C91A37">
        <w:rPr>
          <w:rFonts w:ascii="Times New Roman" w:eastAsiaTheme="majorEastAsia" w:hAnsi="Times New Roman" w:cs="Times New Roman"/>
          <w:bCs/>
        </w:rPr>
        <w:t xml:space="preserve"> and the remaining predictor</w:t>
      </w:r>
      <w:r w:rsidR="00165D8D" w:rsidRPr="00C91A37">
        <w:rPr>
          <w:rFonts w:ascii="Times New Roman" w:eastAsiaTheme="majorEastAsia" w:hAnsi="Times New Roman" w:cs="Times New Roman"/>
          <w:bCs/>
        </w:rPr>
        <w:t xml:space="preserve"> va</w:t>
      </w:r>
      <w:r w:rsidR="004815D2" w:rsidRPr="00C91A37">
        <w:rPr>
          <w:rFonts w:ascii="Times New Roman" w:eastAsiaTheme="majorEastAsia" w:hAnsi="Times New Roman" w:cs="Times New Roman"/>
          <w:bCs/>
        </w:rPr>
        <w:t>lues.</w:t>
      </w:r>
      <w:r w:rsidR="00B7064B" w:rsidRPr="00C91A37">
        <w:rPr>
          <w:rFonts w:ascii="Times New Roman" w:eastAsiaTheme="majorEastAsia" w:hAnsi="Times New Roman" w:cs="Times New Roman"/>
          <w:bCs/>
        </w:rPr>
        <w:t xml:space="preserve"> The corresponding</w:t>
      </w:r>
      <w:r w:rsidR="004815D2" w:rsidRPr="00C91A37">
        <w:rPr>
          <w:rFonts w:ascii="Times New Roman" w:eastAsiaTheme="majorEastAsia" w:hAnsi="Times New Roman" w:cs="Times New Roman"/>
          <w:bCs/>
        </w:rPr>
        <w:t xml:space="preserve"> </w:t>
      </w:r>
      <w:r w:rsidR="00B7064B" w:rsidRPr="00C91A37">
        <w:rPr>
          <w:rFonts w:ascii="Times New Roman" w:hAnsi="Times New Roman" w:cs="Times New Roman"/>
        </w:rPr>
        <w:t>set of visual representations can be found in Appendix 2</w:t>
      </w:r>
      <w:r w:rsidR="00E97103" w:rsidRPr="00C91A37">
        <w:rPr>
          <w:rFonts w:ascii="Times New Roman" w:hAnsi="Times New Roman" w:cs="Times New Roman"/>
        </w:rPr>
        <w:t>B</w:t>
      </w:r>
      <w:r w:rsidR="00B7064B" w:rsidRPr="00C91A37">
        <w:rPr>
          <w:rFonts w:ascii="Times New Roman" w:hAnsi="Times New Roman" w:cs="Times New Roman"/>
        </w:rPr>
        <w:t>.</w:t>
      </w: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1"/>
        <w:gridCol w:w="6015"/>
      </w:tblGrid>
      <w:tr w:rsidR="007812FC" w:rsidRPr="00C91A37" w14:paraId="507F2CF1" w14:textId="77777777" w:rsidTr="00C91A37">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3251" w:type="dxa"/>
            <w:tcBorders>
              <w:bottom w:val="none" w:sz="0" w:space="0" w:color="auto"/>
              <w:right w:val="none" w:sz="0" w:space="0" w:color="auto"/>
            </w:tcBorders>
          </w:tcPr>
          <w:p w14:paraId="7A457D28" w14:textId="77777777" w:rsidR="007812FC" w:rsidRPr="00C91A37" w:rsidRDefault="007812FC">
            <w:pPr>
              <w:rPr>
                <w:rFonts w:ascii="Times New Roman" w:hAnsi="Times New Roman" w:cs="Times New Roman"/>
                <w:sz w:val="20"/>
                <w:szCs w:val="20"/>
              </w:rPr>
            </w:pPr>
            <w:r w:rsidRPr="00C91A37">
              <w:rPr>
                <w:rFonts w:ascii="Cambria Math" w:hAnsi="Cambria Math" w:cs="Cambria Math"/>
                <w:sz w:val="20"/>
                <w:szCs w:val="20"/>
              </w:rPr>
              <w:t>𝑿</w:t>
            </w:r>
            <w:r w:rsidRPr="00C91A37">
              <w:rPr>
                <w:rFonts w:ascii="Times New Roman" w:hAnsi="Times New Roman" w:cs="Times New Roman"/>
                <w:sz w:val="20"/>
                <w:szCs w:val="20"/>
              </w:rPr>
              <w:t>-variable</w:t>
            </w:r>
          </w:p>
        </w:tc>
        <w:tc>
          <w:tcPr>
            <w:tcW w:w="6015" w:type="dxa"/>
          </w:tcPr>
          <w:p w14:paraId="56DF52FA" w14:textId="77777777" w:rsidR="007812FC" w:rsidRPr="00C91A37" w:rsidRDefault="007812F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Relevance/Insights</w:t>
            </w:r>
          </w:p>
        </w:tc>
      </w:tr>
      <w:tr w:rsidR="007812FC" w:rsidRPr="00C91A37" w14:paraId="3F843A60" w14:textId="77777777" w:rsidTr="00C91A37">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39EBF783" w14:textId="39B8FD1D" w:rsidR="007812FC" w:rsidRPr="00C91A37" w:rsidRDefault="007812FC">
            <w:pPr>
              <w:spacing w:before="80" w:after="80"/>
              <w:rPr>
                <w:rFonts w:ascii="Times New Roman" w:hAnsi="Times New Roman" w:cs="Times New Roman"/>
                <w:b w:val="0"/>
                <w:bCs w:val="0"/>
                <w:sz w:val="20"/>
                <w:szCs w:val="20"/>
              </w:rPr>
            </w:pPr>
            <w:r w:rsidRPr="00C91A37">
              <w:rPr>
                <w:rFonts w:ascii="Times New Roman" w:hAnsi="Times New Roman" w:cs="Times New Roman"/>
                <w:b w:val="0"/>
                <w:bCs w:val="0"/>
                <w:sz w:val="20"/>
                <w:szCs w:val="20"/>
              </w:rPr>
              <w:t>Dependents</w:t>
            </w:r>
          </w:p>
        </w:tc>
        <w:tc>
          <w:tcPr>
            <w:tcW w:w="6015" w:type="dxa"/>
            <w:tcBorders>
              <w:top w:val="none" w:sz="0" w:space="0" w:color="auto"/>
              <w:bottom w:val="none" w:sz="0" w:space="0" w:color="auto"/>
            </w:tcBorders>
          </w:tcPr>
          <w:p w14:paraId="2C832DE3" w14:textId="262CDF48" w:rsidR="007812FC" w:rsidRPr="00C91A37" w:rsidRDefault="007812FC">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with dependents are less likely to churn</w:t>
            </w:r>
            <w:r w:rsidRPr="00C91A37">
              <w:rPr>
                <w:rFonts w:ascii="Times New Roman" w:hAnsi="Times New Roman" w:cs="Times New Roman"/>
                <w:sz w:val="20"/>
                <w:szCs w:val="20"/>
              </w:rPr>
              <w:t xml:space="preserve"> </w:t>
            </w:r>
          </w:p>
        </w:tc>
      </w:tr>
      <w:tr w:rsidR="007812FC" w:rsidRPr="00C91A37" w14:paraId="237A1870" w14:textId="77777777" w:rsidTr="00C91A37">
        <w:trPr>
          <w:trHeight w:val="451"/>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4EC057B4" w14:textId="2019F7C0"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Internet.Service</w:t>
            </w:r>
            <w:proofErr w:type="spellEnd"/>
          </w:p>
        </w:tc>
        <w:tc>
          <w:tcPr>
            <w:tcW w:w="6015" w:type="dxa"/>
          </w:tcPr>
          <w:p w14:paraId="43F184A2" w14:textId="4EFEEB83" w:rsidR="007812FC" w:rsidRPr="00C91A37" w:rsidRDefault="007812FC">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Internet service subscribers less likely to churn</w:t>
            </w:r>
          </w:p>
        </w:tc>
      </w:tr>
      <w:tr w:rsidR="007812FC" w:rsidRPr="00C91A37" w14:paraId="075C7AA8" w14:textId="77777777" w:rsidTr="00C91A37">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1E085582" w14:textId="559B0D99"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Internet.Type</w:t>
            </w:r>
            <w:proofErr w:type="spellEnd"/>
          </w:p>
        </w:tc>
        <w:tc>
          <w:tcPr>
            <w:tcW w:w="6015" w:type="dxa"/>
            <w:tcBorders>
              <w:top w:val="none" w:sz="0" w:space="0" w:color="auto"/>
              <w:bottom w:val="none" w:sz="0" w:space="0" w:color="auto"/>
            </w:tcBorders>
          </w:tcPr>
          <w:p w14:paraId="2C6099DA" w14:textId="77777777" w:rsidR="007812FC" w:rsidRPr="00C91A37" w:rsidRDefault="007812FC" w:rsidP="00E21EE0">
            <w:pPr>
              <w:pStyle w:val="ListParagraph"/>
              <w:numPr>
                <w:ilvl w:val="0"/>
                <w:numId w:val="23"/>
              </w:num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proofErr w:type="spellStart"/>
            <w:r w:rsidRPr="00C91A37">
              <w:rPr>
                <w:rFonts w:ascii="Times New Roman" w:hAnsi="Times New Roman" w:cs="Times New Roman"/>
                <w:b/>
                <w:bCs/>
                <w:sz w:val="20"/>
                <w:szCs w:val="20"/>
              </w:rPr>
              <w:t>Fiber</w:t>
            </w:r>
            <w:proofErr w:type="spellEnd"/>
            <w:r w:rsidRPr="00C91A37">
              <w:rPr>
                <w:rFonts w:ascii="Times New Roman" w:hAnsi="Times New Roman" w:cs="Times New Roman"/>
                <w:b/>
                <w:bCs/>
                <w:sz w:val="20"/>
                <w:szCs w:val="20"/>
              </w:rPr>
              <w:t xml:space="preserve"> Optic Internet users are less like to churn</w:t>
            </w:r>
          </w:p>
          <w:p w14:paraId="66849532" w14:textId="10FB08A7" w:rsidR="007812FC" w:rsidRPr="00C91A37" w:rsidRDefault="007812FC" w:rsidP="00E21EE0">
            <w:pPr>
              <w:pStyle w:val="ListParagraph"/>
              <w:numPr>
                <w:ilvl w:val="0"/>
                <w:numId w:val="23"/>
              </w:num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More than 50% of Cable Internet users churn</w:t>
            </w:r>
          </w:p>
        </w:tc>
      </w:tr>
      <w:tr w:rsidR="007812FC" w:rsidRPr="00C91A37" w14:paraId="0F3A740C" w14:textId="77777777" w:rsidTr="00C91A37">
        <w:trPr>
          <w:trHeight w:val="451"/>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21F518A3" w14:textId="2ADD60FC"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Online.Security</w:t>
            </w:r>
            <w:proofErr w:type="spellEnd"/>
          </w:p>
        </w:tc>
        <w:tc>
          <w:tcPr>
            <w:tcW w:w="6015" w:type="dxa"/>
          </w:tcPr>
          <w:p w14:paraId="01EA292E" w14:textId="37212047" w:rsidR="007812FC" w:rsidRPr="00C91A37" w:rsidRDefault="007812FC" w:rsidP="00E21EE0">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Online security subscribers are less likely to churn</w:t>
            </w:r>
          </w:p>
        </w:tc>
      </w:tr>
      <w:tr w:rsidR="007812FC" w:rsidRPr="00C91A37" w14:paraId="6B3D2C4D" w14:textId="77777777" w:rsidTr="00C91A37">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5082BBE4" w14:textId="0BC27E4E"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Paperless.Billing</w:t>
            </w:r>
            <w:proofErr w:type="spellEnd"/>
          </w:p>
        </w:tc>
        <w:tc>
          <w:tcPr>
            <w:tcW w:w="6015" w:type="dxa"/>
            <w:tcBorders>
              <w:top w:val="none" w:sz="0" w:space="0" w:color="auto"/>
              <w:bottom w:val="none" w:sz="0" w:space="0" w:color="auto"/>
            </w:tcBorders>
          </w:tcPr>
          <w:p w14:paraId="33C36D19" w14:textId="6480B8BC" w:rsidR="007812FC" w:rsidRPr="00C91A37" w:rsidRDefault="007812FC" w:rsidP="00E21EE0">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that chose paperless billing are more likely to churn</w:t>
            </w:r>
          </w:p>
        </w:tc>
      </w:tr>
      <w:tr w:rsidR="007812FC" w:rsidRPr="00C91A37" w14:paraId="7B8AF5DF" w14:textId="77777777" w:rsidTr="00C91A37">
        <w:trPr>
          <w:trHeight w:val="451"/>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24D9661C" w14:textId="4CAE0961"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Payment.Method</w:t>
            </w:r>
            <w:proofErr w:type="spellEnd"/>
          </w:p>
        </w:tc>
        <w:tc>
          <w:tcPr>
            <w:tcW w:w="6015" w:type="dxa"/>
          </w:tcPr>
          <w:p w14:paraId="432EF572" w14:textId="7079F0D8" w:rsidR="007812FC" w:rsidRPr="00C91A37" w:rsidRDefault="007812FC">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that pay by credit card are least likely to churn</w:t>
            </w:r>
          </w:p>
        </w:tc>
      </w:tr>
      <w:tr w:rsidR="007812FC" w:rsidRPr="00C91A37" w14:paraId="548813F2" w14:textId="77777777" w:rsidTr="00C91A37">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1D075597" w14:textId="1AB742ED"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Premium.Tech.Support</w:t>
            </w:r>
            <w:proofErr w:type="spellEnd"/>
          </w:p>
        </w:tc>
        <w:tc>
          <w:tcPr>
            <w:tcW w:w="6015" w:type="dxa"/>
            <w:tcBorders>
              <w:top w:val="none" w:sz="0" w:space="0" w:color="auto"/>
              <w:bottom w:val="none" w:sz="0" w:space="0" w:color="auto"/>
            </w:tcBorders>
          </w:tcPr>
          <w:p w14:paraId="3D6B32C9" w14:textId="297BAE69" w:rsidR="007812FC" w:rsidRPr="00C91A37" w:rsidRDefault="007812FC">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with premium tech support are less likely to churn</w:t>
            </w:r>
          </w:p>
        </w:tc>
      </w:tr>
      <w:tr w:rsidR="007812FC" w:rsidRPr="00C91A37" w14:paraId="5313718C" w14:textId="77777777" w:rsidTr="00C91A37">
        <w:trPr>
          <w:trHeight w:val="451"/>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03721D55" w14:textId="626A6093"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Unlimited.Data</w:t>
            </w:r>
            <w:proofErr w:type="spellEnd"/>
          </w:p>
        </w:tc>
        <w:tc>
          <w:tcPr>
            <w:tcW w:w="6015" w:type="dxa"/>
          </w:tcPr>
          <w:p w14:paraId="4BDC075E" w14:textId="1758A1FA" w:rsidR="007812FC" w:rsidRPr="00C91A37" w:rsidRDefault="007812FC">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with unlimited data are less likely to churn</w:t>
            </w:r>
          </w:p>
        </w:tc>
      </w:tr>
      <w:tr w:rsidR="007812FC" w:rsidRPr="00C91A37" w14:paraId="489BD0FE" w14:textId="77777777" w:rsidTr="00C91A37">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2BF7DDE1" w14:textId="51B03864"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Customer.Satisfaction</w:t>
            </w:r>
            <w:proofErr w:type="spellEnd"/>
          </w:p>
        </w:tc>
        <w:tc>
          <w:tcPr>
            <w:tcW w:w="6015" w:type="dxa"/>
            <w:tcBorders>
              <w:top w:val="none" w:sz="0" w:space="0" w:color="auto"/>
              <w:bottom w:val="none" w:sz="0" w:space="0" w:color="auto"/>
            </w:tcBorders>
          </w:tcPr>
          <w:p w14:paraId="1D28FC75" w14:textId="77777777" w:rsidR="007812FC" w:rsidRPr="00C91A37" w:rsidRDefault="007812FC">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The more satisfied the customer, the less likely they are to churn</w:t>
            </w:r>
          </w:p>
          <w:p w14:paraId="5F07C84B" w14:textId="4869C954" w:rsidR="007812FC" w:rsidRPr="00C91A37" w:rsidRDefault="007812FC">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sz w:val="20"/>
                <w:szCs w:val="20"/>
              </w:rPr>
              <w:t xml:space="preserve">All customers that responded “Very Unsatisfied” and “Unsatisfied” churned, whereas all the customers that responded “Satisfied” and “Very Satisfied” did not churn  </w:t>
            </w:r>
          </w:p>
        </w:tc>
      </w:tr>
      <w:tr w:rsidR="007812FC" w:rsidRPr="00C91A37" w14:paraId="09E2077F" w14:textId="77777777" w:rsidTr="00C91A37">
        <w:trPr>
          <w:trHeight w:val="451"/>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1CAD81C2" w14:textId="25BF51FB"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Monthly.Charge</w:t>
            </w:r>
            <w:proofErr w:type="spellEnd"/>
          </w:p>
        </w:tc>
        <w:tc>
          <w:tcPr>
            <w:tcW w:w="6015" w:type="dxa"/>
          </w:tcPr>
          <w:p w14:paraId="4757AF04" w14:textId="4A55B442" w:rsidR="007812FC" w:rsidRPr="00C91A37" w:rsidRDefault="007812FC">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that churned typically had higher monthly charges</w:t>
            </w:r>
          </w:p>
        </w:tc>
      </w:tr>
      <w:tr w:rsidR="007812FC" w:rsidRPr="00C91A37" w14:paraId="42E6BC55" w14:textId="77777777" w:rsidTr="00C91A37">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251" w:type="dxa"/>
            <w:tcBorders>
              <w:top w:val="none" w:sz="0" w:space="0" w:color="auto"/>
              <w:bottom w:val="none" w:sz="0" w:space="0" w:color="auto"/>
              <w:right w:val="none" w:sz="0" w:space="0" w:color="auto"/>
            </w:tcBorders>
          </w:tcPr>
          <w:p w14:paraId="58990AF1" w14:textId="647DD3E5"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Tenure.in.Months</w:t>
            </w:r>
            <w:proofErr w:type="spellEnd"/>
          </w:p>
        </w:tc>
        <w:tc>
          <w:tcPr>
            <w:tcW w:w="6015" w:type="dxa"/>
            <w:tcBorders>
              <w:top w:val="none" w:sz="0" w:space="0" w:color="auto"/>
              <w:bottom w:val="none" w:sz="0" w:space="0" w:color="auto"/>
            </w:tcBorders>
          </w:tcPr>
          <w:p w14:paraId="0245980C" w14:textId="36BC50B4" w:rsidR="007812FC" w:rsidRPr="00C91A37" w:rsidRDefault="007812FC">
            <w:pPr>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Customers that churned typically had a shorter tenure period</w:t>
            </w:r>
          </w:p>
        </w:tc>
      </w:tr>
      <w:tr w:rsidR="007812FC" w:rsidRPr="00C91A37" w14:paraId="3B05473E" w14:textId="77777777" w:rsidTr="00C91A37">
        <w:trPr>
          <w:trHeight w:val="437"/>
        </w:trPr>
        <w:tc>
          <w:tcPr>
            <w:cnfStyle w:val="001000000000" w:firstRow="0" w:lastRow="0" w:firstColumn="1" w:lastColumn="0" w:oddVBand="0" w:evenVBand="0" w:oddHBand="0" w:evenHBand="0" w:firstRowFirstColumn="0" w:firstRowLastColumn="0" w:lastRowFirstColumn="0" w:lastRowLastColumn="0"/>
            <w:tcW w:w="3251" w:type="dxa"/>
            <w:tcBorders>
              <w:right w:val="none" w:sz="0" w:space="0" w:color="auto"/>
            </w:tcBorders>
          </w:tcPr>
          <w:p w14:paraId="28D3D6A9" w14:textId="13C9F499" w:rsidR="007812FC" w:rsidRPr="00C91A37" w:rsidRDefault="007812FC">
            <w:pPr>
              <w:spacing w:before="80" w:after="80"/>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Product.Service.Issues.Reported</w:t>
            </w:r>
            <w:proofErr w:type="spellEnd"/>
          </w:p>
        </w:tc>
        <w:tc>
          <w:tcPr>
            <w:tcW w:w="6015" w:type="dxa"/>
          </w:tcPr>
          <w:p w14:paraId="61DECA57" w14:textId="721385AB" w:rsidR="007812FC" w:rsidRPr="00C91A37" w:rsidRDefault="007812FC">
            <w:pPr>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bCs/>
                <w:sz w:val="20"/>
                <w:szCs w:val="20"/>
              </w:rPr>
              <w:t>Customer that churned reported more product service issues</w:t>
            </w:r>
          </w:p>
        </w:tc>
      </w:tr>
    </w:tbl>
    <w:p w14:paraId="4BB26A23" w14:textId="77777777" w:rsidR="00247B72" w:rsidRDefault="00247B72" w:rsidP="00094D45">
      <w:pPr>
        <w:pStyle w:val="Heading2"/>
        <w:rPr>
          <w:rFonts w:ascii="Times New Roman" w:hAnsi="Times New Roman" w:cs="Times New Roman"/>
          <w:b/>
          <w:color w:val="auto"/>
        </w:rPr>
      </w:pPr>
    </w:p>
    <w:p w14:paraId="0681EE69" w14:textId="6A39EFD3" w:rsidR="0481F7A7" w:rsidRPr="00C91A37" w:rsidRDefault="4D2A7F42" w:rsidP="00094D45">
      <w:pPr>
        <w:pStyle w:val="Heading2"/>
        <w:rPr>
          <w:rFonts w:ascii="Times New Roman" w:hAnsi="Times New Roman" w:cs="Times New Roman"/>
          <w:b/>
          <w:bCs/>
          <w:color w:val="auto"/>
        </w:rPr>
      </w:pPr>
      <w:bookmarkStart w:id="13" w:name="_Toc131369023"/>
      <w:r w:rsidRPr="00C91A37">
        <w:rPr>
          <w:rFonts w:ascii="Times New Roman" w:hAnsi="Times New Roman" w:cs="Times New Roman"/>
          <w:b/>
          <w:color w:val="auto"/>
        </w:rPr>
        <w:t>2</w:t>
      </w:r>
      <w:r w:rsidRPr="00C91A37">
        <w:rPr>
          <w:rFonts w:ascii="Times New Roman" w:hAnsi="Times New Roman" w:cs="Times New Roman"/>
          <w:b/>
          <w:bCs/>
          <w:color w:val="auto"/>
        </w:rPr>
        <w:t>.3 Feature Selection</w:t>
      </w:r>
      <w:bookmarkEnd w:id="13"/>
    </w:p>
    <w:p w14:paraId="57BEC1A6" w14:textId="77777777" w:rsidR="008E16FD" w:rsidRPr="00C91A37" w:rsidRDefault="008E16FD" w:rsidP="006B34F1">
      <w:pPr>
        <w:jc w:val="both"/>
        <w:rPr>
          <w:rFonts w:ascii="Times New Roman" w:hAnsi="Times New Roman" w:cs="Times New Roman"/>
        </w:rPr>
      </w:pPr>
      <w:r w:rsidRPr="00C91A37">
        <w:rPr>
          <w:rFonts w:ascii="Times New Roman" w:hAnsi="Times New Roman" w:cs="Times New Roman"/>
        </w:rPr>
        <w:t xml:space="preserve">In the initial phase of feature selection, we dropped </w:t>
      </w:r>
      <w:proofErr w:type="spellStart"/>
      <w:r w:rsidRPr="00C91A37">
        <w:rPr>
          <w:rFonts w:ascii="Times New Roman" w:hAnsi="Times New Roman" w:cs="Times New Roman"/>
        </w:rPr>
        <w:t>Churn.Category</w:t>
      </w:r>
      <w:proofErr w:type="spellEnd"/>
      <w:r w:rsidRPr="00C91A37">
        <w:rPr>
          <w:rFonts w:ascii="Times New Roman" w:hAnsi="Times New Roman" w:cs="Times New Roman"/>
        </w:rPr>
        <w:t xml:space="preserve"> and </w:t>
      </w:r>
      <w:proofErr w:type="spellStart"/>
      <w:r w:rsidRPr="00C91A37">
        <w:rPr>
          <w:rFonts w:ascii="Times New Roman" w:hAnsi="Times New Roman" w:cs="Times New Roman"/>
        </w:rPr>
        <w:t>Churn.Reason</w:t>
      </w:r>
      <w:proofErr w:type="spellEnd"/>
      <w:r w:rsidRPr="00C91A37">
        <w:rPr>
          <w:rFonts w:ascii="Times New Roman" w:hAnsi="Times New Roman" w:cs="Times New Roman"/>
        </w:rPr>
        <w:t xml:space="preserve"> as any value present in them imply that the customer has churned. We also dropped </w:t>
      </w:r>
      <w:proofErr w:type="spellStart"/>
      <w:r w:rsidRPr="00C91A37">
        <w:rPr>
          <w:rFonts w:ascii="Times New Roman" w:hAnsi="Times New Roman" w:cs="Times New Roman"/>
        </w:rPr>
        <w:t>Customer.Satisfaction</w:t>
      </w:r>
      <w:proofErr w:type="spellEnd"/>
      <w:r w:rsidRPr="00C91A37">
        <w:rPr>
          <w:rFonts w:ascii="Times New Roman" w:hAnsi="Times New Roman" w:cs="Times New Roman"/>
        </w:rPr>
        <w:t xml:space="preserve"> due to the large number of missing values. We also dropped the categorical variable </w:t>
      </w:r>
      <w:proofErr w:type="spellStart"/>
      <w:r w:rsidRPr="00C91A37">
        <w:rPr>
          <w:rFonts w:ascii="Times New Roman" w:hAnsi="Times New Roman" w:cs="Times New Roman"/>
        </w:rPr>
        <w:t>Referred.a.Friend</w:t>
      </w:r>
      <w:proofErr w:type="spellEnd"/>
      <w:r w:rsidRPr="00C91A37">
        <w:rPr>
          <w:rFonts w:ascii="Times New Roman" w:hAnsi="Times New Roman" w:cs="Times New Roman"/>
        </w:rPr>
        <w:t xml:space="preserve">, </w:t>
      </w:r>
      <w:proofErr w:type="spellStart"/>
      <w:r w:rsidRPr="00C91A37">
        <w:rPr>
          <w:rFonts w:ascii="Times New Roman" w:hAnsi="Times New Roman" w:cs="Times New Roman"/>
        </w:rPr>
        <w:t>Internet.Service</w:t>
      </w:r>
      <w:proofErr w:type="spellEnd"/>
      <w:r w:rsidRPr="00C91A37">
        <w:rPr>
          <w:rFonts w:ascii="Times New Roman" w:hAnsi="Times New Roman" w:cs="Times New Roman"/>
        </w:rPr>
        <w:t xml:space="preserve">, Under.30, </w:t>
      </w:r>
      <w:proofErr w:type="spellStart"/>
      <w:r w:rsidRPr="00C91A37">
        <w:rPr>
          <w:rFonts w:ascii="Times New Roman" w:hAnsi="Times New Roman" w:cs="Times New Roman"/>
        </w:rPr>
        <w:t>Senior.Citizen</w:t>
      </w:r>
      <w:proofErr w:type="spellEnd"/>
      <w:r w:rsidRPr="00C91A37">
        <w:rPr>
          <w:rFonts w:ascii="Times New Roman" w:hAnsi="Times New Roman" w:cs="Times New Roman"/>
        </w:rPr>
        <w:t xml:space="preserve"> and </w:t>
      </w:r>
      <w:proofErr w:type="spellStart"/>
      <w:r w:rsidRPr="00C91A37">
        <w:rPr>
          <w:rFonts w:ascii="Times New Roman" w:hAnsi="Times New Roman" w:cs="Times New Roman"/>
        </w:rPr>
        <w:t>Number.of.Dependents</w:t>
      </w:r>
      <w:proofErr w:type="spellEnd"/>
      <w:r w:rsidRPr="00C91A37">
        <w:rPr>
          <w:rFonts w:ascii="Times New Roman" w:hAnsi="Times New Roman" w:cs="Times New Roman"/>
        </w:rPr>
        <w:t xml:space="preserve"> as the information for the variables are already captured in </w:t>
      </w:r>
      <w:proofErr w:type="spellStart"/>
      <w:r w:rsidRPr="00C91A37">
        <w:rPr>
          <w:rFonts w:ascii="Times New Roman" w:hAnsi="Times New Roman" w:cs="Times New Roman"/>
        </w:rPr>
        <w:t>Number.of.Referrals</w:t>
      </w:r>
      <w:proofErr w:type="spellEnd"/>
      <w:r w:rsidRPr="00C91A37">
        <w:rPr>
          <w:rFonts w:ascii="Times New Roman" w:hAnsi="Times New Roman" w:cs="Times New Roman"/>
        </w:rPr>
        <w:t xml:space="preserve">, </w:t>
      </w:r>
      <w:proofErr w:type="spellStart"/>
      <w:r w:rsidRPr="00C91A37">
        <w:rPr>
          <w:rFonts w:ascii="Times New Roman" w:hAnsi="Times New Roman" w:cs="Times New Roman"/>
        </w:rPr>
        <w:t>Internet.Type</w:t>
      </w:r>
      <w:proofErr w:type="spellEnd"/>
      <w:r w:rsidRPr="00C91A37">
        <w:rPr>
          <w:rFonts w:ascii="Times New Roman" w:hAnsi="Times New Roman" w:cs="Times New Roman"/>
        </w:rPr>
        <w:t xml:space="preserve">, Age and Dependents respectively. Lastly, we dropped </w:t>
      </w:r>
      <w:proofErr w:type="spellStart"/>
      <w:r w:rsidRPr="00C91A37">
        <w:rPr>
          <w:rFonts w:ascii="Times New Roman" w:hAnsi="Times New Roman" w:cs="Times New Roman"/>
        </w:rPr>
        <w:t>Total.Regular.Charges</w:t>
      </w:r>
      <w:proofErr w:type="spellEnd"/>
      <w:r w:rsidRPr="00C91A37">
        <w:rPr>
          <w:rFonts w:ascii="Times New Roman" w:hAnsi="Times New Roman" w:cs="Times New Roman"/>
        </w:rPr>
        <w:t xml:space="preserve"> and </w:t>
      </w:r>
      <w:proofErr w:type="spellStart"/>
      <w:r w:rsidRPr="00C91A37">
        <w:rPr>
          <w:rFonts w:ascii="Times New Roman" w:hAnsi="Times New Roman" w:cs="Times New Roman"/>
        </w:rPr>
        <w:t>Number.of.Subscriptions</w:t>
      </w:r>
      <w:proofErr w:type="spellEnd"/>
      <w:r w:rsidRPr="00C91A37">
        <w:rPr>
          <w:rFonts w:ascii="Times New Roman" w:hAnsi="Times New Roman" w:cs="Times New Roman"/>
        </w:rPr>
        <w:t xml:space="preserve"> based on the Pearson Correlation coefficient to avoid multicollinearity. </w:t>
      </w:r>
    </w:p>
    <w:p w14:paraId="05E946B9" w14:textId="394EB144" w:rsidR="00894F2A" w:rsidRPr="00C91A37" w:rsidRDefault="008E16FD" w:rsidP="006B34F1">
      <w:pPr>
        <w:jc w:val="both"/>
        <w:rPr>
          <w:rFonts w:ascii="Times New Roman" w:hAnsi="Times New Roman" w:cs="Times New Roman"/>
          <w:color w:val="000000" w:themeColor="text1"/>
        </w:rPr>
      </w:pPr>
      <w:r w:rsidRPr="00C91A37">
        <w:rPr>
          <w:rFonts w:ascii="Times New Roman" w:hAnsi="Times New Roman" w:cs="Times New Roman"/>
        </w:rPr>
        <w:t>In the next phase we used logistic regression to determine the most important variables from the remaining variables and selected them for our model development.</w:t>
      </w:r>
      <w:r w:rsidR="006F3975" w:rsidRPr="00C91A37">
        <w:rPr>
          <w:rFonts w:ascii="Times New Roman" w:eastAsia="Times New Roman" w:hAnsi="Times New Roman" w:cs="Times New Roman"/>
        </w:rPr>
        <w:t xml:space="preserve"> This was done through the use of the backward elimination algorithm (</w:t>
      </w:r>
      <w:proofErr w:type="spellStart"/>
      <w:r w:rsidR="006F3975" w:rsidRPr="00C91A37">
        <w:rPr>
          <w:rFonts w:ascii="Times New Roman" w:hAnsi="Times New Roman" w:cs="Times New Roman"/>
          <w:color w:val="000000" w:themeColor="text1"/>
        </w:rPr>
        <w:t>Bursac</w:t>
      </w:r>
      <w:proofErr w:type="spellEnd"/>
      <w:r w:rsidR="006F3975" w:rsidRPr="00C91A37">
        <w:rPr>
          <w:rFonts w:ascii="Times New Roman" w:hAnsi="Times New Roman" w:cs="Times New Roman"/>
          <w:color w:val="000000" w:themeColor="text1"/>
        </w:rPr>
        <w:t xml:space="preserve"> et al, 2008</w:t>
      </w:r>
      <w:r w:rsidR="006F3975" w:rsidRPr="00C91A37">
        <w:rPr>
          <w:rFonts w:ascii="Times New Roman" w:eastAsia="Times New Roman" w:hAnsi="Times New Roman" w:cs="Times New Roman"/>
        </w:rPr>
        <w:t>). This algorithm iteratively removes the least significant features to minimize the model’s Akaike Information Criterion (AIC) value. This helps to optimize and balance the model’s complexity to its goodness of fit, reducing likelihood of our model overfitting.</w:t>
      </w:r>
      <w:r w:rsidRPr="00C91A37">
        <w:rPr>
          <w:rFonts w:ascii="Times New Roman" w:hAnsi="Times New Roman" w:cs="Times New Roman"/>
        </w:rPr>
        <w:t xml:space="preserve"> </w:t>
      </w:r>
      <w:r w:rsidRPr="00C91A37">
        <w:rPr>
          <w:rFonts w:ascii="Times New Roman" w:hAnsi="Times New Roman" w:cs="Times New Roman"/>
          <w:color w:val="000000" w:themeColor="text1"/>
        </w:rPr>
        <w:t>The table below is a summary of the final feature set.</w:t>
      </w:r>
    </w:p>
    <w:tbl>
      <w:tblPr>
        <w:tblStyle w:val="GridTable4-Accent1"/>
        <w:tblW w:w="0" w:type="auto"/>
        <w:tblLook w:val="04A0" w:firstRow="1" w:lastRow="0" w:firstColumn="1" w:lastColumn="0" w:noHBand="0" w:noVBand="1"/>
      </w:tblPr>
      <w:tblGrid>
        <w:gridCol w:w="3700"/>
        <w:gridCol w:w="2987"/>
        <w:gridCol w:w="2663"/>
      </w:tblGrid>
      <w:tr w:rsidR="00F42C2D" w:rsidRPr="00C91A37" w14:paraId="38A70079" w14:textId="1B30D6E0" w:rsidTr="54D3C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4A483BE8" w14:textId="0EA78433" w:rsidR="00F42C2D" w:rsidRPr="00C91A37" w:rsidRDefault="00F42C2D" w:rsidP="008E16FD">
            <w:pPr>
              <w:rPr>
                <w:rFonts w:ascii="Times New Roman" w:hAnsi="Times New Roman" w:cs="Times New Roman"/>
                <w:color w:val="000000" w:themeColor="text1"/>
              </w:rPr>
            </w:pPr>
            <w:r w:rsidRPr="00C91A37">
              <w:rPr>
                <w:rFonts w:ascii="Times New Roman" w:hAnsi="Times New Roman" w:cs="Times New Roman"/>
                <w:color w:val="000000" w:themeColor="text1"/>
              </w:rPr>
              <w:lastRenderedPageBreak/>
              <w:t>Variable Name</w:t>
            </w:r>
          </w:p>
        </w:tc>
        <w:tc>
          <w:tcPr>
            <w:tcW w:w="3071" w:type="dxa"/>
          </w:tcPr>
          <w:p w14:paraId="502F10DE" w14:textId="798108C9" w:rsidR="00F42C2D" w:rsidRPr="00C91A37" w:rsidRDefault="00F42C2D" w:rsidP="008E16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Variable Structure</w:t>
            </w:r>
          </w:p>
        </w:tc>
        <w:tc>
          <w:tcPr>
            <w:tcW w:w="2751" w:type="dxa"/>
          </w:tcPr>
          <w:p w14:paraId="3BB0061C" w14:textId="311759B2" w:rsidR="00F42C2D" w:rsidRPr="00C91A37" w:rsidRDefault="000C4AA6" w:rsidP="008E16F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Data Type</w:t>
            </w:r>
          </w:p>
        </w:tc>
      </w:tr>
      <w:tr w:rsidR="00F42C2D" w:rsidRPr="00C91A37" w14:paraId="6053BCC7" w14:textId="63FBCABE"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9C9E40A" w14:textId="2DF5A638" w:rsidR="00F42C2D" w:rsidRPr="00C91A37" w:rsidRDefault="00D03F78" w:rsidP="008E16FD">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Number.of.Referrals</w:t>
            </w:r>
            <w:proofErr w:type="spellEnd"/>
          </w:p>
        </w:tc>
        <w:tc>
          <w:tcPr>
            <w:tcW w:w="3071" w:type="dxa"/>
          </w:tcPr>
          <w:p w14:paraId="513E5BC7" w14:textId="0503187A" w:rsidR="00F42C2D" w:rsidRPr="00C91A37" w:rsidRDefault="003C3D7B"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4D9DBC48" w14:textId="49147EED" w:rsidR="00F42C2D" w:rsidRPr="00C91A37" w:rsidRDefault="00A06BBC"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F42C2D" w:rsidRPr="00C91A37" w14:paraId="3F9757BA" w14:textId="44386FFE" w:rsidTr="54D3CD69">
        <w:tc>
          <w:tcPr>
            <w:cnfStyle w:val="001000000000" w:firstRow="0" w:lastRow="0" w:firstColumn="1" w:lastColumn="0" w:oddVBand="0" w:evenVBand="0" w:oddHBand="0" w:evenHBand="0" w:firstRowFirstColumn="0" w:firstRowLastColumn="0" w:lastRowFirstColumn="0" w:lastRowLastColumn="0"/>
            <w:tcW w:w="3528" w:type="dxa"/>
          </w:tcPr>
          <w:p w14:paraId="077E162F" w14:textId="4623C3F6" w:rsidR="00F42C2D" w:rsidRPr="00C91A37" w:rsidRDefault="0019499F" w:rsidP="008E16FD">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Tenure.in.Months</w:t>
            </w:r>
            <w:proofErr w:type="spellEnd"/>
          </w:p>
        </w:tc>
        <w:tc>
          <w:tcPr>
            <w:tcW w:w="3071" w:type="dxa"/>
          </w:tcPr>
          <w:p w14:paraId="0B25AE2B" w14:textId="211CDEBB" w:rsidR="00F42C2D" w:rsidRPr="00C91A37" w:rsidRDefault="003C3D7B" w:rsidP="008E16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442D2BA7" w14:textId="58367BDA" w:rsidR="00F42C2D" w:rsidRPr="00C91A37" w:rsidRDefault="00A06BBC" w:rsidP="008E16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F42C2D" w:rsidRPr="00C91A37" w14:paraId="007E71F8" w14:textId="3D4015EC"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C0D4593" w14:textId="2BF02E94" w:rsidR="00F42C2D" w:rsidRPr="00C91A37" w:rsidRDefault="00AC08B5" w:rsidP="008E16FD">
            <w:pPr>
              <w:rPr>
                <w:rFonts w:ascii="Times New Roman" w:hAnsi="Times New Roman" w:cs="Times New Roman"/>
                <w:color w:val="000000" w:themeColor="text1"/>
              </w:rPr>
            </w:pPr>
            <w:r w:rsidRPr="00C91A37">
              <w:rPr>
                <w:rFonts w:ascii="Times New Roman" w:hAnsi="Times New Roman" w:cs="Times New Roman"/>
                <w:color w:val="000000" w:themeColor="text1"/>
              </w:rPr>
              <w:t>Offer</w:t>
            </w:r>
          </w:p>
        </w:tc>
        <w:tc>
          <w:tcPr>
            <w:tcW w:w="3071" w:type="dxa"/>
          </w:tcPr>
          <w:p w14:paraId="1432EB6D" w14:textId="751489F5" w:rsidR="00F42C2D" w:rsidRPr="00C91A37" w:rsidRDefault="003C3D7B"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5E95D965" w14:textId="275FA266" w:rsidR="00F42C2D" w:rsidRPr="00C91A37" w:rsidRDefault="00A06BBC"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F42C2D" w:rsidRPr="00C91A37" w14:paraId="78F6823C" w14:textId="49BDC0B4" w:rsidTr="54D3CD69">
        <w:tc>
          <w:tcPr>
            <w:cnfStyle w:val="001000000000" w:firstRow="0" w:lastRow="0" w:firstColumn="1" w:lastColumn="0" w:oddVBand="0" w:evenVBand="0" w:oddHBand="0" w:evenHBand="0" w:firstRowFirstColumn="0" w:firstRowLastColumn="0" w:lastRowFirstColumn="0" w:lastRowLastColumn="0"/>
            <w:tcW w:w="3528" w:type="dxa"/>
          </w:tcPr>
          <w:p w14:paraId="0DE6E182" w14:textId="3D62E203" w:rsidR="00F42C2D" w:rsidRPr="00C91A37" w:rsidRDefault="00F5449B" w:rsidP="008E16FD">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Phone.Service</w:t>
            </w:r>
            <w:proofErr w:type="spellEnd"/>
          </w:p>
        </w:tc>
        <w:tc>
          <w:tcPr>
            <w:tcW w:w="3071" w:type="dxa"/>
          </w:tcPr>
          <w:p w14:paraId="6D65E45C" w14:textId="4FF8012D" w:rsidR="00F42C2D" w:rsidRPr="00C91A37" w:rsidRDefault="00F8444F" w:rsidP="008E16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0F9684D9" w14:textId="72CCED8E" w:rsidR="00F42C2D" w:rsidRPr="00C91A37" w:rsidRDefault="00A06BBC" w:rsidP="008E16F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F42C2D" w:rsidRPr="00C91A37" w14:paraId="0AB4E26F" w14:textId="6B890CD2"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3EF341B" w14:textId="11D1850A" w:rsidR="00F42C2D" w:rsidRPr="00C91A37" w:rsidRDefault="00AF795F" w:rsidP="008E16FD">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Avg.Monthly.Long.Distance.Charges</w:t>
            </w:r>
            <w:proofErr w:type="spellEnd"/>
          </w:p>
        </w:tc>
        <w:tc>
          <w:tcPr>
            <w:tcW w:w="3071" w:type="dxa"/>
          </w:tcPr>
          <w:p w14:paraId="2AAEB079" w14:textId="0CD8D529" w:rsidR="00F42C2D" w:rsidRPr="00C91A37" w:rsidRDefault="00F8444F"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03BDB806" w14:textId="0D9EAD7B" w:rsidR="00F42C2D" w:rsidRPr="00C91A37" w:rsidRDefault="00A06BBC" w:rsidP="008E16F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30CE0D3D" w14:textId="4BBE2EE6" w:rsidTr="54D3CD69">
        <w:tc>
          <w:tcPr>
            <w:cnfStyle w:val="001000000000" w:firstRow="0" w:lastRow="0" w:firstColumn="1" w:lastColumn="0" w:oddVBand="0" w:evenVBand="0" w:oddHBand="0" w:evenHBand="0" w:firstRowFirstColumn="0" w:firstRowLastColumn="0" w:lastRowFirstColumn="0" w:lastRowLastColumn="0"/>
            <w:tcW w:w="3528" w:type="dxa"/>
          </w:tcPr>
          <w:p w14:paraId="585F72F2" w14:textId="2A08B2C7"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Multiple.Lines</w:t>
            </w:r>
            <w:proofErr w:type="spellEnd"/>
          </w:p>
        </w:tc>
        <w:tc>
          <w:tcPr>
            <w:tcW w:w="3071" w:type="dxa"/>
          </w:tcPr>
          <w:p w14:paraId="60C997B6" w14:textId="7851F063"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5A1A1B8C" w14:textId="070A97A1"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2EEDFBF0" w14:textId="39E58F1E"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6BDEBB1E" w14:textId="12C76262"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Internet.Type</w:t>
            </w:r>
            <w:proofErr w:type="spellEnd"/>
          </w:p>
        </w:tc>
        <w:tc>
          <w:tcPr>
            <w:tcW w:w="3071" w:type="dxa"/>
          </w:tcPr>
          <w:p w14:paraId="5ABD658F" w14:textId="7A800C62"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36B0496A" w14:textId="3C679FD4"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F42C2D" w:rsidRPr="00C91A37" w14:paraId="26C316EA" w14:textId="0553A802" w:rsidTr="54D3CD69">
        <w:tc>
          <w:tcPr>
            <w:cnfStyle w:val="001000000000" w:firstRow="0" w:lastRow="0" w:firstColumn="1" w:lastColumn="0" w:oddVBand="0" w:evenVBand="0" w:oddHBand="0" w:evenHBand="0" w:firstRowFirstColumn="0" w:firstRowLastColumn="0" w:lastRowFirstColumn="0" w:lastRowLastColumn="0"/>
            <w:tcW w:w="3528" w:type="dxa"/>
          </w:tcPr>
          <w:p w14:paraId="042F8C9B" w14:textId="33208BBF" w:rsidR="00F42C2D" w:rsidRPr="00C91A37" w:rsidRDefault="006E1797" w:rsidP="00392F15">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Avg.Monthly.GB.Download</w:t>
            </w:r>
            <w:proofErr w:type="spellEnd"/>
          </w:p>
        </w:tc>
        <w:tc>
          <w:tcPr>
            <w:tcW w:w="3071" w:type="dxa"/>
          </w:tcPr>
          <w:p w14:paraId="2F31DB9E" w14:textId="75763865" w:rsidR="00F42C2D" w:rsidRPr="00C91A37" w:rsidRDefault="00F8444F" w:rsidP="00392F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75611A8F" w14:textId="1B720BF2" w:rsidR="00F42C2D" w:rsidRPr="00C91A37" w:rsidRDefault="00A06BBC" w:rsidP="00392F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2A5D9182" w14:textId="4A62A62A"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4F52249E" w14:textId="1B599521"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Online.Security</w:t>
            </w:r>
            <w:proofErr w:type="spellEnd"/>
          </w:p>
        </w:tc>
        <w:tc>
          <w:tcPr>
            <w:tcW w:w="3071" w:type="dxa"/>
          </w:tcPr>
          <w:p w14:paraId="1D5393E6" w14:textId="1D6806B6"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458D7472" w14:textId="5E5A69B1"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1BDE3211" w14:textId="78D4A6BC" w:rsidTr="54D3CD69">
        <w:tc>
          <w:tcPr>
            <w:cnfStyle w:val="001000000000" w:firstRow="0" w:lastRow="0" w:firstColumn="1" w:lastColumn="0" w:oddVBand="0" w:evenVBand="0" w:oddHBand="0" w:evenHBand="0" w:firstRowFirstColumn="0" w:firstRowLastColumn="0" w:lastRowFirstColumn="0" w:lastRowLastColumn="0"/>
            <w:tcW w:w="3528" w:type="dxa"/>
          </w:tcPr>
          <w:p w14:paraId="69992456" w14:textId="55E39FE8"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Online.Backup</w:t>
            </w:r>
            <w:proofErr w:type="spellEnd"/>
          </w:p>
        </w:tc>
        <w:tc>
          <w:tcPr>
            <w:tcW w:w="3071" w:type="dxa"/>
          </w:tcPr>
          <w:p w14:paraId="3313DBA6" w14:textId="3AD63861"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110D79E7" w14:textId="4D959BB1"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68FA5913" w14:textId="7E88885D"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185812E0" w14:textId="7247E82D"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Device.Protection.Plan</w:t>
            </w:r>
            <w:proofErr w:type="spellEnd"/>
          </w:p>
        </w:tc>
        <w:tc>
          <w:tcPr>
            <w:tcW w:w="3071" w:type="dxa"/>
          </w:tcPr>
          <w:p w14:paraId="05D8CB42" w14:textId="473DA6EC"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56E46673" w14:textId="7F82C0D2"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017133FF" w14:textId="4B7012AD" w:rsidTr="54D3CD69">
        <w:tc>
          <w:tcPr>
            <w:cnfStyle w:val="001000000000" w:firstRow="0" w:lastRow="0" w:firstColumn="1" w:lastColumn="0" w:oddVBand="0" w:evenVBand="0" w:oddHBand="0" w:evenHBand="0" w:firstRowFirstColumn="0" w:firstRowLastColumn="0" w:lastRowFirstColumn="0" w:lastRowLastColumn="0"/>
            <w:tcW w:w="3528" w:type="dxa"/>
          </w:tcPr>
          <w:p w14:paraId="1BA682F7" w14:textId="0258EF5F"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Premium.Tech.Support</w:t>
            </w:r>
            <w:proofErr w:type="spellEnd"/>
          </w:p>
        </w:tc>
        <w:tc>
          <w:tcPr>
            <w:tcW w:w="3071" w:type="dxa"/>
          </w:tcPr>
          <w:p w14:paraId="5DFB0164" w14:textId="233982BA"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25894D77" w14:textId="562C2B3A"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79B67AF1" w14:textId="0C23D652"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2155136" w14:textId="7AAB6DE6" w:rsidR="00A06BBC" w:rsidRPr="00C91A37" w:rsidRDefault="00A06BBC" w:rsidP="00A06BBC">
            <w:pPr>
              <w:rPr>
                <w:rFonts w:ascii="Times New Roman" w:hAnsi="Times New Roman" w:cs="Times New Roman"/>
                <w:color w:val="000000" w:themeColor="text1"/>
              </w:rPr>
            </w:pPr>
            <w:r w:rsidRPr="00C91A37">
              <w:rPr>
                <w:rFonts w:ascii="Times New Roman" w:hAnsi="Times New Roman" w:cs="Times New Roman"/>
                <w:color w:val="000000" w:themeColor="text1"/>
              </w:rPr>
              <w:t>Streaming.TV</w:t>
            </w:r>
          </w:p>
        </w:tc>
        <w:tc>
          <w:tcPr>
            <w:tcW w:w="3071" w:type="dxa"/>
          </w:tcPr>
          <w:p w14:paraId="26D94EF3" w14:textId="7058EEFC"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55E1D184" w14:textId="7783427C"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6366922D" w14:textId="3A781027" w:rsidTr="54D3CD69">
        <w:tc>
          <w:tcPr>
            <w:cnfStyle w:val="001000000000" w:firstRow="0" w:lastRow="0" w:firstColumn="1" w:lastColumn="0" w:oddVBand="0" w:evenVBand="0" w:oddHBand="0" w:evenHBand="0" w:firstRowFirstColumn="0" w:firstRowLastColumn="0" w:lastRowFirstColumn="0" w:lastRowLastColumn="0"/>
            <w:tcW w:w="3528" w:type="dxa"/>
          </w:tcPr>
          <w:p w14:paraId="71E31993" w14:textId="61A0B2C9"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Streaming.Movies</w:t>
            </w:r>
            <w:proofErr w:type="spellEnd"/>
          </w:p>
        </w:tc>
        <w:tc>
          <w:tcPr>
            <w:tcW w:w="3071" w:type="dxa"/>
          </w:tcPr>
          <w:p w14:paraId="30590D78" w14:textId="1ED53C73"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2B1069CF" w14:textId="019A76E7"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530F6995" w14:textId="296E2426"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74BA1401" w14:textId="3CA77A85"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Streaming.Music</w:t>
            </w:r>
            <w:proofErr w:type="spellEnd"/>
          </w:p>
        </w:tc>
        <w:tc>
          <w:tcPr>
            <w:tcW w:w="3071" w:type="dxa"/>
          </w:tcPr>
          <w:p w14:paraId="219E5AD5" w14:textId="757CC7D7"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016D8426" w14:textId="1DD0261B"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6596E2E0" w14:textId="18A252E0" w:rsidTr="54D3CD69">
        <w:tc>
          <w:tcPr>
            <w:cnfStyle w:val="001000000000" w:firstRow="0" w:lastRow="0" w:firstColumn="1" w:lastColumn="0" w:oddVBand="0" w:evenVBand="0" w:oddHBand="0" w:evenHBand="0" w:firstRowFirstColumn="0" w:firstRowLastColumn="0" w:lastRowFirstColumn="0" w:lastRowLastColumn="0"/>
            <w:tcW w:w="3528" w:type="dxa"/>
          </w:tcPr>
          <w:p w14:paraId="15854ACB" w14:textId="56526AEB"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Unlimited.Data</w:t>
            </w:r>
            <w:proofErr w:type="spellEnd"/>
          </w:p>
        </w:tc>
        <w:tc>
          <w:tcPr>
            <w:tcW w:w="3071" w:type="dxa"/>
          </w:tcPr>
          <w:p w14:paraId="35930E43" w14:textId="4F0B688F"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26521333" w14:textId="55529766"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0EE411B1" w14:textId="665A019E"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1FC89F71" w14:textId="75118E7A" w:rsidR="00A06BBC" w:rsidRPr="00C91A37" w:rsidRDefault="00A06BBC" w:rsidP="00A06BBC">
            <w:pPr>
              <w:rPr>
                <w:rFonts w:ascii="Times New Roman" w:hAnsi="Times New Roman" w:cs="Times New Roman"/>
                <w:color w:val="000000" w:themeColor="text1"/>
              </w:rPr>
            </w:pPr>
            <w:r w:rsidRPr="00C91A37">
              <w:rPr>
                <w:rFonts w:ascii="Times New Roman" w:hAnsi="Times New Roman" w:cs="Times New Roman"/>
                <w:color w:val="000000" w:themeColor="text1"/>
              </w:rPr>
              <w:t>Contract</w:t>
            </w:r>
          </w:p>
        </w:tc>
        <w:tc>
          <w:tcPr>
            <w:tcW w:w="3071" w:type="dxa"/>
          </w:tcPr>
          <w:p w14:paraId="6E996C7E" w14:textId="03B70DB2"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25FCF014" w14:textId="5C87153C"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2B99482A" w14:textId="29CDD8E8" w:rsidTr="54D3CD69">
        <w:tc>
          <w:tcPr>
            <w:cnfStyle w:val="001000000000" w:firstRow="0" w:lastRow="0" w:firstColumn="1" w:lastColumn="0" w:oddVBand="0" w:evenVBand="0" w:oddHBand="0" w:evenHBand="0" w:firstRowFirstColumn="0" w:firstRowLastColumn="0" w:lastRowFirstColumn="0" w:lastRowLastColumn="0"/>
            <w:tcW w:w="3528" w:type="dxa"/>
          </w:tcPr>
          <w:p w14:paraId="167E2A1F" w14:textId="39250E7B"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Paperless.Billing</w:t>
            </w:r>
            <w:proofErr w:type="spellEnd"/>
          </w:p>
        </w:tc>
        <w:tc>
          <w:tcPr>
            <w:tcW w:w="3071" w:type="dxa"/>
          </w:tcPr>
          <w:p w14:paraId="0122B57E" w14:textId="20950DAE"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5906FBAB" w14:textId="4546739E"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444F5308" w14:textId="3FEB4AA1"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27FC40E1" w14:textId="78B29FDE"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Payment.Method</w:t>
            </w:r>
            <w:proofErr w:type="spellEnd"/>
          </w:p>
        </w:tc>
        <w:tc>
          <w:tcPr>
            <w:tcW w:w="3071" w:type="dxa"/>
          </w:tcPr>
          <w:p w14:paraId="1351CDC2" w14:textId="113A7F8A"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409ADDC0" w14:textId="3ACE3F8D"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55DA77D2" w14:textId="5D3B1D18" w:rsidTr="54D3CD69">
        <w:tc>
          <w:tcPr>
            <w:cnfStyle w:val="001000000000" w:firstRow="0" w:lastRow="0" w:firstColumn="1" w:lastColumn="0" w:oddVBand="0" w:evenVBand="0" w:oddHBand="0" w:evenHBand="0" w:firstRowFirstColumn="0" w:firstRowLastColumn="0" w:lastRowFirstColumn="0" w:lastRowLastColumn="0"/>
            <w:tcW w:w="3528" w:type="dxa"/>
          </w:tcPr>
          <w:p w14:paraId="5BE80CB5" w14:textId="758D110E"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Monthly.Charge</w:t>
            </w:r>
            <w:proofErr w:type="spellEnd"/>
          </w:p>
        </w:tc>
        <w:tc>
          <w:tcPr>
            <w:tcW w:w="3071" w:type="dxa"/>
          </w:tcPr>
          <w:p w14:paraId="703C56CA" w14:textId="535E64DD"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3FD7F74A" w14:textId="460F2173"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7DC8954C" w14:textId="20CC01D6"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0DA0A17B" w14:textId="45F86647"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Total.Refunds</w:t>
            </w:r>
            <w:proofErr w:type="spellEnd"/>
          </w:p>
        </w:tc>
        <w:tc>
          <w:tcPr>
            <w:tcW w:w="3071" w:type="dxa"/>
          </w:tcPr>
          <w:p w14:paraId="665FA1A1" w14:textId="67505AF5"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4D6F4369" w14:textId="4D83008F"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1D0D48C1" w14:textId="354B7085" w:rsidTr="54D3CD69">
        <w:tc>
          <w:tcPr>
            <w:cnfStyle w:val="001000000000" w:firstRow="0" w:lastRow="0" w:firstColumn="1" w:lastColumn="0" w:oddVBand="0" w:evenVBand="0" w:oddHBand="0" w:evenHBand="0" w:firstRowFirstColumn="0" w:firstRowLastColumn="0" w:lastRowFirstColumn="0" w:lastRowLastColumn="0"/>
            <w:tcW w:w="3528" w:type="dxa"/>
          </w:tcPr>
          <w:p w14:paraId="59D04116" w14:textId="6D66A9AE"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Total.Extra.Data.Charges</w:t>
            </w:r>
            <w:proofErr w:type="spellEnd"/>
          </w:p>
        </w:tc>
        <w:tc>
          <w:tcPr>
            <w:tcW w:w="3071" w:type="dxa"/>
          </w:tcPr>
          <w:p w14:paraId="255DDDA8" w14:textId="10BE5FB2"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2A2876E2" w14:textId="35B9483D"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13F8B637" w14:textId="77BD80EE"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D513FB1" w14:textId="07F31B3B"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Total.Long.Distance.Charges</w:t>
            </w:r>
            <w:proofErr w:type="spellEnd"/>
          </w:p>
        </w:tc>
        <w:tc>
          <w:tcPr>
            <w:tcW w:w="3071" w:type="dxa"/>
          </w:tcPr>
          <w:p w14:paraId="110550C8" w14:textId="7269D859"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3C083228" w14:textId="20152148"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F42C2D" w:rsidRPr="00C91A37" w14:paraId="2E5872E0" w14:textId="3DDE9F17" w:rsidTr="54D3CD69">
        <w:tc>
          <w:tcPr>
            <w:cnfStyle w:val="001000000000" w:firstRow="0" w:lastRow="0" w:firstColumn="1" w:lastColumn="0" w:oddVBand="0" w:evenVBand="0" w:oddHBand="0" w:evenHBand="0" w:firstRowFirstColumn="0" w:firstRowLastColumn="0" w:lastRowFirstColumn="0" w:lastRowLastColumn="0"/>
            <w:tcW w:w="3528" w:type="dxa"/>
          </w:tcPr>
          <w:p w14:paraId="307CB83F" w14:textId="719C0809" w:rsidR="00F42C2D" w:rsidRPr="00C91A37" w:rsidRDefault="002076C6" w:rsidP="00392F15">
            <w:pPr>
              <w:rPr>
                <w:rFonts w:ascii="Times New Roman" w:hAnsi="Times New Roman" w:cs="Times New Roman"/>
                <w:color w:val="000000" w:themeColor="text1"/>
              </w:rPr>
            </w:pPr>
            <w:r w:rsidRPr="00C91A37">
              <w:rPr>
                <w:rFonts w:ascii="Times New Roman" w:hAnsi="Times New Roman" w:cs="Times New Roman"/>
                <w:color w:val="000000" w:themeColor="text1"/>
              </w:rPr>
              <w:t>Gender</w:t>
            </w:r>
          </w:p>
        </w:tc>
        <w:tc>
          <w:tcPr>
            <w:tcW w:w="3071" w:type="dxa"/>
          </w:tcPr>
          <w:p w14:paraId="3BB51E4E" w14:textId="028F0021" w:rsidR="00F42C2D" w:rsidRPr="00C91A37" w:rsidRDefault="00F8444F" w:rsidP="00392F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2089FA97" w14:textId="18E32685" w:rsidR="00F42C2D" w:rsidRPr="00C91A37" w:rsidRDefault="00A06BBC" w:rsidP="00392F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F42C2D" w:rsidRPr="00C91A37" w14:paraId="1194434D" w14:textId="27FA6FD1"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D5CDBC7" w14:textId="0339403B" w:rsidR="00F42C2D" w:rsidRPr="00C91A37" w:rsidRDefault="00163755" w:rsidP="00392F15">
            <w:pPr>
              <w:rPr>
                <w:rFonts w:ascii="Times New Roman" w:hAnsi="Times New Roman" w:cs="Times New Roman"/>
                <w:color w:val="000000" w:themeColor="text1"/>
              </w:rPr>
            </w:pPr>
            <w:r w:rsidRPr="00C91A37">
              <w:rPr>
                <w:rFonts w:ascii="Times New Roman" w:hAnsi="Times New Roman" w:cs="Times New Roman"/>
                <w:color w:val="000000" w:themeColor="text1"/>
              </w:rPr>
              <w:t>Age</w:t>
            </w:r>
          </w:p>
        </w:tc>
        <w:tc>
          <w:tcPr>
            <w:tcW w:w="3071" w:type="dxa"/>
          </w:tcPr>
          <w:p w14:paraId="4E6847B8" w14:textId="72E9552E" w:rsidR="00F42C2D" w:rsidRPr="00C91A37" w:rsidRDefault="00D67A7A" w:rsidP="00392F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4DA07A0B" w14:textId="52CE3A87" w:rsidR="00F42C2D" w:rsidRPr="00C91A37" w:rsidRDefault="00A06BBC" w:rsidP="00392F1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1A548884" w14:textId="191D18A8" w:rsidTr="54D3CD69">
        <w:tc>
          <w:tcPr>
            <w:cnfStyle w:val="001000000000" w:firstRow="0" w:lastRow="0" w:firstColumn="1" w:lastColumn="0" w:oddVBand="0" w:evenVBand="0" w:oddHBand="0" w:evenHBand="0" w:firstRowFirstColumn="0" w:firstRowLastColumn="0" w:lastRowFirstColumn="0" w:lastRowLastColumn="0"/>
            <w:tcW w:w="3528" w:type="dxa"/>
          </w:tcPr>
          <w:p w14:paraId="12049973" w14:textId="3E96B602" w:rsidR="00A06BBC" w:rsidRPr="00C91A37" w:rsidRDefault="00A06BBC" w:rsidP="00A06BBC">
            <w:pPr>
              <w:rPr>
                <w:rFonts w:ascii="Times New Roman" w:hAnsi="Times New Roman" w:cs="Times New Roman"/>
                <w:color w:val="000000" w:themeColor="text1"/>
              </w:rPr>
            </w:pPr>
            <w:r w:rsidRPr="00C91A37">
              <w:rPr>
                <w:rFonts w:ascii="Times New Roman" w:hAnsi="Times New Roman" w:cs="Times New Roman"/>
                <w:color w:val="000000" w:themeColor="text1"/>
              </w:rPr>
              <w:t>Married</w:t>
            </w:r>
          </w:p>
        </w:tc>
        <w:tc>
          <w:tcPr>
            <w:tcW w:w="3071" w:type="dxa"/>
          </w:tcPr>
          <w:p w14:paraId="557F93C3" w14:textId="7F74EDBB"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0C47A878" w14:textId="22289D7E"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28482291" w14:textId="0C5D8155"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8539425" w14:textId="2DC7B8C3" w:rsidR="00A06BBC" w:rsidRPr="00C91A37" w:rsidRDefault="00A06BBC" w:rsidP="00A06BBC">
            <w:pPr>
              <w:rPr>
                <w:rFonts w:ascii="Times New Roman" w:hAnsi="Times New Roman" w:cs="Times New Roman"/>
                <w:color w:val="000000" w:themeColor="text1"/>
              </w:rPr>
            </w:pPr>
            <w:r w:rsidRPr="00C91A37">
              <w:rPr>
                <w:rFonts w:ascii="Times New Roman" w:hAnsi="Times New Roman" w:cs="Times New Roman"/>
                <w:color w:val="000000" w:themeColor="text1"/>
              </w:rPr>
              <w:t>Dependents</w:t>
            </w:r>
          </w:p>
        </w:tc>
        <w:tc>
          <w:tcPr>
            <w:tcW w:w="3071" w:type="dxa"/>
          </w:tcPr>
          <w:p w14:paraId="19673AD1" w14:textId="43D1297A"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Nominal Categorical</w:t>
            </w:r>
          </w:p>
        </w:tc>
        <w:tc>
          <w:tcPr>
            <w:tcW w:w="2751" w:type="dxa"/>
          </w:tcPr>
          <w:p w14:paraId="7A37506C" w14:textId="0B2EA3F3"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Factor</w:t>
            </w:r>
          </w:p>
        </w:tc>
      </w:tr>
      <w:tr w:rsidR="00A06BBC" w:rsidRPr="00C91A37" w14:paraId="285D085A" w14:textId="7AED8E8F" w:rsidTr="54D3CD69">
        <w:tc>
          <w:tcPr>
            <w:cnfStyle w:val="001000000000" w:firstRow="0" w:lastRow="0" w:firstColumn="1" w:lastColumn="0" w:oddVBand="0" w:evenVBand="0" w:oddHBand="0" w:evenHBand="0" w:firstRowFirstColumn="0" w:firstRowLastColumn="0" w:lastRowFirstColumn="0" w:lastRowLastColumn="0"/>
            <w:tcW w:w="3528" w:type="dxa"/>
          </w:tcPr>
          <w:p w14:paraId="7B2DD6F8" w14:textId="44C9E607" w:rsidR="00A06BBC" w:rsidRPr="00C91A37" w:rsidRDefault="00A06BBC" w:rsidP="00A06BBC">
            <w:pPr>
              <w:rPr>
                <w:rFonts w:ascii="Times New Roman" w:hAnsi="Times New Roman" w:cs="Times New Roman"/>
                <w:color w:val="000000" w:themeColor="text1"/>
              </w:rPr>
            </w:pPr>
            <w:r w:rsidRPr="00C91A37">
              <w:rPr>
                <w:rFonts w:ascii="Times New Roman" w:hAnsi="Times New Roman" w:cs="Times New Roman"/>
                <w:color w:val="000000" w:themeColor="text1"/>
              </w:rPr>
              <w:t>CLTV</w:t>
            </w:r>
          </w:p>
        </w:tc>
        <w:tc>
          <w:tcPr>
            <w:tcW w:w="3071" w:type="dxa"/>
          </w:tcPr>
          <w:p w14:paraId="289CF483" w14:textId="7C75B56D"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0682FB04" w14:textId="5CB3C666"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7205BA24" w14:textId="77777777" w:rsidTr="54D3C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14:paraId="5533C796" w14:textId="6394913C"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Total.Customer.Svc.Requests</w:t>
            </w:r>
            <w:proofErr w:type="spellEnd"/>
          </w:p>
        </w:tc>
        <w:tc>
          <w:tcPr>
            <w:tcW w:w="3071" w:type="dxa"/>
          </w:tcPr>
          <w:p w14:paraId="3E7CBA61" w14:textId="4ABE1035"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520702DD" w14:textId="77CF0E1E" w:rsidR="00A06BBC" w:rsidRPr="00C91A37" w:rsidRDefault="00A06BBC" w:rsidP="00A06B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r w:rsidR="00A06BBC" w:rsidRPr="00C91A37" w14:paraId="68F39712" w14:textId="77777777" w:rsidTr="54D3CD69">
        <w:tc>
          <w:tcPr>
            <w:cnfStyle w:val="001000000000" w:firstRow="0" w:lastRow="0" w:firstColumn="1" w:lastColumn="0" w:oddVBand="0" w:evenVBand="0" w:oddHBand="0" w:evenHBand="0" w:firstRowFirstColumn="0" w:firstRowLastColumn="0" w:lastRowFirstColumn="0" w:lastRowLastColumn="0"/>
            <w:tcW w:w="3528" w:type="dxa"/>
          </w:tcPr>
          <w:p w14:paraId="133BA3D3" w14:textId="661EB947" w:rsidR="00A06BBC" w:rsidRPr="00C91A37" w:rsidRDefault="00A06BBC" w:rsidP="00A06BBC">
            <w:pPr>
              <w:rPr>
                <w:rFonts w:ascii="Times New Roman" w:hAnsi="Times New Roman" w:cs="Times New Roman"/>
                <w:color w:val="000000" w:themeColor="text1"/>
              </w:rPr>
            </w:pPr>
            <w:proofErr w:type="spellStart"/>
            <w:r w:rsidRPr="00C91A37">
              <w:rPr>
                <w:rFonts w:ascii="Times New Roman" w:hAnsi="Times New Roman" w:cs="Times New Roman"/>
                <w:color w:val="000000" w:themeColor="text1"/>
              </w:rPr>
              <w:t>Product.Service.Issues.Reported</w:t>
            </w:r>
            <w:proofErr w:type="spellEnd"/>
          </w:p>
        </w:tc>
        <w:tc>
          <w:tcPr>
            <w:tcW w:w="3071" w:type="dxa"/>
          </w:tcPr>
          <w:p w14:paraId="72089544" w14:textId="78809399"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Continuous</w:t>
            </w:r>
          </w:p>
        </w:tc>
        <w:tc>
          <w:tcPr>
            <w:tcW w:w="2751" w:type="dxa"/>
          </w:tcPr>
          <w:p w14:paraId="4E5333B5" w14:textId="5D5D97A6" w:rsidR="00A06BBC" w:rsidRPr="00C91A37" w:rsidRDefault="00A06BBC" w:rsidP="00A06B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C91A37">
              <w:rPr>
                <w:rFonts w:ascii="Times New Roman" w:hAnsi="Times New Roman" w:cs="Times New Roman"/>
                <w:color w:val="000000" w:themeColor="text1"/>
              </w:rPr>
              <w:t>Integer</w:t>
            </w:r>
          </w:p>
        </w:tc>
      </w:tr>
    </w:tbl>
    <w:p w14:paraId="5E0F0615" w14:textId="77777777" w:rsidR="00247B72" w:rsidRDefault="00247B72" w:rsidP="00E27FED">
      <w:pPr>
        <w:pStyle w:val="Heading2"/>
        <w:rPr>
          <w:rFonts w:ascii="Times New Roman" w:hAnsi="Times New Roman" w:cs="Times New Roman"/>
          <w:b/>
          <w:bCs/>
          <w:color w:val="auto"/>
        </w:rPr>
      </w:pPr>
    </w:p>
    <w:p w14:paraId="7E989B3E" w14:textId="169E9D8E" w:rsidR="28292BAF" w:rsidRPr="00C91A37" w:rsidRDefault="27235CAD" w:rsidP="00E27FED">
      <w:pPr>
        <w:pStyle w:val="Heading2"/>
        <w:rPr>
          <w:rFonts w:ascii="Times New Roman" w:hAnsi="Times New Roman" w:cs="Times New Roman"/>
          <w:b/>
          <w:bCs/>
          <w:color w:val="auto"/>
        </w:rPr>
      </w:pPr>
      <w:bookmarkStart w:id="14" w:name="_Toc131369024"/>
      <w:r w:rsidRPr="00C91A37">
        <w:rPr>
          <w:rFonts w:ascii="Times New Roman" w:hAnsi="Times New Roman" w:cs="Times New Roman"/>
          <w:b/>
          <w:bCs/>
          <w:color w:val="auto"/>
        </w:rPr>
        <w:t>2.</w:t>
      </w:r>
      <w:r w:rsidR="006F3975" w:rsidRPr="00C91A37">
        <w:rPr>
          <w:rFonts w:ascii="Times New Roman" w:hAnsi="Times New Roman" w:cs="Times New Roman"/>
          <w:b/>
          <w:bCs/>
          <w:color w:val="auto"/>
        </w:rPr>
        <w:t>4</w:t>
      </w:r>
      <w:r w:rsidR="009A2CAD" w:rsidRPr="00C91A37">
        <w:rPr>
          <w:rFonts w:ascii="Times New Roman" w:hAnsi="Times New Roman" w:cs="Times New Roman"/>
          <w:b/>
          <w:bCs/>
          <w:color w:val="auto"/>
        </w:rPr>
        <w:t xml:space="preserve"> </w:t>
      </w:r>
      <w:r w:rsidRPr="00C91A37">
        <w:rPr>
          <w:rFonts w:ascii="Times New Roman" w:hAnsi="Times New Roman" w:cs="Times New Roman"/>
          <w:b/>
          <w:bCs/>
          <w:color w:val="auto"/>
        </w:rPr>
        <w:t>Train-Test Split</w:t>
      </w:r>
      <w:bookmarkEnd w:id="14"/>
    </w:p>
    <w:p w14:paraId="1543F409" w14:textId="4A9B9566" w:rsidR="62FE6813" w:rsidRPr="00C91A37" w:rsidRDefault="00380A5D" w:rsidP="62FE6813">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To properly evaluate </w:t>
      </w:r>
      <w:r w:rsidR="004030F5" w:rsidRPr="00C91A37">
        <w:rPr>
          <w:rFonts w:ascii="Times New Roman" w:eastAsia="Times New Roman" w:hAnsi="Times New Roman" w:cs="Times New Roman"/>
        </w:rPr>
        <w:t xml:space="preserve">the performance of the </w:t>
      </w:r>
      <w:r w:rsidR="00F909A4" w:rsidRPr="00C91A37">
        <w:rPr>
          <w:rFonts w:ascii="Times New Roman" w:eastAsia="Times New Roman" w:hAnsi="Times New Roman" w:cs="Times New Roman"/>
        </w:rPr>
        <w:t xml:space="preserve">Logistic Regression, </w:t>
      </w:r>
      <w:r w:rsidR="00BF67E5" w:rsidRPr="00C91A37">
        <w:rPr>
          <w:rFonts w:ascii="Times New Roman" w:eastAsia="Times New Roman" w:hAnsi="Times New Roman" w:cs="Times New Roman"/>
        </w:rPr>
        <w:t>MARS,</w:t>
      </w:r>
      <w:r w:rsidR="00BE751D" w:rsidRPr="00C91A37">
        <w:rPr>
          <w:rFonts w:ascii="Times New Roman" w:eastAsia="Times New Roman" w:hAnsi="Times New Roman" w:cs="Times New Roman"/>
        </w:rPr>
        <w:t xml:space="preserve"> and Random Forest mode</w:t>
      </w:r>
      <w:r w:rsidR="00E2278A" w:rsidRPr="00C91A37">
        <w:rPr>
          <w:rFonts w:ascii="Times New Roman" w:eastAsia="Times New Roman" w:hAnsi="Times New Roman" w:cs="Times New Roman"/>
        </w:rPr>
        <w:t xml:space="preserve">ls, </w:t>
      </w:r>
      <w:r w:rsidR="00986B47" w:rsidRPr="00C91A37">
        <w:rPr>
          <w:rFonts w:ascii="Times New Roman" w:eastAsia="Times New Roman" w:hAnsi="Times New Roman" w:cs="Times New Roman"/>
        </w:rPr>
        <w:t xml:space="preserve">we first split the data into a </w:t>
      </w:r>
      <w:r w:rsidR="002E09F7" w:rsidRPr="00C91A37">
        <w:rPr>
          <w:rFonts w:ascii="Times New Roman" w:eastAsia="Times New Roman" w:hAnsi="Times New Roman" w:cs="Times New Roman"/>
        </w:rPr>
        <w:t>70-30 train test split.</w:t>
      </w:r>
      <w:r w:rsidR="00BB2AD3" w:rsidRPr="00C91A37">
        <w:rPr>
          <w:rFonts w:ascii="Times New Roman" w:eastAsia="Times New Roman" w:hAnsi="Times New Roman" w:cs="Times New Roman"/>
        </w:rPr>
        <w:t xml:space="preserve"> </w:t>
      </w:r>
      <w:r w:rsidR="001D51E0" w:rsidRPr="00C91A37">
        <w:rPr>
          <w:rFonts w:ascii="Times New Roman" w:eastAsia="Times New Roman" w:hAnsi="Times New Roman" w:cs="Times New Roman"/>
        </w:rPr>
        <w:t xml:space="preserve">By using the same train-test split, we could ensure that any differences in performance between the models were not due to differences in the data used for training or testing. Additionally, this approach allowed </w:t>
      </w:r>
      <w:r w:rsidR="00321CFD" w:rsidRPr="00C91A37">
        <w:rPr>
          <w:rFonts w:ascii="Times New Roman" w:eastAsia="Times New Roman" w:hAnsi="Times New Roman" w:cs="Times New Roman"/>
        </w:rPr>
        <w:t>our team to</w:t>
      </w:r>
      <w:r w:rsidR="0055692C" w:rsidRPr="00C91A37">
        <w:rPr>
          <w:rFonts w:ascii="Times New Roman" w:eastAsia="Times New Roman" w:hAnsi="Times New Roman" w:cs="Times New Roman"/>
        </w:rPr>
        <w:t xml:space="preserve"> estimate how well each model would perform on new, independent data</w:t>
      </w:r>
      <w:r w:rsidR="00077404" w:rsidRPr="00C91A37">
        <w:rPr>
          <w:rFonts w:ascii="Times New Roman" w:eastAsia="Times New Roman" w:hAnsi="Times New Roman" w:cs="Times New Roman"/>
        </w:rPr>
        <w:t xml:space="preserve"> providing us with a more useful insight on their performance.</w:t>
      </w:r>
      <w:r w:rsidR="00E673C4" w:rsidRPr="00C91A37">
        <w:rPr>
          <w:rFonts w:ascii="Times New Roman" w:eastAsia="Times New Roman" w:hAnsi="Times New Roman" w:cs="Times New Roman"/>
        </w:rPr>
        <w:t xml:space="preserve"> </w:t>
      </w:r>
      <w:r w:rsidR="00244A84" w:rsidRPr="00C91A37">
        <w:rPr>
          <w:rFonts w:ascii="Times New Roman" w:eastAsia="Times New Roman" w:hAnsi="Times New Roman" w:cs="Times New Roman"/>
        </w:rPr>
        <w:t>However,</w:t>
      </w:r>
      <w:r w:rsidR="007B2832" w:rsidRPr="00C91A37">
        <w:rPr>
          <w:rFonts w:ascii="Times New Roman" w:eastAsia="Times New Roman" w:hAnsi="Times New Roman" w:cs="Times New Roman"/>
        </w:rPr>
        <w:t xml:space="preserve"> </w:t>
      </w:r>
      <w:r w:rsidR="008D5715" w:rsidRPr="00C91A37">
        <w:rPr>
          <w:rFonts w:ascii="Times New Roman" w:eastAsia="Times New Roman" w:hAnsi="Times New Roman" w:cs="Times New Roman"/>
        </w:rPr>
        <w:t xml:space="preserve">it should be noted that Random Forest does not necessarily require a train-test split, as it has an out-of-bag </w:t>
      </w:r>
      <w:r w:rsidR="00CA1907" w:rsidRPr="00C91A37">
        <w:rPr>
          <w:rFonts w:ascii="Times New Roman" w:eastAsia="Times New Roman" w:hAnsi="Times New Roman" w:cs="Times New Roman"/>
        </w:rPr>
        <w:t>(OOB)</w:t>
      </w:r>
      <w:r w:rsidR="008D5715" w:rsidRPr="00C91A37">
        <w:rPr>
          <w:rFonts w:ascii="Times New Roman" w:eastAsia="Times New Roman" w:hAnsi="Times New Roman" w:cs="Times New Roman"/>
        </w:rPr>
        <w:t xml:space="preserve"> feature that can estimate the performance of the model on </w:t>
      </w:r>
      <w:r w:rsidR="00D02C01">
        <w:rPr>
          <w:rFonts w:ascii="Times New Roman" w:eastAsia="Times New Roman" w:hAnsi="Times New Roman" w:cs="Times New Roman"/>
        </w:rPr>
        <w:t>missing</w:t>
      </w:r>
      <w:r w:rsidR="008D5715" w:rsidRPr="00C91A37">
        <w:rPr>
          <w:rFonts w:ascii="Times New Roman" w:eastAsia="Times New Roman" w:hAnsi="Times New Roman" w:cs="Times New Roman"/>
        </w:rPr>
        <w:t xml:space="preserve"> data.</w:t>
      </w:r>
    </w:p>
    <w:p w14:paraId="60DF518C" w14:textId="77777777" w:rsidR="00C91A37" w:rsidRDefault="00C91A37" w:rsidP="00094D45">
      <w:pPr>
        <w:pStyle w:val="Heading2"/>
        <w:rPr>
          <w:rFonts w:ascii="Times New Roman" w:hAnsi="Times New Roman" w:cs="Times New Roman"/>
          <w:b/>
          <w:color w:val="auto"/>
        </w:rPr>
      </w:pPr>
    </w:p>
    <w:p w14:paraId="608F3116" w14:textId="01B39171" w:rsidR="34632AAE" w:rsidRPr="00C91A37" w:rsidRDefault="34632AAE" w:rsidP="00094D45">
      <w:pPr>
        <w:pStyle w:val="Heading2"/>
        <w:rPr>
          <w:rFonts w:ascii="Times New Roman" w:hAnsi="Times New Roman" w:cs="Times New Roman"/>
          <w:b/>
          <w:bCs/>
          <w:color w:val="auto"/>
        </w:rPr>
      </w:pPr>
      <w:bookmarkStart w:id="15" w:name="_Toc131369025"/>
      <w:r w:rsidRPr="00C91A37">
        <w:rPr>
          <w:rFonts w:ascii="Times New Roman" w:hAnsi="Times New Roman" w:cs="Times New Roman"/>
          <w:b/>
          <w:color w:val="auto"/>
        </w:rPr>
        <w:t>2.</w:t>
      </w:r>
      <w:r w:rsidR="00766DFA" w:rsidRPr="00C91A37">
        <w:rPr>
          <w:rFonts w:ascii="Times New Roman" w:hAnsi="Times New Roman" w:cs="Times New Roman"/>
          <w:b/>
          <w:bCs/>
          <w:color w:val="auto"/>
        </w:rPr>
        <w:t>5</w:t>
      </w:r>
      <w:r w:rsidR="009A2CAD" w:rsidRPr="00C91A37">
        <w:rPr>
          <w:rFonts w:ascii="Times New Roman" w:hAnsi="Times New Roman" w:cs="Times New Roman"/>
          <w:b/>
          <w:bCs/>
          <w:color w:val="auto"/>
        </w:rPr>
        <w:t xml:space="preserve"> </w:t>
      </w:r>
      <w:r w:rsidRPr="00C91A37">
        <w:rPr>
          <w:rFonts w:ascii="Times New Roman" w:hAnsi="Times New Roman" w:cs="Times New Roman"/>
          <w:b/>
          <w:bCs/>
          <w:color w:val="auto"/>
        </w:rPr>
        <w:t>Train</w:t>
      </w:r>
      <w:r w:rsidR="007B225E" w:rsidRPr="00C91A37">
        <w:rPr>
          <w:rFonts w:ascii="Times New Roman" w:hAnsi="Times New Roman" w:cs="Times New Roman"/>
          <w:b/>
          <w:bCs/>
          <w:color w:val="auto"/>
        </w:rPr>
        <w:t xml:space="preserve"> </w:t>
      </w:r>
      <w:r w:rsidRPr="00C91A37">
        <w:rPr>
          <w:rFonts w:ascii="Times New Roman" w:hAnsi="Times New Roman" w:cs="Times New Roman"/>
          <w:b/>
          <w:bCs/>
          <w:color w:val="auto"/>
        </w:rPr>
        <w:t>set Balancing</w:t>
      </w:r>
      <w:bookmarkEnd w:id="15"/>
    </w:p>
    <w:p w14:paraId="5D06EAEB" w14:textId="6D6F2F15" w:rsidR="00C91A37" w:rsidRDefault="0019082B" w:rsidP="00C91A37">
      <w:pPr>
        <w:jc w:val="both"/>
        <w:rPr>
          <w:rFonts w:ascii="Times New Roman" w:hAnsi="Times New Roman" w:cs="Times New Roman"/>
        </w:rPr>
      </w:pPr>
      <w:r w:rsidRPr="00C91A37">
        <w:rPr>
          <w:rFonts w:ascii="Times New Roman" w:hAnsi="Times New Roman" w:cs="Times New Roman"/>
        </w:rPr>
        <w:t xml:space="preserve">In response to the imbalanced distribution of the </w:t>
      </w:r>
      <w:r w:rsidR="004A31BE" w:rsidRPr="00C91A37">
        <w:rPr>
          <w:rFonts w:ascii="Times New Roman" w:hAnsi="Times New Roman" w:cs="Times New Roman"/>
        </w:rPr>
        <w:t>cleaned</w:t>
      </w:r>
      <w:r w:rsidRPr="00C91A37">
        <w:rPr>
          <w:rFonts w:ascii="Times New Roman" w:hAnsi="Times New Roman" w:cs="Times New Roman"/>
        </w:rPr>
        <w:t xml:space="preserve"> data set, with the majority class (</w:t>
      </w:r>
      <w:proofErr w:type="spellStart"/>
      <w:r w:rsidRPr="00C91A37">
        <w:rPr>
          <w:rFonts w:ascii="Times New Roman" w:hAnsi="Times New Roman" w:cs="Times New Roman"/>
        </w:rPr>
        <w:t>Churn.Value</w:t>
      </w:r>
      <w:proofErr w:type="spellEnd"/>
      <w:r w:rsidRPr="00C91A37">
        <w:rPr>
          <w:rFonts w:ascii="Times New Roman" w:hAnsi="Times New Roman" w:cs="Times New Roman"/>
        </w:rPr>
        <w:t>==0) consisting of 5174 samples and the minority class (</w:t>
      </w:r>
      <w:proofErr w:type="spellStart"/>
      <w:r w:rsidRPr="00C91A37">
        <w:rPr>
          <w:rFonts w:ascii="Times New Roman" w:hAnsi="Times New Roman" w:cs="Times New Roman"/>
        </w:rPr>
        <w:t>Churn.Value</w:t>
      </w:r>
      <w:proofErr w:type="spellEnd"/>
      <w:r w:rsidRPr="00C91A37">
        <w:rPr>
          <w:rFonts w:ascii="Times New Roman" w:hAnsi="Times New Roman" w:cs="Times New Roman"/>
        </w:rPr>
        <w:t xml:space="preserve">==1) consisting of 1869 samples, we employed a down-sampling technique </w:t>
      </w:r>
      <w:r w:rsidR="008302B1" w:rsidRPr="00C91A37">
        <w:rPr>
          <w:rFonts w:ascii="Times New Roman" w:hAnsi="Times New Roman" w:cs="Times New Roman"/>
        </w:rPr>
        <w:t xml:space="preserve">on our train set </w:t>
      </w:r>
      <w:r w:rsidRPr="00C91A37">
        <w:rPr>
          <w:rFonts w:ascii="Times New Roman" w:hAnsi="Times New Roman" w:cs="Times New Roman"/>
        </w:rPr>
        <w:t>to balance the dataset</w:t>
      </w:r>
      <w:r w:rsidR="00AB09AB" w:rsidRPr="00C91A37">
        <w:rPr>
          <w:rFonts w:ascii="Times New Roman" w:hAnsi="Times New Roman" w:cs="Times New Roman"/>
        </w:rPr>
        <w:t>.</w:t>
      </w:r>
      <w:r w:rsidR="00F10B54" w:rsidRPr="00C91A37">
        <w:rPr>
          <w:rFonts w:ascii="Times New Roman" w:hAnsi="Times New Roman" w:cs="Times New Roman"/>
        </w:rPr>
        <w:t xml:space="preserve"> </w:t>
      </w:r>
      <w:r w:rsidR="0078278B" w:rsidRPr="00C91A37">
        <w:rPr>
          <w:rFonts w:ascii="Times New Roman" w:hAnsi="Times New Roman" w:cs="Times New Roman"/>
        </w:rPr>
        <w:t>Our team</w:t>
      </w:r>
      <w:r w:rsidR="00815446" w:rsidRPr="00C91A37">
        <w:rPr>
          <w:rFonts w:ascii="Times New Roman" w:hAnsi="Times New Roman" w:cs="Times New Roman"/>
        </w:rPr>
        <w:t xml:space="preserve"> obtained a train set with an even split of 1308</w:t>
      </w:r>
      <w:r w:rsidR="002E2EFB" w:rsidRPr="00C91A37">
        <w:rPr>
          <w:rFonts w:ascii="Times New Roman" w:hAnsi="Times New Roman" w:cs="Times New Roman"/>
        </w:rPr>
        <w:t xml:space="preserve"> </w:t>
      </w:r>
      <w:r w:rsidR="005B0603" w:rsidRPr="00C91A37">
        <w:rPr>
          <w:rFonts w:ascii="Times New Roman" w:hAnsi="Times New Roman" w:cs="Times New Roman"/>
        </w:rPr>
        <w:t>data on both the</w:t>
      </w:r>
      <w:r w:rsidR="009C4794" w:rsidRPr="00C91A37">
        <w:rPr>
          <w:rFonts w:ascii="Times New Roman" w:hAnsi="Times New Roman" w:cs="Times New Roman"/>
        </w:rPr>
        <w:t xml:space="preserve"> majority and minority class.</w:t>
      </w:r>
    </w:p>
    <w:p w14:paraId="2A3F2B59" w14:textId="4B451815" w:rsidR="003E7D99" w:rsidRPr="00C91A37" w:rsidRDefault="00E27FED" w:rsidP="00A04ECD">
      <w:pPr>
        <w:pStyle w:val="Heading1"/>
        <w:rPr>
          <w:rFonts w:ascii="Times New Roman" w:hAnsi="Times New Roman" w:cs="Times New Roman"/>
          <w:b/>
          <w:color w:val="auto"/>
        </w:rPr>
      </w:pPr>
      <w:bookmarkStart w:id="16" w:name="_Toc131369026"/>
      <w:r w:rsidRPr="00C91A37">
        <w:rPr>
          <w:rFonts w:ascii="Times New Roman" w:hAnsi="Times New Roman" w:cs="Times New Roman"/>
          <w:b/>
          <w:bCs/>
          <w:color w:val="auto"/>
        </w:rPr>
        <w:lastRenderedPageBreak/>
        <w:t>3.</w:t>
      </w:r>
      <w:r w:rsidR="00247B72">
        <w:rPr>
          <w:rFonts w:ascii="Times New Roman" w:hAnsi="Times New Roman" w:cs="Times New Roman"/>
          <w:b/>
          <w:bCs/>
          <w:color w:val="auto"/>
        </w:rPr>
        <w:t xml:space="preserve"> </w:t>
      </w:r>
      <w:r w:rsidR="4EBEB943" w:rsidRPr="00C91A37">
        <w:rPr>
          <w:rFonts w:ascii="Times New Roman" w:hAnsi="Times New Roman" w:cs="Times New Roman"/>
          <w:b/>
          <w:bCs/>
          <w:color w:val="auto"/>
        </w:rPr>
        <w:t>Significant Variable</w:t>
      </w:r>
      <w:r w:rsidR="7F1179C3" w:rsidRPr="00C91A37">
        <w:rPr>
          <w:rFonts w:ascii="Times New Roman" w:hAnsi="Times New Roman" w:cs="Times New Roman"/>
          <w:b/>
          <w:bCs/>
          <w:color w:val="auto"/>
        </w:rPr>
        <w:t xml:space="preserve"> A</w:t>
      </w:r>
      <w:r w:rsidR="00035DD0" w:rsidRPr="00C91A37">
        <w:rPr>
          <w:rFonts w:ascii="Times New Roman" w:hAnsi="Times New Roman" w:cs="Times New Roman"/>
          <w:b/>
          <w:bCs/>
          <w:color w:val="auto"/>
        </w:rPr>
        <w:softHyphen/>
      </w:r>
      <w:r w:rsidR="7F1179C3" w:rsidRPr="00C91A37">
        <w:rPr>
          <w:rFonts w:ascii="Times New Roman" w:hAnsi="Times New Roman" w:cs="Times New Roman"/>
          <w:b/>
          <w:bCs/>
          <w:color w:val="auto"/>
        </w:rPr>
        <w:t>nalysis</w:t>
      </w:r>
      <w:bookmarkEnd w:id="16"/>
    </w:p>
    <w:p w14:paraId="2560BC4A" w14:textId="08268D8F" w:rsidR="3951E0CF" w:rsidRPr="00C91A37" w:rsidRDefault="3951E0CF" w:rsidP="252BBEA2">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The selection of </w:t>
      </w:r>
      <w:r w:rsidR="00113724">
        <w:rPr>
          <w:rFonts w:ascii="Times New Roman" w:eastAsia="Times New Roman" w:hAnsi="Times New Roman" w:cs="Times New Roman"/>
        </w:rPr>
        <w:t>30</w:t>
      </w:r>
      <w:r w:rsidRPr="00C91A37">
        <w:rPr>
          <w:rFonts w:ascii="Times New Roman" w:eastAsia="Times New Roman" w:hAnsi="Times New Roman" w:cs="Times New Roman"/>
        </w:rPr>
        <w:t xml:space="preserve"> statistically significant variables in our model earlier in Section 2.3 provides a comprehensive understanding of the factors that influence the likelihood of customer churn. </w:t>
      </w:r>
      <w:r w:rsidR="0313BB95" w:rsidRPr="00C91A37">
        <w:rPr>
          <w:rFonts w:ascii="Times New Roman" w:eastAsia="Times New Roman" w:hAnsi="Times New Roman" w:cs="Times New Roman"/>
        </w:rPr>
        <w:t xml:space="preserve">Although all </w:t>
      </w:r>
      <w:r w:rsidR="00113724">
        <w:rPr>
          <w:rFonts w:ascii="Times New Roman" w:eastAsia="Times New Roman" w:hAnsi="Times New Roman" w:cs="Times New Roman"/>
        </w:rPr>
        <w:t>30</w:t>
      </w:r>
      <w:r w:rsidR="0313BB95" w:rsidRPr="00C91A37">
        <w:rPr>
          <w:rFonts w:ascii="Times New Roman" w:eastAsia="Times New Roman" w:hAnsi="Times New Roman" w:cs="Times New Roman"/>
        </w:rPr>
        <w:t xml:space="preserve"> variables </w:t>
      </w:r>
      <w:r w:rsidR="53F40772" w:rsidRPr="00C91A37">
        <w:rPr>
          <w:rFonts w:ascii="Times New Roman" w:eastAsia="Times New Roman" w:hAnsi="Times New Roman" w:cs="Times New Roman"/>
        </w:rPr>
        <w:t xml:space="preserve">will be used for </w:t>
      </w:r>
      <w:r w:rsidR="0313BB95" w:rsidRPr="00C91A37">
        <w:rPr>
          <w:rFonts w:ascii="Times New Roman" w:eastAsia="Times New Roman" w:hAnsi="Times New Roman" w:cs="Times New Roman"/>
        </w:rPr>
        <w:t>our analytics</w:t>
      </w:r>
      <w:r w:rsidRPr="00C91A37">
        <w:rPr>
          <w:rFonts w:ascii="Times New Roman" w:eastAsia="Times New Roman" w:hAnsi="Times New Roman" w:cs="Times New Roman"/>
        </w:rPr>
        <w:t xml:space="preserve">, due to the scarcity of resources, it may not be practical </w:t>
      </w:r>
      <w:r w:rsidR="7CFEE95A" w:rsidRPr="00C91A37">
        <w:rPr>
          <w:rFonts w:ascii="Times New Roman" w:eastAsia="Times New Roman" w:hAnsi="Times New Roman" w:cs="Times New Roman"/>
        </w:rPr>
        <w:t xml:space="preserve">for </w:t>
      </w:r>
      <w:r w:rsidR="3D643E55" w:rsidRPr="00C91A37">
        <w:rPr>
          <w:rFonts w:ascii="Times New Roman" w:eastAsia="Times New Roman" w:hAnsi="Times New Roman" w:cs="Times New Roman"/>
        </w:rPr>
        <w:t>M1</w:t>
      </w:r>
      <w:r w:rsidR="32DF8DED" w:rsidRPr="00C91A37">
        <w:rPr>
          <w:rFonts w:ascii="Times New Roman" w:eastAsia="Times New Roman" w:hAnsi="Times New Roman" w:cs="Times New Roman"/>
        </w:rPr>
        <w:t xml:space="preserve"> </w:t>
      </w:r>
      <w:r w:rsidRPr="00C91A37">
        <w:rPr>
          <w:rFonts w:ascii="Times New Roman" w:eastAsia="Times New Roman" w:hAnsi="Times New Roman" w:cs="Times New Roman"/>
        </w:rPr>
        <w:t xml:space="preserve">to address all </w:t>
      </w:r>
      <w:r w:rsidR="00113724">
        <w:rPr>
          <w:rFonts w:ascii="Times New Roman" w:eastAsia="Times New Roman" w:hAnsi="Times New Roman" w:cs="Times New Roman"/>
        </w:rPr>
        <w:t>30</w:t>
      </w:r>
      <w:r w:rsidRPr="00C91A37">
        <w:rPr>
          <w:rFonts w:ascii="Times New Roman" w:eastAsia="Times New Roman" w:hAnsi="Times New Roman" w:cs="Times New Roman"/>
        </w:rPr>
        <w:t xml:space="preserve"> variables. Therefore, our </w:t>
      </w:r>
      <w:r w:rsidR="2FF686AF" w:rsidRPr="00C91A37">
        <w:rPr>
          <w:rFonts w:ascii="Times New Roman" w:eastAsia="Times New Roman" w:hAnsi="Times New Roman" w:cs="Times New Roman"/>
        </w:rPr>
        <w:t>team</w:t>
      </w:r>
      <w:r w:rsidRPr="00C91A37">
        <w:rPr>
          <w:rFonts w:ascii="Times New Roman" w:eastAsia="Times New Roman" w:hAnsi="Times New Roman" w:cs="Times New Roman"/>
        </w:rPr>
        <w:t xml:space="preserve"> </w:t>
      </w:r>
      <w:r w:rsidR="54946880" w:rsidRPr="00C91A37">
        <w:rPr>
          <w:rFonts w:ascii="Times New Roman" w:eastAsia="Times New Roman" w:hAnsi="Times New Roman" w:cs="Times New Roman"/>
        </w:rPr>
        <w:t xml:space="preserve">believe that we </w:t>
      </w:r>
      <w:r w:rsidR="38E0A334" w:rsidRPr="00C91A37">
        <w:rPr>
          <w:rFonts w:ascii="Times New Roman" w:eastAsia="Times New Roman" w:hAnsi="Times New Roman" w:cs="Times New Roman"/>
        </w:rPr>
        <w:t>should</w:t>
      </w:r>
      <w:r w:rsidR="32DF8DED" w:rsidRPr="00C91A37">
        <w:rPr>
          <w:rFonts w:ascii="Times New Roman" w:eastAsia="Times New Roman" w:hAnsi="Times New Roman" w:cs="Times New Roman"/>
        </w:rPr>
        <w:t xml:space="preserve"> </w:t>
      </w:r>
      <w:r w:rsidR="39609F4D" w:rsidRPr="00C91A37">
        <w:rPr>
          <w:rFonts w:ascii="Times New Roman" w:eastAsia="Times New Roman" w:hAnsi="Times New Roman" w:cs="Times New Roman"/>
        </w:rPr>
        <w:t>also</w:t>
      </w:r>
      <w:r w:rsidRPr="00C91A37">
        <w:rPr>
          <w:rFonts w:ascii="Times New Roman" w:eastAsia="Times New Roman" w:hAnsi="Times New Roman" w:cs="Times New Roman"/>
        </w:rPr>
        <w:t xml:space="preserve"> focus our efforts on identifying the most significant variable that has the greatest impact on customer churn. By prioritizing the </w:t>
      </w:r>
      <w:r w:rsidR="04A702DC" w:rsidRPr="00C91A37">
        <w:rPr>
          <w:rFonts w:ascii="Times New Roman" w:eastAsia="Times New Roman" w:hAnsi="Times New Roman" w:cs="Times New Roman"/>
        </w:rPr>
        <w:t xml:space="preserve">key </w:t>
      </w:r>
      <w:r w:rsidRPr="00C91A37">
        <w:rPr>
          <w:rFonts w:ascii="Times New Roman" w:eastAsia="Times New Roman" w:hAnsi="Times New Roman" w:cs="Times New Roman"/>
        </w:rPr>
        <w:t>variable</w:t>
      </w:r>
      <w:r w:rsidR="2566CB74" w:rsidRPr="00C91A37">
        <w:rPr>
          <w:rFonts w:ascii="Times New Roman" w:eastAsia="Times New Roman" w:hAnsi="Times New Roman" w:cs="Times New Roman"/>
        </w:rPr>
        <w:t>s</w:t>
      </w:r>
      <w:r w:rsidRPr="00C91A37">
        <w:rPr>
          <w:rFonts w:ascii="Times New Roman" w:eastAsia="Times New Roman" w:hAnsi="Times New Roman" w:cs="Times New Roman"/>
        </w:rPr>
        <w:t xml:space="preserve">, we can optimize our resources and develop targeted strategies to address the </w:t>
      </w:r>
      <w:r w:rsidR="6093A4E7" w:rsidRPr="00C91A37">
        <w:rPr>
          <w:rFonts w:ascii="Times New Roman" w:eastAsia="Times New Roman" w:hAnsi="Times New Roman" w:cs="Times New Roman"/>
        </w:rPr>
        <w:t xml:space="preserve">main </w:t>
      </w:r>
      <w:r w:rsidR="54D0DEF2" w:rsidRPr="00C91A37">
        <w:rPr>
          <w:rFonts w:ascii="Times New Roman" w:eastAsia="Times New Roman" w:hAnsi="Times New Roman" w:cs="Times New Roman"/>
        </w:rPr>
        <w:t>cause</w:t>
      </w:r>
      <w:r w:rsidRPr="00C91A37">
        <w:rPr>
          <w:rFonts w:ascii="Times New Roman" w:eastAsia="Times New Roman" w:hAnsi="Times New Roman" w:cs="Times New Roman"/>
        </w:rPr>
        <w:t xml:space="preserve"> of churn. Additionally, we can further investigate the relationship between this variable and </w:t>
      </w:r>
      <w:r w:rsidR="609CB62D" w:rsidRPr="00C91A37">
        <w:rPr>
          <w:rFonts w:ascii="Times New Roman" w:eastAsia="Times New Roman" w:hAnsi="Times New Roman" w:cs="Times New Roman"/>
        </w:rPr>
        <w:t>customer churn</w:t>
      </w:r>
      <w:r w:rsidRPr="00C91A37">
        <w:rPr>
          <w:rFonts w:ascii="Times New Roman" w:eastAsia="Times New Roman" w:hAnsi="Times New Roman" w:cs="Times New Roman"/>
        </w:rPr>
        <w:t xml:space="preserve"> to gain a more </w:t>
      </w:r>
      <w:r w:rsidR="0041893A" w:rsidRPr="00C91A37">
        <w:rPr>
          <w:rFonts w:ascii="Times New Roman" w:eastAsia="Times New Roman" w:hAnsi="Times New Roman" w:cs="Times New Roman"/>
        </w:rPr>
        <w:t>concrete</w:t>
      </w:r>
      <w:r w:rsidRPr="00C91A37">
        <w:rPr>
          <w:rFonts w:ascii="Times New Roman" w:eastAsia="Times New Roman" w:hAnsi="Times New Roman" w:cs="Times New Roman"/>
        </w:rPr>
        <w:t xml:space="preserve"> understanding of the underlying factors that </w:t>
      </w:r>
      <w:r w:rsidR="057E1D28" w:rsidRPr="00C91A37">
        <w:rPr>
          <w:rFonts w:ascii="Times New Roman" w:eastAsia="Times New Roman" w:hAnsi="Times New Roman" w:cs="Times New Roman"/>
        </w:rPr>
        <w:t>cause</w:t>
      </w:r>
      <w:r w:rsidRPr="00C91A37">
        <w:rPr>
          <w:rFonts w:ascii="Times New Roman" w:eastAsia="Times New Roman" w:hAnsi="Times New Roman" w:cs="Times New Roman"/>
        </w:rPr>
        <w:t xml:space="preserve"> customer churn.</w:t>
      </w:r>
    </w:p>
    <w:p w14:paraId="25A54DF3" w14:textId="77777777" w:rsidR="002414DE" w:rsidRPr="00C91A37" w:rsidRDefault="002414DE" w:rsidP="00094D45">
      <w:pPr>
        <w:pStyle w:val="Heading2"/>
        <w:rPr>
          <w:rFonts w:ascii="Times New Roman" w:hAnsi="Times New Roman" w:cs="Times New Roman"/>
          <w:b/>
          <w:bCs/>
          <w:color w:val="auto"/>
          <w:sz w:val="28"/>
          <w:szCs w:val="28"/>
        </w:rPr>
      </w:pPr>
    </w:p>
    <w:p w14:paraId="106C14CD" w14:textId="01794DAB" w:rsidR="0051731B" w:rsidRPr="0060081C" w:rsidRDefault="0051731B" w:rsidP="0060081C">
      <w:pPr>
        <w:pStyle w:val="Heading2"/>
        <w:rPr>
          <w:rFonts w:ascii="Times New Roman" w:hAnsi="Times New Roman" w:cs="Times New Roman"/>
          <w:b/>
          <w:bCs/>
          <w:color w:val="auto"/>
        </w:rPr>
      </w:pPr>
      <w:bookmarkStart w:id="17" w:name="_Toc131369027"/>
      <w:r w:rsidRPr="0060081C">
        <w:rPr>
          <w:rFonts w:ascii="Times New Roman" w:hAnsi="Times New Roman" w:cs="Times New Roman"/>
          <w:b/>
          <w:bCs/>
          <w:color w:val="auto"/>
        </w:rPr>
        <w:t>3.1 Data Modelling</w:t>
      </w:r>
      <w:bookmarkEnd w:id="17"/>
    </w:p>
    <w:p w14:paraId="7D0A63C3" w14:textId="3E206B69" w:rsidR="00C6270E" w:rsidRPr="00C91A37" w:rsidRDefault="244ACD4E" w:rsidP="00101B1F">
      <w:pPr>
        <w:pStyle w:val="Heading3"/>
        <w:rPr>
          <w:rFonts w:ascii="Times New Roman" w:hAnsi="Times New Roman" w:cs="Times New Roman"/>
          <w:b/>
          <w:bCs/>
          <w:color w:val="auto"/>
        </w:rPr>
      </w:pPr>
      <w:bookmarkStart w:id="18" w:name="_Toc131369028"/>
      <w:r w:rsidRPr="00C91A37">
        <w:rPr>
          <w:rFonts w:ascii="Times New Roman" w:hAnsi="Times New Roman" w:cs="Times New Roman"/>
          <w:b/>
          <w:bCs/>
          <w:color w:val="auto"/>
        </w:rPr>
        <w:t>3.</w:t>
      </w:r>
      <w:r w:rsidR="3079D7D9" w:rsidRPr="00C91A37">
        <w:rPr>
          <w:rFonts w:ascii="Times New Roman" w:hAnsi="Times New Roman" w:cs="Times New Roman"/>
          <w:b/>
          <w:bCs/>
          <w:color w:val="auto"/>
        </w:rPr>
        <w:t>1</w:t>
      </w:r>
      <w:r w:rsidR="0051731B" w:rsidRPr="00C91A37">
        <w:rPr>
          <w:rFonts w:ascii="Times New Roman" w:hAnsi="Times New Roman" w:cs="Times New Roman"/>
          <w:b/>
          <w:bCs/>
          <w:color w:val="auto"/>
        </w:rPr>
        <w:t>.1</w:t>
      </w:r>
      <w:r w:rsidRPr="00C91A37">
        <w:rPr>
          <w:rFonts w:ascii="Times New Roman" w:hAnsi="Times New Roman" w:cs="Times New Roman"/>
          <w:b/>
          <w:bCs/>
          <w:color w:val="auto"/>
        </w:rPr>
        <w:t xml:space="preserve"> </w:t>
      </w:r>
      <w:r w:rsidR="17ADAC9C" w:rsidRPr="00C91A37">
        <w:rPr>
          <w:rFonts w:ascii="Times New Roman" w:hAnsi="Times New Roman" w:cs="Times New Roman"/>
          <w:b/>
          <w:bCs/>
          <w:color w:val="auto"/>
        </w:rPr>
        <w:t>Logistic Regression</w:t>
      </w:r>
      <w:bookmarkEnd w:id="18"/>
    </w:p>
    <w:p w14:paraId="1469ABF0" w14:textId="4D95531F" w:rsidR="22660F9D" w:rsidRPr="00C91A37" w:rsidRDefault="22660F9D" w:rsidP="0007060F">
      <w:pPr>
        <w:spacing w:line="257" w:lineRule="auto"/>
        <w:jc w:val="both"/>
        <w:rPr>
          <w:rFonts w:ascii="Times New Roman" w:hAnsi="Times New Roman" w:cs="Times New Roman"/>
        </w:rPr>
      </w:pPr>
      <w:r w:rsidRPr="00C91A37">
        <w:rPr>
          <w:rFonts w:ascii="Times New Roman" w:hAnsi="Times New Roman" w:cs="Times New Roman"/>
        </w:rPr>
        <w:t>From our Logistic Regressio</w:t>
      </w:r>
      <w:r w:rsidR="269D1777" w:rsidRPr="00C91A37">
        <w:rPr>
          <w:rFonts w:ascii="Times New Roman" w:hAnsi="Times New Roman" w:cs="Times New Roman"/>
        </w:rPr>
        <w:t>n</w:t>
      </w:r>
      <w:r w:rsidR="50D070B7" w:rsidRPr="00C91A37">
        <w:rPr>
          <w:rFonts w:ascii="Times New Roman" w:hAnsi="Times New Roman" w:cs="Times New Roman"/>
        </w:rPr>
        <w:t xml:space="preserve"> model</w:t>
      </w:r>
      <w:r w:rsidR="269D1777" w:rsidRPr="00C91A37">
        <w:rPr>
          <w:rFonts w:ascii="Times New Roman" w:hAnsi="Times New Roman" w:cs="Times New Roman"/>
        </w:rPr>
        <w:t>, we meas</w:t>
      </w:r>
      <w:r w:rsidR="294FC8B6" w:rsidRPr="00C91A37">
        <w:rPr>
          <w:rFonts w:ascii="Times New Roman" w:hAnsi="Times New Roman" w:cs="Times New Roman"/>
        </w:rPr>
        <w:t>ure a variable’s significance by comparing its p-value</w:t>
      </w:r>
      <w:r w:rsidR="031A45AC" w:rsidRPr="00C91A37">
        <w:rPr>
          <w:rFonts w:ascii="Times New Roman" w:hAnsi="Times New Roman" w:cs="Times New Roman"/>
        </w:rPr>
        <w:t>.</w:t>
      </w:r>
      <w:r w:rsidR="0958E150" w:rsidRPr="00C91A37">
        <w:rPr>
          <w:rFonts w:ascii="Times New Roman" w:hAnsi="Times New Roman" w:cs="Times New Roman"/>
        </w:rPr>
        <w:t xml:space="preserve"> </w:t>
      </w:r>
      <w:r w:rsidR="595B5A55" w:rsidRPr="00C91A37">
        <w:rPr>
          <w:rFonts w:ascii="Times New Roman" w:hAnsi="Times New Roman" w:cs="Times New Roman"/>
        </w:rPr>
        <w:t>However, we should take note that</w:t>
      </w:r>
      <w:r w:rsidR="4C730663" w:rsidRPr="00C91A37">
        <w:rPr>
          <w:rFonts w:ascii="Times New Roman" w:hAnsi="Times New Roman" w:cs="Times New Roman"/>
        </w:rPr>
        <w:t xml:space="preserve"> we should not solely depend on the p-value to determine the significant variable as the p-value </w:t>
      </w:r>
      <w:r w:rsidR="4F2E4D84" w:rsidRPr="00C91A37">
        <w:rPr>
          <w:rFonts w:ascii="Times New Roman" w:hAnsi="Times New Roman" w:cs="Times New Roman"/>
        </w:rPr>
        <w:t xml:space="preserve">can be affected by the sample size and collinearity. </w:t>
      </w:r>
      <w:r w:rsidR="4C730663" w:rsidRPr="00C91A37">
        <w:rPr>
          <w:rFonts w:ascii="Times New Roman" w:hAnsi="Times New Roman" w:cs="Times New Roman"/>
        </w:rPr>
        <w:t xml:space="preserve"> </w:t>
      </w:r>
    </w:p>
    <w:p w14:paraId="7C8993D5" w14:textId="79AD4D2D" w:rsidR="0958E150" w:rsidRPr="00C91A37" w:rsidRDefault="0958E150" w:rsidP="0007060F">
      <w:pPr>
        <w:spacing w:line="257" w:lineRule="auto"/>
        <w:jc w:val="both"/>
        <w:rPr>
          <w:rFonts w:ascii="Times New Roman" w:hAnsi="Times New Roman" w:cs="Times New Roman"/>
        </w:rPr>
      </w:pPr>
      <w:r w:rsidRPr="00C91A37">
        <w:rPr>
          <w:rFonts w:ascii="Times New Roman" w:hAnsi="Times New Roman" w:cs="Times New Roman"/>
        </w:rPr>
        <w:t xml:space="preserve">As seen </w:t>
      </w:r>
      <w:r w:rsidR="17B4247C" w:rsidRPr="00C91A37">
        <w:rPr>
          <w:rFonts w:ascii="Times New Roman" w:hAnsi="Times New Roman" w:cs="Times New Roman"/>
        </w:rPr>
        <w:t>on the figure</w:t>
      </w:r>
      <w:r w:rsidR="4258EE19" w:rsidRPr="00C91A37">
        <w:rPr>
          <w:rFonts w:ascii="Times New Roman" w:hAnsi="Times New Roman" w:cs="Times New Roman"/>
        </w:rPr>
        <w:t xml:space="preserve"> </w:t>
      </w:r>
      <w:r w:rsidR="00101B1F" w:rsidRPr="00C91A37">
        <w:rPr>
          <w:rFonts w:ascii="Times New Roman" w:hAnsi="Times New Roman" w:cs="Times New Roman"/>
        </w:rPr>
        <w:t>in Appendix 3</w:t>
      </w:r>
      <w:r w:rsidR="17B4247C" w:rsidRPr="00C91A37">
        <w:rPr>
          <w:rFonts w:ascii="Times New Roman" w:hAnsi="Times New Roman" w:cs="Times New Roman"/>
        </w:rPr>
        <w:t>, the following variables seems to be the most significant for the Logistic Regression model</w:t>
      </w:r>
      <w:r w:rsidR="24680D57" w:rsidRPr="00C91A37">
        <w:rPr>
          <w:rFonts w:ascii="Times New Roman" w:hAnsi="Times New Roman" w:cs="Times New Roman"/>
        </w:rPr>
        <w:t xml:space="preserve"> in no ranking order</w:t>
      </w:r>
      <w:r w:rsidR="17B4247C" w:rsidRPr="00C91A37">
        <w:rPr>
          <w:rFonts w:ascii="Times New Roman" w:hAnsi="Times New Roman" w:cs="Times New Roman"/>
        </w:rPr>
        <w:t xml:space="preserve">: </w:t>
      </w:r>
    </w:p>
    <w:p w14:paraId="579F026E" w14:textId="77777777" w:rsidR="00796A74" w:rsidRPr="00C91A37" w:rsidRDefault="00BD2E77" w:rsidP="00796A74">
      <w:pPr>
        <w:keepNext/>
        <w:spacing w:line="257" w:lineRule="auto"/>
        <w:jc w:val="both"/>
        <w:rPr>
          <w:rFonts w:ascii="Times New Roman" w:hAnsi="Times New Roman" w:cs="Times New Roman"/>
        </w:rPr>
      </w:pPr>
      <m:oMathPara>
        <m:oMath>
          <m:r>
            <w:rPr>
              <w:rFonts w:ascii="Cambria Math" w:hAnsi="Cambria Math" w:cs="Times New Roman"/>
            </w:rPr>
            <m:t xml:space="preserve">Significant Variables=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Number of Referrals, Tenure in Months, Internet Type,</m:t>
                  </m:r>
                </m:e>
                <m:e>
                  <m:r>
                    <w:rPr>
                      <w:rFonts w:ascii="Cambria Math" w:hAnsi="Cambria Math" w:cs="Times New Roman"/>
                    </w:rPr>
                    <m:t xml:space="preserve">Device Protection Plan, Unlimited Data, Contract, </m:t>
                  </m:r>
                  <m:ctrlPr>
                    <w:rPr>
                      <w:rFonts w:ascii="Cambria Math" w:eastAsia="Cambria Math" w:hAnsi="Cambria Math" w:cs="Times New Roman"/>
                      <w:i/>
                    </w:rPr>
                  </m:ctrlPr>
                </m:e>
                <m:e>
                  <m:r>
                    <w:rPr>
                      <w:rFonts w:ascii="Cambria Math" w:eastAsia="Cambria Math" w:hAnsi="Cambria Math" w:cs="Times New Roman"/>
                    </w:rPr>
                    <m:t xml:space="preserve">Monthly Charge, Age, Married, Dependent, </m:t>
                  </m:r>
                  <m:ctrlPr>
                    <w:rPr>
                      <w:rFonts w:ascii="Cambria Math" w:eastAsia="Cambria Math" w:hAnsi="Cambria Math" w:cs="Times New Roman"/>
                      <w:i/>
                    </w:rPr>
                  </m:ctrlPr>
                </m:e>
                <m:e>
                  <m:r>
                    <w:rPr>
                      <w:rFonts w:ascii="Cambria Math" w:eastAsia="Cambria Math" w:hAnsi="Cambria Math" w:cs="Times New Roman"/>
                    </w:rPr>
                    <m:t xml:space="preserve">Total Customer Service Requests, </m:t>
                  </m:r>
                  <m:ctrlPr>
                    <w:rPr>
                      <w:rFonts w:ascii="Cambria Math" w:eastAsia="Cambria Math" w:hAnsi="Cambria Math" w:cs="Times New Roman"/>
                      <w:i/>
                    </w:rPr>
                  </m:ctrlPr>
                </m:e>
                <m:e>
                  <m:r>
                    <w:rPr>
                      <w:rFonts w:ascii="Cambria Math" w:eastAsia="Cambria Math" w:hAnsi="Cambria Math" w:cs="Times New Roman"/>
                    </w:rPr>
                    <m:t>Product Service Issues Reported</m:t>
                  </m:r>
                </m:e>
              </m:eqArr>
            </m:e>
          </m:d>
        </m:oMath>
      </m:oMathPara>
    </w:p>
    <w:p w14:paraId="08829DAF" w14:textId="52746A42" w:rsidR="00B51118" w:rsidRPr="00C91A37" w:rsidRDefault="00796A74" w:rsidP="00F2337D">
      <w:pPr>
        <w:pStyle w:val="Caption"/>
        <w:jc w:val="center"/>
        <w:rPr>
          <w:rFonts w:ascii="Times New Roman" w:hAnsi="Times New Roman" w:cs="Times New Roman"/>
          <w:color w:val="auto"/>
        </w:rPr>
      </w:pPr>
      <w:r w:rsidRPr="00C91A37">
        <w:rPr>
          <w:rFonts w:ascii="Times New Roman" w:hAnsi="Times New Roman" w:cs="Times New Roman"/>
          <w:color w:val="auto"/>
        </w:rPr>
        <w:t xml:space="preserve">Equation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Equation \* ARABIC </w:instrText>
      </w:r>
      <w:r w:rsidRPr="00C91A37">
        <w:rPr>
          <w:rFonts w:ascii="Times New Roman" w:hAnsi="Times New Roman" w:cs="Times New Roman"/>
          <w:color w:val="auto"/>
        </w:rPr>
        <w:fldChar w:fldCharType="separate"/>
      </w:r>
      <w:r w:rsidR="00F2337D" w:rsidRPr="00C91A37">
        <w:rPr>
          <w:rFonts w:ascii="Times New Roman" w:hAnsi="Times New Roman" w:cs="Times New Roman"/>
          <w:noProof/>
          <w:color w:val="auto"/>
        </w:rPr>
        <w:t>1</w:t>
      </w:r>
      <w:r w:rsidRPr="00C91A37">
        <w:rPr>
          <w:rFonts w:ascii="Times New Roman" w:hAnsi="Times New Roman" w:cs="Times New Roman"/>
          <w:color w:val="auto"/>
        </w:rPr>
        <w:fldChar w:fldCharType="end"/>
      </w:r>
      <w:r w:rsidRPr="00C91A37">
        <w:rPr>
          <w:rFonts w:ascii="Times New Roman" w:hAnsi="Times New Roman" w:cs="Times New Roman"/>
          <w:color w:val="auto"/>
        </w:rPr>
        <w:t>: Significant Variables for Logistic Regression</w:t>
      </w:r>
    </w:p>
    <w:p w14:paraId="3EFBB87C" w14:textId="77777777" w:rsidR="00247B72" w:rsidRDefault="00247B72" w:rsidP="00094D45">
      <w:pPr>
        <w:pStyle w:val="Heading3"/>
        <w:rPr>
          <w:rFonts w:ascii="Times New Roman" w:hAnsi="Times New Roman" w:cs="Times New Roman"/>
          <w:b/>
          <w:bCs/>
          <w:color w:val="auto"/>
        </w:rPr>
      </w:pPr>
    </w:p>
    <w:p w14:paraId="75D94993" w14:textId="016947FF" w:rsidR="6532A512" w:rsidRPr="00C91A37" w:rsidRDefault="17ADAC9C" w:rsidP="00094D45">
      <w:pPr>
        <w:pStyle w:val="Heading3"/>
        <w:rPr>
          <w:rFonts w:ascii="Times New Roman" w:hAnsi="Times New Roman" w:cs="Times New Roman"/>
          <w:b/>
          <w:bCs/>
          <w:color w:val="auto"/>
        </w:rPr>
      </w:pPr>
      <w:bookmarkStart w:id="19" w:name="_Toc131369029"/>
      <w:r w:rsidRPr="00C91A37">
        <w:rPr>
          <w:rFonts w:ascii="Times New Roman" w:hAnsi="Times New Roman" w:cs="Times New Roman"/>
          <w:b/>
          <w:bCs/>
          <w:color w:val="auto"/>
        </w:rPr>
        <w:t>3.</w:t>
      </w:r>
      <w:r w:rsidR="0051731B" w:rsidRPr="00C91A37">
        <w:rPr>
          <w:rFonts w:ascii="Times New Roman" w:hAnsi="Times New Roman" w:cs="Times New Roman"/>
          <w:b/>
          <w:bCs/>
          <w:color w:val="auto"/>
        </w:rPr>
        <w:t>1.</w:t>
      </w:r>
      <w:r w:rsidRPr="00C91A37">
        <w:rPr>
          <w:rFonts w:ascii="Times New Roman" w:hAnsi="Times New Roman" w:cs="Times New Roman"/>
          <w:b/>
          <w:bCs/>
          <w:color w:val="auto"/>
        </w:rPr>
        <w:t>2 MARS</w:t>
      </w:r>
      <w:bookmarkEnd w:id="19"/>
    </w:p>
    <w:p w14:paraId="5AD5A563" w14:textId="0462A74E" w:rsidR="003927F8" w:rsidRPr="00C91A37" w:rsidRDefault="6648E76D" w:rsidP="5A7398B6">
      <w:pPr>
        <w:spacing w:line="257" w:lineRule="auto"/>
        <w:jc w:val="both"/>
        <w:rPr>
          <w:rFonts w:ascii="Times New Roman" w:hAnsi="Times New Roman" w:cs="Times New Roman"/>
        </w:rPr>
      </w:pPr>
      <w:r w:rsidRPr="00C91A37">
        <w:rPr>
          <w:rFonts w:ascii="Times New Roman" w:hAnsi="Times New Roman" w:cs="Times New Roman"/>
        </w:rPr>
        <w:t xml:space="preserve">From our MARS model, </w:t>
      </w:r>
      <w:r w:rsidR="4AB04CB3" w:rsidRPr="00C91A37">
        <w:rPr>
          <w:rFonts w:ascii="Times New Roman" w:hAnsi="Times New Roman" w:cs="Times New Roman"/>
        </w:rPr>
        <w:t>utilizing the ‘</w:t>
      </w:r>
      <w:proofErr w:type="spellStart"/>
      <w:r w:rsidR="4AB04CB3" w:rsidRPr="00C91A37">
        <w:rPr>
          <w:rFonts w:ascii="Times New Roman" w:hAnsi="Times New Roman" w:cs="Times New Roman"/>
        </w:rPr>
        <w:t>evimp</w:t>
      </w:r>
      <w:proofErr w:type="spellEnd"/>
      <w:r w:rsidR="4AB04CB3" w:rsidRPr="00C91A37">
        <w:rPr>
          <w:rFonts w:ascii="Times New Roman" w:hAnsi="Times New Roman" w:cs="Times New Roman"/>
        </w:rPr>
        <w:t xml:space="preserve">’ function, </w:t>
      </w:r>
      <w:r w:rsidRPr="00C91A37">
        <w:rPr>
          <w:rFonts w:ascii="Times New Roman" w:hAnsi="Times New Roman" w:cs="Times New Roman"/>
        </w:rPr>
        <w:t>we measured a variable’s significance</w:t>
      </w:r>
      <w:r w:rsidR="00101B1F" w:rsidRPr="00C91A37">
        <w:rPr>
          <w:rFonts w:ascii="Times New Roman" w:hAnsi="Times New Roman" w:cs="Times New Roman"/>
        </w:rPr>
        <w:t xml:space="preserve"> (as shown in Appendix 4)</w:t>
      </w:r>
      <w:r w:rsidRPr="00C91A37">
        <w:rPr>
          <w:rFonts w:ascii="Times New Roman" w:hAnsi="Times New Roman" w:cs="Times New Roman"/>
        </w:rPr>
        <w:t xml:space="preserve"> </w:t>
      </w:r>
      <w:r w:rsidR="196AC081" w:rsidRPr="00C91A37">
        <w:rPr>
          <w:rFonts w:ascii="Times New Roman" w:hAnsi="Times New Roman" w:cs="Times New Roman"/>
        </w:rPr>
        <w:t>by comparing the number of model subset that include the variable (</w:t>
      </w:r>
      <w:proofErr w:type="spellStart"/>
      <w:r w:rsidR="23824C7F" w:rsidRPr="00C91A37">
        <w:rPr>
          <w:rFonts w:ascii="Times New Roman" w:hAnsi="Times New Roman" w:cs="Times New Roman"/>
        </w:rPr>
        <w:t>nsubse</w:t>
      </w:r>
      <w:r w:rsidR="7CDABA66" w:rsidRPr="00C91A37">
        <w:rPr>
          <w:rFonts w:ascii="Times New Roman" w:hAnsi="Times New Roman" w:cs="Times New Roman"/>
        </w:rPr>
        <w:t>t</w:t>
      </w:r>
      <w:r w:rsidR="2CD67C3C" w:rsidRPr="00C91A37">
        <w:rPr>
          <w:rFonts w:ascii="Times New Roman" w:hAnsi="Times New Roman" w:cs="Times New Roman"/>
        </w:rPr>
        <w:t>s</w:t>
      </w:r>
      <w:proofErr w:type="spellEnd"/>
      <w:r w:rsidR="7B011BAE" w:rsidRPr="00C91A37">
        <w:rPr>
          <w:rFonts w:ascii="Times New Roman" w:hAnsi="Times New Roman" w:cs="Times New Roman"/>
        </w:rPr>
        <w:t>),</w:t>
      </w:r>
      <w:r w:rsidR="6319EDC0" w:rsidRPr="00C91A37">
        <w:rPr>
          <w:rFonts w:ascii="Times New Roman" w:hAnsi="Times New Roman" w:cs="Times New Roman"/>
        </w:rPr>
        <w:t xml:space="preserve"> the variable</w:t>
      </w:r>
      <w:r w:rsidR="390F3D76" w:rsidRPr="00C91A37">
        <w:rPr>
          <w:rFonts w:ascii="Times New Roman" w:hAnsi="Times New Roman" w:cs="Times New Roman"/>
        </w:rPr>
        <w:t>’</w:t>
      </w:r>
      <w:r w:rsidR="6319EDC0" w:rsidRPr="00C91A37">
        <w:rPr>
          <w:rFonts w:ascii="Times New Roman" w:hAnsi="Times New Roman" w:cs="Times New Roman"/>
        </w:rPr>
        <w:t>s</w:t>
      </w:r>
      <w:r w:rsidR="7B011BAE" w:rsidRPr="00C91A37">
        <w:rPr>
          <w:rFonts w:ascii="Times New Roman" w:hAnsi="Times New Roman" w:cs="Times New Roman"/>
        </w:rPr>
        <w:t xml:space="preserve"> </w:t>
      </w:r>
      <w:r w:rsidR="4FB9D7A6" w:rsidRPr="00C91A37">
        <w:rPr>
          <w:rFonts w:ascii="Times New Roman" w:hAnsi="Times New Roman" w:cs="Times New Roman"/>
        </w:rPr>
        <w:t xml:space="preserve">net decrease in Residual Sums of Squares (RSS) </w:t>
      </w:r>
      <w:r w:rsidR="1EBD9C6A" w:rsidRPr="00C91A37">
        <w:rPr>
          <w:rFonts w:ascii="Times New Roman" w:hAnsi="Times New Roman" w:cs="Times New Roman"/>
        </w:rPr>
        <w:t xml:space="preserve">and </w:t>
      </w:r>
      <w:r w:rsidR="7B011BAE" w:rsidRPr="00C91A37">
        <w:rPr>
          <w:rFonts w:ascii="Times New Roman" w:hAnsi="Times New Roman" w:cs="Times New Roman"/>
        </w:rPr>
        <w:t>its</w:t>
      </w:r>
      <w:r w:rsidR="28E98F1B" w:rsidRPr="00C91A37">
        <w:rPr>
          <w:rFonts w:ascii="Times New Roman" w:hAnsi="Times New Roman" w:cs="Times New Roman"/>
        </w:rPr>
        <w:t xml:space="preserve"> net decrease in</w:t>
      </w:r>
      <w:r w:rsidR="7B011BAE" w:rsidRPr="00C91A37">
        <w:rPr>
          <w:rFonts w:ascii="Times New Roman" w:hAnsi="Times New Roman" w:cs="Times New Roman"/>
        </w:rPr>
        <w:t xml:space="preserve"> </w:t>
      </w:r>
      <w:r w:rsidR="59A30937" w:rsidRPr="00C91A37">
        <w:rPr>
          <w:rFonts w:ascii="Times New Roman" w:hAnsi="Times New Roman" w:cs="Times New Roman"/>
        </w:rPr>
        <w:t>Generalized</w:t>
      </w:r>
      <w:r w:rsidR="7B011BAE" w:rsidRPr="00C91A37">
        <w:rPr>
          <w:rFonts w:ascii="Times New Roman" w:hAnsi="Times New Roman" w:cs="Times New Roman"/>
        </w:rPr>
        <w:t xml:space="preserve"> Cross Validation </w:t>
      </w:r>
      <w:r w:rsidR="099F2AAE" w:rsidRPr="00C91A37">
        <w:rPr>
          <w:rFonts w:ascii="Times New Roman" w:hAnsi="Times New Roman" w:cs="Times New Roman"/>
        </w:rPr>
        <w:t xml:space="preserve">(GCV) </w:t>
      </w:r>
      <w:r w:rsidR="7B011BAE" w:rsidRPr="00C91A37">
        <w:rPr>
          <w:rFonts w:ascii="Times New Roman" w:hAnsi="Times New Roman" w:cs="Times New Roman"/>
        </w:rPr>
        <w:t>Score</w:t>
      </w:r>
      <w:r w:rsidR="630FEF47" w:rsidRPr="00C91A37">
        <w:rPr>
          <w:rFonts w:ascii="Times New Roman" w:hAnsi="Times New Roman" w:cs="Times New Roman"/>
        </w:rPr>
        <w:t xml:space="preserve">. </w:t>
      </w:r>
      <w:r w:rsidR="26D7DD45" w:rsidRPr="00C91A37">
        <w:rPr>
          <w:rFonts w:ascii="Times New Roman" w:hAnsi="Times New Roman" w:cs="Times New Roman"/>
        </w:rPr>
        <w:t>Our</w:t>
      </w:r>
      <w:r w:rsidR="630FEF47" w:rsidRPr="00C91A37">
        <w:rPr>
          <w:rFonts w:ascii="Times New Roman" w:hAnsi="Times New Roman" w:cs="Times New Roman"/>
        </w:rPr>
        <w:t xml:space="preserve"> team selected the top 8 most significant variables from these measurements. They are:</w:t>
      </w:r>
    </w:p>
    <w:p w14:paraId="775D636F" w14:textId="77777777" w:rsidR="00F2337D" w:rsidRPr="00C91A37" w:rsidRDefault="00BD2E77" w:rsidP="00F2337D">
      <w:pPr>
        <w:keepNext/>
        <w:spacing w:line="257" w:lineRule="auto"/>
        <w:jc w:val="both"/>
        <w:rPr>
          <w:rFonts w:ascii="Times New Roman" w:hAnsi="Times New Roman" w:cs="Times New Roman"/>
        </w:rPr>
      </w:pPr>
      <m:oMathPara>
        <m:oMath>
          <m:r>
            <w:rPr>
              <w:rFonts w:ascii="Cambria Math" w:hAnsi="Cambria Math" w:cs="Times New Roman"/>
            </w:rPr>
            <m:t xml:space="preserve">Significant Variables=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Contract, Monthly Charge, Number of Referrals,</m:t>
                  </m:r>
                </m:e>
                <m:e>
                  <m:r>
                    <w:rPr>
                      <w:rFonts w:ascii="Cambria Math" w:hAnsi="Cambria Math" w:cs="Times New Roman"/>
                    </w:rPr>
                    <m:t>Unlimited Data, Tenure in Months, Dependents,</m:t>
                  </m:r>
                  <m:ctrlPr>
                    <w:rPr>
                      <w:rFonts w:ascii="Cambria Math" w:eastAsia="Cambria Math" w:hAnsi="Cambria Math" w:cs="Times New Roman"/>
                      <w:i/>
                    </w:rPr>
                  </m:ctrlPr>
                </m:e>
                <m:e>
                  <m:r>
                    <w:rPr>
                      <w:rFonts w:ascii="Cambria Math" w:eastAsia="Cambria Math" w:hAnsi="Cambria Math" w:cs="Times New Roman"/>
                    </w:rPr>
                    <m:t xml:space="preserve">Total Cusomer Service Requests, </m:t>
                  </m:r>
                  <m:ctrlPr>
                    <w:rPr>
                      <w:rFonts w:ascii="Cambria Math" w:eastAsia="Cambria Math" w:hAnsi="Cambria Math" w:cs="Times New Roman"/>
                      <w:i/>
                    </w:rPr>
                  </m:ctrlPr>
                </m:e>
                <m:e>
                  <m:r>
                    <w:rPr>
                      <w:rFonts w:ascii="Cambria Math" w:eastAsia="Cambria Math" w:hAnsi="Cambria Math" w:cs="Times New Roman"/>
                    </w:rPr>
                    <m:t>Product and Service Issues Reported</m:t>
                  </m:r>
                </m:e>
              </m:eqArr>
            </m:e>
          </m:d>
        </m:oMath>
      </m:oMathPara>
    </w:p>
    <w:p w14:paraId="184DC8F5" w14:textId="59E14563" w:rsidR="00B51118" w:rsidRDefault="00F2337D" w:rsidP="00247B72">
      <w:pPr>
        <w:pStyle w:val="Caption"/>
        <w:jc w:val="center"/>
        <w:rPr>
          <w:rFonts w:ascii="Times New Roman" w:hAnsi="Times New Roman" w:cs="Times New Roman"/>
          <w:color w:val="auto"/>
        </w:rPr>
      </w:pPr>
      <w:r w:rsidRPr="00C91A37">
        <w:rPr>
          <w:rFonts w:ascii="Times New Roman" w:hAnsi="Times New Roman" w:cs="Times New Roman"/>
          <w:color w:val="auto"/>
        </w:rPr>
        <w:t xml:space="preserve">Equation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Equation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2</w:t>
      </w:r>
      <w:r w:rsidRPr="00C91A37">
        <w:rPr>
          <w:rFonts w:ascii="Times New Roman" w:hAnsi="Times New Roman" w:cs="Times New Roman"/>
          <w:color w:val="auto"/>
        </w:rPr>
        <w:fldChar w:fldCharType="end"/>
      </w:r>
      <w:r w:rsidRPr="00C91A37">
        <w:rPr>
          <w:rFonts w:ascii="Times New Roman" w:hAnsi="Times New Roman" w:cs="Times New Roman"/>
          <w:color w:val="auto"/>
        </w:rPr>
        <w:t>: Significant Variables for MARS</w:t>
      </w:r>
    </w:p>
    <w:p w14:paraId="641BB2FA" w14:textId="77777777" w:rsidR="00650939" w:rsidRPr="00247B72" w:rsidRDefault="00650939" w:rsidP="00247B72"/>
    <w:p w14:paraId="5B7141F5" w14:textId="1712E3C6" w:rsidR="0A997AD1" w:rsidRPr="00C91A37" w:rsidRDefault="17ADAC9C" w:rsidP="00094D45">
      <w:pPr>
        <w:pStyle w:val="Heading3"/>
        <w:rPr>
          <w:rFonts w:ascii="Times New Roman" w:hAnsi="Times New Roman" w:cs="Times New Roman"/>
          <w:b/>
          <w:bCs/>
          <w:color w:val="auto"/>
        </w:rPr>
      </w:pPr>
      <w:bookmarkStart w:id="20" w:name="_Toc131369030"/>
      <w:r w:rsidRPr="00C91A37">
        <w:rPr>
          <w:rFonts w:ascii="Times New Roman" w:hAnsi="Times New Roman" w:cs="Times New Roman"/>
          <w:b/>
          <w:bCs/>
          <w:color w:val="auto"/>
        </w:rPr>
        <w:t>3.</w:t>
      </w:r>
      <w:r w:rsidR="0051731B" w:rsidRPr="00C91A37">
        <w:rPr>
          <w:rFonts w:ascii="Times New Roman" w:hAnsi="Times New Roman" w:cs="Times New Roman"/>
          <w:b/>
          <w:bCs/>
          <w:color w:val="auto"/>
        </w:rPr>
        <w:t>1.</w:t>
      </w:r>
      <w:r w:rsidRPr="00C91A37">
        <w:rPr>
          <w:rFonts w:ascii="Times New Roman" w:hAnsi="Times New Roman" w:cs="Times New Roman"/>
          <w:b/>
          <w:bCs/>
          <w:color w:val="auto"/>
        </w:rPr>
        <w:t>3 Random Forest</w:t>
      </w:r>
      <w:bookmarkEnd w:id="20"/>
    </w:p>
    <w:p w14:paraId="7F6B8029" w14:textId="510BB150" w:rsidR="1F850D65" w:rsidRPr="00C91A37" w:rsidRDefault="1F850D65" w:rsidP="00101B1F">
      <w:pPr>
        <w:rPr>
          <w:rFonts w:ascii="Times New Roman" w:hAnsi="Times New Roman" w:cs="Times New Roman"/>
        </w:rPr>
      </w:pPr>
      <w:r w:rsidRPr="00C91A37">
        <w:rPr>
          <w:rFonts w:ascii="Times New Roman" w:hAnsi="Times New Roman" w:cs="Times New Roman"/>
        </w:rPr>
        <w:t xml:space="preserve">From our Random Forest </w:t>
      </w:r>
      <w:r w:rsidR="0ED240EF" w:rsidRPr="00C91A37">
        <w:rPr>
          <w:rFonts w:ascii="Times New Roman" w:hAnsi="Times New Roman" w:cs="Times New Roman"/>
        </w:rPr>
        <w:t>model</w:t>
      </w:r>
      <w:r w:rsidR="7AEEB208" w:rsidRPr="00C91A37">
        <w:rPr>
          <w:rFonts w:ascii="Times New Roman" w:hAnsi="Times New Roman" w:cs="Times New Roman"/>
        </w:rPr>
        <w:t xml:space="preserve">, </w:t>
      </w:r>
      <w:r w:rsidR="54C5D41F" w:rsidRPr="00C91A37">
        <w:rPr>
          <w:rFonts w:ascii="Times New Roman" w:hAnsi="Times New Roman" w:cs="Times New Roman"/>
        </w:rPr>
        <w:t>our team measured a variable's significance</w:t>
      </w:r>
      <w:r w:rsidR="5B5EDE62" w:rsidRPr="00C91A37">
        <w:rPr>
          <w:rFonts w:ascii="Times New Roman" w:hAnsi="Times New Roman" w:cs="Times New Roman"/>
        </w:rPr>
        <w:t xml:space="preserve"> </w:t>
      </w:r>
      <w:r w:rsidR="00101B1F" w:rsidRPr="00C91A37">
        <w:rPr>
          <w:rFonts w:ascii="Times New Roman" w:hAnsi="Times New Roman" w:cs="Times New Roman"/>
        </w:rPr>
        <w:t xml:space="preserve">(as shown in Appendix 5) </w:t>
      </w:r>
      <w:r w:rsidR="5B5EDE62" w:rsidRPr="00C91A37">
        <w:rPr>
          <w:rFonts w:ascii="Times New Roman" w:hAnsi="Times New Roman" w:cs="Times New Roman"/>
        </w:rPr>
        <w:t xml:space="preserve">by </w:t>
      </w:r>
      <w:r w:rsidR="0D2FF14F" w:rsidRPr="00C91A37">
        <w:rPr>
          <w:rFonts w:ascii="Times New Roman" w:hAnsi="Times New Roman" w:cs="Times New Roman"/>
        </w:rPr>
        <w:t>comparing its mean decrease accuracy</w:t>
      </w:r>
      <w:r w:rsidR="7F3A8AD3" w:rsidRPr="00C91A37">
        <w:rPr>
          <w:rFonts w:ascii="Times New Roman" w:hAnsi="Times New Roman" w:cs="Times New Roman"/>
        </w:rPr>
        <w:t>. Our team selected the top 8 most significant variables from these measurements. They are:</w:t>
      </w:r>
    </w:p>
    <w:p w14:paraId="710C1995" w14:textId="77777777" w:rsidR="00F2337D" w:rsidRPr="00C91A37" w:rsidRDefault="00453B18" w:rsidP="00F2337D">
      <w:pPr>
        <w:keepNext/>
        <w:spacing w:line="257" w:lineRule="auto"/>
        <w:jc w:val="both"/>
        <w:rPr>
          <w:rFonts w:ascii="Times New Roman" w:hAnsi="Times New Roman" w:cs="Times New Roman"/>
        </w:rPr>
      </w:pPr>
      <m:oMathPara>
        <m:oMath>
          <m:r>
            <w:rPr>
              <w:rFonts w:ascii="Cambria Math" w:hAnsi="Cambria Math" w:cs="Times New Roman"/>
            </w:rPr>
            <w:lastRenderedPageBreak/>
            <m:t xml:space="preserve">Significant Variables=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Contract, Monthly Charge, Tenure in months,</m:t>
                  </m:r>
                </m:e>
                <m:e>
                  <m:r>
                    <w:rPr>
                      <w:rFonts w:ascii="Cambria Math" w:hAnsi="Cambria Math" w:cs="Times New Roman"/>
                    </w:rPr>
                    <m:t xml:space="preserve">Number of Referrals, Internet Type, </m:t>
                  </m:r>
                  <m:ctrlPr>
                    <w:rPr>
                      <w:rFonts w:ascii="Cambria Math" w:eastAsia="Cambria Math" w:hAnsi="Cambria Math" w:cs="Times New Roman"/>
                      <w:i/>
                    </w:rPr>
                  </m:ctrlPr>
                </m:e>
                <m:e>
                  <m:r>
                    <w:rPr>
                      <w:rFonts w:ascii="Cambria Math" w:hAnsi="Cambria Math" w:cs="Times New Roman"/>
                    </w:rPr>
                    <m:t xml:space="preserve">Unlimited Data, Total Customer Service Requests, </m:t>
                  </m:r>
                  <m:ctrlPr>
                    <w:rPr>
                      <w:rFonts w:ascii="Cambria Math" w:eastAsia="Cambria Math" w:hAnsi="Cambria Math" w:cs="Times New Roman"/>
                      <w:i/>
                    </w:rPr>
                  </m:ctrlPr>
                </m:e>
                <m:e>
                  <m:r>
                    <w:rPr>
                      <w:rFonts w:ascii="Cambria Math" w:hAnsi="Cambria Math" w:cs="Times New Roman"/>
                    </w:rPr>
                    <m:t xml:space="preserve">Product and Service Issue Reported </m:t>
                  </m:r>
                  <m:ctrlPr>
                    <w:rPr>
                      <w:rFonts w:ascii="Cambria Math" w:eastAsia="Cambria Math" w:hAnsi="Cambria Math" w:cs="Times New Roman"/>
                      <w:i/>
                    </w:rPr>
                  </m:ctrlPr>
                </m:e>
                <m:e>
                  <m:r>
                    <w:rPr>
                      <w:rFonts w:ascii="Cambria Math" w:hAnsi="Cambria Math" w:cs="Times New Roman"/>
                    </w:rPr>
                    <m:t xml:space="preserve"> </m:t>
                  </m:r>
                </m:e>
              </m:eqArr>
            </m:e>
          </m:d>
        </m:oMath>
      </m:oMathPara>
    </w:p>
    <w:p w14:paraId="645C8543" w14:textId="0A25412D" w:rsidR="008531A0" w:rsidRPr="00C91A37" w:rsidRDefault="00F2337D" w:rsidP="002F7678">
      <w:pPr>
        <w:pStyle w:val="Caption"/>
        <w:jc w:val="center"/>
        <w:rPr>
          <w:rFonts w:ascii="Times New Roman" w:hAnsi="Times New Roman" w:cs="Times New Roman"/>
          <w:color w:val="auto"/>
        </w:rPr>
      </w:pPr>
      <w:r w:rsidRPr="00C91A37">
        <w:rPr>
          <w:rFonts w:ascii="Times New Roman" w:hAnsi="Times New Roman" w:cs="Times New Roman"/>
          <w:color w:val="auto"/>
        </w:rPr>
        <w:t xml:space="preserve">Equation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Equation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3</w:t>
      </w:r>
      <w:r w:rsidRPr="00C91A37">
        <w:rPr>
          <w:rFonts w:ascii="Times New Roman" w:hAnsi="Times New Roman" w:cs="Times New Roman"/>
          <w:color w:val="auto"/>
        </w:rPr>
        <w:fldChar w:fldCharType="end"/>
      </w:r>
      <w:r w:rsidRPr="00C91A37">
        <w:rPr>
          <w:rFonts w:ascii="Times New Roman" w:hAnsi="Times New Roman" w:cs="Times New Roman"/>
          <w:color w:val="auto"/>
        </w:rPr>
        <w:t>: Significant Variables for Random Forest</w:t>
      </w:r>
    </w:p>
    <w:p w14:paraId="2A8C2DAB" w14:textId="77777777" w:rsidR="002414DE" w:rsidRPr="00C91A37" w:rsidRDefault="002414DE" w:rsidP="00E27FED">
      <w:pPr>
        <w:pStyle w:val="Heading2"/>
        <w:rPr>
          <w:rFonts w:ascii="Times New Roman" w:hAnsi="Times New Roman" w:cs="Times New Roman"/>
          <w:b/>
          <w:bCs/>
          <w:color w:val="auto"/>
        </w:rPr>
      </w:pPr>
    </w:p>
    <w:p w14:paraId="64A5C10F" w14:textId="0024A515" w:rsidR="62FE6813" w:rsidRPr="00C91A37" w:rsidRDefault="72676EC8" w:rsidP="00E27FED">
      <w:pPr>
        <w:pStyle w:val="Heading2"/>
        <w:rPr>
          <w:rFonts w:ascii="Times New Roman" w:hAnsi="Times New Roman" w:cs="Times New Roman"/>
          <w:b/>
          <w:bCs/>
          <w:color w:val="auto"/>
        </w:rPr>
      </w:pPr>
      <w:bookmarkStart w:id="21" w:name="_Toc131369031"/>
      <w:r w:rsidRPr="00C91A37">
        <w:rPr>
          <w:rFonts w:ascii="Times New Roman" w:hAnsi="Times New Roman" w:cs="Times New Roman"/>
          <w:b/>
          <w:bCs/>
          <w:color w:val="auto"/>
        </w:rPr>
        <w:t>3.</w:t>
      </w:r>
      <w:r w:rsidR="007B1E5D">
        <w:rPr>
          <w:rFonts w:ascii="Times New Roman" w:hAnsi="Times New Roman" w:cs="Times New Roman"/>
          <w:b/>
          <w:bCs/>
          <w:color w:val="auto"/>
        </w:rPr>
        <w:t>2</w:t>
      </w:r>
      <w:r w:rsidRPr="00C91A37">
        <w:rPr>
          <w:rFonts w:ascii="Times New Roman" w:hAnsi="Times New Roman" w:cs="Times New Roman"/>
          <w:b/>
          <w:bCs/>
          <w:color w:val="auto"/>
        </w:rPr>
        <w:t xml:space="preserve"> Variable Importance</w:t>
      </w:r>
      <w:bookmarkEnd w:id="21"/>
    </w:p>
    <w:p w14:paraId="75DD9447" w14:textId="00229BFE" w:rsidR="08B01217" w:rsidRPr="00C91A37" w:rsidRDefault="5D6CA883" w:rsidP="00262F0F">
      <w:pPr>
        <w:spacing w:line="257" w:lineRule="auto"/>
        <w:jc w:val="both"/>
        <w:rPr>
          <w:rFonts w:ascii="Times New Roman" w:hAnsi="Times New Roman" w:cs="Times New Roman"/>
        </w:rPr>
      </w:pPr>
      <w:r w:rsidRPr="00C91A37">
        <w:rPr>
          <w:rFonts w:ascii="Times New Roman" w:hAnsi="Times New Roman" w:cs="Times New Roman"/>
        </w:rPr>
        <w:t xml:space="preserve">As each model has its </w:t>
      </w:r>
      <w:r w:rsidR="08B1779B" w:rsidRPr="00C91A37">
        <w:rPr>
          <w:rFonts w:ascii="Times New Roman" w:hAnsi="Times New Roman" w:cs="Times New Roman"/>
        </w:rPr>
        <w:t>own</w:t>
      </w:r>
      <w:r w:rsidRPr="00C91A37">
        <w:rPr>
          <w:rFonts w:ascii="Times New Roman" w:hAnsi="Times New Roman" w:cs="Times New Roman"/>
        </w:rPr>
        <w:t xml:space="preserve"> limitations and weaknesses, our team believe that there is a need to use m</w:t>
      </w:r>
      <w:r w:rsidR="17F994A2" w:rsidRPr="00C91A37">
        <w:rPr>
          <w:rFonts w:ascii="Times New Roman" w:hAnsi="Times New Roman" w:cs="Times New Roman"/>
        </w:rPr>
        <w:t xml:space="preserve">ultiple models </w:t>
      </w:r>
      <w:r w:rsidR="01BCB3AF" w:rsidRPr="00C91A37">
        <w:rPr>
          <w:rFonts w:ascii="Times New Roman" w:hAnsi="Times New Roman" w:cs="Times New Roman"/>
        </w:rPr>
        <w:t xml:space="preserve">to further identify </w:t>
      </w:r>
      <w:r w:rsidR="00D02C01">
        <w:rPr>
          <w:rFonts w:ascii="Times New Roman" w:hAnsi="Times New Roman" w:cs="Times New Roman"/>
        </w:rPr>
        <w:t xml:space="preserve">the common </w:t>
      </w:r>
      <w:r w:rsidR="01BCB3AF" w:rsidRPr="00C91A37">
        <w:rPr>
          <w:rFonts w:ascii="Times New Roman" w:hAnsi="Times New Roman" w:cs="Times New Roman"/>
        </w:rPr>
        <w:t xml:space="preserve">significant features that influence the likelihood of a customer churning as compared to relying solely </w:t>
      </w:r>
      <w:r w:rsidR="00D02C01">
        <w:rPr>
          <w:rFonts w:ascii="Times New Roman" w:hAnsi="Times New Roman" w:cs="Times New Roman"/>
        </w:rPr>
        <w:t xml:space="preserve">on any one </w:t>
      </w:r>
      <w:r w:rsidR="01BCB3AF" w:rsidRPr="00C91A37">
        <w:rPr>
          <w:rFonts w:ascii="Times New Roman" w:hAnsi="Times New Roman" w:cs="Times New Roman"/>
        </w:rPr>
        <w:t>model. This will also help to improve the robustness and sta</w:t>
      </w:r>
      <w:r w:rsidR="5653181E" w:rsidRPr="00C91A37">
        <w:rPr>
          <w:rFonts w:ascii="Times New Roman" w:hAnsi="Times New Roman" w:cs="Times New Roman"/>
        </w:rPr>
        <w:t xml:space="preserve">bility of our results and reduce the likelihood of our variables </w:t>
      </w:r>
      <w:r w:rsidR="08B01217" w:rsidRPr="00C91A37">
        <w:rPr>
          <w:rFonts w:ascii="Times New Roman" w:hAnsi="Times New Roman" w:cs="Times New Roman"/>
        </w:rPr>
        <w:t>being too overfitted to suit a single model.</w:t>
      </w:r>
      <w:r w:rsidR="3335183D" w:rsidRPr="00C91A37">
        <w:rPr>
          <w:rFonts w:ascii="Times New Roman" w:hAnsi="Times New Roman" w:cs="Times New Roman"/>
        </w:rPr>
        <w:t xml:space="preserve"> </w:t>
      </w:r>
    </w:p>
    <w:p w14:paraId="629748CE" w14:textId="1D75E7D5" w:rsidR="08B01217" w:rsidRPr="00C91A37" w:rsidRDefault="08B01217" w:rsidP="00262F0F">
      <w:pPr>
        <w:spacing w:line="257" w:lineRule="auto"/>
        <w:jc w:val="both"/>
        <w:rPr>
          <w:rFonts w:ascii="Times New Roman" w:hAnsi="Times New Roman" w:cs="Times New Roman"/>
        </w:rPr>
      </w:pPr>
      <w:r w:rsidRPr="00C91A37">
        <w:rPr>
          <w:rFonts w:ascii="Times New Roman" w:hAnsi="Times New Roman" w:cs="Times New Roman"/>
        </w:rPr>
        <w:t xml:space="preserve">By </w:t>
      </w:r>
      <w:r w:rsidR="688D2DD9" w:rsidRPr="00C91A37">
        <w:rPr>
          <w:rFonts w:ascii="Times New Roman" w:hAnsi="Times New Roman" w:cs="Times New Roman"/>
        </w:rPr>
        <w:t xml:space="preserve">selecting the variables that are significant in multiple models in predicting </w:t>
      </w:r>
      <w:r w:rsidR="03CFB58B" w:rsidRPr="00C91A37">
        <w:rPr>
          <w:rFonts w:ascii="Times New Roman" w:hAnsi="Times New Roman" w:cs="Times New Roman"/>
        </w:rPr>
        <w:t xml:space="preserve">the likelihood of </w:t>
      </w:r>
      <w:r w:rsidR="03CFB58B" w:rsidRPr="00C91A37">
        <w:rPr>
          <w:rFonts w:ascii="Times New Roman" w:hAnsi="Times New Roman" w:cs="Times New Roman"/>
          <w:sz w:val="24"/>
          <w:szCs w:val="24"/>
        </w:rPr>
        <w:t xml:space="preserve">customer </w:t>
      </w:r>
      <w:r w:rsidR="03CFB58B" w:rsidRPr="00C91A37">
        <w:rPr>
          <w:rFonts w:ascii="Times New Roman" w:hAnsi="Times New Roman" w:cs="Times New Roman"/>
        </w:rPr>
        <w:t>churning, we obtained the following key factors:</w:t>
      </w:r>
    </w:p>
    <w:p w14:paraId="713CA337" w14:textId="4D8E1154" w:rsidR="00094D45" w:rsidRPr="00C91A37" w:rsidRDefault="004B26BE" w:rsidP="00760ABC">
      <w:pPr>
        <w:spacing w:line="257" w:lineRule="auto"/>
        <w:jc w:val="both"/>
        <w:rPr>
          <w:rFonts w:ascii="Times New Roman" w:hAnsi="Times New Roman" w:cs="Times New Roman"/>
        </w:rPr>
      </w:pPr>
      <m:oMathPara>
        <m:oMath>
          <m:r>
            <w:rPr>
              <w:rFonts w:ascii="Cambria Math" w:hAnsi="Cambria Math" w:cs="Times New Roman"/>
            </w:rPr>
            <m:t xml:space="preserve">Key Factors=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Contract, Monthly Charge, Number of Referrals, Tenure in Months,</m:t>
                  </m:r>
                </m:e>
                <m:e>
                  <m:r>
                    <w:rPr>
                      <w:rFonts w:ascii="Cambria Math" w:hAnsi="Cambria Math" w:cs="Times New Roman"/>
                    </w:rPr>
                    <m:t>Internet Type, Unlimited Data, Total Customer Service Request,</m:t>
                  </m:r>
                  <m:ctrlPr>
                    <w:rPr>
                      <w:rFonts w:ascii="Cambria Math" w:eastAsia="Cambria Math" w:hAnsi="Cambria Math" w:cs="Times New Roman"/>
                      <w:i/>
                    </w:rPr>
                  </m:ctrlPr>
                </m:e>
                <m:e>
                  <m:r>
                    <w:rPr>
                      <w:rFonts w:ascii="Cambria Math" w:eastAsia="Cambria Math" w:hAnsi="Cambria Math" w:cs="Times New Roman"/>
                    </w:rPr>
                    <m:t>Product Service Issue Reported</m:t>
                  </m:r>
                </m:e>
              </m:eqArr>
            </m:e>
          </m:d>
        </m:oMath>
      </m:oMathPara>
    </w:p>
    <w:p w14:paraId="4C7F4867" w14:textId="154CF451" w:rsidR="00101B1F" w:rsidRPr="00C91A37" w:rsidRDefault="00101B1F" w:rsidP="00101B1F">
      <w:pPr>
        <w:pStyle w:val="Caption"/>
        <w:jc w:val="center"/>
        <w:rPr>
          <w:rFonts w:ascii="Times New Roman" w:hAnsi="Times New Roman" w:cs="Times New Roman"/>
          <w:color w:val="auto"/>
        </w:rPr>
      </w:pPr>
      <w:r w:rsidRPr="00C91A37">
        <w:rPr>
          <w:rFonts w:ascii="Times New Roman" w:hAnsi="Times New Roman" w:cs="Times New Roman"/>
          <w:color w:val="auto"/>
        </w:rPr>
        <w:t xml:space="preserve">Equation </w:t>
      </w:r>
      <w:r w:rsidR="002414DE" w:rsidRPr="00C91A37">
        <w:rPr>
          <w:rFonts w:ascii="Times New Roman" w:hAnsi="Times New Roman" w:cs="Times New Roman"/>
          <w:color w:val="auto"/>
        </w:rPr>
        <w:t>4</w:t>
      </w:r>
      <w:r w:rsidRPr="00C91A37">
        <w:rPr>
          <w:rFonts w:ascii="Times New Roman" w:hAnsi="Times New Roman" w:cs="Times New Roman"/>
          <w:color w:val="auto"/>
        </w:rPr>
        <w:t xml:space="preserve">: </w:t>
      </w:r>
      <w:r w:rsidR="002414DE" w:rsidRPr="00C91A37">
        <w:rPr>
          <w:rFonts w:ascii="Times New Roman" w:hAnsi="Times New Roman" w:cs="Times New Roman"/>
          <w:color w:val="auto"/>
        </w:rPr>
        <w:t>Key Factors</w:t>
      </w:r>
    </w:p>
    <w:p w14:paraId="23F1957E" w14:textId="0E08D67D" w:rsidR="002414DE" w:rsidRDefault="43FC4399" w:rsidP="00C91A37">
      <w:pPr>
        <w:jc w:val="both"/>
        <w:rPr>
          <w:rFonts w:ascii="Times New Roman" w:eastAsia="Calibri" w:hAnsi="Times New Roman" w:cs="Times New Roman"/>
          <w:color w:val="000000" w:themeColor="text1"/>
        </w:rPr>
      </w:pPr>
      <w:r w:rsidRPr="00C91A37">
        <w:rPr>
          <w:rFonts w:ascii="Times New Roman" w:hAnsi="Times New Roman" w:cs="Times New Roman"/>
        </w:rPr>
        <w:t xml:space="preserve">Despite the significance of </w:t>
      </w:r>
      <w:r w:rsidR="16BDC810" w:rsidRPr="00C91A37">
        <w:rPr>
          <w:rFonts w:ascii="Times New Roman" w:hAnsi="Times New Roman" w:cs="Times New Roman"/>
        </w:rPr>
        <w:t>these 8</w:t>
      </w:r>
      <w:r w:rsidRPr="00C91A37">
        <w:rPr>
          <w:rFonts w:ascii="Times New Roman" w:hAnsi="Times New Roman" w:cs="Times New Roman"/>
        </w:rPr>
        <w:t xml:space="preserve"> </w:t>
      </w:r>
      <w:r w:rsidR="64850487" w:rsidRPr="00C91A37">
        <w:rPr>
          <w:rFonts w:ascii="Times New Roman" w:hAnsi="Times New Roman" w:cs="Times New Roman"/>
        </w:rPr>
        <w:t>variables, our</w:t>
      </w:r>
      <w:r w:rsidRPr="00C91A37">
        <w:rPr>
          <w:rFonts w:ascii="Times New Roman" w:hAnsi="Times New Roman" w:cs="Times New Roman"/>
        </w:rPr>
        <w:t xml:space="preserve"> team has </w:t>
      </w:r>
      <w:r w:rsidR="047429DC" w:rsidRPr="00C91A37">
        <w:rPr>
          <w:rFonts w:ascii="Times New Roman" w:hAnsi="Times New Roman" w:cs="Times New Roman"/>
        </w:rPr>
        <w:t>prioritized</w:t>
      </w:r>
      <w:r w:rsidRPr="00C91A37">
        <w:rPr>
          <w:rFonts w:ascii="Times New Roman" w:hAnsi="Times New Roman" w:cs="Times New Roman"/>
        </w:rPr>
        <w:t xml:space="preserve"> </w:t>
      </w:r>
      <w:r w:rsidR="335CC1C1" w:rsidRPr="00C91A37">
        <w:rPr>
          <w:rFonts w:ascii="Times New Roman" w:hAnsi="Times New Roman" w:cs="Times New Roman"/>
        </w:rPr>
        <w:t xml:space="preserve">the variables that we deemed would be the </w:t>
      </w:r>
      <w:r w:rsidRPr="00C91A37">
        <w:rPr>
          <w:rFonts w:ascii="Times New Roman" w:hAnsi="Times New Roman" w:cs="Times New Roman"/>
        </w:rPr>
        <w:t xml:space="preserve">most actionable for </w:t>
      </w:r>
      <w:r w:rsidR="3DCE7DA2" w:rsidRPr="00C91A37">
        <w:rPr>
          <w:rFonts w:ascii="Times New Roman" w:hAnsi="Times New Roman" w:cs="Times New Roman"/>
        </w:rPr>
        <w:t>M1's</w:t>
      </w:r>
      <w:r w:rsidRPr="00C91A37">
        <w:rPr>
          <w:rFonts w:ascii="Times New Roman" w:hAnsi="Times New Roman" w:cs="Times New Roman"/>
        </w:rPr>
        <w:t xml:space="preserve"> business purposes.</w:t>
      </w:r>
      <w:r w:rsidR="13D0A0EE" w:rsidRPr="00C91A37">
        <w:rPr>
          <w:rFonts w:ascii="Times New Roman" w:hAnsi="Times New Roman" w:cs="Times New Roman"/>
        </w:rPr>
        <w:t xml:space="preserve"> </w:t>
      </w:r>
      <w:r w:rsidR="7FA35B80" w:rsidRPr="00C91A37">
        <w:rPr>
          <w:rFonts w:ascii="Times New Roman" w:eastAsia="Calibri" w:hAnsi="Times New Roman" w:cs="Times New Roman"/>
          <w:color w:val="000000" w:themeColor="text1"/>
        </w:rPr>
        <w:t xml:space="preserve">This would allow the </w:t>
      </w:r>
      <w:r w:rsidR="0B40F308" w:rsidRPr="00C91A37">
        <w:rPr>
          <w:rFonts w:ascii="Times New Roman" w:eastAsia="Calibri" w:hAnsi="Times New Roman" w:cs="Times New Roman"/>
          <w:color w:val="000000" w:themeColor="text1"/>
        </w:rPr>
        <w:t>M1</w:t>
      </w:r>
      <w:r w:rsidR="11E9AC56" w:rsidRPr="00C91A37">
        <w:rPr>
          <w:rFonts w:ascii="Times New Roman" w:eastAsia="Calibri" w:hAnsi="Times New Roman" w:cs="Times New Roman"/>
          <w:color w:val="000000" w:themeColor="text1"/>
        </w:rPr>
        <w:t xml:space="preserve"> to address their customer churn issue efficiently.</w:t>
      </w:r>
      <w:r w:rsidR="20DA3CFB" w:rsidRPr="00C91A37">
        <w:rPr>
          <w:rFonts w:ascii="Times New Roman" w:eastAsia="Calibri" w:hAnsi="Times New Roman" w:cs="Times New Roman"/>
          <w:color w:val="000000" w:themeColor="text1"/>
        </w:rPr>
        <w:t xml:space="preserve"> These variables will be further discussed in Section 3.5.</w:t>
      </w:r>
    </w:p>
    <w:p w14:paraId="57D86FBC" w14:textId="77777777" w:rsidR="00C91A37" w:rsidRPr="00C91A37" w:rsidRDefault="00C91A37" w:rsidP="00C91A37">
      <w:pPr>
        <w:jc w:val="both"/>
        <w:rPr>
          <w:rFonts w:ascii="Times New Roman" w:eastAsia="Calibri" w:hAnsi="Times New Roman" w:cs="Times New Roman"/>
          <w:color w:val="000000" w:themeColor="text1"/>
        </w:rPr>
      </w:pPr>
    </w:p>
    <w:p w14:paraId="6B5D45C6" w14:textId="61A80BDA" w:rsidR="7A542162" w:rsidRPr="00C91A37" w:rsidRDefault="0498BCF4" w:rsidP="3B64D520">
      <w:pPr>
        <w:pStyle w:val="Heading2"/>
        <w:rPr>
          <w:rFonts w:ascii="Times New Roman" w:hAnsi="Times New Roman" w:cs="Times New Roman"/>
          <w:b/>
          <w:bCs/>
          <w:color w:val="auto"/>
        </w:rPr>
      </w:pPr>
      <w:bookmarkStart w:id="22" w:name="_Toc131369032"/>
      <w:r w:rsidRPr="00C91A37">
        <w:rPr>
          <w:rFonts w:ascii="Times New Roman" w:hAnsi="Times New Roman" w:cs="Times New Roman"/>
          <w:b/>
          <w:bCs/>
          <w:color w:val="auto"/>
        </w:rPr>
        <w:t>3.</w:t>
      </w:r>
      <w:r w:rsidR="007B1E5D">
        <w:rPr>
          <w:rFonts w:ascii="Times New Roman" w:hAnsi="Times New Roman" w:cs="Times New Roman"/>
          <w:b/>
          <w:bCs/>
          <w:color w:val="auto"/>
        </w:rPr>
        <w:t>3</w:t>
      </w:r>
      <w:r w:rsidRPr="00C91A37">
        <w:rPr>
          <w:rFonts w:ascii="Times New Roman" w:hAnsi="Times New Roman" w:cs="Times New Roman"/>
          <w:b/>
          <w:bCs/>
          <w:color w:val="auto"/>
        </w:rPr>
        <w:t xml:space="preserve"> Recommendation</w:t>
      </w:r>
      <w:r w:rsidR="0017744A" w:rsidRPr="00C91A37">
        <w:rPr>
          <w:rFonts w:ascii="Times New Roman" w:hAnsi="Times New Roman" w:cs="Times New Roman"/>
          <w:b/>
          <w:bCs/>
          <w:color w:val="auto"/>
        </w:rPr>
        <w:t>s</w:t>
      </w:r>
      <w:bookmarkEnd w:id="22"/>
    </w:p>
    <w:p w14:paraId="4E4F4C31" w14:textId="33616586" w:rsidR="7A542162" w:rsidRPr="00C91A37" w:rsidRDefault="00703288" w:rsidP="7974FD8A">
      <w:pPr>
        <w:pStyle w:val="Heading3"/>
        <w:rPr>
          <w:rFonts w:ascii="Times New Roman" w:hAnsi="Times New Roman" w:cs="Times New Roman"/>
          <w:b/>
          <w:color w:val="auto"/>
        </w:rPr>
      </w:pPr>
      <w:bookmarkStart w:id="23" w:name="_Toc131369033"/>
      <w:r w:rsidRPr="00C91A37">
        <w:rPr>
          <w:rFonts w:ascii="Times New Roman" w:hAnsi="Times New Roman" w:cs="Times New Roman"/>
          <w:b/>
          <w:color w:val="auto"/>
        </w:rPr>
        <w:t>3.</w:t>
      </w:r>
      <w:r w:rsidR="007B1E5D">
        <w:rPr>
          <w:rFonts w:ascii="Times New Roman" w:hAnsi="Times New Roman" w:cs="Times New Roman"/>
          <w:b/>
          <w:color w:val="auto"/>
        </w:rPr>
        <w:t>3</w:t>
      </w:r>
      <w:r w:rsidRPr="00C91A37">
        <w:rPr>
          <w:rFonts w:ascii="Times New Roman" w:hAnsi="Times New Roman" w:cs="Times New Roman"/>
          <w:b/>
          <w:color w:val="auto"/>
        </w:rPr>
        <w:t xml:space="preserve">.1 </w:t>
      </w:r>
      <w:r w:rsidR="7A542162" w:rsidRPr="00C91A37">
        <w:rPr>
          <w:rFonts w:ascii="Times New Roman" w:hAnsi="Times New Roman" w:cs="Times New Roman"/>
          <w:b/>
          <w:color w:val="auto"/>
        </w:rPr>
        <w:t>Total Customer Service Request</w:t>
      </w:r>
      <w:bookmarkEnd w:id="23"/>
    </w:p>
    <w:p w14:paraId="2AB556CF" w14:textId="627EADE5" w:rsidR="7A542162" w:rsidRPr="00C91A37" w:rsidRDefault="7A542162" w:rsidP="00262F0F">
      <w:pPr>
        <w:spacing w:line="257" w:lineRule="auto"/>
        <w:jc w:val="both"/>
        <w:rPr>
          <w:rFonts w:ascii="Times New Roman" w:eastAsia="Calibri" w:hAnsi="Times New Roman" w:cs="Times New Roman"/>
        </w:rPr>
      </w:pPr>
      <w:r w:rsidRPr="00C91A37">
        <w:rPr>
          <w:rFonts w:ascii="Times New Roman" w:eastAsia="Calibri" w:hAnsi="Times New Roman" w:cs="Times New Roman"/>
        </w:rPr>
        <w:t>One of the most significant variables that contribute to customer churn is the variable ‘</w:t>
      </w:r>
      <w:r w:rsidRPr="00C91A37">
        <w:rPr>
          <w:rFonts w:ascii="Times New Roman" w:eastAsia="Calibri" w:hAnsi="Times New Roman" w:cs="Times New Roman"/>
          <w:i/>
        </w:rPr>
        <w:t xml:space="preserve">Total Customer Service Request’, </w:t>
      </w:r>
      <w:r w:rsidRPr="00C91A37">
        <w:rPr>
          <w:rFonts w:ascii="Times New Roman" w:eastAsia="Calibri" w:hAnsi="Times New Roman" w:cs="Times New Roman"/>
        </w:rPr>
        <w:t xml:space="preserve">which counts </w:t>
      </w:r>
      <w:r w:rsidR="00E468FC">
        <w:rPr>
          <w:rFonts w:ascii="Times New Roman" w:eastAsia="Calibri" w:hAnsi="Times New Roman" w:cs="Times New Roman"/>
        </w:rPr>
        <w:t xml:space="preserve">the </w:t>
      </w:r>
      <w:r w:rsidRPr="00C91A37">
        <w:rPr>
          <w:rFonts w:ascii="Times New Roman" w:eastAsia="Calibri" w:hAnsi="Times New Roman" w:cs="Times New Roman"/>
        </w:rPr>
        <w:t>number of times the customer contacted customer service in the past quarter. A parallel can be drawn to another significant variable ‘</w:t>
      </w:r>
      <w:r w:rsidRPr="00C91A37">
        <w:rPr>
          <w:rFonts w:ascii="Times New Roman" w:eastAsia="Calibri" w:hAnsi="Times New Roman" w:cs="Times New Roman"/>
          <w:i/>
        </w:rPr>
        <w:t>Product or Service Issue Reported’,</w:t>
      </w:r>
      <w:r w:rsidRPr="00C91A37">
        <w:rPr>
          <w:rFonts w:ascii="Times New Roman" w:eastAsia="Calibri" w:hAnsi="Times New Roman" w:cs="Times New Roman"/>
        </w:rPr>
        <w:t xml:space="preserve"> which describes the number of times the customer reported an issue with a product or service in the past quarter. An interesting insight however, is that these 2 variables have little correlation to each other, which might be contradictory to what we might expect.</w:t>
      </w:r>
    </w:p>
    <w:p w14:paraId="2F6B264E" w14:textId="6EC5977F" w:rsidR="5B3B396A" w:rsidRPr="00C91A37" w:rsidRDefault="5B3B396A" w:rsidP="4919AEAE">
      <w:pPr>
        <w:spacing w:line="257" w:lineRule="auto"/>
        <w:jc w:val="both"/>
        <w:rPr>
          <w:rFonts w:ascii="Times New Roman" w:eastAsia="Calibri" w:hAnsi="Times New Roman" w:cs="Times New Roman"/>
        </w:rPr>
      </w:pPr>
      <w:r w:rsidRPr="00C91A37">
        <w:rPr>
          <w:rFonts w:ascii="Times New Roman" w:eastAsia="Calibri" w:hAnsi="Times New Roman" w:cs="Times New Roman"/>
        </w:rPr>
        <w:t xml:space="preserve">This suggests that the way customer service is handled plays an extremely significant role in determining customer churn, regardless of product or service quality. Putting it in another way, even customers that are generally satisfied and have few product/service issues, might become frustrated with poor customer service that fails to resolve their issues in a clear and timely manner. This might necessitate multiple customer service requests, and ultimately be a determining factor that results in customer churn. In recognition of this principle, some CEOs have even started emphasizing better customer service over product quality and price </w:t>
      </w:r>
      <w:r w:rsidR="5436DF1D" w:rsidRPr="00C91A37">
        <w:rPr>
          <w:rFonts w:ascii="Times New Roman" w:eastAsia="Times New Roman" w:hAnsi="Times New Roman" w:cs="Times New Roman"/>
        </w:rPr>
        <w:t>(</w:t>
      </w:r>
      <w:proofErr w:type="spellStart"/>
      <w:r w:rsidR="5436DF1D" w:rsidRPr="00C91A37">
        <w:rPr>
          <w:rFonts w:ascii="Times New Roman" w:eastAsia="Times New Roman" w:hAnsi="Times New Roman" w:cs="Times New Roman"/>
        </w:rPr>
        <w:t>Hyken</w:t>
      </w:r>
      <w:proofErr w:type="spellEnd"/>
      <w:r w:rsidR="5436DF1D" w:rsidRPr="00C91A37">
        <w:rPr>
          <w:rFonts w:ascii="Times New Roman" w:eastAsia="Times New Roman" w:hAnsi="Times New Roman" w:cs="Times New Roman"/>
        </w:rPr>
        <w:t>, 2021).</w:t>
      </w:r>
    </w:p>
    <w:p w14:paraId="0759678A" w14:textId="704053F5" w:rsidR="7A542162" w:rsidRPr="00C91A37" w:rsidRDefault="7A542162" w:rsidP="07AF9673">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Insight</w:t>
      </w:r>
    </w:p>
    <w:p w14:paraId="0EA1C3F0" w14:textId="58D39651" w:rsidR="7A542162" w:rsidRPr="00C91A37" w:rsidRDefault="7A542162" w:rsidP="00262F0F">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It is not uncommon for companies to underestimate the value of an excellent customer service department and treat customer service merely as another area for potential cost cutting. This can have severe </w:t>
      </w:r>
      <w:r w:rsidRPr="00C91A37">
        <w:rPr>
          <w:rFonts w:ascii="Times New Roman" w:eastAsia="Times New Roman" w:hAnsi="Times New Roman" w:cs="Times New Roman"/>
        </w:rPr>
        <w:lastRenderedPageBreak/>
        <w:t xml:space="preserve">implications on </w:t>
      </w:r>
      <w:r w:rsidR="00E468FC">
        <w:rPr>
          <w:rFonts w:ascii="Times New Roman" w:eastAsia="Times New Roman" w:hAnsi="Times New Roman" w:cs="Times New Roman"/>
        </w:rPr>
        <w:t xml:space="preserve">performance metrics like </w:t>
      </w:r>
      <w:r w:rsidRPr="00C91A37">
        <w:rPr>
          <w:rFonts w:ascii="Times New Roman" w:eastAsia="Times New Roman" w:hAnsi="Times New Roman" w:cs="Times New Roman"/>
        </w:rPr>
        <w:t>customer waiting times for customer service, which would adversely impact customer satisfaction</w:t>
      </w:r>
      <w:r w:rsidR="145237E7" w:rsidRPr="00C91A37">
        <w:rPr>
          <w:rFonts w:ascii="Times New Roman" w:eastAsia="Times New Roman" w:hAnsi="Times New Roman" w:cs="Times New Roman"/>
        </w:rPr>
        <w:t xml:space="preserve"> </w:t>
      </w:r>
      <w:r w:rsidR="31BDD71A" w:rsidRPr="00C91A37">
        <w:rPr>
          <w:rFonts w:ascii="Times New Roman" w:eastAsia="Times New Roman" w:hAnsi="Times New Roman" w:cs="Times New Roman"/>
        </w:rPr>
        <w:t>(</w:t>
      </w:r>
      <w:proofErr w:type="spellStart"/>
      <w:r w:rsidR="31BDD71A" w:rsidRPr="00C91A37">
        <w:rPr>
          <w:rFonts w:ascii="Times New Roman" w:eastAsia="Times New Roman" w:hAnsi="Times New Roman" w:cs="Times New Roman"/>
        </w:rPr>
        <w:t>Ecseley</w:t>
      </w:r>
      <w:proofErr w:type="spellEnd"/>
      <w:r w:rsidRPr="00C91A37">
        <w:rPr>
          <w:rFonts w:ascii="Times New Roman" w:eastAsia="Times New Roman" w:hAnsi="Times New Roman" w:cs="Times New Roman"/>
        </w:rPr>
        <w:t>, 2015). In this regard, every minute counts when it comes towards customer service.</w:t>
      </w:r>
    </w:p>
    <w:p w14:paraId="32EF509C" w14:textId="03E5C0B0" w:rsidR="7A542162" w:rsidRPr="00C91A37" w:rsidRDefault="7A542162" w:rsidP="00262F0F">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Another cost</w:t>
      </w:r>
      <w:r w:rsidR="3F823D5E" w:rsidRPr="00C91A37">
        <w:rPr>
          <w:rFonts w:ascii="Times New Roman" w:eastAsia="Times New Roman" w:hAnsi="Times New Roman" w:cs="Times New Roman"/>
        </w:rPr>
        <w:t>-</w:t>
      </w:r>
      <w:r w:rsidRPr="00C91A37">
        <w:rPr>
          <w:rFonts w:ascii="Times New Roman" w:eastAsia="Times New Roman" w:hAnsi="Times New Roman" w:cs="Times New Roman"/>
        </w:rPr>
        <w:t xml:space="preserve">cutting consideration is whether to outsource customer service. Undeniably, outsourcing </w:t>
      </w:r>
      <w:r w:rsidR="00E468FC">
        <w:rPr>
          <w:rFonts w:ascii="Times New Roman" w:eastAsia="Times New Roman" w:hAnsi="Times New Roman" w:cs="Times New Roman"/>
        </w:rPr>
        <w:t xml:space="preserve">can </w:t>
      </w:r>
      <w:r w:rsidRPr="00C91A37">
        <w:rPr>
          <w:rFonts w:ascii="Times New Roman" w:eastAsia="Times New Roman" w:hAnsi="Times New Roman" w:cs="Times New Roman"/>
        </w:rPr>
        <w:t>have significant cost savings, especially in the short run. However, the negative implications are important to consider as well. The customer service experience is likely to lose that personal touch with valued customers, and maintaining quality would become a challenge as well. Most importantly, studies have shown that outsourced customer services tend to result in drastic decreases in overall satisfaction (Dignan, 2008), due to factors like poor understanding of the business, as well as cultural and linguistic differences.</w:t>
      </w:r>
    </w:p>
    <w:p w14:paraId="44E0A176" w14:textId="406808CC" w:rsidR="7A542162" w:rsidRPr="00C91A37" w:rsidRDefault="7A542162" w:rsidP="00262F0F">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Lastly, an increasingly popular method of customer service is the use of automated customer service response bots, which require customers to press keypad numbers in response to scripted questions. It is debatable if such a system actually enhances the customer experience. While some customers might enjoy a smoother, automated experience, especially for simpler problems, it might irritate and enrage other customers who require a more complex solution to their problems (</w:t>
      </w:r>
      <w:r w:rsidR="0F5819B5" w:rsidRPr="00C91A37">
        <w:rPr>
          <w:rFonts w:ascii="Times New Roman" w:eastAsia="Times New Roman" w:hAnsi="Times New Roman" w:cs="Times New Roman"/>
        </w:rPr>
        <w:t>McGrath</w:t>
      </w:r>
      <w:r w:rsidRPr="00C91A37">
        <w:rPr>
          <w:rFonts w:ascii="Times New Roman" w:eastAsia="Times New Roman" w:hAnsi="Times New Roman" w:cs="Times New Roman"/>
        </w:rPr>
        <w:t>, 2021</w:t>
      </w:r>
      <w:r w:rsidR="67E8DFF7" w:rsidRPr="00C91A37">
        <w:rPr>
          <w:rFonts w:ascii="Times New Roman" w:eastAsia="Times New Roman" w:hAnsi="Times New Roman" w:cs="Times New Roman"/>
        </w:rPr>
        <w:t>)</w:t>
      </w:r>
      <w:r w:rsidR="08402238" w:rsidRPr="00C91A37">
        <w:rPr>
          <w:rFonts w:ascii="Times New Roman" w:eastAsia="Times New Roman" w:hAnsi="Times New Roman" w:cs="Times New Roman"/>
        </w:rPr>
        <w:t>.</w:t>
      </w:r>
    </w:p>
    <w:p w14:paraId="49F7A60C" w14:textId="11BA90F0" w:rsidR="00262F0F" w:rsidRPr="00C91A37" w:rsidRDefault="7A542162" w:rsidP="55D52F28">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In aggregate, all these factors might result in unsatisfied customers which is reflected in an increase in </w:t>
      </w:r>
      <w:r w:rsidRPr="00C91A37">
        <w:rPr>
          <w:rFonts w:ascii="Times New Roman" w:eastAsia="Times New Roman" w:hAnsi="Times New Roman" w:cs="Times New Roman"/>
          <w:i/>
        </w:rPr>
        <w:t xml:space="preserve">‘Total Customer Service Request’ </w:t>
      </w:r>
      <w:r w:rsidRPr="00C91A37">
        <w:rPr>
          <w:rFonts w:ascii="Times New Roman" w:eastAsia="Times New Roman" w:hAnsi="Times New Roman" w:cs="Times New Roman"/>
        </w:rPr>
        <w:t xml:space="preserve">which is </w:t>
      </w:r>
      <w:r w:rsidRPr="00C91A37">
        <w:rPr>
          <w:rFonts w:ascii="Times New Roman" w:eastAsia="Times New Roman" w:hAnsi="Times New Roman" w:cs="Times New Roman"/>
          <w:u w:val="single"/>
        </w:rPr>
        <w:t>highly likely to end up with customer churn</w:t>
      </w:r>
      <w:r w:rsidRPr="00C91A37">
        <w:rPr>
          <w:rFonts w:ascii="Times New Roman" w:eastAsia="Times New Roman" w:hAnsi="Times New Roman" w:cs="Times New Roman"/>
        </w:rPr>
        <w:t>.</w:t>
      </w:r>
    </w:p>
    <w:p w14:paraId="5DE93A92" w14:textId="43501AB6" w:rsidR="7A542162" w:rsidRPr="00C91A37" w:rsidRDefault="7A542162" w:rsidP="07AF9673">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Recommendation</w:t>
      </w:r>
    </w:p>
    <w:p w14:paraId="0D3F4152" w14:textId="58F3C22F" w:rsidR="701D8BC2" w:rsidRPr="00C91A37" w:rsidRDefault="7A542162" w:rsidP="00262F0F">
      <w:pPr>
        <w:spacing w:line="257" w:lineRule="auto"/>
        <w:jc w:val="both"/>
        <w:rPr>
          <w:rFonts w:ascii="Times New Roman" w:hAnsi="Times New Roman" w:cs="Times New Roman"/>
        </w:rPr>
      </w:pPr>
      <w:r w:rsidRPr="00C91A37">
        <w:rPr>
          <w:rFonts w:ascii="Times New Roman" w:eastAsia="Calibri" w:hAnsi="Times New Roman" w:cs="Times New Roman"/>
        </w:rPr>
        <w:t xml:space="preserve">In light of the above insights, we strongly recommend that customer service is one area where cost cutting should be </w:t>
      </w:r>
      <w:r w:rsidR="00262F0F" w:rsidRPr="00C91A37">
        <w:rPr>
          <w:rFonts w:ascii="Times New Roman" w:eastAsia="Calibri" w:hAnsi="Times New Roman" w:cs="Times New Roman"/>
        </w:rPr>
        <w:t>minimized</w:t>
      </w:r>
      <w:r w:rsidRPr="00C91A37">
        <w:rPr>
          <w:rFonts w:ascii="Times New Roman" w:eastAsia="Calibri" w:hAnsi="Times New Roman" w:cs="Times New Roman"/>
        </w:rPr>
        <w:t xml:space="preserve"> as far as possible. Cost cutting measures like reduction of customer service staff, outsourcing and automation of customer service would likely deteriorate the customer experience, and thus have a significant influence on the rates of customer attrition. While the short</w:t>
      </w:r>
      <w:r w:rsidR="37F729CF" w:rsidRPr="00C91A37">
        <w:rPr>
          <w:rFonts w:ascii="Times New Roman" w:eastAsia="Calibri" w:hAnsi="Times New Roman" w:cs="Times New Roman"/>
        </w:rPr>
        <w:t>-</w:t>
      </w:r>
      <w:r w:rsidRPr="00C91A37">
        <w:rPr>
          <w:rFonts w:ascii="Times New Roman" w:eastAsia="Calibri" w:hAnsi="Times New Roman" w:cs="Times New Roman"/>
        </w:rPr>
        <w:t>term cost savings might be attractive, it might be penny wise and pound foolish in the long run.</w:t>
      </w:r>
    </w:p>
    <w:p w14:paraId="2EAF9EBE" w14:textId="77777777" w:rsidR="00247B72" w:rsidRDefault="00247B72" w:rsidP="00703288">
      <w:pPr>
        <w:pStyle w:val="Heading3"/>
        <w:rPr>
          <w:rFonts w:ascii="Times New Roman" w:hAnsi="Times New Roman" w:cs="Times New Roman"/>
          <w:b/>
          <w:color w:val="auto"/>
        </w:rPr>
      </w:pPr>
    </w:p>
    <w:p w14:paraId="43933CC4" w14:textId="6F63F1CD" w:rsidR="7916E8DA" w:rsidRPr="00C91A37" w:rsidRDefault="00703288" w:rsidP="00703288">
      <w:pPr>
        <w:pStyle w:val="Heading3"/>
        <w:rPr>
          <w:rFonts w:ascii="Times New Roman" w:hAnsi="Times New Roman" w:cs="Times New Roman"/>
          <w:b/>
          <w:color w:val="auto"/>
        </w:rPr>
      </w:pPr>
      <w:bookmarkStart w:id="24" w:name="_Toc131369034"/>
      <w:r w:rsidRPr="00C91A37">
        <w:rPr>
          <w:rFonts w:ascii="Times New Roman" w:hAnsi="Times New Roman" w:cs="Times New Roman"/>
          <w:b/>
          <w:color w:val="auto"/>
        </w:rPr>
        <w:t>3.</w:t>
      </w:r>
      <w:r w:rsidR="007B1E5D">
        <w:rPr>
          <w:rFonts w:ascii="Times New Roman" w:hAnsi="Times New Roman" w:cs="Times New Roman"/>
          <w:b/>
          <w:color w:val="auto"/>
        </w:rPr>
        <w:t>3</w:t>
      </w:r>
      <w:r w:rsidRPr="00C91A37">
        <w:rPr>
          <w:rFonts w:ascii="Times New Roman" w:hAnsi="Times New Roman" w:cs="Times New Roman"/>
          <w:b/>
          <w:color w:val="auto"/>
        </w:rPr>
        <w:t xml:space="preserve">.2 </w:t>
      </w:r>
      <w:r w:rsidR="7916E8DA" w:rsidRPr="00C91A37">
        <w:rPr>
          <w:rFonts w:ascii="Times New Roman" w:hAnsi="Times New Roman" w:cs="Times New Roman"/>
          <w:b/>
          <w:color w:val="auto"/>
        </w:rPr>
        <w:t>Contract</w:t>
      </w:r>
      <w:bookmarkEnd w:id="24"/>
    </w:p>
    <w:p w14:paraId="60FD3B97" w14:textId="0920EDAE" w:rsidR="7916E8DA" w:rsidRPr="00C91A37" w:rsidRDefault="7916E8DA" w:rsidP="00262F0F">
      <w:pPr>
        <w:spacing w:line="257" w:lineRule="auto"/>
        <w:jc w:val="both"/>
        <w:rPr>
          <w:rFonts w:ascii="Times New Roman" w:hAnsi="Times New Roman" w:cs="Times New Roman"/>
        </w:rPr>
      </w:pPr>
      <w:r w:rsidRPr="00C91A37">
        <w:rPr>
          <w:rFonts w:ascii="Times New Roman" w:eastAsia="Calibri" w:hAnsi="Times New Roman" w:cs="Times New Roman"/>
        </w:rPr>
        <w:t>Another significant variable that contributes to customer churn is ‘</w:t>
      </w:r>
      <w:r w:rsidRPr="00C91A37">
        <w:rPr>
          <w:rFonts w:ascii="Times New Roman" w:eastAsia="Calibri" w:hAnsi="Times New Roman" w:cs="Times New Roman"/>
          <w:i/>
        </w:rPr>
        <w:t xml:space="preserve">Contract’, </w:t>
      </w:r>
      <w:r w:rsidRPr="00C91A37">
        <w:rPr>
          <w:rFonts w:ascii="Times New Roman" w:eastAsia="Calibri" w:hAnsi="Times New Roman" w:cs="Times New Roman"/>
        </w:rPr>
        <w:t>which describes the current length of contract. The contract can have 3 values, month to month, one year and two years. The data suggests that customers with longer contract durations are more likely to renew and thus not churn, whereas customers with shorter contracts are less likely to renew, which increases churn rate.</w:t>
      </w:r>
    </w:p>
    <w:p w14:paraId="31016A79" w14:textId="3F323F99" w:rsidR="002414DE" w:rsidRPr="00C91A37" w:rsidRDefault="7916E8DA" w:rsidP="00C91A37">
      <w:pPr>
        <w:spacing w:line="257" w:lineRule="auto"/>
        <w:jc w:val="both"/>
        <w:rPr>
          <w:rFonts w:ascii="Times New Roman" w:hAnsi="Times New Roman" w:cs="Times New Roman"/>
        </w:rPr>
      </w:pPr>
      <w:r w:rsidRPr="00C91A37">
        <w:rPr>
          <w:rFonts w:ascii="Times New Roman" w:eastAsia="Calibri" w:hAnsi="Times New Roman" w:cs="Times New Roman"/>
        </w:rPr>
        <w:t xml:space="preserve">In general, longer telco contracts helps to build brand loyalty as customers are integrated into the ecosystem, while simultaneously building structural barriers to churn </w:t>
      </w:r>
      <w:r w:rsidRPr="00C91A37">
        <w:rPr>
          <w:rFonts w:ascii="Times New Roman" w:eastAsia="Times New Roman" w:hAnsi="Times New Roman" w:cs="Times New Roman"/>
        </w:rPr>
        <w:t>(Hopkinson, 2022)</w:t>
      </w:r>
      <w:r w:rsidRPr="00C91A37">
        <w:rPr>
          <w:rFonts w:ascii="Times New Roman" w:eastAsia="Calibri" w:hAnsi="Times New Roman" w:cs="Times New Roman"/>
        </w:rPr>
        <w:t>. Brand loyalty is also built as contract customers enjoy special rates and participate in loyalty programmes as well (Kaur, 2021).</w:t>
      </w:r>
    </w:p>
    <w:p w14:paraId="5F023F36" w14:textId="49D5FAC0" w:rsidR="7916E8DA" w:rsidRPr="00C91A37" w:rsidRDefault="7916E8DA" w:rsidP="7354950C">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Insight</w:t>
      </w:r>
    </w:p>
    <w:p w14:paraId="4685EEF7" w14:textId="62F7C7CE" w:rsidR="7916E8DA" w:rsidRPr="00C91A37" w:rsidRDefault="7916E8DA" w:rsidP="00262F0F">
      <w:pPr>
        <w:spacing w:line="257" w:lineRule="auto"/>
        <w:jc w:val="both"/>
        <w:rPr>
          <w:rFonts w:ascii="Times New Roman" w:hAnsi="Times New Roman" w:cs="Times New Roman"/>
        </w:rPr>
      </w:pPr>
      <w:r w:rsidRPr="00C91A37">
        <w:rPr>
          <w:rFonts w:ascii="Times New Roman" w:eastAsia="Calibri" w:hAnsi="Times New Roman" w:cs="Times New Roman"/>
        </w:rPr>
        <w:t>In today’s hyper competitive telecommunications arena, no-contract sim plans have become increasingly popular, both for customers, as well as for telcos in a bid to attract and retain customers. To illustrate the point, just recently in Feb 2023, M1 announced its latest SIM-only plan, Maxx SIMO at a promotional price of $15 a month. Such contracts were practically unheard of in the past. Prior to 2015, telcos were hesitant to offer such contracts which were bound to have high customer churn (Cheok, 2016).</w:t>
      </w:r>
    </w:p>
    <w:p w14:paraId="005777C9" w14:textId="3FE3C073" w:rsidR="7916E8DA" w:rsidRPr="00C91A37" w:rsidRDefault="7916E8DA" w:rsidP="00262F0F">
      <w:pPr>
        <w:spacing w:line="257" w:lineRule="auto"/>
        <w:jc w:val="both"/>
        <w:rPr>
          <w:rFonts w:ascii="Times New Roman" w:hAnsi="Times New Roman" w:cs="Times New Roman"/>
        </w:rPr>
      </w:pPr>
      <w:r w:rsidRPr="00C91A37">
        <w:rPr>
          <w:rFonts w:ascii="Times New Roman" w:eastAsia="Calibri" w:hAnsi="Times New Roman" w:cs="Times New Roman"/>
        </w:rPr>
        <w:t xml:space="preserve">Indeed, such no-contract options are likely to attract high churning customers by its very nature. While having more customers is a good thing, the issue is that these deals typically attract deal seekers that are quick to churn when they find a better deal with another company. Having such a fickle customer base can </w:t>
      </w:r>
      <w:r w:rsidRPr="00C91A37">
        <w:rPr>
          <w:rFonts w:ascii="Times New Roman" w:eastAsia="Calibri" w:hAnsi="Times New Roman" w:cs="Times New Roman"/>
        </w:rPr>
        <w:lastRenderedPageBreak/>
        <w:t xml:space="preserve">cause a multitude of problems for the company, and some have pointed to the issues of </w:t>
      </w:r>
      <w:r w:rsidRPr="00C91A37">
        <w:rPr>
          <w:rFonts w:ascii="Times New Roman" w:eastAsia="Calibri" w:hAnsi="Times New Roman" w:cs="Times New Roman"/>
          <w:i/>
        </w:rPr>
        <w:t>Groupon</w:t>
      </w:r>
      <w:r w:rsidRPr="00C91A37">
        <w:rPr>
          <w:rFonts w:ascii="Times New Roman" w:eastAsia="Calibri" w:hAnsi="Times New Roman" w:cs="Times New Roman"/>
        </w:rPr>
        <w:t xml:space="preserve"> as a prime case example (Gallo, 2014).</w:t>
      </w:r>
    </w:p>
    <w:p w14:paraId="6F8803E0" w14:textId="4C4F741E" w:rsidR="7916E8DA" w:rsidRPr="00C91A37" w:rsidRDefault="7916E8DA" w:rsidP="00262F0F">
      <w:pPr>
        <w:spacing w:line="257" w:lineRule="auto"/>
        <w:jc w:val="both"/>
        <w:rPr>
          <w:rFonts w:ascii="Times New Roman" w:hAnsi="Times New Roman" w:cs="Times New Roman"/>
        </w:rPr>
      </w:pPr>
      <w:r w:rsidRPr="00C91A37">
        <w:rPr>
          <w:rFonts w:ascii="Times New Roman" w:eastAsia="Calibri" w:hAnsi="Times New Roman" w:cs="Times New Roman"/>
        </w:rPr>
        <w:t>The pandora’s box of “No-Contract Plans” have long been opened, and it is unlikely that such plans can ever be removed from the market. However, it should be noted that while such no-contract plans can be useful for short term customer acquisition and revenue injection, these customers are likewise easily lost and therefore unsustainable for long term growth.</w:t>
      </w:r>
    </w:p>
    <w:p w14:paraId="3C0E6DA9" w14:textId="38CB0C01" w:rsidR="7916E8DA" w:rsidRPr="00C91A37" w:rsidRDefault="7916E8DA" w:rsidP="7354950C">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Recommendation</w:t>
      </w:r>
    </w:p>
    <w:p w14:paraId="060273D9" w14:textId="463AADC3" w:rsidR="7916E8DA" w:rsidRPr="00C91A37" w:rsidRDefault="7916E8DA" w:rsidP="00094D45">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In light of the above insights, we strongly recommend that while “no-contract sim plans” should continue to be offered to match competitors, it should remain only as an alternative to the traditional yearly contract plans. The business strategy and direction should remain focused on these contract plans, in order to build brand loyalty and long term customer relationships. As resources are limited, marketing and promotional resources should primarily go towards these plans, with the objective of providing great value to customers in order to encourage customers to renew these contracts. Overall, this would be more sustainable in minimizing customer churn and </w:t>
      </w:r>
      <w:r w:rsidR="3F20AEB6" w:rsidRPr="00C91A37">
        <w:rPr>
          <w:rFonts w:ascii="Times New Roman" w:eastAsia="Times New Roman" w:hAnsi="Times New Roman" w:cs="Times New Roman"/>
        </w:rPr>
        <w:t>maximizing</w:t>
      </w:r>
      <w:r w:rsidRPr="00C91A37">
        <w:rPr>
          <w:rFonts w:ascii="Times New Roman" w:eastAsia="Times New Roman" w:hAnsi="Times New Roman" w:cs="Times New Roman"/>
        </w:rPr>
        <w:t xml:space="preserve"> growth potential in the long run.</w:t>
      </w:r>
    </w:p>
    <w:p w14:paraId="7F8E380A" w14:textId="77777777" w:rsidR="00C91A37" w:rsidRDefault="00C91A37" w:rsidP="00703288">
      <w:pPr>
        <w:pStyle w:val="Heading3"/>
        <w:rPr>
          <w:rFonts w:ascii="Times New Roman" w:hAnsi="Times New Roman" w:cs="Times New Roman"/>
          <w:b/>
          <w:color w:val="auto"/>
        </w:rPr>
      </w:pPr>
    </w:p>
    <w:p w14:paraId="2627AF1F" w14:textId="0405D7E0" w:rsidR="3B37B321" w:rsidRPr="00C91A37" w:rsidRDefault="00703288" w:rsidP="00703288">
      <w:pPr>
        <w:pStyle w:val="Heading3"/>
        <w:rPr>
          <w:rFonts w:ascii="Times New Roman" w:hAnsi="Times New Roman" w:cs="Times New Roman"/>
          <w:b/>
          <w:color w:val="auto"/>
        </w:rPr>
      </w:pPr>
      <w:bookmarkStart w:id="25" w:name="_Toc131369035"/>
      <w:r w:rsidRPr="00C91A37">
        <w:rPr>
          <w:rFonts w:ascii="Times New Roman" w:hAnsi="Times New Roman" w:cs="Times New Roman"/>
          <w:b/>
          <w:color w:val="auto"/>
        </w:rPr>
        <w:t>3.</w:t>
      </w:r>
      <w:r w:rsidR="007B1E5D">
        <w:rPr>
          <w:rFonts w:ascii="Times New Roman" w:hAnsi="Times New Roman" w:cs="Times New Roman"/>
          <w:b/>
          <w:color w:val="auto"/>
        </w:rPr>
        <w:t>3</w:t>
      </w:r>
      <w:r w:rsidRPr="00C91A37">
        <w:rPr>
          <w:rFonts w:ascii="Times New Roman" w:hAnsi="Times New Roman" w:cs="Times New Roman"/>
          <w:b/>
          <w:color w:val="auto"/>
        </w:rPr>
        <w:t xml:space="preserve">.3 </w:t>
      </w:r>
      <w:r w:rsidR="3B37B321" w:rsidRPr="00C91A37">
        <w:rPr>
          <w:rFonts w:ascii="Times New Roman" w:hAnsi="Times New Roman" w:cs="Times New Roman"/>
          <w:b/>
          <w:color w:val="auto"/>
        </w:rPr>
        <w:t>Number of Referrals</w:t>
      </w:r>
      <w:bookmarkEnd w:id="25"/>
    </w:p>
    <w:p w14:paraId="369AC17A" w14:textId="463AADC3" w:rsidR="3B37B321" w:rsidRPr="00C91A37" w:rsidRDefault="3B37B321" w:rsidP="00703288">
      <w:pPr>
        <w:spacing w:line="257" w:lineRule="auto"/>
        <w:jc w:val="both"/>
        <w:rPr>
          <w:rFonts w:ascii="Times New Roman" w:hAnsi="Times New Roman" w:cs="Times New Roman"/>
        </w:rPr>
      </w:pPr>
      <w:r w:rsidRPr="00C91A37">
        <w:rPr>
          <w:rFonts w:ascii="Times New Roman" w:eastAsia="Calibri" w:hAnsi="Times New Roman" w:cs="Times New Roman"/>
        </w:rPr>
        <w:t>‘Number of referrals’ was also identified as a significant variable that contributes to customer churn. The numeric value scaled from 0 (no referrals made), up to 11 referrals made in this dataset. The data suggests that customers who have made more referrals are significantly less likely to churn, compared to those that did not.</w:t>
      </w:r>
    </w:p>
    <w:p w14:paraId="4BBD121A" w14:textId="463AADC3" w:rsidR="3B37B321" w:rsidRPr="00C91A37" w:rsidRDefault="3B37B321" w:rsidP="00262F0F">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Insight</w:t>
      </w:r>
    </w:p>
    <w:p w14:paraId="7C5482FB" w14:textId="2FA18CD4" w:rsidR="3B37B321" w:rsidRPr="00C91A37" w:rsidRDefault="3B37B321" w:rsidP="00703288">
      <w:pPr>
        <w:spacing w:line="257" w:lineRule="auto"/>
        <w:jc w:val="both"/>
        <w:rPr>
          <w:rFonts w:ascii="Times New Roman" w:hAnsi="Times New Roman" w:cs="Times New Roman"/>
        </w:rPr>
      </w:pPr>
      <w:r w:rsidRPr="00C91A37">
        <w:rPr>
          <w:rFonts w:ascii="Times New Roman" w:eastAsia="Calibri" w:hAnsi="Times New Roman" w:cs="Times New Roman"/>
        </w:rPr>
        <w:t xml:space="preserve">An attractive referral system is an essential component of any loyalty programme to make customers feel more valued and engaged, which would contribute to reducing their churn rate </w:t>
      </w:r>
      <w:r w:rsidRPr="00C91A37">
        <w:rPr>
          <w:rFonts w:ascii="Times New Roman" w:eastAsia="Times New Roman" w:hAnsi="Times New Roman" w:cs="Times New Roman"/>
        </w:rPr>
        <w:t>(</w:t>
      </w:r>
      <w:proofErr w:type="spellStart"/>
      <w:r w:rsidR="3CC89CE1" w:rsidRPr="00C91A37">
        <w:rPr>
          <w:rFonts w:ascii="Times New Roman" w:eastAsia="Times New Roman" w:hAnsi="Times New Roman" w:cs="Times New Roman"/>
        </w:rPr>
        <w:t>Jakimovski</w:t>
      </w:r>
      <w:proofErr w:type="spellEnd"/>
      <w:r w:rsidR="3CC89CE1" w:rsidRPr="00C91A37">
        <w:rPr>
          <w:rFonts w:ascii="Times New Roman" w:eastAsia="Times New Roman" w:hAnsi="Times New Roman" w:cs="Times New Roman"/>
        </w:rPr>
        <w:t>, 2019)</w:t>
      </w:r>
      <w:r w:rsidR="7821FF64" w:rsidRPr="00C91A37">
        <w:rPr>
          <w:rFonts w:ascii="Times New Roman" w:eastAsia="Calibri" w:hAnsi="Times New Roman" w:cs="Times New Roman"/>
        </w:rPr>
        <w:t>.</w:t>
      </w:r>
      <w:r w:rsidRPr="00C91A37">
        <w:rPr>
          <w:rFonts w:ascii="Times New Roman" w:eastAsia="Calibri" w:hAnsi="Times New Roman" w:cs="Times New Roman"/>
        </w:rPr>
        <w:t xml:space="preserve"> An additional benefit is that new customers acquired through referrals are significantly less likely to churn compared to other methods as well, as customers are usually more trusting of recommendations from friends and families (Galera, 2019), which would contribute to lowering the company’s overall churn rate.</w:t>
      </w:r>
    </w:p>
    <w:p w14:paraId="5A5133DB" w14:textId="391EB9C0" w:rsidR="3B37B321" w:rsidRPr="00C91A37" w:rsidRDefault="3B37B321" w:rsidP="00703288">
      <w:pPr>
        <w:spacing w:line="257" w:lineRule="auto"/>
        <w:jc w:val="both"/>
        <w:rPr>
          <w:rFonts w:ascii="Times New Roman" w:eastAsia="Microsoft YaHei" w:hAnsi="Times New Roman" w:cs="Times New Roman"/>
          <w:lang w:val="en-US" w:eastAsia="zh-CN"/>
        </w:rPr>
      </w:pPr>
      <w:r w:rsidRPr="00C91A37">
        <w:rPr>
          <w:rFonts w:ascii="Times New Roman" w:eastAsia="Calibri" w:hAnsi="Times New Roman" w:cs="Times New Roman"/>
        </w:rPr>
        <w:t xml:space="preserve">In Singapore, the various telco companies have different strategies with respect to referral programmes. Singtel and M1 primarily rely on an extensive loyalty rewards programme, but crucially opts out of a referral programme for their customers. Starhub, as well as newer entrants to the market such as </w:t>
      </w:r>
      <w:proofErr w:type="spellStart"/>
      <w:r w:rsidRPr="00C91A37">
        <w:rPr>
          <w:rFonts w:ascii="Times New Roman" w:eastAsia="Calibri" w:hAnsi="Times New Roman" w:cs="Times New Roman"/>
        </w:rPr>
        <w:t>Circles.Life</w:t>
      </w:r>
      <w:proofErr w:type="spellEnd"/>
      <w:r w:rsidRPr="00C91A37">
        <w:rPr>
          <w:rFonts w:ascii="Times New Roman" w:eastAsia="Calibri" w:hAnsi="Times New Roman" w:cs="Times New Roman"/>
        </w:rPr>
        <w:t xml:space="preserve"> as well as </w:t>
      </w:r>
      <w:proofErr w:type="spellStart"/>
      <w:r w:rsidRPr="00C91A37">
        <w:rPr>
          <w:rFonts w:ascii="Times New Roman" w:eastAsia="Calibri" w:hAnsi="Times New Roman" w:cs="Times New Roman"/>
        </w:rPr>
        <w:t>MyRepublic</w:t>
      </w:r>
      <w:proofErr w:type="spellEnd"/>
      <w:r w:rsidRPr="00C91A37">
        <w:rPr>
          <w:rFonts w:ascii="Times New Roman" w:eastAsia="Calibri" w:hAnsi="Times New Roman" w:cs="Times New Roman"/>
        </w:rPr>
        <w:t xml:space="preserve"> have attractive referral programmes. Under the Starhub Friends Programme, referrers can be rewarded with up to $75 upon a successful referral. For </w:t>
      </w:r>
      <w:proofErr w:type="spellStart"/>
      <w:r w:rsidRPr="00C91A37">
        <w:rPr>
          <w:rFonts w:ascii="Times New Roman" w:eastAsia="Calibri" w:hAnsi="Times New Roman" w:cs="Times New Roman"/>
        </w:rPr>
        <w:t>Circles.Life</w:t>
      </w:r>
      <w:proofErr w:type="spellEnd"/>
      <w:r w:rsidRPr="00C91A37">
        <w:rPr>
          <w:rFonts w:ascii="Times New Roman" w:eastAsia="Calibri" w:hAnsi="Times New Roman" w:cs="Times New Roman"/>
        </w:rPr>
        <w:t xml:space="preserve">, referrers and referees can enjoy up to an additional 30GB or data per month, and for </w:t>
      </w:r>
      <w:proofErr w:type="spellStart"/>
      <w:r w:rsidRPr="00C91A37">
        <w:rPr>
          <w:rFonts w:ascii="Times New Roman" w:eastAsia="Calibri" w:hAnsi="Times New Roman" w:cs="Times New Roman"/>
        </w:rPr>
        <w:t>MyRepublic</w:t>
      </w:r>
      <w:proofErr w:type="spellEnd"/>
      <w:r w:rsidRPr="00C91A37">
        <w:rPr>
          <w:rFonts w:ascii="Times New Roman" w:eastAsia="Calibri" w:hAnsi="Times New Roman" w:cs="Times New Roman"/>
        </w:rPr>
        <w:t>, referrers receives a tiered monthly cashback income based on their number of referrals. (</w:t>
      </w:r>
      <w:r w:rsidR="008E71D6" w:rsidRPr="00C91A37">
        <w:rPr>
          <w:rFonts w:ascii="Times New Roman" w:eastAsia="Calibri" w:hAnsi="Times New Roman" w:cs="Times New Roman"/>
        </w:rPr>
        <w:t xml:space="preserve">Appendix 6 &amp;7 </w:t>
      </w:r>
      <w:r w:rsidRPr="00C91A37">
        <w:rPr>
          <w:rFonts w:ascii="Times New Roman" w:eastAsia="Calibri" w:hAnsi="Times New Roman" w:cs="Times New Roman"/>
        </w:rPr>
        <w:t>)</w:t>
      </w:r>
    </w:p>
    <w:p w14:paraId="43ED4A67" w14:textId="463AADC3" w:rsidR="3B37B321" w:rsidRPr="00C91A37" w:rsidRDefault="3B37B321" w:rsidP="00262F0F">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Recommendation</w:t>
      </w:r>
    </w:p>
    <w:p w14:paraId="4C6AAC4F" w14:textId="06DE5462" w:rsidR="00C8562D" w:rsidRDefault="3B37B321" w:rsidP="00C8562D">
      <w:pPr>
        <w:spacing w:line="257" w:lineRule="auto"/>
        <w:jc w:val="both"/>
        <w:rPr>
          <w:rFonts w:ascii="Times New Roman" w:eastAsia="Calibri" w:hAnsi="Times New Roman" w:cs="Times New Roman"/>
        </w:rPr>
      </w:pPr>
      <w:r w:rsidRPr="00C91A37">
        <w:rPr>
          <w:rFonts w:ascii="Times New Roman" w:eastAsia="Calibri" w:hAnsi="Times New Roman" w:cs="Times New Roman"/>
        </w:rPr>
        <w:t>In light of the above insights, we strongly recommend that M1 implement a referral programme as well. Compared to its competitors, M1 could potentially be losing out as its customers are drawn away by attractive referral programmes. Overall, the data and empirical research suggests that this would help M1 to reduce customer churn by rewarding loyal customers, as well as acquire new, churn resistant customers.</w:t>
      </w:r>
    </w:p>
    <w:p w14:paraId="3820A942" w14:textId="77777777" w:rsidR="00C8562D" w:rsidRPr="00C8562D" w:rsidRDefault="00C8562D" w:rsidP="00C8562D">
      <w:pPr>
        <w:spacing w:line="257" w:lineRule="auto"/>
        <w:jc w:val="both"/>
        <w:rPr>
          <w:rFonts w:ascii="Times New Roman" w:eastAsia="Calibri" w:hAnsi="Times New Roman" w:cs="Times New Roman"/>
        </w:rPr>
      </w:pPr>
    </w:p>
    <w:p w14:paraId="7C9F2AB9" w14:textId="76BC5E77" w:rsidR="6F14A826" w:rsidRPr="00C91A37" w:rsidRDefault="00703288" w:rsidP="00703288">
      <w:pPr>
        <w:pStyle w:val="Heading3"/>
        <w:rPr>
          <w:rFonts w:ascii="Times New Roman" w:hAnsi="Times New Roman" w:cs="Times New Roman"/>
          <w:b/>
          <w:color w:val="auto"/>
        </w:rPr>
      </w:pPr>
      <w:bookmarkStart w:id="26" w:name="_Toc131369036"/>
      <w:r w:rsidRPr="00C91A37">
        <w:rPr>
          <w:rFonts w:ascii="Times New Roman" w:hAnsi="Times New Roman" w:cs="Times New Roman"/>
          <w:b/>
          <w:color w:val="auto"/>
        </w:rPr>
        <w:lastRenderedPageBreak/>
        <w:t>3.</w:t>
      </w:r>
      <w:r w:rsidR="007B1E5D">
        <w:rPr>
          <w:rFonts w:ascii="Times New Roman" w:hAnsi="Times New Roman" w:cs="Times New Roman"/>
          <w:b/>
          <w:color w:val="auto"/>
        </w:rPr>
        <w:t>3</w:t>
      </w:r>
      <w:r w:rsidRPr="00C91A37">
        <w:rPr>
          <w:rFonts w:ascii="Times New Roman" w:hAnsi="Times New Roman" w:cs="Times New Roman"/>
          <w:b/>
          <w:color w:val="auto"/>
        </w:rPr>
        <w:t xml:space="preserve">.4 </w:t>
      </w:r>
      <w:r w:rsidR="6F14A826" w:rsidRPr="00C91A37">
        <w:rPr>
          <w:rFonts w:ascii="Times New Roman" w:hAnsi="Times New Roman" w:cs="Times New Roman"/>
          <w:b/>
          <w:color w:val="auto"/>
        </w:rPr>
        <w:t>Unlimited Data</w:t>
      </w:r>
      <w:bookmarkEnd w:id="26"/>
    </w:p>
    <w:p w14:paraId="3A08C582" w14:textId="1FC498B6" w:rsidR="40366813" w:rsidRPr="00C91A37" w:rsidRDefault="7C695F80" w:rsidP="00703288">
      <w:pPr>
        <w:spacing w:line="257" w:lineRule="auto"/>
        <w:jc w:val="both"/>
        <w:rPr>
          <w:rFonts w:ascii="Times New Roman" w:eastAsia="Calibri" w:hAnsi="Times New Roman" w:cs="Times New Roman"/>
        </w:rPr>
      </w:pPr>
      <w:r w:rsidRPr="00C91A37">
        <w:rPr>
          <w:rFonts w:ascii="Times New Roman" w:eastAsia="Calibri" w:hAnsi="Times New Roman" w:cs="Times New Roman"/>
        </w:rPr>
        <w:t>An</w:t>
      </w:r>
      <w:r w:rsidR="43F3BDBD" w:rsidRPr="00C91A37">
        <w:rPr>
          <w:rFonts w:ascii="Times New Roman" w:eastAsia="Calibri" w:hAnsi="Times New Roman" w:cs="Times New Roman"/>
        </w:rPr>
        <w:t>other</w:t>
      </w:r>
      <w:r w:rsidR="71CE22CF" w:rsidRPr="00C91A37">
        <w:rPr>
          <w:rFonts w:ascii="Times New Roman" w:eastAsia="Calibri" w:hAnsi="Times New Roman" w:cs="Times New Roman"/>
        </w:rPr>
        <w:t xml:space="preserve"> significant variable that contributes to </w:t>
      </w:r>
      <w:r w:rsidR="4C021501" w:rsidRPr="00C91A37">
        <w:rPr>
          <w:rFonts w:ascii="Times New Roman" w:eastAsia="Calibri" w:hAnsi="Times New Roman" w:cs="Times New Roman"/>
        </w:rPr>
        <w:t>customer churn brought to light from our analytics is ‘</w:t>
      </w:r>
      <w:r w:rsidR="2BE79FBC" w:rsidRPr="00C91A37">
        <w:rPr>
          <w:rFonts w:ascii="Times New Roman" w:eastAsia="Calibri" w:hAnsi="Times New Roman" w:cs="Times New Roman"/>
        </w:rPr>
        <w:t xml:space="preserve">Unlimited Data’. </w:t>
      </w:r>
      <w:r w:rsidR="30D1DB5C" w:rsidRPr="00C91A37">
        <w:rPr>
          <w:rFonts w:ascii="Times New Roman" w:eastAsia="Calibri" w:hAnsi="Times New Roman" w:cs="Times New Roman"/>
        </w:rPr>
        <w:t xml:space="preserve"> A customer can subscribe to either a plan with unlimited data or</w:t>
      </w:r>
      <w:r w:rsidR="0B08F5B7" w:rsidRPr="00C91A37">
        <w:rPr>
          <w:rFonts w:ascii="Times New Roman" w:eastAsia="Calibri" w:hAnsi="Times New Roman" w:cs="Times New Roman"/>
        </w:rPr>
        <w:t xml:space="preserve"> limited data. Our analytics suggest that</w:t>
      </w:r>
      <w:r w:rsidR="0AADCBC3" w:rsidRPr="00C91A37">
        <w:rPr>
          <w:rFonts w:ascii="Times New Roman" w:eastAsia="Calibri" w:hAnsi="Times New Roman" w:cs="Times New Roman"/>
        </w:rPr>
        <w:t xml:space="preserve"> customers with an unlimited data plan </w:t>
      </w:r>
      <w:r w:rsidR="3B70580E" w:rsidRPr="00C91A37">
        <w:rPr>
          <w:rFonts w:ascii="Times New Roman" w:eastAsia="Calibri" w:hAnsi="Times New Roman" w:cs="Times New Roman"/>
        </w:rPr>
        <w:t>are</w:t>
      </w:r>
      <w:r w:rsidR="0AADCBC3" w:rsidRPr="00C91A37">
        <w:rPr>
          <w:rFonts w:ascii="Times New Roman" w:eastAsia="Calibri" w:hAnsi="Times New Roman" w:cs="Times New Roman"/>
        </w:rPr>
        <w:t xml:space="preserve"> less likely to churn than those with a limited data plan.</w:t>
      </w:r>
      <w:r w:rsidR="79C54E92" w:rsidRPr="00C91A37">
        <w:rPr>
          <w:rFonts w:ascii="Times New Roman" w:eastAsia="Calibri" w:hAnsi="Times New Roman" w:cs="Times New Roman"/>
        </w:rPr>
        <w:t xml:space="preserve"> </w:t>
      </w:r>
      <w:r w:rsidR="40366813" w:rsidRPr="00C91A37">
        <w:rPr>
          <w:rFonts w:ascii="Times New Roman" w:eastAsia="Calibri" w:hAnsi="Times New Roman" w:cs="Times New Roman"/>
        </w:rPr>
        <w:t xml:space="preserve">A possible reason for the churning of customers </w:t>
      </w:r>
      <w:r w:rsidR="3C97EC66" w:rsidRPr="00C91A37">
        <w:rPr>
          <w:rFonts w:ascii="Times New Roman" w:eastAsia="Calibri" w:hAnsi="Times New Roman" w:cs="Times New Roman"/>
        </w:rPr>
        <w:t xml:space="preserve">with limited data </w:t>
      </w:r>
      <w:r w:rsidR="40366813" w:rsidRPr="00C91A37">
        <w:rPr>
          <w:rFonts w:ascii="Times New Roman" w:eastAsia="Calibri" w:hAnsi="Times New Roman" w:cs="Times New Roman"/>
        </w:rPr>
        <w:t xml:space="preserve">could be due to </w:t>
      </w:r>
      <w:r w:rsidR="67633E17" w:rsidRPr="00C91A37">
        <w:rPr>
          <w:rFonts w:ascii="Times New Roman" w:eastAsia="Calibri" w:hAnsi="Times New Roman" w:cs="Times New Roman"/>
        </w:rPr>
        <w:t>the lack of sufficient data</w:t>
      </w:r>
      <w:r w:rsidR="35A59698" w:rsidRPr="00C91A37">
        <w:rPr>
          <w:rFonts w:ascii="Times New Roman" w:eastAsia="Calibri" w:hAnsi="Times New Roman" w:cs="Times New Roman"/>
        </w:rPr>
        <w:t>, resulting in them switching to another internet provider t</w:t>
      </w:r>
      <w:r w:rsidR="5BBBB4C4" w:rsidRPr="00C91A37">
        <w:rPr>
          <w:rFonts w:ascii="Times New Roman" w:eastAsia="Calibri" w:hAnsi="Times New Roman" w:cs="Times New Roman"/>
        </w:rPr>
        <w:t>hat offers a more attractive package.</w:t>
      </w:r>
    </w:p>
    <w:p w14:paraId="3DBCE344" w14:textId="16108B70" w:rsidR="74029E72" w:rsidRPr="00C91A37" w:rsidRDefault="74029E72" w:rsidP="00262F0F">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Insight</w:t>
      </w:r>
    </w:p>
    <w:p w14:paraId="03FE5885" w14:textId="3107A8FC" w:rsidR="207BD578" w:rsidRPr="00C91A37" w:rsidRDefault="6652A730" w:rsidP="00703288">
      <w:pPr>
        <w:spacing w:line="257" w:lineRule="auto"/>
        <w:jc w:val="both"/>
        <w:rPr>
          <w:rFonts w:ascii="Times New Roman" w:eastAsia="Calibri" w:hAnsi="Times New Roman" w:cs="Times New Roman"/>
        </w:rPr>
      </w:pPr>
      <w:r w:rsidRPr="00C91A37">
        <w:rPr>
          <w:rFonts w:ascii="Times New Roman" w:eastAsia="Calibri" w:hAnsi="Times New Roman" w:cs="Times New Roman"/>
        </w:rPr>
        <w:t xml:space="preserve">With the increase ease of access </w:t>
      </w:r>
      <w:r w:rsidR="0E9A9A63" w:rsidRPr="00C91A37">
        <w:rPr>
          <w:rFonts w:ascii="Times New Roman" w:eastAsia="Calibri" w:hAnsi="Times New Roman" w:cs="Times New Roman"/>
        </w:rPr>
        <w:t>and</w:t>
      </w:r>
      <w:r w:rsidR="05BD444C" w:rsidRPr="00C91A37">
        <w:rPr>
          <w:rFonts w:ascii="Times New Roman" w:eastAsia="Calibri" w:hAnsi="Times New Roman" w:cs="Times New Roman"/>
        </w:rPr>
        <w:t xml:space="preserve"> </w:t>
      </w:r>
      <w:r w:rsidR="721A0C47" w:rsidRPr="00C91A37">
        <w:rPr>
          <w:rFonts w:ascii="Times New Roman" w:eastAsia="Calibri" w:hAnsi="Times New Roman" w:cs="Times New Roman"/>
        </w:rPr>
        <w:t>affordability of data</w:t>
      </w:r>
      <w:r w:rsidR="554AFB58" w:rsidRPr="00C91A37">
        <w:rPr>
          <w:rFonts w:ascii="Times New Roman" w:eastAsia="Calibri" w:hAnsi="Times New Roman" w:cs="Times New Roman"/>
        </w:rPr>
        <w:t xml:space="preserve">, </w:t>
      </w:r>
      <w:r w:rsidR="3BE195A9" w:rsidRPr="00C91A37">
        <w:rPr>
          <w:rFonts w:ascii="Times New Roman" w:eastAsia="Calibri" w:hAnsi="Times New Roman" w:cs="Times New Roman"/>
        </w:rPr>
        <w:t xml:space="preserve">consumers are </w:t>
      </w:r>
      <w:r w:rsidR="39637723" w:rsidRPr="00C91A37">
        <w:rPr>
          <w:rFonts w:ascii="Times New Roman" w:eastAsia="Calibri" w:hAnsi="Times New Roman" w:cs="Times New Roman"/>
        </w:rPr>
        <w:t xml:space="preserve">consuming a larger amount of data than ever before. </w:t>
      </w:r>
      <w:r w:rsidR="207BD578" w:rsidRPr="00C91A37">
        <w:rPr>
          <w:rFonts w:ascii="Times New Roman" w:eastAsia="Calibri" w:hAnsi="Times New Roman" w:cs="Times New Roman"/>
        </w:rPr>
        <w:t xml:space="preserve">The global monthly average usage per smartphone is anticipated to be 19 GB in 2023 and is forecast to reach 46 GB by the end of 2028 </w:t>
      </w:r>
      <w:r w:rsidR="05E99D47" w:rsidRPr="00C91A37">
        <w:rPr>
          <w:rFonts w:ascii="Times New Roman" w:eastAsia="Calibri" w:hAnsi="Times New Roman" w:cs="Times New Roman"/>
        </w:rPr>
        <w:t>(</w:t>
      </w:r>
      <w:r w:rsidR="1523239C" w:rsidRPr="00C91A37">
        <w:rPr>
          <w:rFonts w:ascii="Times New Roman" w:eastAsia="Calibri" w:hAnsi="Times New Roman" w:cs="Times New Roman"/>
        </w:rPr>
        <w:t>Ericsson, 2022</w:t>
      </w:r>
      <w:r w:rsidR="05E99D47" w:rsidRPr="00C91A37">
        <w:rPr>
          <w:rFonts w:ascii="Times New Roman" w:eastAsia="Calibri" w:hAnsi="Times New Roman" w:cs="Times New Roman"/>
        </w:rPr>
        <w:t>)</w:t>
      </w:r>
      <w:r w:rsidR="75190A06" w:rsidRPr="00C91A37">
        <w:rPr>
          <w:rFonts w:ascii="Times New Roman" w:eastAsia="Calibri" w:hAnsi="Times New Roman" w:cs="Times New Roman"/>
        </w:rPr>
        <w:t>.</w:t>
      </w:r>
      <w:r w:rsidR="1007904E" w:rsidRPr="00C91A37">
        <w:rPr>
          <w:rFonts w:ascii="Times New Roman" w:eastAsia="Calibri" w:hAnsi="Times New Roman" w:cs="Times New Roman"/>
        </w:rPr>
        <w:t xml:space="preserve"> As more customers </w:t>
      </w:r>
      <w:r w:rsidR="3EBE8824" w:rsidRPr="00C91A37">
        <w:rPr>
          <w:rFonts w:ascii="Times New Roman" w:eastAsia="Calibri" w:hAnsi="Times New Roman" w:cs="Times New Roman"/>
        </w:rPr>
        <w:t xml:space="preserve">becomes accustomed to the usage of mobile data, </w:t>
      </w:r>
      <w:r w:rsidR="64163E3D" w:rsidRPr="00C91A37">
        <w:rPr>
          <w:rFonts w:ascii="Times New Roman" w:eastAsia="Calibri" w:hAnsi="Times New Roman" w:cs="Times New Roman"/>
        </w:rPr>
        <w:t xml:space="preserve">they are likely to be </w:t>
      </w:r>
      <w:r w:rsidR="2254F0A7" w:rsidRPr="00C91A37">
        <w:rPr>
          <w:rFonts w:ascii="Times New Roman" w:eastAsia="Calibri" w:hAnsi="Times New Roman" w:cs="Times New Roman"/>
        </w:rPr>
        <w:t xml:space="preserve">more </w:t>
      </w:r>
      <w:r w:rsidR="64163E3D" w:rsidRPr="00C91A37">
        <w:rPr>
          <w:rFonts w:ascii="Times New Roman" w:eastAsia="Calibri" w:hAnsi="Times New Roman" w:cs="Times New Roman"/>
        </w:rPr>
        <w:t>attracted to packages that provides larger data allowances or unlimited data</w:t>
      </w:r>
      <w:r w:rsidR="44F37E79" w:rsidRPr="00C91A37">
        <w:rPr>
          <w:rFonts w:ascii="Times New Roman" w:eastAsia="Calibri" w:hAnsi="Times New Roman" w:cs="Times New Roman"/>
        </w:rPr>
        <w:t xml:space="preserve"> as compared to the traditional packages that </w:t>
      </w:r>
      <w:r w:rsidR="4B03FE6C" w:rsidRPr="00C91A37">
        <w:rPr>
          <w:rFonts w:ascii="Times New Roman" w:eastAsia="Calibri" w:hAnsi="Times New Roman" w:cs="Times New Roman"/>
        </w:rPr>
        <w:t xml:space="preserve">focuses on providing more call </w:t>
      </w:r>
      <w:r w:rsidR="51125F85" w:rsidRPr="00C91A37">
        <w:rPr>
          <w:rFonts w:ascii="Times New Roman" w:eastAsia="Calibri" w:hAnsi="Times New Roman" w:cs="Times New Roman"/>
        </w:rPr>
        <w:t>minutes</w:t>
      </w:r>
      <w:r w:rsidR="4B03FE6C" w:rsidRPr="00C91A37">
        <w:rPr>
          <w:rFonts w:ascii="Times New Roman" w:eastAsia="Calibri" w:hAnsi="Times New Roman" w:cs="Times New Roman"/>
        </w:rPr>
        <w:t xml:space="preserve"> and short messaging services</w:t>
      </w:r>
      <w:r w:rsidR="558B23C5" w:rsidRPr="00C91A37">
        <w:rPr>
          <w:rFonts w:ascii="Times New Roman" w:eastAsia="Calibri" w:hAnsi="Times New Roman" w:cs="Times New Roman"/>
        </w:rPr>
        <w:t xml:space="preserve"> </w:t>
      </w:r>
      <w:r w:rsidR="4B03FE6C" w:rsidRPr="00C91A37">
        <w:rPr>
          <w:rFonts w:ascii="Times New Roman" w:eastAsia="Calibri" w:hAnsi="Times New Roman" w:cs="Times New Roman"/>
        </w:rPr>
        <w:t>(SMS)</w:t>
      </w:r>
      <w:r w:rsidR="5EDA63A5" w:rsidRPr="00C91A37">
        <w:rPr>
          <w:rFonts w:ascii="Times New Roman" w:eastAsia="Calibri" w:hAnsi="Times New Roman" w:cs="Times New Roman"/>
        </w:rPr>
        <w:t>.</w:t>
      </w:r>
    </w:p>
    <w:p w14:paraId="7F46C513" w14:textId="7DFEF6B6" w:rsidR="17DF80A1" w:rsidRPr="00C91A37" w:rsidRDefault="76F6AF2D" w:rsidP="00262F0F">
      <w:pPr>
        <w:spacing w:line="257" w:lineRule="auto"/>
        <w:jc w:val="both"/>
        <w:rPr>
          <w:rFonts w:ascii="Times New Roman" w:eastAsia="Calibri" w:hAnsi="Times New Roman" w:cs="Times New Roman"/>
        </w:rPr>
      </w:pPr>
      <w:r w:rsidRPr="00C91A37">
        <w:rPr>
          <w:rFonts w:ascii="Times New Roman" w:eastAsia="Calibri" w:hAnsi="Times New Roman" w:cs="Times New Roman"/>
        </w:rPr>
        <w:t xml:space="preserve">To capitalize on this </w:t>
      </w:r>
      <w:r w:rsidR="3D778EEE" w:rsidRPr="00C91A37">
        <w:rPr>
          <w:rFonts w:ascii="Times New Roman" w:eastAsia="Calibri" w:hAnsi="Times New Roman" w:cs="Times New Roman"/>
        </w:rPr>
        <w:t>opportunit</w:t>
      </w:r>
      <w:r w:rsidRPr="00C91A37">
        <w:rPr>
          <w:rFonts w:ascii="Times New Roman" w:eastAsia="Calibri" w:hAnsi="Times New Roman" w:cs="Times New Roman"/>
        </w:rPr>
        <w:t xml:space="preserve">y, </w:t>
      </w:r>
      <w:r w:rsidR="041BD5A4" w:rsidRPr="00C91A37">
        <w:rPr>
          <w:rFonts w:ascii="Times New Roman" w:eastAsia="Calibri" w:hAnsi="Times New Roman" w:cs="Times New Roman"/>
        </w:rPr>
        <w:t>M1’s competitors</w:t>
      </w:r>
      <w:r w:rsidRPr="00C91A37">
        <w:rPr>
          <w:rFonts w:ascii="Times New Roman" w:eastAsia="Calibri" w:hAnsi="Times New Roman" w:cs="Times New Roman"/>
        </w:rPr>
        <w:t xml:space="preserve"> such as </w:t>
      </w:r>
      <w:r w:rsidR="6FA99B7C" w:rsidRPr="00C91A37">
        <w:rPr>
          <w:rFonts w:ascii="Times New Roman" w:eastAsia="Calibri" w:hAnsi="Times New Roman" w:cs="Times New Roman"/>
        </w:rPr>
        <w:t>Singtel and</w:t>
      </w:r>
      <w:r w:rsidRPr="00C91A37">
        <w:rPr>
          <w:rFonts w:ascii="Times New Roman" w:eastAsia="Calibri" w:hAnsi="Times New Roman" w:cs="Times New Roman"/>
        </w:rPr>
        <w:t xml:space="preserve"> </w:t>
      </w:r>
      <w:proofErr w:type="spellStart"/>
      <w:r w:rsidR="00F04856" w:rsidRPr="00C91A37">
        <w:rPr>
          <w:rFonts w:ascii="Times New Roman" w:eastAsia="Calibri" w:hAnsi="Times New Roman" w:cs="Times New Roman"/>
        </w:rPr>
        <w:t>Circles.Life</w:t>
      </w:r>
      <w:proofErr w:type="spellEnd"/>
      <w:r w:rsidR="7B364CE9" w:rsidRPr="00C91A37">
        <w:rPr>
          <w:rFonts w:ascii="Times New Roman" w:eastAsia="Calibri" w:hAnsi="Times New Roman" w:cs="Times New Roman"/>
        </w:rPr>
        <w:t xml:space="preserve"> has </w:t>
      </w:r>
      <w:r w:rsidR="3BA48DDD" w:rsidRPr="00C91A37">
        <w:rPr>
          <w:rFonts w:ascii="Times New Roman" w:eastAsia="Calibri" w:hAnsi="Times New Roman" w:cs="Times New Roman"/>
        </w:rPr>
        <w:t xml:space="preserve">been </w:t>
      </w:r>
      <w:r w:rsidR="06EEFB2E" w:rsidRPr="00C91A37">
        <w:rPr>
          <w:rFonts w:ascii="Times New Roman" w:eastAsia="Calibri" w:hAnsi="Times New Roman" w:cs="Times New Roman"/>
        </w:rPr>
        <w:t xml:space="preserve">aggressively marketing their </w:t>
      </w:r>
      <w:r w:rsidR="6E30B2F3" w:rsidRPr="00C91A37">
        <w:rPr>
          <w:rFonts w:ascii="Times New Roman" w:eastAsia="Calibri" w:hAnsi="Times New Roman" w:cs="Times New Roman"/>
        </w:rPr>
        <w:t xml:space="preserve">data packages </w:t>
      </w:r>
      <w:r w:rsidR="22C6E0C5" w:rsidRPr="00C91A37">
        <w:rPr>
          <w:rFonts w:ascii="Times New Roman" w:eastAsia="Calibri" w:hAnsi="Times New Roman" w:cs="Times New Roman"/>
        </w:rPr>
        <w:t>with a higher limit</w:t>
      </w:r>
      <w:r w:rsidR="6E30B2F3" w:rsidRPr="00C91A37">
        <w:rPr>
          <w:rFonts w:ascii="Times New Roman" w:eastAsia="Calibri" w:hAnsi="Times New Roman" w:cs="Times New Roman"/>
        </w:rPr>
        <w:t xml:space="preserve"> to attract new subscribers</w:t>
      </w:r>
      <w:r w:rsidR="0DE6B1C4" w:rsidRPr="00C91A37">
        <w:rPr>
          <w:rFonts w:ascii="Times New Roman" w:eastAsia="Calibri" w:hAnsi="Times New Roman" w:cs="Times New Roman"/>
        </w:rPr>
        <w:t xml:space="preserve">, </w:t>
      </w:r>
      <w:r w:rsidR="6980E709" w:rsidRPr="00C91A37">
        <w:rPr>
          <w:rFonts w:ascii="Times New Roman" w:eastAsia="Calibri" w:hAnsi="Times New Roman" w:cs="Times New Roman"/>
        </w:rPr>
        <w:t>possibly “stealing” away customers from M1.</w:t>
      </w:r>
    </w:p>
    <w:p w14:paraId="34261905" w14:textId="38CB0C01" w:rsidR="6980E709" w:rsidRPr="00C91A37" w:rsidRDefault="6980E709" w:rsidP="10ED9CB5">
      <w:pPr>
        <w:spacing w:line="257" w:lineRule="auto"/>
        <w:rPr>
          <w:rFonts w:ascii="Times New Roman" w:eastAsia="Calibri" w:hAnsi="Times New Roman" w:cs="Times New Roman"/>
          <w:b/>
          <w:i/>
          <w:sz w:val="24"/>
          <w:szCs w:val="24"/>
        </w:rPr>
      </w:pPr>
      <w:r w:rsidRPr="00C91A37">
        <w:rPr>
          <w:rFonts w:ascii="Times New Roman" w:eastAsia="Calibri" w:hAnsi="Times New Roman" w:cs="Times New Roman"/>
          <w:b/>
          <w:i/>
          <w:sz w:val="24"/>
          <w:szCs w:val="24"/>
        </w:rPr>
        <w:t>Recommendation</w:t>
      </w:r>
    </w:p>
    <w:p w14:paraId="3563A79A" w14:textId="2269A65B" w:rsidR="00A46A99" w:rsidRDefault="53E418B8" w:rsidP="0FA56D69">
      <w:pPr>
        <w:spacing w:line="257" w:lineRule="auto"/>
        <w:rPr>
          <w:rFonts w:ascii="Times New Roman" w:eastAsia="Calibri" w:hAnsi="Times New Roman" w:cs="Times New Roman"/>
        </w:rPr>
      </w:pPr>
      <w:r w:rsidRPr="00C91A37">
        <w:rPr>
          <w:rFonts w:ascii="Times New Roman" w:eastAsia="Calibri" w:hAnsi="Times New Roman" w:cs="Times New Roman"/>
        </w:rPr>
        <w:t>Considering</w:t>
      </w:r>
      <w:r w:rsidR="6980E709" w:rsidRPr="00C91A37">
        <w:rPr>
          <w:rFonts w:ascii="Times New Roman" w:eastAsia="Calibri" w:hAnsi="Times New Roman" w:cs="Times New Roman"/>
        </w:rPr>
        <w:t xml:space="preserve"> the above insights, we </w:t>
      </w:r>
      <w:r w:rsidR="0EA19579" w:rsidRPr="00C91A37">
        <w:rPr>
          <w:rFonts w:ascii="Times New Roman" w:eastAsia="Calibri" w:hAnsi="Times New Roman" w:cs="Times New Roman"/>
        </w:rPr>
        <w:t xml:space="preserve">strongly recommend that </w:t>
      </w:r>
      <w:r w:rsidR="7A3AE3DD" w:rsidRPr="00C91A37">
        <w:rPr>
          <w:rFonts w:ascii="Times New Roman" w:eastAsia="Calibri" w:hAnsi="Times New Roman" w:cs="Times New Roman"/>
        </w:rPr>
        <w:t>M1</w:t>
      </w:r>
      <w:r w:rsidR="42851F60" w:rsidRPr="00C91A37">
        <w:rPr>
          <w:rFonts w:ascii="Times New Roman" w:eastAsia="Calibri" w:hAnsi="Times New Roman" w:cs="Times New Roman"/>
        </w:rPr>
        <w:t xml:space="preserve"> should revise their limited mobile data packages by offering </w:t>
      </w:r>
      <w:r w:rsidR="0CAE201D" w:rsidRPr="00C91A37">
        <w:rPr>
          <w:rFonts w:ascii="Times New Roman" w:eastAsia="Calibri" w:hAnsi="Times New Roman" w:cs="Times New Roman"/>
        </w:rPr>
        <w:t xml:space="preserve">more attractive mobile plans with a higher data limit or unlimited data. </w:t>
      </w:r>
      <w:r w:rsidR="504443D4" w:rsidRPr="00C91A37">
        <w:rPr>
          <w:rFonts w:ascii="Times New Roman" w:eastAsia="Calibri" w:hAnsi="Times New Roman" w:cs="Times New Roman"/>
        </w:rPr>
        <w:t>By</w:t>
      </w:r>
      <w:r w:rsidR="428144EB" w:rsidRPr="00C91A37">
        <w:rPr>
          <w:rFonts w:ascii="Times New Roman" w:eastAsia="Calibri" w:hAnsi="Times New Roman" w:cs="Times New Roman"/>
        </w:rPr>
        <w:t xml:space="preserve"> providing a </w:t>
      </w:r>
      <w:r w:rsidR="09550CD6" w:rsidRPr="00C91A37">
        <w:rPr>
          <w:rFonts w:ascii="Times New Roman" w:eastAsia="Calibri" w:hAnsi="Times New Roman" w:cs="Times New Roman"/>
        </w:rPr>
        <w:t>compelling</w:t>
      </w:r>
      <w:r w:rsidR="428144EB" w:rsidRPr="00C91A37">
        <w:rPr>
          <w:rFonts w:ascii="Times New Roman" w:eastAsia="Calibri" w:hAnsi="Times New Roman" w:cs="Times New Roman"/>
        </w:rPr>
        <w:t xml:space="preserve"> service</w:t>
      </w:r>
      <w:r w:rsidR="6CD8E410" w:rsidRPr="00C91A37">
        <w:rPr>
          <w:rFonts w:ascii="Times New Roman" w:eastAsia="Calibri" w:hAnsi="Times New Roman" w:cs="Times New Roman"/>
        </w:rPr>
        <w:t xml:space="preserve"> through </w:t>
      </w:r>
      <w:r w:rsidR="792B76F3" w:rsidRPr="00C91A37">
        <w:rPr>
          <w:rFonts w:ascii="Times New Roman" w:eastAsia="Calibri" w:hAnsi="Times New Roman" w:cs="Times New Roman"/>
        </w:rPr>
        <w:t>analysing</w:t>
      </w:r>
      <w:r w:rsidR="6CD8E410" w:rsidRPr="00C91A37">
        <w:rPr>
          <w:rFonts w:ascii="Times New Roman" w:eastAsia="Calibri" w:hAnsi="Times New Roman" w:cs="Times New Roman"/>
        </w:rPr>
        <w:t xml:space="preserve"> customer’s changing requirements and preferences</w:t>
      </w:r>
      <w:r w:rsidR="428144EB" w:rsidRPr="00C91A37">
        <w:rPr>
          <w:rFonts w:ascii="Times New Roman" w:eastAsia="Calibri" w:hAnsi="Times New Roman" w:cs="Times New Roman"/>
        </w:rPr>
        <w:t xml:space="preserve">, </w:t>
      </w:r>
      <w:r w:rsidR="7E8E49F0" w:rsidRPr="00C91A37">
        <w:rPr>
          <w:rFonts w:ascii="Times New Roman" w:eastAsia="Calibri" w:hAnsi="Times New Roman" w:cs="Times New Roman"/>
        </w:rPr>
        <w:t xml:space="preserve">M1 would be able to retain their existing customers through providing them </w:t>
      </w:r>
      <w:r w:rsidR="2AA08E05" w:rsidRPr="00C91A37">
        <w:rPr>
          <w:rFonts w:ascii="Times New Roman" w:eastAsia="Calibri" w:hAnsi="Times New Roman" w:cs="Times New Roman"/>
        </w:rPr>
        <w:t>with</w:t>
      </w:r>
      <w:r w:rsidR="7E8E49F0" w:rsidRPr="00C91A37">
        <w:rPr>
          <w:rFonts w:ascii="Times New Roman" w:eastAsia="Calibri" w:hAnsi="Times New Roman" w:cs="Times New Roman"/>
        </w:rPr>
        <w:t xml:space="preserve"> a better mobile data</w:t>
      </w:r>
      <w:r w:rsidR="685C1DB9" w:rsidRPr="00C91A37">
        <w:rPr>
          <w:rFonts w:ascii="Times New Roman" w:eastAsia="Calibri" w:hAnsi="Times New Roman" w:cs="Times New Roman"/>
        </w:rPr>
        <w:t>-</w:t>
      </w:r>
      <w:r w:rsidR="7E8E49F0" w:rsidRPr="00C91A37">
        <w:rPr>
          <w:rFonts w:ascii="Times New Roman" w:eastAsia="Calibri" w:hAnsi="Times New Roman" w:cs="Times New Roman"/>
        </w:rPr>
        <w:t xml:space="preserve">focused </w:t>
      </w:r>
      <w:r w:rsidR="38B50347" w:rsidRPr="00C91A37">
        <w:rPr>
          <w:rFonts w:ascii="Times New Roman" w:eastAsia="Calibri" w:hAnsi="Times New Roman" w:cs="Times New Roman"/>
        </w:rPr>
        <w:t>package as compared to their competitors</w:t>
      </w:r>
      <w:r w:rsidR="091BE652" w:rsidRPr="00C91A37">
        <w:rPr>
          <w:rFonts w:ascii="Times New Roman" w:eastAsia="Calibri" w:hAnsi="Times New Roman" w:cs="Times New Roman"/>
        </w:rPr>
        <w:t>, reducing churn.</w:t>
      </w:r>
    </w:p>
    <w:p w14:paraId="4044B066" w14:textId="77777777" w:rsidR="00247B72" w:rsidRPr="00C91A37" w:rsidRDefault="00247B72" w:rsidP="0FA56D69">
      <w:pPr>
        <w:spacing w:line="257" w:lineRule="auto"/>
        <w:rPr>
          <w:rFonts w:ascii="Times New Roman" w:eastAsia="Calibri" w:hAnsi="Times New Roman" w:cs="Times New Roman"/>
        </w:rPr>
      </w:pPr>
    </w:p>
    <w:p w14:paraId="075F39FF" w14:textId="05CF95FD" w:rsidR="008D1EF7" w:rsidRPr="00C91A37" w:rsidRDefault="11083020" w:rsidP="00F374F5">
      <w:pPr>
        <w:pStyle w:val="Heading1"/>
        <w:rPr>
          <w:rFonts w:ascii="Times New Roman" w:hAnsi="Times New Roman" w:cs="Times New Roman"/>
          <w:b/>
          <w:bCs/>
          <w:color w:val="auto"/>
        </w:rPr>
      </w:pPr>
      <w:bookmarkStart w:id="27" w:name="_Toc131369037"/>
      <w:r w:rsidRPr="00C91A37">
        <w:rPr>
          <w:rFonts w:ascii="Times New Roman" w:hAnsi="Times New Roman" w:cs="Times New Roman"/>
          <w:b/>
          <w:bCs/>
          <w:color w:val="auto"/>
        </w:rPr>
        <w:t xml:space="preserve">4. </w:t>
      </w:r>
      <w:r w:rsidR="5BDF90F5" w:rsidRPr="00C91A37">
        <w:rPr>
          <w:rFonts w:ascii="Times New Roman" w:hAnsi="Times New Roman" w:cs="Times New Roman"/>
          <w:b/>
          <w:bCs/>
          <w:color w:val="auto"/>
        </w:rPr>
        <w:t>Prediction Model Analysis</w:t>
      </w:r>
      <w:bookmarkEnd w:id="27"/>
    </w:p>
    <w:p w14:paraId="0F8573CE" w14:textId="53178A06" w:rsidR="00A02268" w:rsidRPr="00C91A37" w:rsidRDefault="00A02268" w:rsidP="00A02268">
      <w:pPr>
        <w:pStyle w:val="Heading2"/>
        <w:rPr>
          <w:rFonts w:ascii="Times New Roman" w:hAnsi="Times New Roman" w:cs="Times New Roman"/>
          <w:b/>
          <w:bCs/>
          <w:color w:val="auto"/>
        </w:rPr>
      </w:pPr>
      <w:bookmarkStart w:id="28" w:name="_Toc131369038"/>
      <w:r w:rsidRPr="00C91A37">
        <w:rPr>
          <w:rFonts w:ascii="Times New Roman" w:hAnsi="Times New Roman" w:cs="Times New Roman"/>
          <w:b/>
          <w:bCs/>
          <w:color w:val="auto"/>
        </w:rPr>
        <w:t xml:space="preserve">4.1 </w:t>
      </w:r>
      <w:r w:rsidR="00465ED3" w:rsidRPr="00C91A37">
        <w:rPr>
          <w:rFonts w:ascii="Times New Roman" w:hAnsi="Times New Roman" w:cs="Times New Roman"/>
          <w:b/>
          <w:bCs/>
          <w:color w:val="auto"/>
        </w:rPr>
        <w:t>Methodology</w:t>
      </w:r>
      <w:bookmarkEnd w:id="28"/>
    </w:p>
    <w:p w14:paraId="402BB1DC" w14:textId="26CEC7D9" w:rsidR="00CA6AE9" w:rsidRPr="00C91A37" w:rsidRDefault="00465ED3" w:rsidP="00A02268">
      <w:pPr>
        <w:rPr>
          <w:rFonts w:ascii="Times New Roman" w:hAnsi="Times New Roman" w:cs="Times New Roman"/>
        </w:rPr>
      </w:pPr>
      <w:r w:rsidRPr="00C91A37">
        <w:rPr>
          <w:rFonts w:ascii="Times New Roman" w:hAnsi="Times New Roman" w:cs="Times New Roman"/>
        </w:rPr>
        <w:t>To evaluate our models, we will be using certain metrics which are explained below</w:t>
      </w:r>
      <w:r w:rsidR="008A3C79" w:rsidRPr="00C91A37">
        <w:rPr>
          <w:rFonts w:ascii="Times New Roman" w:hAnsi="Times New Roman" w:cs="Times New Roman"/>
        </w:rPr>
        <w:t>.</w:t>
      </w:r>
      <w:r w:rsidR="005D544C" w:rsidRPr="00C91A37">
        <w:rPr>
          <w:rFonts w:ascii="Times New Roman" w:hAnsi="Times New Roman" w:cs="Times New Roman"/>
        </w:rPr>
        <w:t xml:space="preserve"> </w:t>
      </w:r>
    </w:p>
    <w:p w14:paraId="1E93FE28" w14:textId="53CAA3E9" w:rsidR="006110AE" w:rsidRPr="00C91A37" w:rsidRDefault="001E0A42" w:rsidP="006110AE">
      <w:pPr>
        <w:rPr>
          <w:rFonts w:ascii="Times New Roman" w:hAnsi="Times New Roman" w:cs="Times New Roman"/>
        </w:rPr>
      </w:pPr>
      <w:r w:rsidRPr="00C91A37">
        <w:rPr>
          <w:rFonts w:ascii="Times New Roman" w:hAnsi="Times New Roman" w:cs="Times New Roman"/>
          <w:b/>
          <w:bCs/>
        </w:rPr>
        <w:t>Accuracy</w:t>
      </w:r>
      <w:r w:rsidR="006110AE" w:rsidRPr="00C91A37">
        <w:rPr>
          <w:rFonts w:ascii="Times New Roman" w:hAnsi="Times New Roman" w:cs="Times New Roman"/>
          <w:b/>
          <w:bCs/>
        </w:rPr>
        <w:t xml:space="preserve">: </w:t>
      </w:r>
      <w:r w:rsidR="006110AE" w:rsidRPr="00C91A37">
        <w:rPr>
          <w:rFonts w:ascii="Times New Roman" w:hAnsi="Times New Roman" w:cs="Times New Roman"/>
        </w:rPr>
        <w:t xml:space="preserve">Accuracy </w:t>
      </w:r>
      <w:r w:rsidR="000A63F7" w:rsidRPr="00C91A37">
        <w:rPr>
          <w:rFonts w:ascii="Times New Roman" w:hAnsi="Times New Roman" w:cs="Times New Roman"/>
        </w:rPr>
        <w:t>is</w:t>
      </w:r>
      <w:r w:rsidR="006110AE" w:rsidRPr="00C91A37">
        <w:rPr>
          <w:rFonts w:ascii="Times New Roman" w:hAnsi="Times New Roman" w:cs="Times New Roman"/>
        </w:rPr>
        <w:t xml:space="preserve"> the measure of how often a classification model correctly predicts the class label of an instance in the dataset. It is a commonly used evaluation metric for classification problems and is expressed as </w:t>
      </w:r>
      <w:r w:rsidR="00444101" w:rsidRPr="00C91A37">
        <w:rPr>
          <w:rFonts w:ascii="Times New Roman" w:hAnsi="Times New Roman" w:cs="Times New Roman"/>
        </w:rPr>
        <w:t>a</w:t>
      </w:r>
      <w:r w:rsidR="006110AE" w:rsidRPr="00C91A37">
        <w:rPr>
          <w:rFonts w:ascii="Times New Roman" w:hAnsi="Times New Roman" w:cs="Times New Roman"/>
        </w:rPr>
        <w:t xml:space="preserve"> ratio of the number of correct predictions to the total number of predictions made by the model.</w:t>
      </w:r>
      <w:r w:rsidR="002D47FA" w:rsidRPr="00C91A37">
        <w:rPr>
          <w:rFonts w:ascii="Times New Roman" w:hAnsi="Times New Roman" w:cs="Times New Roman"/>
        </w:rPr>
        <w:t xml:space="preserve"> The formula for accuracy is as follows.</w:t>
      </w:r>
    </w:p>
    <w:p w14:paraId="160F069F" w14:textId="3C92590F" w:rsidR="000A63F7" w:rsidRPr="00C91A37" w:rsidRDefault="002D47FA" w:rsidP="00A02268">
      <w:pPr>
        <w:rPr>
          <w:rFonts w:ascii="Times New Roman" w:hAnsi="Times New Roman" w:cs="Times New Roman"/>
        </w:rPr>
      </w:pPr>
      <m:oMathPara>
        <m:oMath>
          <m:r>
            <w:rPr>
              <w:rFonts w:ascii="Cambria Math" w:hAnsi="Cambria Math" w:cs="Times New Roman"/>
            </w:rPr>
            <m:t xml:space="preserve">Accuracy= </m:t>
          </m:r>
          <m:f>
            <m:fPr>
              <m:ctrlPr>
                <w:rPr>
                  <w:rFonts w:ascii="Cambria Math" w:hAnsi="Cambria Math" w:cs="Times New Roman"/>
                  <w:i/>
                </w:rPr>
              </m:ctrlPr>
            </m:fPr>
            <m:num>
              <m:r>
                <w:rPr>
                  <w:rFonts w:ascii="Cambria Math" w:hAnsi="Cambria Math" w:cs="Times New Roman"/>
                </w:rPr>
                <m:t>True Positive+True Negative</m:t>
              </m:r>
            </m:num>
            <m:den>
              <m:r>
                <w:rPr>
                  <w:rFonts w:ascii="Cambria Math" w:hAnsi="Cambria Math" w:cs="Times New Roman"/>
                </w:rPr>
                <m:t>True Positive+True Negative+False Positive+False Negative</m:t>
              </m:r>
            </m:den>
          </m:f>
        </m:oMath>
      </m:oMathPara>
    </w:p>
    <w:p w14:paraId="750BE627" w14:textId="3A108A0A" w:rsidR="001E0A42" w:rsidRPr="00C91A37" w:rsidRDefault="001E0A42" w:rsidP="00A02268">
      <w:pPr>
        <w:rPr>
          <w:rFonts w:ascii="Times New Roman" w:hAnsi="Times New Roman" w:cs="Times New Roman"/>
        </w:rPr>
      </w:pPr>
      <w:r w:rsidRPr="00C91A37">
        <w:rPr>
          <w:rFonts w:ascii="Times New Roman" w:hAnsi="Times New Roman" w:cs="Times New Roman"/>
          <w:b/>
          <w:bCs/>
        </w:rPr>
        <w:t>False Negative Rate:</w:t>
      </w:r>
      <w:r w:rsidR="00B95766" w:rsidRPr="00C91A37">
        <w:rPr>
          <w:rFonts w:ascii="Times New Roman" w:hAnsi="Times New Roman" w:cs="Times New Roman"/>
          <w:b/>
          <w:bCs/>
        </w:rPr>
        <w:t xml:space="preserve"> </w:t>
      </w:r>
      <w:r w:rsidR="000A63F7" w:rsidRPr="00C91A37">
        <w:rPr>
          <w:rFonts w:ascii="Times New Roman" w:hAnsi="Times New Roman" w:cs="Times New Roman"/>
        </w:rPr>
        <w:t xml:space="preserve">False negative rate (FNR) is </w:t>
      </w:r>
      <w:r w:rsidR="00444101" w:rsidRPr="00C91A37">
        <w:rPr>
          <w:rFonts w:ascii="Times New Roman" w:hAnsi="Times New Roman" w:cs="Times New Roman"/>
        </w:rPr>
        <w:t>the</w:t>
      </w:r>
      <w:r w:rsidR="000A63F7" w:rsidRPr="00C91A37">
        <w:rPr>
          <w:rFonts w:ascii="Times New Roman" w:hAnsi="Times New Roman" w:cs="Times New Roman"/>
        </w:rPr>
        <w:t xml:space="preserve"> measure of the number of instances belonging to a positive class</w:t>
      </w:r>
      <w:r w:rsidR="005025E8" w:rsidRPr="00C91A37">
        <w:rPr>
          <w:rFonts w:ascii="Times New Roman" w:hAnsi="Times New Roman" w:cs="Times New Roman"/>
        </w:rPr>
        <w:t xml:space="preserve"> (</w:t>
      </w:r>
      <w:r w:rsidR="0098612D" w:rsidRPr="00C91A37">
        <w:rPr>
          <w:rFonts w:ascii="Times New Roman" w:hAnsi="Times New Roman" w:cs="Times New Roman"/>
        </w:rPr>
        <w:t>c</w:t>
      </w:r>
      <w:r w:rsidR="005025E8" w:rsidRPr="00C91A37">
        <w:rPr>
          <w:rFonts w:ascii="Times New Roman" w:hAnsi="Times New Roman" w:cs="Times New Roman"/>
        </w:rPr>
        <w:t>ustomers that churn)</w:t>
      </w:r>
      <w:r w:rsidR="000A63F7" w:rsidRPr="00C91A37">
        <w:rPr>
          <w:rFonts w:ascii="Times New Roman" w:hAnsi="Times New Roman" w:cs="Times New Roman"/>
        </w:rPr>
        <w:t xml:space="preserve"> that are incorrectly predicted as negative by a classification model. FNR is </w:t>
      </w:r>
      <w:r w:rsidR="00444101" w:rsidRPr="00C91A37">
        <w:rPr>
          <w:rFonts w:ascii="Times New Roman" w:hAnsi="Times New Roman" w:cs="Times New Roman"/>
        </w:rPr>
        <w:t>a</w:t>
      </w:r>
      <w:r w:rsidR="000A63F7" w:rsidRPr="00C91A37">
        <w:rPr>
          <w:rFonts w:ascii="Times New Roman" w:hAnsi="Times New Roman" w:cs="Times New Roman"/>
        </w:rPr>
        <w:t xml:space="preserve"> ratio of the number of false negative predictions to the total number of instances belonging to the positive class.</w:t>
      </w:r>
      <w:r w:rsidR="00A422DE" w:rsidRPr="00C91A37">
        <w:rPr>
          <w:rFonts w:ascii="Times New Roman" w:hAnsi="Times New Roman" w:cs="Times New Roman"/>
        </w:rPr>
        <w:t xml:space="preserve"> Given the context of our case study, we wish to minimise the </w:t>
      </w:r>
      <w:r w:rsidR="00473AF5" w:rsidRPr="00C91A37">
        <w:rPr>
          <w:rFonts w:ascii="Times New Roman" w:hAnsi="Times New Roman" w:cs="Times New Roman"/>
        </w:rPr>
        <w:t xml:space="preserve">FNR </w:t>
      </w:r>
      <w:r w:rsidR="007B3605" w:rsidRPr="00C91A37">
        <w:rPr>
          <w:rFonts w:ascii="Times New Roman" w:hAnsi="Times New Roman" w:cs="Times New Roman"/>
        </w:rPr>
        <w:t>in order t</w:t>
      </w:r>
      <w:r w:rsidR="00B067DD" w:rsidRPr="00C91A37">
        <w:rPr>
          <w:rFonts w:ascii="Times New Roman" w:hAnsi="Times New Roman" w:cs="Times New Roman"/>
        </w:rPr>
        <w:t xml:space="preserve">o in order to maximise </w:t>
      </w:r>
      <w:r w:rsidR="00D72809" w:rsidRPr="00C91A37">
        <w:rPr>
          <w:rFonts w:ascii="Times New Roman" w:hAnsi="Times New Roman" w:cs="Times New Roman"/>
        </w:rPr>
        <w:t>customer retention.</w:t>
      </w:r>
      <w:r w:rsidR="00D748E8" w:rsidRPr="00C91A37">
        <w:rPr>
          <w:rFonts w:ascii="Times New Roman" w:hAnsi="Times New Roman" w:cs="Times New Roman"/>
        </w:rPr>
        <w:t xml:space="preserve"> The formula for FNR is as follows.</w:t>
      </w:r>
    </w:p>
    <w:p w14:paraId="1DD812B9" w14:textId="38460E9F" w:rsidR="000A63F7" w:rsidRPr="00C91A37" w:rsidRDefault="008A3C79" w:rsidP="00A02268">
      <w:pPr>
        <w:rPr>
          <w:rFonts w:ascii="Times New Roman" w:hAnsi="Times New Roman" w:cs="Times New Roman"/>
        </w:rPr>
      </w:pPr>
      <m:oMathPara>
        <m:oMath>
          <m:r>
            <w:rPr>
              <w:rFonts w:ascii="Cambria Math" w:hAnsi="Cambria Math" w:cs="Times New Roman"/>
            </w:rPr>
            <m:t xml:space="preserve">False Negative Rate= </m:t>
          </m:r>
          <m:f>
            <m:fPr>
              <m:ctrlPr>
                <w:rPr>
                  <w:rFonts w:ascii="Cambria Math" w:hAnsi="Cambria Math" w:cs="Times New Roman"/>
                  <w:i/>
                </w:rPr>
              </m:ctrlPr>
            </m:fPr>
            <m:num>
              <m:r>
                <w:rPr>
                  <w:rFonts w:ascii="Cambria Math" w:hAnsi="Cambria Math" w:cs="Times New Roman"/>
                </w:rPr>
                <m:t>False Negative</m:t>
              </m:r>
            </m:num>
            <m:den>
              <m:r>
                <w:rPr>
                  <w:rFonts w:ascii="Cambria Math" w:hAnsi="Cambria Math" w:cs="Times New Roman"/>
                </w:rPr>
                <m:t>True Positive+False Negative</m:t>
              </m:r>
            </m:den>
          </m:f>
        </m:oMath>
      </m:oMathPara>
    </w:p>
    <w:p w14:paraId="5F8DD542" w14:textId="6858F51A" w:rsidR="001E0A42" w:rsidRPr="00C91A37" w:rsidRDefault="001E0A42" w:rsidP="00A02268">
      <w:pPr>
        <w:rPr>
          <w:rFonts w:ascii="Times New Roman" w:hAnsi="Times New Roman" w:cs="Times New Roman"/>
        </w:rPr>
      </w:pPr>
      <w:r w:rsidRPr="00C91A37">
        <w:rPr>
          <w:rFonts w:ascii="Times New Roman" w:hAnsi="Times New Roman" w:cs="Times New Roman"/>
          <w:b/>
          <w:bCs/>
        </w:rPr>
        <w:lastRenderedPageBreak/>
        <w:t>False Positive Rate:</w:t>
      </w:r>
      <w:r w:rsidR="00444101" w:rsidRPr="00C91A37">
        <w:rPr>
          <w:rFonts w:ascii="Times New Roman" w:hAnsi="Times New Roman" w:cs="Times New Roman"/>
          <w:b/>
          <w:bCs/>
        </w:rPr>
        <w:t xml:space="preserve"> </w:t>
      </w:r>
      <w:r w:rsidR="00444101" w:rsidRPr="00C91A37">
        <w:rPr>
          <w:rFonts w:ascii="Times New Roman" w:hAnsi="Times New Roman" w:cs="Times New Roman"/>
        </w:rPr>
        <w:t xml:space="preserve">False positive rate (FPR) is the measure of the number of instances belonging to the negative class </w:t>
      </w:r>
      <w:r w:rsidR="0098612D" w:rsidRPr="00C91A37">
        <w:rPr>
          <w:rFonts w:ascii="Times New Roman" w:hAnsi="Times New Roman" w:cs="Times New Roman"/>
        </w:rPr>
        <w:t xml:space="preserve">(customers that stay) </w:t>
      </w:r>
      <w:r w:rsidR="00444101" w:rsidRPr="00C91A37">
        <w:rPr>
          <w:rFonts w:ascii="Times New Roman" w:hAnsi="Times New Roman" w:cs="Times New Roman"/>
        </w:rPr>
        <w:t>that are incorrectly predicted as positive by a classification model. FPR is a ratio of the number of false positive predictions to the total number of instances belonging to the negative class.</w:t>
      </w:r>
      <w:r w:rsidR="00D748E8" w:rsidRPr="00C91A37">
        <w:rPr>
          <w:rFonts w:ascii="Times New Roman" w:hAnsi="Times New Roman" w:cs="Times New Roman"/>
        </w:rPr>
        <w:t xml:space="preserve"> The formula for FPR is as follows.</w:t>
      </w:r>
    </w:p>
    <w:p w14:paraId="17808D80" w14:textId="4D2C1C79" w:rsidR="00444101" w:rsidRPr="00C91A37" w:rsidRDefault="00444101" w:rsidP="00A02268">
      <w:pPr>
        <w:rPr>
          <w:rFonts w:ascii="Times New Roman" w:hAnsi="Times New Roman" w:cs="Times New Roman"/>
        </w:rPr>
      </w:pPr>
      <m:oMathPara>
        <m:oMath>
          <m:r>
            <w:rPr>
              <w:rFonts w:ascii="Cambria Math" w:hAnsi="Cambria Math" w:cs="Times New Roman"/>
            </w:rPr>
            <m:t xml:space="preserve">False Positive Rate= </m:t>
          </m:r>
          <m:f>
            <m:fPr>
              <m:ctrlPr>
                <w:rPr>
                  <w:rFonts w:ascii="Cambria Math" w:hAnsi="Cambria Math" w:cs="Times New Roman"/>
                  <w:i/>
                </w:rPr>
              </m:ctrlPr>
            </m:fPr>
            <m:num>
              <m:r>
                <w:rPr>
                  <w:rFonts w:ascii="Cambria Math" w:hAnsi="Cambria Math" w:cs="Times New Roman"/>
                </w:rPr>
                <m:t>False Positive</m:t>
              </m:r>
            </m:num>
            <m:den>
              <m:r>
                <w:rPr>
                  <w:rFonts w:ascii="Cambria Math" w:hAnsi="Cambria Math" w:cs="Times New Roman"/>
                </w:rPr>
                <m:t>True Negative+ False Positive</m:t>
              </m:r>
            </m:den>
          </m:f>
        </m:oMath>
      </m:oMathPara>
    </w:p>
    <w:p w14:paraId="1D53EE15" w14:textId="31217DBF" w:rsidR="007D1508" w:rsidRPr="00C91A37" w:rsidRDefault="007D1508" w:rsidP="00A02268">
      <w:pPr>
        <w:rPr>
          <w:rFonts w:ascii="Times New Roman" w:hAnsi="Times New Roman" w:cs="Times New Roman"/>
        </w:rPr>
      </w:pPr>
      <w:r w:rsidRPr="00C91A37">
        <w:rPr>
          <w:rFonts w:ascii="Times New Roman" w:hAnsi="Times New Roman" w:cs="Times New Roman"/>
          <w:b/>
          <w:bCs/>
        </w:rPr>
        <w:t>Recall:</w:t>
      </w:r>
      <w:r w:rsidR="006C31D0" w:rsidRPr="00C91A37">
        <w:rPr>
          <w:rFonts w:ascii="Times New Roman" w:hAnsi="Times New Roman" w:cs="Times New Roman"/>
          <w:b/>
          <w:bCs/>
        </w:rPr>
        <w:t xml:space="preserve"> </w:t>
      </w:r>
      <w:r w:rsidR="006C31D0" w:rsidRPr="00C91A37">
        <w:rPr>
          <w:rFonts w:ascii="Times New Roman" w:hAnsi="Times New Roman" w:cs="Times New Roman"/>
        </w:rPr>
        <w:t>Recall is the measure of the ability of a classification model to correctly identify instances belonging to the positive class</w:t>
      </w:r>
      <w:r w:rsidR="0098612D" w:rsidRPr="00C91A37">
        <w:rPr>
          <w:rFonts w:ascii="Times New Roman" w:hAnsi="Times New Roman" w:cs="Times New Roman"/>
        </w:rPr>
        <w:t xml:space="preserve"> (customers that churn)</w:t>
      </w:r>
      <w:r w:rsidR="006C31D0" w:rsidRPr="00C91A37">
        <w:rPr>
          <w:rFonts w:ascii="Times New Roman" w:hAnsi="Times New Roman" w:cs="Times New Roman"/>
        </w:rPr>
        <w:t xml:space="preserve">. It is a ratio of the number of true positive predictions to the total number of instances belonging to the positive class. </w:t>
      </w:r>
      <w:r w:rsidR="00172E64" w:rsidRPr="00C91A37">
        <w:rPr>
          <w:rFonts w:ascii="Times New Roman" w:hAnsi="Times New Roman" w:cs="Times New Roman"/>
        </w:rPr>
        <w:t>In the context of our study, we wish to maximise recall</w:t>
      </w:r>
      <w:r w:rsidR="00556BCB" w:rsidRPr="00C91A37">
        <w:rPr>
          <w:rFonts w:ascii="Times New Roman" w:hAnsi="Times New Roman" w:cs="Times New Roman"/>
        </w:rPr>
        <w:t xml:space="preserve"> as it provides information on the model's ability to correctly identify customers that are likely to churn.</w:t>
      </w:r>
      <w:r w:rsidR="00172E64" w:rsidRPr="00C91A37">
        <w:rPr>
          <w:rFonts w:ascii="Times New Roman" w:hAnsi="Times New Roman" w:cs="Times New Roman"/>
        </w:rPr>
        <w:t xml:space="preserve"> </w:t>
      </w:r>
      <w:r w:rsidR="006C31D0" w:rsidRPr="00C91A37">
        <w:rPr>
          <w:rFonts w:ascii="Times New Roman" w:hAnsi="Times New Roman" w:cs="Times New Roman"/>
        </w:rPr>
        <w:t>The formula for recall is as follows.</w:t>
      </w:r>
    </w:p>
    <w:p w14:paraId="6EF47293" w14:textId="32E1CFD5" w:rsidR="00556BCB" w:rsidRPr="00C91A37" w:rsidRDefault="00545E67" w:rsidP="00A02268">
      <w:pPr>
        <w:rPr>
          <w:rFonts w:ascii="Times New Roman" w:hAnsi="Times New Roman" w:cs="Times New Roman"/>
        </w:rPr>
      </w:pPr>
      <m:oMathPara>
        <m:oMath>
          <m:r>
            <w:rPr>
              <w:rFonts w:ascii="Cambria Math" w:hAnsi="Cambria Math" w:cs="Times New Roman"/>
            </w:rPr>
            <m:t xml:space="preserve">Recall= </m:t>
          </m:r>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Positive+False Negative</m:t>
              </m:r>
            </m:den>
          </m:f>
        </m:oMath>
      </m:oMathPara>
    </w:p>
    <w:p w14:paraId="520C352B" w14:textId="6B04EB96" w:rsidR="007D1508" w:rsidRPr="00C91A37" w:rsidRDefault="007D1508" w:rsidP="00A02268">
      <w:pPr>
        <w:rPr>
          <w:rFonts w:ascii="Times New Roman" w:hAnsi="Times New Roman" w:cs="Times New Roman"/>
        </w:rPr>
      </w:pPr>
      <w:r w:rsidRPr="00C91A37">
        <w:rPr>
          <w:rFonts w:ascii="Times New Roman" w:hAnsi="Times New Roman" w:cs="Times New Roman"/>
          <w:b/>
          <w:bCs/>
        </w:rPr>
        <w:t>Precision:</w:t>
      </w:r>
      <w:r w:rsidR="006C70CE" w:rsidRPr="00C91A37">
        <w:rPr>
          <w:rFonts w:ascii="Times New Roman" w:hAnsi="Times New Roman" w:cs="Times New Roman"/>
          <w:b/>
          <w:bCs/>
        </w:rPr>
        <w:t xml:space="preserve"> </w:t>
      </w:r>
      <w:r w:rsidR="005025E8" w:rsidRPr="00C91A37">
        <w:rPr>
          <w:rFonts w:ascii="Times New Roman" w:hAnsi="Times New Roman" w:cs="Times New Roman"/>
        </w:rPr>
        <w:t>P</w:t>
      </w:r>
      <w:r w:rsidR="006C70CE" w:rsidRPr="00C91A37">
        <w:rPr>
          <w:rFonts w:ascii="Times New Roman" w:hAnsi="Times New Roman" w:cs="Times New Roman"/>
        </w:rPr>
        <w:t>recision is a measure of the ability of a classification model to correctly identify instances belonging to the positive class among all instances predicted as positive. It is the ratio of the number of true positive predictions to the total number of instances predicted as positive.</w:t>
      </w:r>
    </w:p>
    <w:p w14:paraId="7DE5A095" w14:textId="64C885F3" w:rsidR="00B671E3" w:rsidRPr="00C91A37" w:rsidRDefault="00596850" w:rsidP="7227B652">
      <w:pPr>
        <w:jc w:val="center"/>
        <w:rPr>
          <w:rFonts w:ascii="Times New Roman" w:hAnsi="Times New Roman" w:cs="Times New Roman"/>
        </w:rPr>
      </w:pPr>
      <m:oMathPara>
        <m:oMath>
          <m:r>
            <w:rPr>
              <w:rFonts w:ascii="Cambria Math" w:hAnsi="Cambria Math" w:cs="Times New Roman"/>
            </w:rPr>
            <m:t xml:space="preserve">Precision= </m:t>
          </m:r>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Positive+False Positive</m:t>
              </m:r>
            </m:den>
          </m:f>
        </m:oMath>
      </m:oMathPara>
    </w:p>
    <w:p w14:paraId="4B9A76C9" w14:textId="1E5E6BD1" w:rsidR="005D544C" w:rsidRPr="00C91A37" w:rsidRDefault="005D544C" w:rsidP="00B671E3">
      <w:pPr>
        <w:rPr>
          <w:rFonts w:ascii="Times New Roman" w:hAnsi="Times New Roman" w:cs="Times New Roman"/>
        </w:rPr>
      </w:pPr>
      <w:r w:rsidRPr="00C91A37">
        <w:rPr>
          <w:rFonts w:ascii="Times New Roman" w:hAnsi="Times New Roman" w:cs="Times New Roman"/>
        </w:rPr>
        <w:t>Given the context of our case study we have decided not to include specificity as it is not a relevant metric in our model evaluation.</w:t>
      </w:r>
    </w:p>
    <w:p w14:paraId="6615A849" w14:textId="77777777" w:rsidR="002414DE" w:rsidRPr="00C91A37" w:rsidRDefault="002414DE" w:rsidP="00B671E3">
      <w:pPr>
        <w:rPr>
          <w:rFonts w:ascii="Times New Roman" w:hAnsi="Times New Roman" w:cs="Times New Roman"/>
        </w:rPr>
      </w:pPr>
    </w:p>
    <w:p w14:paraId="6A470C72" w14:textId="3119F698" w:rsidR="78AAB82A" w:rsidRPr="00C91A37" w:rsidRDefault="0A649520" w:rsidP="00E27FED">
      <w:pPr>
        <w:pStyle w:val="Heading2"/>
        <w:rPr>
          <w:rFonts w:ascii="Times New Roman" w:hAnsi="Times New Roman" w:cs="Times New Roman"/>
          <w:b/>
          <w:bCs/>
          <w:color w:val="auto"/>
        </w:rPr>
      </w:pPr>
      <w:bookmarkStart w:id="29" w:name="_Toc131369039"/>
      <w:r w:rsidRPr="00C91A37">
        <w:rPr>
          <w:rFonts w:ascii="Times New Roman" w:hAnsi="Times New Roman" w:cs="Times New Roman"/>
          <w:b/>
          <w:bCs/>
          <w:color w:val="auto"/>
        </w:rPr>
        <w:t>4</w:t>
      </w:r>
      <w:r w:rsidR="69BF58C2" w:rsidRPr="00C91A37">
        <w:rPr>
          <w:rFonts w:ascii="Times New Roman" w:hAnsi="Times New Roman" w:cs="Times New Roman"/>
          <w:b/>
          <w:bCs/>
          <w:color w:val="auto"/>
        </w:rPr>
        <w:t>.</w:t>
      </w:r>
      <w:r w:rsidR="00465ED3" w:rsidRPr="00C91A37">
        <w:rPr>
          <w:rFonts w:ascii="Times New Roman" w:hAnsi="Times New Roman" w:cs="Times New Roman"/>
          <w:b/>
          <w:bCs/>
          <w:color w:val="auto"/>
        </w:rPr>
        <w:t>2</w:t>
      </w:r>
      <w:r w:rsidR="0074332E" w:rsidRPr="00C91A37">
        <w:rPr>
          <w:rFonts w:ascii="Times New Roman" w:hAnsi="Times New Roman" w:cs="Times New Roman"/>
          <w:b/>
          <w:bCs/>
          <w:color w:val="auto"/>
        </w:rPr>
        <w:t xml:space="preserve"> </w:t>
      </w:r>
      <w:r w:rsidR="69BF58C2" w:rsidRPr="00C91A37">
        <w:rPr>
          <w:rFonts w:ascii="Times New Roman" w:hAnsi="Times New Roman" w:cs="Times New Roman"/>
          <w:b/>
          <w:bCs/>
          <w:color w:val="auto"/>
        </w:rPr>
        <w:t>Logistic Regression</w:t>
      </w:r>
      <w:bookmarkEnd w:id="29"/>
    </w:p>
    <w:p w14:paraId="160EC566" w14:textId="3AF1D7BB" w:rsidR="78AAB82A" w:rsidRPr="00C91A37" w:rsidRDefault="69BF58C2"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Logistic Regression can be used to predict the outcome of binary categorical data. Due to the relatively simplistic nature of Logistic Regression, it allows for better interpretability of the relationship between the input variables and the target variable (</w:t>
      </w:r>
      <w:r w:rsidR="00004681" w:rsidRPr="00C91A37">
        <w:rPr>
          <w:rFonts w:ascii="Times New Roman" w:eastAsia="Times New Roman" w:hAnsi="Times New Roman" w:cs="Times New Roman"/>
        </w:rPr>
        <w:t>Jain et al., 2020</w:t>
      </w:r>
      <w:r w:rsidRPr="00C91A37">
        <w:rPr>
          <w:rFonts w:ascii="Times New Roman" w:eastAsia="Times New Roman" w:hAnsi="Times New Roman" w:cs="Times New Roman"/>
        </w:rPr>
        <w:t>). To achieve our goal of identifying key variables as well as to accurately predict the likelihood of a customer churning, our team decided to use Logistic Regression as our first model.</w:t>
      </w:r>
    </w:p>
    <w:p w14:paraId="57D6DB53" w14:textId="016BDC07" w:rsidR="78AAB82A" w:rsidRPr="00C91A37" w:rsidRDefault="69BF58C2" w:rsidP="00FA418F">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As discussed earlier in section 2.3, the remaining features were used in our Logistic Regression model as they are the features that will optimize the model’s complexity and goodness of fit. The model is then trained using the balanced train set obtained in section 2.4.2. A threshold value of 0.5 was set for the prediction of whether a customer will churn. The model was then used to predict the outcome for the train set and test set</w:t>
      </w:r>
      <w:r w:rsidR="00C46EBD" w:rsidRPr="00C91A37">
        <w:rPr>
          <w:rFonts w:ascii="Times New Roman" w:eastAsia="Times New Roman" w:hAnsi="Times New Roman" w:cs="Times New Roman"/>
        </w:rPr>
        <w:t>.</w:t>
      </w:r>
    </w:p>
    <w:p w14:paraId="3081EF51" w14:textId="706D5C69" w:rsidR="78AAB82A" w:rsidRPr="00C91A37" w:rsidRDefault="00C92974" w:rsidP="7366B9E0">
      <w:pPr>
        <w:spacing w:line="257" w:lineRule="auto"/>
        <w:jc w:val="both"/>
        <w:rPr>
          <w:rFonts w:ascii="Times New Roman" w:eastAsia="Times New Roman" w:hAnsi="Times New Roman" w:cs="Times New Roman"/>
        </w:rPr>
      </w:pPr>
      <w:r w:rsidRPr="00C91A37">
        <w:rPr>
          <w:rFonts w:ascii="Times New Roman" w:hAnsi="Times New Roman" w:cs="Times New Roman"/>
          <w:noProof/>
          <w:sz w:val="21"/>
          <w:szCs w:val="21"/>
        </w:rPr>
        <w:drawing>
          <wp:anchor distT="0" distB="0" distL="114300" distR="114300" simplePos="0" relativeHeight="251658245" behindDoc="1" locked="0" layoutInCell="1" allowOverlap="1" wp14:anchorId="3FD5B9F7" wp14:editId="663D0CDA">
            <wp:simplePos x="0" y="0"/>
            <wp:positionH relativeFrom="column">
              <wp:posOffset>3334385</wp:posOffset>
            </wp:positionH>
            <wp:positionV relativeFrom="paragraph">
              <wp:posOffset>378460</wp:posOffset>
            </wp:positionV>
            <wp:extent cx="1628775" cy="596265"/>
            <wp:effectExtent l="0" t="0" r="0" b="635"/>
            <wp:wrapTight wrapText="bothSides">
              <wp:wrapPolygon edited="0">
                <wp:start x="0" y="0"/>
                <wp:lineTo x="0" y="21163"/>
                <wp:lineTo x="21389" y="21163"/>
                <wp:lineTo x="21389" y="0"/>
                <wp:lineTo x="0" y="0"/>
              </wp:wrapPolygon>
            </wp:wrapTight>
            <wp:docPr id="2111330444" name="Picture 211133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0444" name="Picture 21113304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8775" cy="596265"/>
                    </a:xfrm>
                    <a:prstGeom prst="rect">
                      <a:avLst/>
                    </a:prstGeom>
                  </pic:spPr>
                </pic:pic>
              </a:graphicData>
            </a:graphic>
            <wp14:sizeRelH relativeFrom="page">
              <wp14:pctWidth>0</wp14:pctWidth>
            </wp14:sizeRelH>
            <wp14:sizeRelV relativeFrom="page">
              <wp14:pctHeight>0</wp14:pctHeight>
            </wp14:sizeRelV>
          </wp:anchor>
        </w:drawing>
      </w:r>
      <w:r w:rsidR="008022D6" w:rsidRPr="00C91A37">
        <w:rPr>
          <w:rFonts w:ascii="Times New Roman" w:hAnsi="Times New Roman" w:cs="Times New Roman"/>
          <w:noProof/>
          <w:sz w:val="21"/>
          <w:szCs w:val="21"/>
        </w:rPr>
        <w:drawing>
          <wp:anchor distT="0" distB="0" distL="114300" distR="114300" simplePos="0" relativeHeight="251658246" behindDoc="1" locked="0" layoutInCell="1" allowOverlap="1" wp14:anchorId="42D25465" wp14:editId="3EB2DA9D">
            <wp:simplePos x="0" y="0"/>
            <wp:positionH relativeFrom="column">
              <wp:posOffset>1129030</wp:posOffset>
            </wp:positionH>
            <wp:positionV relativeFrom="paragraph">
              <wp:posOffset>388620</wp:posOffset>
            </wp:positionV>
            <wp:extent cx="1600200" cy="586105"/>
            <wp:effectExtent l="0" t="0" r="0" b="0"/>
            <wp:wrapTight wrapText="bothSides">
              <wp:wrapPolygon edited="0">
                <wp:start x="0" y="0"/>
                <wp:lineTo x="0" y="21062"/>
                <wp:lineTo x="21429" y="21062"/>
                <wp:lineTo x="21429" y="0"/>
                <wp:lineTo x="0" y="0"/>
              </wp:wrapPolygon>
            </wp:wrapTight>
            <wp:docPr id="1932593952" name="Picture 193259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3952" name="Picture 19325939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0200" cy="586105"/>
                    </a:xfrm>
                    <a:prstGeom prst="rect">
                      <a:avLst/>
                    </a:prstGeom>
                  </pic:spPr>
                </pic:pic>
              </a:graphicData>
            </a:graphic>
            <wp14:sizeRelH relativeFrom="page">
              <wp14:pctWidth>0</wp14:pctWidth>
            </wp14:sizeRelH>
            <wp14:sizeRelV relativeFrom="page">
              <wp14:pctHeight>0</wp14:pctHeight>
            </wp14:sizeRelV>
          </wp:anchor>
        </w:drawing>
      </w:r>
      <w:r w:rsidR="69BF58C2" w:rsidRPr="00C91A37">
        <w:rPr>
          <w:rFonts w:ascii="Times New Roman" w:eastAsia="Times New Roman" w:hAnsi="Times New Roman" w:cs="Times New Roman"/>
        </w:rPr>
        <w:t>To evaluate the model, a confusion matrix was created to visualize the model accuracy on both the train set and test set.</w:t>
      </w:r>
    </w:p>
    <w:p w14:paraId="1B9AA3AF" w14:textId="502F7AA7" w:rsidR="78AAB82A" w:rsidRPr="00C91A37" w:rsidRDefault="78AAB82A" w:rsidP="7366B9E0">
      <w:pPr>
        <w:spacing w:line="257" w:lineRule="auto"/>
        <w:jc w:val="both"/>
        <w:rPr>
          <w:rFonts w:ascii="Times New Roman" w:hAnsi="Times New Roman" w:cs="Times New Roman"/>
        </w:rPr>
      </w:pPr>
    </w:p>
    <w:p w14:paraId="060C5D82" w14:textId="77777777" w:rsidR="00713F6F" w:rsidRDefault="00713F6F" w:rsidP="7366B9E0">
      <w:pPr>
        <w:spacing w:line="257" w:lineRule="auto"/>
        <w:jc w:val="both"/>
        <w:rPr>
          <w:rFonts w:ascii="Times New Roman" w:hAnsi="Times New Roman" w:cs="Times New Roman"/>
        </w:rPr>
      </w:pPr>
    </w:p>
    <w:p w14:paraId="43194D33" w14:textId="20736FD8" w:rsidR="00972570" w:rsidRPr="00C91A37" w:rsidRDefault="00650939" w:rsidP="7366B9E0">
      <w:pPr>
        <w:spacing w:line="257" w:lineRule="auto"/>
        <w:jc w:val="both"/>
        <w:rPr>
          <w:rFonts w:ascii="Times New Roman" w:hAnsi="Times New Roman" w:cs="Times New Roman"/>
        </w:rPr>
      </w:pPr>
      <w:r w:rsidRPr="00C91A37">
        <w:rPr>
          <w:rFonts w:ascii="Times New Roman" w:hAnsi="Times New Roman" w:cs="Times New Roman"/>
          <w:noProof/>
        </w:rPr>
        <mc:AlternateContent>
          <mc:Choice Requires="wps">
            <w:drawing>
              <wp:anchor distT="0" distB="0" distL="114300" distR="114300" simplePos="0" relativeHeight="251658252" behindDoc="1" locked="0" layoutInCell="1" allowOverlap="1" wp14:anchorId="165CED31" wp14:editId="684C5B3E">
                <wp:simplePos x="0" y="0"/>
                <wp:positionH relativeFrom="column">
                  <wp:posOffset>3334385</wp:posOffset>
                </wp:positionH>
                <wp:positionV relativeFrom="paragraph">
                  <wp:posOffset>118444</wp:posOffset>
                </wp:positionV>
                <wp:extent cx="1951355" cy="635"/>
                <wp:effectExtent l="0" t="0" r="4445" b="0"/>
                <wp:wrapTight wrapText="bothSides">
                  <wp:wrapPolygon edited="0">
                    <wp:start x="0" y="0"/>
                    <wp:lineTo x="0" y="20167"/>
                    <wp:lineTo x="21509" y="20167"/>
                    <wp:lineTo x="2150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14:paraId="189EB7B7" w14:textId="6C13A406" w:rsidR="00A44BF5" w:rsidRPr="002414DE" w:rsidRDefault="00A44BF5" w:rsidP="00A44BF5">
                            <w:pPr>
                              <w:pStyle w:val="Caption"/>
                              <w:rPr>
                                <w:rFonts w:ascii="Times New Roman" w:hAnsi="Times New Roman" w:cs="Times New Roman"/>
                                <w:noProof/>
                                <w:color w:val="auto"/>
                                <w:sz w:val="21"/>
                                <w:szCs w:val="21"/>
                                <w:lang w:val="en-US"/>
                              </w:rPr>
                            </w:pPr>
                            <w:r w:rsidRPr="002414DE">
                              <w:rPr>
                                <w:rFonts w:ascii="Times New Roman" w:hAnsi="Times New Roman" w:cs="Times New Roman"/>
                                <w:color w:val="auto"/>
                              </w:rPr>
                              <w:t xml:space="preserve">Figure </w:t>
                            </w:r>
                            <w:r w:rsidR="002414DE">
                              <w:rPr>
                                <w:rFonts w:ascii="Times New Roman" w:hAnsi="Times New Roman" w:cs="Times New Roman"/>
                                <w:color w:val="auto"/>
                              </w:rPr>
                              <w:t>7.</w:t>
                            </w:r>
                            <w:r w:rsidRPr="002414DE">
                              <w:rPr>
                                <w:rFonts w:ascii="Times New Roman" w:hAnsi="Times New Roman" w:cs="Times New Roman"/>
                                <w:color w:val="auto"/>
                              </w:rPr>
                              <w:t xml:space="preserve"> Confusion Matrix of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5CED31" id="_x0000_t202" coordsize="21600,21600" o:spt="202" path="m,l,21600r21600,l21600,xe">
                <v:stroke joinstyle="miter"/>
                <v:path gradientshapeok="t" o:connecttype="rect"/>
              </v:shapetype>
              <v:shape id="Text Box 2" o:spid="_x0000_s1026" type="#_x0000_t202" style="position:absolute;left:0;text-align:left;margin-left:262.55pt;margin-top:9.35pt;width:153.65pt;height:.05pt;z-index:-2516582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" stroked="f">
                <v:textbox style="mso-fit-shape-to-text:t" inset="0,0,0,0">
                  <w:txbxContent>
                    <w:p w14:paraId="189EB7B7" w14:textId="6C13A406" w:rsidR="00A44BF5" w:rsidRPr="002414DE" w:rsidRDefault="00A44BF5" w:rsidP="00A44BF5">
                      <w:pPr>
                        <w:pStyle w:val="Caption"/>
                        <w:rPr>
                          <w:rFonts w:ascii="Times New Roman" w:hAnsi="Times New Roman" w:cs="Times New Roman"/>
                          <w:noProof/>
                          <w:color w:val="auto"/>
                          <w:sz w:val="21"/>
                          <w:szCs w:val="21"/>
                          <w:lang w:val="en-US"/>
                        </w:rPr>
                      </w:pPr>
                      <w:r w:rsidRPr="002414DE">
                        <w:rPr>
                          <w:rFonts w:ascii="Times New Roman" w:hAnsi="Times New Roman" w:cs="Times New Roman"/>
                          <w:color w:val="auto"/>
                        </w:rPr>
                        <w:t xml:space="preserve">Figure </w:t>
                      </w:r>
                      <w:r w:rsidR="002414DE">
                        <w:rPr>
                          <w:rFonts w:ascii="Times New Roman" w:hAnsi="Times New Roman" w:cs="Times New Roman"/>
                          <w:color w:val="auto"/>
                        </w:rPr>
                        <w:t>7.</w:t>
                      </w:r>
                      <w:r w:rsidRPr="002414DE">
                        <w:rPr>
                          <w:rFonts w:ascii="Times New Roman" w:hAnsi="Times New Roman" w:cs="Times New Roman"/>
                          <w:color w:val="auto"/>
                        </w:rPr>
                        <w:t xml:space="preserve"> Confusion Matrix of Test Set</w:t>
                      </w:r>
                    </w:p>
                  </w:txbxContent>
                </v:textbox>
                <w10:wrap type="tight"/>
              </v:shape>
            </w:pict>
          </mc:Fallback>
        </mc:AlternateContent>
      </w:r>
      <w:r w:rsidRPr="00C91A37">
        <w:rPr>
          <w:rFonts w:ascii="Times New Roman" w:hAnsi="Times New Roman" w:cs="Times New Roman"/>
          <w:noProof/>
        </w:rPr>
        <mc:AlternateContent>
          <mc:Choice Requires="wps">
            <w:drawing>
              <wp:anchor distT="0" distB="0" distL="114300" distR="114300" simplePos="0" relativeHeight="251658251" behindDoc="1" locked="0" layoutInCell="1" allowOverlap="1" wp14:anchorId="52944438" wp14:editId="27305274">
                <wp:simplePos x="0" y="0"/>
                <wp:positionH relativeFrom="column">
                  <wp:posOffset>885190</wp:posOffset>
                </wp:positionH>
                <wp:positionV relativeFrom="paragraph">
                  <wp:posOffset>119108</wp:posOffset>
                </wp:positionV>
                <wp:extent cx="1844040" cy="635"/>
                <wp:effectExtent l="0" t="0" r="0" b="0"/>
                <wp:wrapTight wrapText="bothSides">
                  <wp:wrapPolygon edited="0">
                    <wp:start x="0" y="0"/>
                    <wp:lineTo x="0" y="20167"/>
                    <wp:lineTo x="21421" y="20167"/>
                    <wp:lineTo x="2142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844040" cy="635"/>
                        </a:xfrm>
                        <a:prstGeom prst="rect">
                          <a:avLst/>
                        </a:prstGeom>
                        <a:solidFill>
                          <a:prstClr val="white"/>
                        </a:solidFill>
                        <a:ln>
                          <a:noFill/>
                        </a:ln>
                      </wps:spPr>
                      <wps:txbx>
                        <w:txbxContent>
                          <w:p w14:paraId="5CAC5C2D" w14:textId="64D21F9D" w:rsidR="00A44BF5" w:rsidRPr="002414DE" w:rsidRDefault="00A44BF5" w:rsidP="00A44BF5">
                            <w:pPr>
                              <w:pStyle w:val="Caption"/>
                              <w:rPr>
                                <w:rFonts w:ascii="Times New Roman" w:hAnsi="Times New Roman" w:cs="Times New Roman"/>
                                <w:noProof/>
                                <w:color w:val="auto"/>
                                <w:sz w:val="21"/>
                                <w:szCs w:val="21"/>
                                <w:lang w:val="en-US"/>
                              </w:rPr>
                            </w:pPr>
                            <w:r w:rsidRPr="002414DE">
                              <w:rPr>
                                <w:rFonts w:ascii="Times New Roman" w:hAnsi="Times New Roman" w:cs="Times New Roman"/>
                                <w:color w:val="auto"/>
                              </w:rPr>
                              <w:t xml:space="preserve">Figure </w:t>
                            </w:r>
                            <w:r w:rsidR="002414DE">
                              <w:rPr>
                                <w:rFonts w:ascii="Times New Roman" w:hAnsi="Times New Roman" w:cs="Times New Roman"/>
                                <w:color w:val="auto"/>
                              </w:rPr>
                              <w:t>6.</w:t>
                            </w:r>
                            <w:r w:rsidRPr="002414DE">
                              <w:rPr>
                                <w:rFonts w:ascii="Times New Roman" w:hAnsi="Times New Roman" w:cs="Times New Roman"/>
                                <w:color w:val="auto"/>
                              </w:rPr>
                              <w:t xml:space="preserve"> Confusion Matrix of Train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944438" id="Text Box 1" o:spid="_x0000_s1027" type="#_x0000_t202" style="position:absolute;left:0;text-align:left;margin-left:69.7pt;margin-top:9.4pt;width:145.2pt;height:.05pt;z-index:-25165822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" stroked="f">
                <v:textbox style="mso-fit-shape-to-text:t" inset="0,0,0,0">
                  <w:txbxContent>
                    <w:p w14:paraId="5CAC5C2D" w14:textId="64D21F9D" w:rsidR="00A44BF5" w:rsidRPr="002414DE" w:rsidRDefault="00A44BF5" w:rsidP="00A44BF5">
                      <w:pPr>
                        <w:pStyle w:val="Caption"/>
                        <w:rPr>
                          <w:rFonts w:ascii="Times New Roman" w:hAnsi="Times New Roman" w:cs="Times New Roman"/>
                          <w:noProof/>
                          <w:color w:val="auto"/>
                          <w:sz w:val="21"/>
                          <w:szCs w:val="21"/>
                          <w:lang w:val="en-US"/>
                        </w:rPr>
                      </w:pPr>
                      <w:r w:rsidRPr="002414DE">
                        <w:rPr>
                          <w:rFonts w:ascii="Times New Roman" w:hAnsi="Times New Roman" w:cs="Times New Roman"/>
                          <w:color w:val="auto"/>
                        </w:rPr>
                        <w:t xml:space="preserve">Figure </w:t>
                      </w:r>
                      <w:r w:rsidR="002414DE">
                        <w:rPr>
                          <w:rFonts w:ascii="Times New Roman" w:hAnsi="Times New Roman" w:cs="Times New Roman"/>
                          <w:color w:val="auto"/>
                        </w:rPr>
                        <w:t>6.</w:t>
                      </w:r>
                      <w:r w:rsidRPr="002414DE">
                        <w:rPr>
                          <w:rFonts w:ascii="Times New Roman" w:hAnsi="Times New Roman" w:cs="Times New Roman"/>
                          <w:color w:val="auto"/>
                        </w:rPr>
                        <w:t xml:space="preserve"> Confusion Matrix of Train Set</w:t>
                      </w:r>
                    </w:p>
                  </w:txbxContent>
                </v:textbox>
                <w10:wrap type="tight"/>
              </v:shape>
            </w:pict>
          </mc:Fallback>
        </mc:AlternateContent>
      </w:r>
    </w:p>
    <w:p w14:paraId="3874F832" w14:textId="392A2252" w:rsidR="006D2626" w:rsidRPr="00C91A37" w:rsidRDefault="006D2626" w:rsidP="006D2626">
      <w:pPr>
        <w:spacing w:line="257" w:lineRule="auto"/>
        <w:jc w:val="center"/>
        <w:rPr>
          <w:rFonts w:ascii="Times New Roman" w:hAnsi="Times New Roman" w:cs="Times New Roman"/>
        </w:rPr>
      </w:pPr>
    </w:p>
    <w:tbl>
      <w:tblPr>
        <w:tblStyle w:val="GridTable5Dark-Accent1"/>
        <w:tblW w:w="9344" w:type="dxa"/>
        <w:tblLook w:val="06A0" w:firstRow="1" w:lastRow="0" w:firstColumn="1" w:lastColumn="0" w:noHBand="1" w:noVBand="1"/>
      </w:tblPr>
      <w:tblGrid>
        <w:gridCol w:w="1379"/>
        <w:gridCol w:w="1481"/>
        <w:gridCol w:w="1889"/>
        <w:gridCol w:w="1807"/>
        <w:gridCol w:w="1414"/>
        <w:gridCol w:w="1374"/>
      </w:tblGrid>
      <w:tr w:rsidR="00B47393" w:rsidRPr="00C91A37" w14:paraId="578B0B73" w14:textId="722EEAF2" w:rsidTr="00101B1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379" w:type="dxa"/>
          </w:tcPr>
          <w:p w14:paraId="0DDE8C0D" w14:textId="347CC673" w:rsidR="00B47393" w:rsidRPr="00C91A37" w:rsidRDefault="00B47393" w:rsidP="00B47393">
            <w:pPr>
              <w:jc w:val="center"/>
              <w:rPr>
                <w:rFonts w:ascii="Times New Roman" w:hAnsi="Times New Roman" w:cs="Times New Roman"/>
              </w:rPr>
            </w:pPr>
          </w:p>
        </w:tc>
        <w:tc>
          <w:tcPr>
            <w:tcW w:w="1481" w:type="dxa"/>
          </w:tcPr>
          <w:p w14:paraId="200951D1" w14:textId="64243537" w:rsidR="00B47393" w:rsidRPr="00C91A37" w:rsidRDefault="00B47393" w:rsidP="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Accuracy</w:t>
            </w:r>
          </w:p>
        </w:tc>
        <w:tc>
          <w:tcPr>
            <w:tcW w:w="1889" w:type="dxa"/>
          </w:tcPr>
          <w:p w14:paraId="2CBB8D13" w14:textId="7EEC0E46" w:rsidR="00B47393" w:rsidRPr="00C91A37" w:rsidRDefault="00B47393" w:rsidP="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Negative Rate</w:t>
            </w:r>
          </w:p>
        </w:tc>
        <w:tc>
          <w:tcPr>
            <w:tcW w:w="1807" w:type="dxa"/>
          </w:tcPr>
          <w:p w14:paraId="2D9A274B" w14:textId="38235481" w:rsidR="00B47393" w:rsidRPr="00C91A37" w:rsidRDefault="00B47393" w:rsidP="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Positive Rate</w:t>
            </w:r>
          </w:p>
        </w:tc>
        <w:tc>
          <w:tcPr>
            <w:tcW w:w="1414" w:type="dxa"/>
          </w:tcPr>
          <w:p w14:paraId="0F0F38E1" w14:textId="6C89D87C" w:rsidR="00B47393" w:rsidRPr="00C91A37" w:rsidRDefault="00B47393" w:rsidP="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Recall</w:t>
            </w:r>
          </w:p>
        </w:tc>
        <w:tc>
          <w:tcPr>
            <w:tcW w:w="1374" w:type="dxa"/>
          </w:tcPr>
          <w:p w14:paraId="7ACBF0E4" w14:textId="63C3DAD6" w:rsidR="00B47393" w:rsidRPr="00C91A37" w:rsidRDefault="00B47393" w:rsidP="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Precision</w:t>
            </w:r>
          </w:p>
        </w:tc>
      </w:tr>
      <w:tr w:rsidR="00B47393" w:rsidRPr="00C91A37" w14:paraId="03E49B14" w14:textId="635E0279" w:rsidTr="00101B1F">
        <w:trPr>
          <w:trHeight w:val="279"/>
        </w:trPr>
        <w:tc>
          <w:tcPr>
            <w:cnfStyle w:val="001000000000" w:firstRow="0" w:lastRow="0" w:firstColumn="1" w:lastColumn="0" w:oddVBand="0" w:evenVBand="0" w:oddHBand="0" w:evenHBand="0" w:firstRowFirstColumn="0" w:firstRowLastColumn="0" w:lastRowFirstColumn="0" w:lastRowLastColumn="0"/>
            <w:tcW w:w="1379" w:type="dxa"/>
          </w:tcPr>
          <w:p w14:paraId="355BD486" w14:textId="272F1C2C" w:rsidR="00B47393" w:rsidRPr="00C91A37" w:rsidRDefault="00B47393" w:rsidP="00B47393">
            <w:pPr>
              <w:jc w:val="center"/>
              <w:rPr>
                <w:rFonts w:ascii="Times New Roman" w:hAnsi="Times New Roman" w:cs="Times New Roman"/>
              </w:rPr>
            </w:pPr>
            <w:r w:rsidRPr="00C91A37">
              <w:rPr>
                <w:rFonts w:ascii="Times New Roman" w:hAnsi="Times New Roman" w:cs="Times New Roman"/>
              </w:rPr>
              <w:t>Train set</w:t>
            </w:r>
          </w:p>
        </w:tc>
        <w:tc>
          <w:tcPr>
            <w:tcW w:w="1481" w:type="dxa"/>
          </w:tcPr>
          <w:p w14:paraId="3152FAFB" w14:textId="11BFA13B"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0.8979</w:t>
            </w:r>
          </w:p>
        </w:tc>
        <w:tc>
          <w:tcPr>
            <w:tcW w:w="1889" w:type="dxa"/>
          </w:tcPr>
          <w:p w14:paraId="1D469085" w14:textId="597A50EA"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0.1078</w:t>
            </w:r>
          </w:p>
        </w:tc>
        <w:tc>
          <w:tcPr>
            <w:tcW w:w="1807" w:type="dxa"/>
          </w:tcPr>
          <w:p w14:paraId="3E00EC1E" w14:textId="15DB4058"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0.0963</w:t>
            </w:r>
          </w:p>
        </w:tc>
        <w:tc>
          <w:tcPr>
            <w:tcW w:w="1414" w:type="dxa"/>
          </w:tcPr>
          <w:p w14:paraId="65890AF8" w14:textId="1DEC6AE8"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0.8922</w:t>
            </w:r>
          </w:p>
        </w:tc>
        <w:tc>
          <w:tcPr>
            <w:tcW w:w="1374" w:type="dxa"/>
          </w:tcPr>
          <w:p w14:paraId="2710778D" w14:textId="182C9F17"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0.9026</w:t>
            </w:r>
          </w:p>
        </w:tc>
      </w:tr>
      <w:tr w:rsidR="00B47393" w:rsidRPr="00C91A37" w14:paraId="150C64E8" w14:textId="2F2CEAC4" w:rsidTr="00101B1F">
        <w:trPr>
          <w:trHeight w:val="279"/>
        </w:trPr>
        <w:tc>
          <w:tcPr>
            <w:cnfStyle w:val="001000000000" w:firstRow="0" w:lastRow="0" w:firstColumn="1" w:lastColumn="0" w:oddVBand="0" w:evenVBand="0" w:oddHBand="0" w:evenHBand="0" w:firstRowFirstColumn="0" w:firstRowLastColumn="0" w:lastRowFirstColumn="0" w:lastRowLastColumn="0"/>
            <w:tcW w:w="1379" w:type="dxa"/>
          </w:tcPr>
          <w:p w14:paraId="23589FF3" w14:textId="61E8B75C" w:rsidR="00B47393" w:rsidRPr="00C91A37" w:rsidRDefault="00B47393" w:rsidP="00B47393">
            <w:pPr>
              <w:jc w:val="center"/>
              <w:rPr>
                <w:rFonts w:ascii="Times New Roman" w:hAnsi="Times New Roman" w:cs="Times New Roman"/>
              </w:rPr>
            </w:pPr>
            <w:r w:rsidRPr="00C91A37">
              <w:rPr>
                <w:rFonts w:ascii="Times New Roman" w:hAnsi="Times New Roman" w:cs="Times New Roman"/>
              </w:rPr>
              <w:t>Test set</w:t>
            </w:r>
          </w:p>
        </w:tc>
        <w:tc>
          <w:tcPr>
            <w:tcW w:w="1481" w:type="dxa"/>
          </w:tcPr>
          <w:p w14:paraId="55648586" w14:textId="2ACA21EA"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0.8788</w:t>
            </w:r>
          </w:p>
        </w:tc>
        <w:tc>
          <w:tcPr>
            <w:tcW w:w="1889" w:type="dxa"/>
          </w:tcPr>
          <w:p w14:paraId="72D57704" w14:textId="67AE1234"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0.1194</w:t>
            </w:r>
          </w:p>
        </w:tc>
        <w:tc>
          <w:tcPr>
            <w:tcW w:w="1807" w:type="dxa"/>
          </w:tcPr>
          <w:p w14:paraId="15AB797B" w14:textId="31D1B4B5"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0.1218</w:t>
            </w:r>
          </w:p>
        </w:tc>
        <w:tc>
          <w:tcPr>
            <w:tcW w:w="1414" w:type="dxa"/>
          </w:tcPr>
          <w:p w14:paraId="39995D8D" w14:textId="4C326266"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0.8806</w:t>
            </w:r>
          </w:p>
        </w:tc>
        <w:tc>
          <w:tcPr>
            <w:tcW w:w="1374" w:type="dxa"/>
          </w:tcPr>
          <w:p w14:paraId="1FAE5C13" w14:textId="3A965175" w:rsidR="00B47393" w:rsidRPr="00C91A37" w:rsidRDefault="00B47393" w:rsidP="00B473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0.7233</w:t>
            </w:r>
          </w:p>
        </w:tc>
      </w:tr>
    </w:tbl>
    <w:p w14:paraId="20F114F9" w14:textId="6D638CF9" w:rsidR="78AAB82A" w:rsidRPr="00C91A37" w:rsidRDefault="78AAB82A" w:rsidP="7BABC798">
      <w:pPr>
        <w:spacing w:line="257" w:lineRule="auto"/>
        <w:rPr>
          <w:rFonts w:ascii="Times New Roman" w:hAnsi="Times New Roman" w:cs="Times New Roman"/>
        </w:rPr>
      </w:pPr>
    </w:p>
    <w:p w14:paraId="181A9C7A" w14:textId="2477BA6B" w:rsidR="78AAB82A" w:rsidRPr="00C91A37" w:rsidRDefault="69BF58C2"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From the train set confusion matrix, the model has an accuracy of 0.</w:t>
      </w:r>
      <w:r w:rsidR="37E3F06E" w:rsidRPr="00C91A37">
        <w:rPr>
          <w:rFonts w:ascii="Times New Roman" w:eastAsia="Times New Roman" w:hAnsi="Times New Roman" w:cs="Times New Roman"/>
        </w:rPr>
        <w:t xml:space="preserve">8979 </w:t>
      </w:r>
      <w:r w:rsidRPr="00C91A37">
        <w:rPr>
          <w:rFonts w:ascii="Times New Roman" w:eastAsia="Times New Roman" w:hAnsi="Times New Roman" w:cs="Times New Roman"/>
        </w:rPr>
        <w:t>with a false negative rate of 0.1078, false positive rate of 0.</w:t>
      </w:r>
      <w:r w:rsidR="75B2CAC0" w:rsidRPr="00C91A37">
        <w:rPr>
          <w:rFonts w:ascii="Times New Roman" w:eastAsia="Times New Roman" w:hAnsi="Times New Roman" w:cs="Times New Roman"/>
        </w:rPr>
        <w:t>0963</w:t>
      </w:r>
      <w:r w:rsidRPr="00C91A37">
        <w:rPr>
          <w:rFonts w:ascii="Times New Roman" w:eastAsia="Times New Roman" w:hAnsi="Times New Roman" w:cs="Times New Roman"/>
        </w:rPr>
        <w:t>, recall of 0.8922 and precision of 0.</w:t>
      </w:r>
      <w:r w:rsidR="4F080804" w:rsidRPr="00C91A37">
        <w:rPr>
          <w:rFonts w:ascii="Times New Roman" w:eastAsia="Times New Roman" w:hAnsi="Times New Roman" w:cs="Times New Roman"/>
        </w:rPr>
        <w:t>9026</w:t>
      </w:r>
      <w:r w:rsidR="654C6F6C" w:rsidRPr="00C91A37">
        <w:rPr>
          <w:rFonts w:ascii="Times New Roman" w:eastAsia="Times New Roman" w:hAnsi="Times New Roman" w:cs="Times New Roman"/>
        </w:rPr>
        <w:t>.</w:t>
      </w:r>
      <w:r w:rsidRPr="00C91A37">
        <w:rPr>
          <w:rFonts w:ascii="Times New Roman" w:eastAsia="Times New Roman" w:hAnsi="Times New Roman" w:cs="Times New Roman"/>
        </w:rPr>
        <w:t xml:space="preserve"> While for the test set confusion matrix, the model has an accuracy of 0.</w:t>
      </w:r>
      <w:r w:rsidR="24443CC8" w:rsidRPr="00C91A37">
        <w:rPr>
          <w:rFonts w:ascii="Times New Roman" w:eastAsia="Times New Roman" w:hAnsi="Times New Roman" w:cs="Times New Roman"/>
        </w:rPr>
        <w:t>8788</w:t>
      </w:r>
      <w:r w:rsidRPr="00C91A37">
        <w:rPr>
          <w:rFonts w:ascii="Times New Roman" w:eastAsia="Times New Roman" w:hAnsi="Times New Roman" w:cs="Times New Roman"/>
        </w:rPr>
        <w:t xml:space="preserve"> with a false negative rate of 0.</w:t>
      </w:r>
      <w:r w:rsidR="31AEA402" w:rsidRPr="00C91A37">
        <w:rPr>
          <w:rFonts w:ascii="Times New Roman" w:eastAsia="Times New Roman" w:hAnsi="Times New Roman" w:cs="Times New Roman"/>
        </w:rPr>
        <w:t>1194</w:t>
      </w:r>
      <w:r w:rsidRPr="00C91A37">
        <w:rPr>
          <w:rFonts w:ascii="Times New Roman" w:eastAsia="Times New Roman" w:hAnsi="Times New Roman" w:cs="Times New Roman"/>
        </w:rPr>
        <w:t>, false positive rate of 0.</w:t>
      </w:r>
      <w:r w:rsidR="7B008A72" w:rsidRPr="00C91A37">
        <w:rPr>
          <w:rFonts w:ascii="Times New Roman" w:eastAsia="Times New Roman" w:hAnsi="Times New Roman" w:cs="Times New Roman"/>
        </w:rPr>
        <w:t>1218</w:t>
      </w:r>
      <w:r w:rsidRPr="00C91A37">
        <w:rPr>
          <w:rFonts w:ascii="Times New Roman" w:eastAsia="Times New Roman" w:hAnsi="Times New Roman" w:cs="Times New Roman"/>
        </w:rPr>
        <w:t xml:space="preserve"> recall of 0.</w:t>
      </w:r>
      <w:r w:rsidR="31599CFE" w:rsidRPr="00C91A37">
        <w:rPr>
          <w:rFonts w:ascii="Times New Roman" w:eastAsia="Times New Roman" w:hAnsi="Times New Roman" w:cs="Times New Roman"/>
        </w:rPr>
        <w:t xml:space="preserve">8806 </w:t>
      </w:r>
      <w:r w:rsidRPr="00C91A37">
        <w:rPr>
          <w:rFonts w:ascii="Times New Roman" w:eastAsia="Times New Roman" w:hAnsi="Times New Roman" w:cs="Times New Roman"/>
        </w:rPr>
        <w:t>and precision of 0.</w:t>
      </w:r>
      <w:r w:rsidR="709CCC0E" w:rsidRPr="00C91A37">
        <w:rPr>
          <w:rFonts w:ascii="Times New Roman" w:eastAsia="Times New Roman" w:hAnsi="Times New Roman" w:cs="Times New Roman"/>
        </w:rPr>
        <w:t>7233</w:t>
      </w:r>
      <w:r w:rsidR="654C6F6C" w:rsidRPr="00C91A37">
        <w:rPr>
          <w:rFonts w:ascii="Times New Roman" w:eastAsia="Times New Roman" w:hAnsi="Times New Roman" w:cs="Times New Roman"/>
        </w:rPr>
        <w:t>.</w:t>
      </w:r>
      <w:r w:rsidRPr="00C91A37">
        <w:rPr>
          <w:rFonts w:ascii="Times New Roman" w:eastAsia="Times New Roman" w:hAnsi="Times New Roman" w:cs="Times New Roman"/>
        </w:rPr>
        <w:t xml:space="preserve"> As the accuracy between both the models are relatively high and </w:t>
      </w:r>
      <w:r w:rsidR="008B2D4C" w:rsidRPr="00C91A37">
        <w:rPr>
          <w:rFonts w:ascii="Times New Roman" w:eastAsia="Times New Roman" w:hAnsi="Times New Roman" w:cs="Times New Roman"/>
        </w:rPr>
        <w:t>like</w:t>
      </w:r>
      <w:r w:rsidRPr="00C91A37">
        <w:rPr>
          <w:rFonts w:ascii="Times New Roman" w:eastAsia="Times New Roman" w:hAnsi="Times New Roman" w:cs="Times New Roman"/>
        </w:rPr>
        <w:t xml:space="preserve"> each other, the model is not overfitted. However, the precision of the model is significantly lower than that of the train set.</w:t>
      </w:r>
    </w:p>
    <w:p w14:paraId="4C8546BA" w14:textId="77777777" w:rsidR="0060081C" w:rsidRDefault="0060081C" w:rsidP="00E27FED">
      <w:pPr>
        <w:pStyle w:val="Heading2"/>
        <w:rPr>
          <w:rFonts w:ascii="Times New Roman" w:hAnsi="Times New Roman" w:cs="Times New Roman"/>
          <w:b/>
          <w:bCs/>
          <w:color w:val="auto"/>
        </w:rPr>
      </w:pPr>
    </w:p>
    <w:p w14:paraId="59CD00D2" w14:textId="070E5952" w:rsidR="78AAB82A" w:rsidRPr="00C91A37" w:rsidRDefault="54EE977B" w:rsidP="00E27FED">
      <w:pPr>
        <w:pStyle w:val="Heading2"/>
        <w:rPr>
          <w:rFonts w:ascii="Times New Roman" w:hAnsi="Times New Roman" w:cs="Times New Roman"/>
          <w:b/>
          <w:bCs/>
          <w:color w:val="auto"/>
        </w:rPr>
      </w:pPr>
      <w:bookmarkStart w:id="30" w:name="_Toc131369040"/>
      <w:r w:rsidRPr="00C91A37">
        <w:rPr>
          <w:rFonts w:ascii="Times New Roman" w:hAnsi="Times New Roman" w:cs="Times New Roman"/>
          <w:b/>
          <w:bCs/>
          <w:color w:val="auto"/>
        </w:rPr>
        <w:t>4</w:t>
      </w:r>
      <w:r w:rsidR="69BF58C2" w:rsidRPr="00C91A37">
        <w:rPr>
          <w:rFonts w:ascii="Times New Roman" w:hAnsi="Times New Roman" w:cs="Times New Roman"/>
          <w:b/>
          <w:bCs/>
          <w:color w:val="auto"/>
        </w:rPr>
        <w:t>.</w:t>
      </w:r>
      <w:r w:rsidR="00465ED3" w:rsidRPr="00C91A37">
        <w:rPr>
          <w:rFonts w:ascii="Times New Roman" w:hAnsi="Times New Roman" w:cs="Times New Roman"/>
          <w:b/>
          <w:bCs/>
          <w:color w:val="auto"/>
        </w:rPr>
        <w:t>3</w:t>
      </w:r>
      <w:r w:rsidR="0074332E" w:rsidRPr="00C91A37">
        <w:rPr>
          <w:rFonts w:ascii="Times New Roman" w:hAnsi="Times New Roman" w:cs="Times New Roman"/>
          <w:b/>
          <w:bCs/>
          <w:color w:val="auto"/>
        </w:rPr>
        <w:t xml:space="preserve"> </w:t>
      </w:r>
      <w:r w:rsidR="69BF58C2" w:rsidRPr="00C91A37">
        <w:rPr>
          <w:rFonts w:ascii="Times New Roman" w:hAnsi="Times New Roman" w:cs="Times New Roman"/>
          <w:b/>
          <w:bCs/>
          <w:color w:val="auto"/>
        </w:rPr>
        <w:t>Multivariate Adaptive Regression Splines (MARS)</w:t>
      </w:r>
      <w:bookmarkEnd w:id="30"/>
    </w:p>
    <w:p w14:paraId="17496496" w14:textId="46993019" w:rsidR="78AAB82A" w:rsidRPr="00C91A37" w:rsidRDefault="69BF58C2" w:rsidP="00C46EBD">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MARS is a non-parametric regression model that is suitable for predicting both continuous and categorical outcomes. The model utilizes a linear combination of hinge functions found from the data, without the need for the linearity assumption required by Logistic Regression (</w:t>
      </w:r>
      <w:r w:rsidR="006515E3" w:rsidRPr="00C91A37">
        <w:rPr>
          <w:rFonts w:ascii="Times New Roman" w:eastAsia="Times New Roman" w:hAnsi="Times New Roman" w:cs="Times New Roman"/>
        </w:rPr>
        <w:t>Nisbet et al., 2018</w:t>
      </w:r>
      <w:r w:rsidRPr="00C91A37">
        <w:rPr>
          <w:rFonts w:ascii="Times New Roman" w:eastAsia="Times New Roman" w:hAnsi="Times New Roman" w:cs="Times New Roman"/>
        </w:rPr>
        <w:t>). This makes the model suitable in predicting the outcome variable in the case where the relationship between the predictor variable and target variable is non-linear. Due to MARS adaptability and flexibility, our team chose to use it as our second model.</w:t>
      </w:r>
    </w:p>
    <w:p w14:paraId="27A51173" w14:textId="73321747" w:rsidR="78AAB82A" w:rsidRPr="00C91A37" w:rsidRDefault="69BF58C2"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The MARS model was trained using the same features selected in section 2.3. To tune our model to improve its goodness of fit, we set the maximum degree of interaction of the model to </w:t>
      </w:r>
      <w:r w:rsidR="3FCE3E00" w:rsidRPr="00C91A37">
        <w:rPr>
          <w:rFonts w:ascii="Times New Roman" w:eastAsia="Times New Roman" w:hAnsi="Times New Roman" w:cs="Times New Roman"/>
        </w:rPr>
        <w:t>1.</w:t>
      </w:r>
      <w:r w:rsidR="5603EE22" w:rsidRPr="00C91A37">
        <w:rPr>
          <w:rFonts w:ascii="Times New Roman" w:eastAsia="Times New Roman" w:hAnsi="Times New Roman" w:cs="Times New Roman"/>
        </w:rPr>
        <w:t>0</w:t>
      </w:r>
      <w:r w:rsidR="56B93BD5" w:rsidRPr="00C91A37">
        <w:rPr>
          <w:rFonts w:ascii="Times New Roman" w:eastAsia="Times New Roman" w:hAnsi="Times New Roman" w:cs="Times New Roman"/>
        </w:rPr>
        <w:t>.</w:t>
      </w:r>
      <w:r w:rsidR="00045A0F" w:rsidRPr="00C91A37">
        <w:rPr>
          <w:rFonts w:ascii="Times New Roman" w:eastAsia="Times New Roman" w:hAnsi="Times New Roman" w:cs="Times New Roman"/>
        </w:rPr>
        <w:t xml:space="preserve"> </w:t>
      </w:r>
      <w:r w:rsidRPr="00C91A37">
        <w:rPr>
          <w:rFonts w:ascii="Times New Roman" w:eastAsia="Times New Roman" w:hAnsi="Times New Roman" w:cs="Times New Roman"/>
        </w:rPr>
        <w:t>A similar procedure to that of Logistic Regression was then used to predict the outcome of both the train and test set to test the accuracy of the MARS model.</w:t>
      </w:r>
    </w:p>
    <w:p w14:paraId="739507A9" w14:textId="11736940" w:rsidR="78AAB82A" w:rsidRPr="00C91A37" w:rsidRDefault="00E77203" w:rsidP="00094D45">
      <w:pPr>
        <w:spacing w:line="257" w:lineRule="auto"/>
        <w:jc w:val="both"/>
        <w:rPr>
          <w:rFonts w:ascii="Times New Roman" w:eastAsia="Times New Roman" w:hAnsi="Times New Roman" w:cs="Times New Roman"/>
        </w:rPr>
      </w:pPr>
      <w:r w:rsidRPr="00C91A37">
        <w:rPr>
          <w:rFonts w:ascii="Times New Roman" w:hAnsi="Times New Roman" w:cs="Times New Roman"/>
          <w:noProof/>
        </w:rPr>
        <w:drawing>
          <wp:anchor distT="0" distB="0" distL="114300" distR="114300" simplePos="0" relativeHeight="251658244" behindDoc="1" locked="0" layoutInCell="1" allowOverlap="1" wp14:anchorId="55BE896D" wp14:editId="2E6FC4F5">
            <wp:simplePos x="0" y="0"/>
            <wp:positionH relativeFrom="column">
              <wp:posOffset>3346923</wp:posOffset>
            </wp:positionH>
            <wp:positionV relativeFrom="paragraph">
              <wp:posOffset>439420</wp:posOffset>
            </wp:positionV>
            <wp:extent cx="1524635" cy="558800"/>
            <wp:effectExtent l="0" t="0" r="0" b="0"/>
            <wp:wrapTight wrapText="bothSides">
              <wp:wrapPolygon edited="0">
                <wp:start x="0" y="0"/>
                <wp:lineTo x="0" y="21109"/>
                <wp:lineTo x="21411" y="21109"/>
                <wp:lineTo x="21411" y="0"/>
                <wp:lineTo x="0" y="0"/>
              </wp:wrapPolygon>
            </wp:wrapTight>
            <wp:docPr id="366247148" name="Picture 36624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7148" name="Picture 3662471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4635" cy="558800"/>
                    </a:xfrm>
                    <a:prstGeom prst="rect">
                      <a:avLst/>
                    </a:prstGeom>
                  </pic:spPr>
                </pic:pic>
              </a:graphicData>
            </a:graphic>
            <wp14:sizeRelH relativeFrom="margin">
              <wp14:pctWidth>0</wp14:pctWidth>
            </wp14:sizeRelH>
          </wp:anchor>
        </w:drawing>
      </w:r>
      <w:r w:rsidR="69BF58C2" w:rsidRPr="00C91A37">
        <w:rPr>
          <w:rFonts w:ascii="Times New Roman" w:hAnsi="Times New Roman" w:cs="Times New Roman"/>
        </w:rPr>
        <w:t>To evaluate the model, a confusion matrix was created to visualize the model accuracy on both the train set and test set.</w:t>
      </w:r>
    </w:p>
    <w:p w14:paraId="134625A5" w14:textId="481C8F0E" w:rsidR="006444A2" w:rsidRPr="00C91A37" w:rsidRDefault="0080734D" w:rsidP="7366B9E0">
      <w:pPr>
        <w:spacing w:line="257" w:lineRule="auto"/>
        <w:jc w:val="both"/>
        <w:rPr>
          <w:rFonts w:ascii="Times New Roman" w:hAnsi="Times New Roman" w:cs="Times New Roman"/>
        </w:rPr>
      </w:pPr>
      <w:r w:rsidRPr="00C91A37">
        <w:rPr>
          <w:rFonts w:ascii="Times New Roman" w:hAnsi="Times New Roman" w:cs="Times New Roman"/>
          <w:noProof/>
        </w:rPr>
        <w:drawing>
          <wp:anchor distT="0" distB="0" distL="114300" distR="114300" simplePos="0" relativeHeight="251658243" behindDoc="1" locked="0" layoutInCell="1" allowOverlap="1" wp14:anchorId="04DF60A7" wp14:editId="55F30351">
            <wp:simplePos x="0" y="0"/>
            <wp:positionH relativeFrom="column">
              <wp:posOffset>1036955</wp:posOffset>
            </wp:positionH>
            <wp:positionV relativeFrom="paragraph">
              <wp:posOffset>6350</wp:posOffset>
            </wp:positionV>
            <wp:extent cx="1507490" cy="552450"/>
            <wp:effectExtent l="0" t="0" r="3810" b="6350"/>
            <wp:wrapTight wrapText="bothSides">
              <wp:wrapPolygon edited="0">
                <wp:start x="0" y="0"/>
                <wp:lineTo x="0" y="21352"/>
                <wp:lineTo x="21473" y="21352"/>
                <wp:lineTo x="21473" y="0"/>
                <wp:lineTo x="0" y="0"/>
              </wp:wrapPolygon>
            </wp:wrapTight>
            <wp:docPr id="897595499" name="Picture 89759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95499" name="Picture 8975954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7490" cy="552450"/>
                    </a:xfrm>
                    <a:prstGeom prst="rect">
                      <a:avLst/>
                    </a:prstGeom>
                  </pic:spPr>
                </pic:pic>
              </a:graphicData>
            </a:graphic>
            <wp14:sizeRelH relativeFrom="margin">
              <wp14:pctWidth>0</wp14:pctWidth>
            </wp14:sizeRelH>
          </wp:anchor>
        </w:drawing>
      </w:r>
    </w:p>
    <w:p w14:paraId="67BB1F09" w14:textId="298E2F71" w:rsidR="78AAB82A" w:rsidRPr="00C91A37" w:rsidRDefault="78AAB82A" w:rsidP="7366B9E0">
      <w:pPr>
        <w:spacing w:line="257" w:lineRule="auto"/>
        <w:jc w:val="both"/>
        <w:rPr>
          <w:rFonts w:ascii="Times New Roman" w:hAnsi="Times New Roman" w:cs="Times New Roman"/>
        </w:rPr>
      </w:pPr>
    </w:p>
    <w:p w14:paraId="4F349E46" w14:textId="4EBECF4D" w:rsidR="0092561F" w:rsidRPr="00C91A37" w:rsidRDefault="002414DE" w:rsidP="7366B9E0">
      <w:pPr>
        <w:spacing w:line="257" w:lineRule="auto"/>
        <w:jc w:val="both"/>
        <w:rPr>
          <w:rFonts w:ascii="Times New Roman" w:hAnsi="Times New Roman" w:cs="Times New Roman"/>
        </w:rPr>
      </w:pPr>
      <w:r w:rsidRPr="00C91A37">
        <w:rPr>
          <w:rFonts w:ascii="Times New Roman" w:hAnsi="Times New Roman" w:cs="Times New Roman"/>
          <w:noProof/>
        </w:rPr>
        <mc:AlternateContent>
          <mc:Choice Requires="wps">
            <w:drawing>
              <wp:anchor distT="0" distB="0" distL="114300" distR="114300" simplePos="0" relativeHeight="251658254" behindDoc="1" locked="0" layoutInCell="1" allowOverlap="1" wp14:anchorId="133788B3" wp14:editId="28CB07BE">
                <wp:simplePos x="0" y="0"/>
                <wp:positionH relativeFrom="column">
                  <wp:posOffset>3134995</wp:posOffset>
                </wp:positionH>
                <wp:positionV relativeFrom="paragraph">
                  <wp:posOffset>26670</wp:posOffset>
                </wp:positionV>
                <wp:extent cx="2151380" cy="219710"/>
                <wp:effectExtent l="0" t="0" r="0" b="0"/>
                <wp:wrapTight wrapText="bothSides">
                  <wp:wrapPolygon edited="0">
                    <wp:start x="0" y="0"/>
                    <wp:lineTo x="0" y="19977"/>
                    <wp:lineTo x="21421" y="19977"/>
                    <wp:lineTo x="214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151380" cy="219710"/>
                        </a:xfrm>
                        <a:prstGeom prst="rect">
                          <a:avLst/>
                        </a:prstGeom>
                        <a:solidFill>
                          <a:prstClr val="white"/>
                        </a:solidFill>
                        <a:ln>
                          <a:noFill/>
                        </a:ln>
                      </wps:spPr>
                      <wps:txbx>
                        <w:txbxContent>
                          <w:p w14:paraId="6A64774A" w14:textId="62D7D678" w:rsidR="00A44BF5" w:rsidRPr="00650939" w:rsidRDefault="00A44BF5" w:rsidP="00A44BF5">
                            <w:pPr>
                              <w:pStyle w:val="Caption"/>
                              <w:rPr>
                                <w:rFonts w:ascii="Times New Roman" w:hAnsi="Times New Roman" w:cs="Times New Roman"/>
                                <w:noProof/>
                                <w:color w:val="auto"/>
                                <w:lang w:val="en-US"/>
                              </w:rPr>
                            </w:pPr>
                            <w:r w:rsidRPr="00650939">
                              <w:rPr>
                                <w:rFonts w:ascii="Times New Roman" w:hAnsi="Times New Roman" w:cs="Times New Roman"/>
                                <w:color w:val="auto"/>
                              </w:rPr>
                              <w:t xml:space="preserve">Figure </w:t>
                            </w:r>
                            <w:r w:rsidR="002414DE" w:rsidRPr="00650939">
                              <w:rPr>
                                <w:rFonts w:ascii="Times New Roman" w:hAnsi="Times New Roman" w:cs="Times New Roman"/>
                                <w:color w:val="auto"/>
                              </w:rPr>
                              <w:t>9.</w:t>
                            </w:r>
                            <w:r w:rsidRPr="00650939">
                              <w:rPr>
                                <w:rFonts w:ascii="Times New Roman" w:hAnsi="Times New Roman" w:cs="Times New Roman"/>
                                <w:color w:val="auto"/>
                              </w:rPr>
                              <w:t xml:space="preserve"> Confusion Matrix of the T</w:t>
                            </w:r>
                            <w:r w:rsidR="00724CEB" w:rsidRPr="00650939">
                              <w:rPr>
                                <w:rFonts w:ascii="Times New Roman" w:hAnsi="Times New Roman" w:cs="Times New Roman"/>
                                <w:color w:val="auto"/>
                              </w:rPr>
                              <w:t>est</w:t>
                            </w:r>
                            <w:r w:rsidRPr="00650939">
                              <w:rPr>
                                <w:rFonts w:ascii="Times New Roman" w:hAnsi="Times New Roman" w:cs="Times New Roman"/>
                                <w:color w:val="auto"/>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788B3" id="Text Box 4" o:spid="_x0000_s1028" type="#_x0000_t202" style="position:absolute;left:0;text-align:left;margin-left:246.85pt;margin-top:2.1pt;width:169.4pt;height:17.3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" stroked="f">
                <v:textbox inset="0,0,0,0">
                  <w:txbxContent>
                    <w:p w14:paraId="6A64774A" w14:textId="62D7D678" w:rsidR="00A44BF5" w:rsidRPr="00650939" w:rsidRDefault="00A44BF5" w:rsidP="00A44BF5">
                      <w:pPr>
                        <w:pStyle w:val="Caption"/>
                        <w:rPr>
                          <w:rFonts w:ascii="Times New Roman" w:hAnsi="Times New Roman" w:cs="Times New Roman"/>
                          <w:noProof/>
                          <w:color w:val="auto"/>
                          <w:lang w:val="en-US"/>
                        </w:rPr>
                      </w:pPr>
                      <w:r w:rsidRPr="00650939">
                        <w:rPr>
                          <w:rFonts w:ascii="Times New Roman" w:hAnsi="Times New Roman" w:cs="Times New Roman"/>
                          <w:color w:val="auto"/>
                        </w:rPr>
                        <w:t xml:space="preserve">Figure </w:t>
                      </w:r>
                      <w:r w:rsidR="002414DE" w:rsidRPr="00650939">
                        <w:rPr>
                          <w:rFonts w:ascii="Times New Roman" w:hAnsi="Times New Roman" w:cs="Times New Roman"/>
                          <w:color w:val="auto"/>
                        </w:rPr>
                        <w:t>9.</w:t>
                      </w:r>
                      <w:r w:rsidRPr="00650939">
                        <w:rPr>
                          <w:rFonts w:ascii="Times New Roman" w:hAnsi="Times New Roman" w:cs="Times New Roman"/>
                          <w:color w:val="auto"/>
                        </w:rPr>
                        <w:t xml:space="preserve"> Confusion Matrix of the T</w:t>
                      </w:r>
                      <w:r w:rsidR="00724CEB" w:rsidRPr="00650939">
                        <w:rPr>
                          <w:rFonts w:ascii="Times New Roman" w:hAnsi="Times New Roman" w:cs="Times New Roman"/>
                          <w:color w:val="auto"/>
                        </w:rPr>
                        <w:t>est</w:t>
                      </w:r>
                      <w:r w:rsidRPr="00650939">
                        <w:rPr>
                          <w:rFonts w:ascii="Times New Roman" w:hAnsi="Times New Roman" w:cs="Times New Roman"/>
                          <w:color w:val="auto"/>
                        </w:rPr>
                        <w:t xml:space="preserve"> Set</w:t>
                      </w:r>
                    </w:p>
                  </w:txbxContent>
                </v:textbox>
                <w10:wrap type="tight"/>
              </v:shape>
            </w:pict>
          </mc:Fallback>
        </mc:AlternateContent>
      </w:r>
      <w:r w:rsidRPr="00C91A37">
        <w:rPr>
          <w:rFonts w:ascii="Times New Roman" w:hAnsi="Times New Roman" w:cs="Times New Roman"/>
          <w:noProof/>
        </w:rPr>
        <mc:AlternateContent>
          <mc:Choice Requires="wps">
            <w:drawing>
              <wp:anchor distT="0" distB="0" distL="114300" distR="114300" simplePos="0" relativeHeight="251658253" behindDoc="1" locked="0" layoutInCell="1" allowOverlap="1" wp14:anchorId="0964DEAD" wp14:editId="05AA93E5">
                <wp:simplePos x="0" y="0"/>
                <wp:positionH relativeFrom="column">
                  <wp:posOffset>706755</wp:posOffset>
                </wp:positionH>
                <wp:positionV relativeFrom="paragraph">
                  <wp:posOffset>42545</wp:posOffset>
                </wp:positionV>
                <wp:extent cx="2189480" cy="204470"/>
                <wp:effectExtent l="0" t="0" r="0" b="0"/>
                <wp:wrapTight wrapText="bothSides">
                  <wp:wrapPolygon edited="0">
                    <wp:start x="0" y="0"/>
                    <wp:lineTo x="0" y="20124"/>
                    <wp:lineTo x="21425" y="20124"/>
                    <wp:lineTo x="2142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189480" cy="204470"/>
                        </a:xfrm>
                        <a:prstGeom prst="rect">
                          <a:avLst/>
                        </a:prstGeom>
                        <a:solidFill>
                          <a:prstClr val="white"/>
                        </a:solidFill>
                        <a:ln>
                          <a:noFill/>
                        </a:ln>
                      </wps:spPr>
                      <wps:txbx>
                        <w:txbxContent>
                          <w:p w14:paraId="35B36396" w14:textId="65E25375" w:rsidR="00A44BF5" w:rsidRPr="00650939" w:rsidRDefault="00A44BF5" w:rsidP="00A44BF5">
                            <w:pPr>
                              <w:pStyle w:val="Caption"/>
                              <w:rPr>
                                <w:rFonts w:ascii="Times New Roman" w:hAnsi="Times New Roman" w:cs="Times New Roman"/>
                                <w:noProof/>
                                <w:color w:val="auto"/>
                                <w:lang w:val="en-US"/>
                              </w:rPr>
                            </w:pPr>
                            <w:r w:rsidRPr="00650939">
                              <w:rPr>
                                <w:rFonts w:ascii="Times New Roman" w:hAnsi="Times New Roman" w:cs="Times New Roman"/>
                                <w:color w:val="auto"/>
                              </w:rPr>
                              <w:t xml:space="preserve">Figure </w:t>
                            </w:r>
                            <w:r w:rsidR="002414DE" w:rsidRPr="00650939">
                              <w:rPr>
                                <w:rFonts w:ascii="Times New Roman" w:hAnsi="Times New Roman" w:cs="Times New Roman"/>
                                <w:color w:val="auto"/>
                              </w:rPr>
                              <w:t>8.</w:t>
                            </w:r>
                            <w:r w:rsidRPr="00650939">
                              <w:rPr>
                                <w:rFonts w:ascii="Times New Roman" w:hAnsi="Times New Roman" w:cs="Times New Roman"/>
                                <w:color w:val="auto"/>
                              </w:rPr>
                              <w:t xml:space="preserve"> Confusion Matrix of the T</w:t>
                            </w:r>
                            <w:r w:rsidR="00724CEB" w:rsidRPr="00650939">
                              <w:rPr>
                                <w:rFonts w:ascii="Times New Roman" w:hAnsi="Times New Roman" w:cs="Times New Roman"/>
                                <w:color w:val="auto"/>
                              </w:rPr>
                              <w:t>rain</w:t>
                            </w:r>
                            <w:r w:rsidRPr="00650939">
                              <w:rPr>
                                <w:rFonts w:ascii="Times New Roman" w:hAnsi="Times New Roman" w:cs="Times New Roman"/>
                                <w:color w:val="auto"/>
                              </w:rPr>
                              <w:t xml:space="preserve"> 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DEAD" id="Text Box 3" o:spid="_x0000_s1029" type="#_x0000_t202" style="position:absolute;left:0;text-align:left;margin-left:55.65pt;margin-top:3.35pt;width:172.4pt;height:16.1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" stroked="f">
                <v:textbox inset="0,0,0,0">
                  <w:txbxContent>
                    <w:p w14:paraId="35B36396" w14:textId="65E25375" w:rsidR="00A44BF5" w:rsidRPr="00650939" w:rsidRDefault="00A44BF5" w:rsidP="00A44BF5">
                      <w:pPr>
                        <w:pStyle w:val="Caption"/>
                        <w:rPr>
                          <w:rFonts w:ascii="Times New Roman" w:hAnsi="Times New Roman" w:cs="Times New Roman"/>
                          <w:noProof/>
                          <w:color w:val="auto"/>
                          <w:lang w:val="en-US"/>
                        </w:rPr>
                      </w:pPr>
                      <w:r w:rsidRPr="00650939">
                        <w:rPr>
                          <w:rFonts w:ascii="Times New Roman" w:hAnsi="Times New Roman" w:cs="Times New Roman"/>
                          <w:color w:val="auto"/>
                        </w:rPr>
                        <w:t xml:space="preserve">Figure </w:t>
                      </w:r>
                      <w:r w:rsidR="002414DE" w:rsidRPr="00650939">
                        <w:rPr>
                          <w:rFonts w:ascii="Times New Roman" w:hAnsi="Times New Roman" w:cs="Times New Roman"/>
                          <w:color w:val="auto"/>
                        </w:rPr>
                        <w:t>8.</w:t>
                      </w:r>
                      <w:r w:rsidRPr="00650939">
                        <w:rPr>
                          <w:rFonts w:ascii="Times New Roman" w:hAnsi="Times New Roman" w:cs="Times New Roman"/>
                          <w:color w:val="auto"/>
                        </w:rPr>
                        <w:t xml:space="preserve"> Confusion Matrix of the T</w:t>
                      </w:r>
                      <w:r w:rsidR="00724CEB" w:rsidRPr="00650939">
                        <w:rPr>
                          <w:rFonts w:ascii="Times New Roman" w:hAnsi="Times New Roman" w:cs="Times New Roman"/>
                          <w:color w:val="auto"/>
                        </w:rPr>
                        <w:t>rain</w:t>
                      </w:r>
                      <w:r w:rsidRPr="00650939">
                        <w:rPr>
                          <w:rFonts w:ascii="Times New Roman" w:hAnsi="Times New Roman" w:cs="Times New Roman"/>
                          <w:color w:val="auto"/>
                        </w:rPr>
                        <w:t xml:space="preserve"> Set</w:t>
                      </w:r>
                    </w:p>
                  </w:txbxContent>
                </v:textbox>
                <w10:wrap type="tight"/>
              </v:shape>
            </w:pict>
          </mc:Fallback>
        </mc:AlternateContent>
      </w:r>
    </w:p>
    <w:tbl>
      <w:tblPr>
        <w:tblStyle w:val="GridTable5Dark-Accent1"/>
        <w:tblW w:w="9393" w:type="dxa"/>
        <w:tblLook w:val="06A0" w:firstRow="1" w:lastRow="0" w:firstColumn="1" w:lastColumn="0" w:noHBand="1" w:noVBand="1"/>
      </w:tblPr>
      <w:tblGrid>
        <w:gridCol w:w="1271"/>
        <w:gridCol w:w="1604"/>
        <w:gridCol w:w="1899"/>
        <w:gridCol w:w="1817"/>
        <w:gridCol w:w="1421"/>
        <w:gridCol w:w="1381"/>
      </w:tblGrid>
      <w:tr w:rsidR="00B47393" w:rsidRPr="00C91A37" w14:paraId="2BD8C0C2" w14:textId="35D3F179" w:rsidTr="002414DE">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1271" w:type="dxa"/>
          </w:tcPr>
          <w:p w14:paraId="52EA5339" w14:textId="347CC673" w:rsidR="00B47393" w:rsidRPr="00C91A37" w:rsidRDefault="00B47393">
            <w:pPr>
              <w:rPr>
                <w:rFonts w:ascii="Times New Roman" w:hAnsi="Times New Roman" w:cs="Times New Roman"/>
              </w:rPr>
            </w:pPr>
          </w:p>
        </w:tc>
        <w:tc>
          <w:tcPr>
            <w:tcW w:w="1604" w:type="dxa"/>
          </w:tcPr>
          <w:p w14:paraId="6BDE09F4" w14:textId="6424353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Accuracy</w:t>
            </w:r>
          </w:p>
        </w:tc>
        <w:tc>
          <w:tcPr>
            <w:tcW w:w="1899" w:type="dxa"/>
          </w:tcPr>
          <w:p w14:paraId="766AC66C" w14:textId="7EEC0E46"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Negative Rate</w:t>
            </w:r>
          </w:p>
        </w:tc>
        <w:tc>
          <w:tcPr>
            <w:tcW w:w="1817" w:type="dxa"/>
          </w:tcPr>
          <w:p w14:paraId="0FE43FE0" w14:textId="38235481"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Positive Rate</w:t>
            </w:r>
          </w:p>
        </w:tc>
        <w:tc>
          <w:tcPr>
            <w:tcW w:w="1421" w:type="dxa"/>
          </w:tcPr>
          <w:p w14:paraId="00FD3B3D" w14:textId="6C89D87C"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Recall</w:t>
            </w:r>
          </w:p>
        </w:tc>
        <w:tc>
          <w:tcPr>
            <w:tcW w:w="1381" w:type="dxa"/>
          </w:tcPr>
          <w:p w14:paraId="2FE940A7" w14:textId="63C3DAD6"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Precision</w:t>
            </w:r>
          </w:p>
        </w:tc>
      </w:tr>
      <w:tr w:rsidR="00B47393" w:rsidRPr="00C91A37" w14:paraId="09F6660B" w14:textId="046353FC" w:rsidTr="002414DE">
        <w:trPr>
          <w:trHeight w:val="268"/>
        </w:trPr>
        <w:tc>
          <w:tcPr>
            <w:cnfStyle w:val="001000000000" w:firstRow="0" w:lastRow="0" w:firstColumn="1" w:lastColumn="0" w:oddVBand="0" w:evenVBand="0" w:oddHBand="0" w:evenHBand="0" w:firstRowFirstColumn="0" w:firstRowLastColumn="0" w:lastRowFirstColumn="0" w:lastRowLastColumn="0"/>
            <w:tcW w:w="1271" w:type="dxa"/>
          </w:tcPr>
          <w:p w14:paraId="4F26CF2A" w14:textId="272F1C2C" w:rsidR="00B47393" w:rsidRPr="00C91A37" w:rsidRDefault="00B47393" w:rsidP="0092561F">
            <w:pPr>
              <w:jc w:val="center"/>
              <w:rPr>
                <w:rFonts w:ascii="Times New Roman" w:hAnsi="Times New Roman" w:cs="Times New Roman"/>
              </w:rPr>
            </w:pPr>
            <w:r w:rsidRPr="00C91A37">
              <w:rPr>
                <w:rFonts w:ascii="Times New Roman" w:hAnsi="Times New Roman" w:cs="Times New Roman"/>
              </w:rPr>
              <w:t>Train set</w:t>
            </w:r>
          </w:p>
        </w:tc>
        <w:tc>
          <w:tcPr>
            <w:tcW w:w="1604" w:type="dxa"/>
          </w:tcPr>
          <w:p w14:paraId="174D26D2" w14:textId="06381E2C"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0.9018</w:t>
            </w:r>
          </w:p>
        </w:tc>
        <w:tc>
          <w:tcPr>
            <w:tcW w:w="1899" w:type="dxa"/>
          </w:tcPr>
          <w:p w14:paraId="59E7F0C7" w14:textId="280C8423"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0.1017</w:t>
            </w:r>
          </w:p>
        </w:tc>
        <w:tc>
          <w:tcPr>
            <w:tcW w:w="1817" w:type="dxa"/>
          </w:tcPr>
          <w:p w14:paraId="7C41B7EA" w14:textId="647DA3CE"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0.0948</w:t>
            </w:r>
          </w:p>
        </w:tc>
        <w:tc>
          <w:tcPr>
            <w:tcW w:w="1421" w:type="dxa"/>
          </w:tcPr>
          <w:p w14:paraId="714C5D99" w14:textId="327EB089"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0.8983</w:t>
            </w:r>
          </w:p>
        </w:tc>
        <w:tc>
          <w:tcPr>
            <w:tcW w:w="1381" w:type="dxa"/>
          </w:tcPr>
          <w:p w14:paraId="15FBE4A7" w14:textId="7F92555F"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0.9045</w:t>
            </w:r>
          </w:p>
        </w:tc>
      </w:tr>
      <w:tr w:rsidR="00B47393" w:rsidRPr="00C91A37" w14:paraId="60B5C43D" w14:textId="5B796200" w:rsidTr="002414DE">
        <w:trPr>
          <w:trHeight w:val="268"/>
        </w:trPr>
        <w:tc>
          <w:tcPr>
            <w:cnfStyle w:val="001000000000" w:firstRow="0" w:lastRow="0" w:firstColumn="1" w:lastColumn="0" w:oddVBand="0" w:evenVBand="0" w:oddHBand="0" w:evenHBand="0" w:firstRowFirstColumn="0" w:firstRowLastColumn="0" w:lastRowFirstColumn="0" w:lastRowLastColumn="0"/>
            <w:tcW w:w="1271" w:type="dxa"/>
          </w:tcPr>
          <w:p w14:paraId="75D7B19F" w14:textId="61E8B75C" w:rsidR="00B47393" w:rsidRPr="00C91A37" w:rsidRDefault="00B47393" w:rsidP="0092561F">
            <w:pPr>
              <w:jc w:val="center"/>
              <w:rPr>
                <w:rFonts w:ascii="Times New Roman" w:hAnsi="Times New Roman" w:cs="Times New Roman"/>
              </w:rPr>
            </w:pPr>
            <w:r w:rsidRPr="00C91A37">
              <w:rPr>
                <w:rFonts w:ascii="Times New Roman" w:hAnsi="Times New Roman" w:cs="Times New Roman"/>
              </w:rPr>
              <w:t>Test set</w:t>
            </w:r>
          </w:p>
        </w:tc>
        <w:tc>
          <w:tcPr>
            <w:tcW w:w="1604" w:type="dxa"/>
          </w:tcPr>
          <w:p w14:paraId="739C4F82" w14:textId="6F6F4F48"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0.8855</w:t>
            </w:r>
          </w:p>
        </w:tc>
        <w:tc>
          <w:tcPr>
            <w:tcW w:w="1899" w:type="dxa"/>
          </w:tcPr>
          <w:p w14:paraId="01DDBFC8" w14:textId="7F2DA653"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0.1016</w:t>
            </w:r>
          </w:p>
        </w:tc>
        <w:tc>
          <w:tcPr>
            <w:tcW w:w="1817" w:type="dxa"/>
          </w:tcPr>
          <w:p w14:paraId="18FDB9C0" w14:textId="77CC26C1"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0.1192</w:t>
            </w:r>
          </w:p>
        </w:tc>
        <w:tc>
          <w:tcPr>
            <w:tcW w:w="1421" w:type="dxa"/>
          </w:tcPr>
          <w:p w14:paraId="64C49A56" w14:textId="75AA5326"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0.8984</w:t>
            </w:r>
          </w:p>
        </w:tc>
        <w:tc>
          <w:tcPr>
            <w:tcW w:w="1381" w:type="dxa"/>
          </w:tcPr>
          <w:p w14:paraId="12E1DAEA" w14:textId="611E3B2E"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0.7315</w:t>
            </w:r>
          </w:p>
        </w:tc>
      </w:tr>
    </w:tbl>
    <w:p w14:paraId="762AF76B" w14:textId="070FF42D" w:rsidR="78AAB82A" w:rsidRDefault="00970E44" w:rsidP="7366B9E0">
      <w:pPr>
        <w:spacing w:line="257" w:lineRule="auto"/>
        <w:jc w:val="both"/>
        <w:rPr>
          <w:rFonts w:ascii="Times New Roman" w:hAnsi="Times New Roman" w:cs="Times New Roman"/>
        </w:rPr>
      </w:pPr>
      <w:r w:rsidRPr="00C91A37">
        <w:rPr>
          <w:rFonts w:ascii="Times New Roman" w:hAnsi="Times New Roman" w:cs="Times New Roman"/>
        </w:rPr>
        <w:t>From the train set confusion matrix, the model has an accuracy of 0.9018 with a false negative rate of 0.1017, false positive rate of 0.0948, recall of 0.</w:t>
      </w:r>
      <w:r w:rsidR="00016929" w:rsidRPr="00C91A37">
        <w:rPr>
          <w:rFonts w:ascii="Times New Roman" w:hAnsi="Times New Roman" w:cs="Times New Roman"/>
        </w:rPr>
        <w:t>8983</w:t>
      </w:r>
      <w:r w:rsidRPr="00C91A37">
        <w:rPr>
          <w:rFonts w:ascii="Times New Roman" w:hAnsi="Times New Roman" w:cs="Times New Roman"/>
        </w:rPr>
        <w:t xml:space="preserve"> and precision of </w:t>
      </w:r>
      <w:r w:rsidR="00016929" w:rsidRPr="00C91A37">
        <w:rPr>
          <w:rFonts w:ascii="Times New Roman" w:hAnsi="Times New Roman" w:cs="Times New Roman"/>
        </w:rPr>
        <w:t>0.9045</w:t>
      </w:r>
      <w:r w:rsidRPr="00C91A37">
        <w:rPr>
          <w:rFonts w:ascii="Times New Roman" w:hAnsi="Times New Roman" w:cs="Times New Roman"/>
        </w:rPr>
        <w:t>. Compared to the test set confusion matrix with an accuracy of 0.88</w:t>
      </w:r>
      <w:r w:rsidR="00016929" w:rsidRPr="00C91A37">
        <w:rPr>
          <w:rFonts w:ascii="Times New Roman" w:hAnsi="Times New Roman" w:cs="Times New Roman"/>
        </w:rPr>
        <w:t>55</w:t>
      </w:r>
      <w:r w:rsidRPr="00C91A37">
        <w:rPr>
          <w:rFonts w:ascii="Times New Roman" w:hAnsi="Times New Roman" w:cs="Times New Roman"/>
        </w:rPr>
        <w:t xml:space="preserve"> with a false negative rate of 0.1</w:t>
      </w:r>
      <w:r w:rsidR="00016929" w:rsidRPr="00C91A37">
        <w:rPr>
          <w:rFonts w:ascii="Times New Roman" w:hAnsi="Times New Roman" w:cs="Times New Roman"/>
        </w:rPr>
        <w:t>01</w:t>
      </w:r>
      <w:r w:rsidRPr="00C91A37">
        <w:rPr>
          <w:rFonts w:ascii="Times New Roman" w:hAnsi="Times New Roman" w:cs="Times New Roman"/>
        </w:rPr>
        <w:t>6, false positive rate of 0.11</w:t>
      </w:r>
      <w:r w:rsidR="00016929" w:rsidRPr="00C91A37">
        <w:rPr>
          <w:rFonts w:ascii="Times New Roman" w:hAnsi="Times New Roman" w:cs="Times New Roman"/>
        </w:rPr>
        <w:t>92</w:t>
      </w:r>
      <w:r w:rsidRPr="00C91A37">
        <w:rPr>
          <w:rFonts w:ascii="Times New Roman" w:hAnsi="Times New Roman" w:cs="Times New Roman"/>
        </w:rPr>
        <w:t>, recall of 0.</w:t>
      </w:r>
      <w:r w:rsidR="00530266" w:rsidRPr="00C91A37">
        <w:rPr>
          <w:rFonts w:ascii="Times New Roman" w:hAnsi="Times New Roman" w:cs="Times New Roman"/>
        </w:rPr>
        <w:t>8984</w:t>
      </w:r>
      <w:r w:rsidRPr="00C91A37">
        <w:rPr>
          <w:rFonts w:ascii="Times New Roman" w:hAnsi="Times New Roman" w:cs="Times New Roman"/>
        </w:rPr>
        <w:t xml:space="preserve"> and precision of 0.73</w:t>
      </w:r>
      <w:r w:rsidR="00530266" w:rsidRPr="00C91A37">
        <w:rPr>
          <w:rFonts w:ascii="Times New Roman" w:hAnsi="Times New Roman" w:cs="Times New Roman"/>
        </w:rPr>
        <w:t>15</w:t>
      </w:r>
      <w:r w:rsidRPr="00C91A37">
        <w:rPr>
          <w:rFonts w:ascii="Times New Roman" w:hAnsi="Times New Roman" w:cs="Times New Roman"/>
        </w:rPr>
        <w:t>, the model is slightly less accurate on the test set, with the test set having a lower significan</w:t>
      </w:r>
      <w:r w:rsidR="00004E85" w:rsidRPr="00C91A37">
        <w:rPr>
          <w:rFonts w:ascii="Times New Roman" w:hAnsi="Times New Roman" w:cs="Times New Roman"/>
        </w:rPr>
        <w:t>ce</w:t>
      </w:r>
      <w:r w:rsidRPr="00C91A37">
        <w:rPr>
          <w:rFonts w:ascii="Times New Roman" w:hAnsi="Times New Roman" w:cs="Times New Roman"/>
        </w:rPr>
        <w:t xml:space="preserve"> </w:t>
      </w:r>
      <w:r w:rsidR="00004E85" w:rsidRPr="00C91A37">
        <w:rPr>
          <w:rFonts w:ascii="Times New Roman" w:hAnsi="Times New Roman" w:cs="Times New Roman"/>
        </w:rPr>
        <w:t>and</w:t>
      </w:r>
      <w:r w:rsidRPr="00C91A37">
        <w:rPr>
          <w:rFonts w:ascii="Times New Roman" w:hAnsi="Times New Roman" w:cs="Times New Roman"/>
        </w:rPr>
        <w:t xml:space="preserve"> lower precision as well.</w:t>
      </w:r>
    </w:p>
    <w:p w14:paraId="14B075C9" w14:textId="77777777" w:rsidR="00972570" w:rsidRPr="00C91A37" w:rsidRDefault="00972570" w:rsidP="7366B9E0">
      <w:pPr>
        <w:spacing w:line="257" w:lineRule="auto"/>
        <w:jc w:val="both"/>
        <w:rPr>
          <w:rFonts w:ascii="Times New Roman" w:hAnsi="Times New Roman" w:cs="Times New Roman"/>
        </w:rPr>
      </w:pPr>
    </w:p>
    <w:p w14:paraId="7FE0D319" w14:textId="176FE93D" w:rsidR="78AAB82A" w:rsidRPr="00C91A37" w:rsidRDefault="650D38A3" w:rsidP="00D963EC">
      <w:pPr>
        <w:pStyle w:val="Heading2"/>
        <w:rPr>
          <w:rFonts w:ascii="Times New Roman" w:hAnsi="Times New Roman" w:cs="Times New Roman"/>
          <w:b/>
          <w:bCs/>
          <w:color w:val="auto"/>
        </w:rPr>
      </w:pPr>
      <w:bookmarkStart w:id="31" w:name="_Toc131369041"/>
      <w:r w:rsidRPr="00C91A37">
        <w:rPr>
          <w:rFonts w:ascii="Times New Roman" w:hAnsi="Times New Roman" w:cs="Times New Roman"/>
          <w:b/>
          <w:bCs/>
          <w:color w:val="auto"/>
        </w:rPr>
        <w:lastRenderedPageBreak/>
        <w:t>4</w:t>
      </w:r>
      <w:r w:rsidR="69BF58C2" w:rsidRPr="00C91A37">
        <w:rPr>
          <w:rFonts w:ascii="Times New Roman" w:hAnsi="Times New Roman" w:cs="Times New Roman"/>
          <w:b/>
          <w:bCs/>
          <w:color w:val="auto"/>
        </w:rPr>
        <w:t>.</w:t>
      </w:r>
      <w:r w:rsidR="00465ED3" w:rsidRPr="00C91A37">
        <w:rPr>
          <w:rFonts w:ascii="Times New Roman" w:hAnsi="Times New Roman" w:cs="Times New Roman"/>
          <w:b/>
          <w:bCs/>
          <w:color w:val="auto"/>
        </w:rPr>
        <w:t>4</w:t>
      </w:r>
      <w:r w:rsidR="69BF58C2" w:rsidRPr="00C91A37">
        <w:rPr>
          <w:rFonts w:ascii="Times New Roman" w:hAnsi="Times New Roman" w:cs="Times New Roman"/>
          <w:b/>
          <w:bCs/>
          <w:color w:val="auto"/>
        </w:rPr>
        <w:t xml:space="preserve"> Random Forest</w:t>
      </w:r>
      <w:bookmarkEnd w:id="31"/>
    </w:p>
    <w:p w14:paraId="0C546CC9" w14:textId="35397D26" w:rsidR="00FE3C91" w:rsidRPr="00C91A37" w:rsidRDefault="007364A9" w:rsidP="7BABC798">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Random </w:t>
      </w:r>
      <w:r w:rsidR="00A73907" w:rsidRPr="00C91A37">
        <w:rPr>
          <w:rFonts w:ascii="Times New Roman" w:eastAsia="Times New Roman" w:hAnsi="Times New Roman" w:cs="Times New Roman"/>
        </w:rPr>
        <w:t>F</w:t>
      </w:r>
      <w:r w:rsidRPr="00C91A37">
        <w:rPr>
          <w:rFonts w:ascii="Times New Roman" w:eastAsia="Times New Roman" w:hAnsi="Times New Roman" w:cs="Times New Roman"/>
        </w:rPr>
        <w:t xml:space="preserve">orest </w:t>
      </w:r>
      <w:r w:rsidR="0058299D" w:rsidRPr="00C91A37">
        <w:rPr>
          <w:rFonts w:ascii="Times New Roman" w:eastAsia="Times New Roman" w:hAnsi="Times New Roman" w:cs="Times New Roman"/>
        </w:rPr>
        <w:t>works well with</w:t>
      </w:r>
      <w:r w:rsidRPr="00C91A37">
        <w:rPr>
          <w:rFonts w:ascii="Times New Roman" w:eastAsia="Times New Roman" w:hAnsi="Times New Roman" w:cs="Times New Roman"/>
        </w:rPr>
        <w:t xml:space="preserve"> both continuous and categorical variables. Random Forest</w:t>
      </w:r>
      <w:r w:rsidR="0034706A" w:rsidRPr="00C91A37">
        <w:rPr>
          <w:rFonts w:ascii="Times New Roman" w:eastAsia="Times New Roman" w:hAnsi="Times New Roman" w:cs="Times New Roman"/>
        </w:rPr>
        <w:t xml:space="preserve"> i</w:t>
      </w:r>
      <w:r w:rsidRPr="00C91A37">
        <w:rPr>
          <w:rFonts w:ascii="Times New Roman" w:eastAsia="Times New Roman" w:hAnsi="Times New Roman" w:cs="Times New Roman"/>
        </w:rPr>
        <w:t xml:space="preserve">s </w:t>
      </w:r>
      <w:r w:rsidR="007E70D6" w:rsidRPr="00C91A37">
        <w:rPr>
          <w:rFonts w:ascii="Times New Roman" w:eastAsia="Times New Roman" w:hAnsi="Times New Roman" w:cs="Times New Roman"/>
        </w:rPr>
        <w:t>a combination of tree predictors such that each tree depends on the values of a random vector sampled independently and with the same distribution for all trees in the forest (</w:t>
      </w:r>
      <w:proofErr w:type="spellStart"/>
      <w:r w:rsidR="00572E42" w:rsidRPr="00C91A37">
        <w:rPr>
          <w:rFonts w:ascii="Times New Roman" w:eastAsia="Times New Roman" w:hAnsi="Times New Roman" w:cs="Times New Roman"/>
        </w:rPr>
        <w:t>Breiman</w:t>
      </w:r>
      <w:proofErr w:type="spellEnd"/>
      <w:r w:rsidR="0059129E" w:rsidRPr="00C91A37">
        <w:rPr>
          <w:rFonts w:ascii="Times New Roman" w:eastAsia="Times New Roman" w:hAnsi="Times New Roman" w:cs="Times New Roman"/>
        </w:rPr>
        <w:t>,</w:t>
      </w:r>
      <w:r w:rsidRPr="00C91A37">
        <w:rPr>
          <w:rFonts w:ascii="Times New Roman" w:eastAsia="Times New Roman" w:hAnsi="Times New Roman" w:cs="Times New Roman"/>
        </w:rPr>
        <w:t xml:space="preserve"> </w:t>
      </w:r>
      <w:r w:rsidR="0059129E" w:rsidRPr="00C91A37">
        <w:rPr>
          <w:rFonts w:ascii="Times New Roman" w:eastAsia="Times New Roman" w:hAnsi="Times New Roman" w:cs="Times New Roman"/>
        </w:rPr>
        <w:t>2001</w:t>
      </w:r>
      <w:r w:rsidR="007E70D6" w:rsidRPr="00C91A37">
        <w:rPr>
          <w:rFonts w:ascii="Times New Roman" w:eastAsia="Times New Roman" w:hAnsi="Times New Roman" w:cs="Times New Roman"/>
        </w:rPr>
        <w:t>).</w:t>
      </w:r>
      <w:r w:rsidR="00572E42" w:rsidRPr="00C91A37">
        <w:rPr>
          <w:rFonts w:ascii="Times New Roman" w:eastAsia="Times New Roman" w:hAnsi="Times New Roman" w:cs="Times New Roman"/>
        </w:rPr>
        <w:t xml:space="preserve"> </w:t>
      </w:r>
      <w:r w:rsidR="00A73907" w:rsidRPr="00C91A37">
        <w:rPr>
          <w:rFonts w:ascii="Times New Roman" w:eastAsia="Times New Roman" w:hAnsi="Times New Roman" w:cs="Times New Roman"/>
        </w:rPr>
        <w:t xml:space="preserve">The accuracy of Random Forest is high, and </w:t>
      </w:r>
      <w:r w:rsidR="009C327D" w:rsidRPr="00C91A37">
        <w:rPr>
          <w:rFonts w:ascii="Times New Roman" w:eastAsia="Times New Roman" w:hAnsi="Times New Roman" w:cs="Times New Roman"/>
        </w:rPr>
        <w:t xml:space="preserve">it can </w:t>
      </w:r>
      <w:r w:rsidR="001254F7" w:rsidRPr="00C91A37">
        <w:rPr>
          <w:rFonts w:ascii="Times New Roman" w:eastAsia="Times New Roman" w:hAnsi="Times New Roman" w:cs="Times New Roman"/>
        </w:rPr>
        <w:t xml:space="preserve">provide </w:t>
      </w:r>
      <w:r w:rsidR="00483D3B" w:rsidRPr="00C91A37">
        <w:rPr>
          <w:rFonts w:ascii="Times New Roman" w:eastAsia="Times New Roman" w:hAnsi="Times New Roman" w:cs="Times New Roman"/>
        </w:rPr>
        <w:t>an estimate of variable</w:t>
      </w:r>
      <w:r w:rsidR="00A5200D" w:rsidRPr="00C91A37">
        <w:rPr>
          <w:rFonts w:ascii="Times New Roman" w:eastAsia="Times New Roman" w:hAnsi="Times New Roman" w:cs="Times New Roman"/>
        </w:rPr>
        <w:t>s</w:t>
      </w:r>
      <w:r w:rsidR="00483D3B" w:rsidRPr="00C91A37">
        <w:rPr>
          <w:rFonts w:ascii="Times New Roman" w:eastAsia="Times New Roman" w:hAnsi="Times New Roman" w:cs="Times New Roman"/>
        </w:rPr>
        <w:t xml:space="preserve"> </w:t>
      </w:r>
      <w:r w:rsidR="00A5200D" w:rsidRPr="00C91A37">
        <w:rPr>
          <w:rFonts w:ascii="Times New Roman" w:eastAsia="Times New Roman" w:hAnsi="Times New Roman" w:cs="Times New Roman"/>
        </w:rPr>
        <w:t xml:space="preserve">importance. And unlike other model, Random Forest does not overfit, </w:t>
      </w:r>
      <w:r w:rsidR="007F61EE" w:rsidRPr="00C91A37">
        <w:rPr>
          <w:rFonts w:ascii="Times New Roman" w:eastAsia="Times New Roman" w:hAnsi="Times New Roman" w:cs="Times New Roman"/>
        </w:rPr>
        <w:t xml:space="preserve">since </w:t>
      </w:r>
      <w:r w:rsidR="00F14C1F" w:rsidRPr="00C91A37">
        <w:rPr>
          <w:rFonts w:ascii="Times New Roman" w:eastAsia="Times New Roman" w:hAnsi="Times New Roman" w:cs="Times New Roman"/>
        </w:rPr>
        <w:t>the data for each tree is selected using a method called bagging which selects a random set of data points from the data set for each tree (</w:t>
      </w:r>
      <w:r w:rsidR="00FE3C91" w:rsidRPr="00C91A37">
        <w:rPr>
          <w:rFonts w:ascii="Times New Roman" w:eastAsia="Times New Roman" w:hAnsi="Times New Roman" w:cs="Times New Roman"/>
        </w:rPr>
        <w:t>Team, G. L., 2022</w:t>
      </w:r>
      <w:r w:rsidR="00F14C1F" w:rsidRPr="00C91A37">
        <w:rPr>
          <w:rFonts w:ascii="Times New Roman" w:eastAsia="Times New Roman" w:hAnsi="Times New Roman" w:cs="Times New Roman"/>
        </w:rPr>
        <w:t>)</w:t>
      </w:r>
      <w:r w:rsidR="009C0812" w:rsidRPr="00C91A37">
        <w:rPr>
          <w:rFonts w:ascii="Times New Roman" w:eastAsia="Times New Roman" w:hAnsi="Times New Roman" w:cs="Times New Roman"/>
        </w:rPr>
        <w:t>.</w:t>
      </w:r>
    </w:p>
    <w:p w14:paraId="15A525B7" w14:textId="5935E6DC" w:rsidR="0092561F" w:rsidRPr="00C91A37" w:rsidRDefault="005779EF" w:rsidP="7BABC798">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Like</w:t>
      </w:r>
      <w:r w:rsidR="009661D6" w:rsidRPr="00C91A37">
        <w:rPr>
          <w:rFonts w:ascii="Times New Roman" w:eastAsia="Times New Roman" w:hAnsi="Times New Roman" w:cs="Times New Roman"/>
        </w:rPr>
        <w:t xml:space="preserve"> </w:t>
      </w:r>
      <w:r w:rsidRPr="00C91A37">
        <w:rPr>
          <w:rFonts w:ascii="Times New Roman" w:eastAsia="Times New Roman" w:hAnsi="Times New Roman" w:cs="Times New Roman"/>
        </w:rPr>
        <w:t>the</w:t>
      </w:r>
      <w:r w:rsidR="009661D6" w:rsidRPr="00C91A37">
        <w:rPr>
          <w:rFonts w:ascii="Times New Roman" w:eastAsia="Times New Roman" w:hAnsi="Times New Roman" w:cs="Times New Roman"/>
        </w:rPr>
        <w:t xml:space="preserve"> previous two model</w:t>
      </w:r>
      <w:r w:rsidRPr="00C91A37">
        <w:rPr>
          <w:rFonts w:ascii="Times New Roman" w:eastAsia="Times New Roman" w:hAnsi="Times New Roman" w:cs="Times New Roman"/>
        </w:rPr>
        <w:t>s,</w:t>
      </w:r>
      <w:r w:rsidR="009661D6" w:rsidRPr="00C91A37">
        <w:rPr>
          <w:rFonts w:ascii="Times New Roman" w:eastAsia="Times New Roman" w:hAnsi="Times New Roman" w:cs="Times New Roman"/>
        </w:rPr>
        <w:t xml:space="preserve"> Random Forest was trained by using the same features selected in section 2.3</w:t>
      </w:r>
      <w:r w:rsidR="00FB02C5" w:rsidRPr="00C91A37">
        <w:rPr>
          <w:rFonts w:ascii="Times New Roman" w:eastAsia="Times New Roman" w:hAnsi="Times New Roman" w:cs="Times New Roman"/>
        </w:rPr>
        <w:t>.</w:t>
      </w:r>
      <w:r w:rsidR="003238AB" w:rsidRPr="00C91A37">
        <w:rPr>
          <w:rFonts w:ascii="Times New Roman" w:eastAsia="Times New Roman" w:hAnsi="Times New Roman" w:cs="Times New Roman"/>
        </w:rPr>
        <w:t xml:space="preserve"> </w:t>
      </w:r>
      <w:r w:rsidR="00546BEE" w:rsidRPr="00C91A37">
        <w:rPr>
          <w:rFonts w:ascii="Times New Roman" w:eastAsia="Times New Roman" w:hAnsi="Times New Roman" w:cs="Times New Roman"/>
        </w:rPr>
        <w:t>To</w:t>
      </w:r>
      <w:r w:rsidRPr="00C91A37">
        <w:rPr>
          <w:rFonts w:ascii="Times New Roman" w:eastAsia="Times New Roman" w:hAnsi="Times New Roman" w:cs="Times New Roman"/>
        </w:rPr>
        <w:t xml:space="preserve"> optimize the hyperparameters of the model, w</w:t>
      </w:r>
      <w:r w:rsidR="003238AB" w:rsidRPr="00C91A37">
        <w:rPr>
          <w:rFonts w:ascii="Times New Roman" w:eastAsia="Times New Roman" w:hAnsi="Times New Roman" w:cs="Times New Roman"/>
        </w:rPr>
        <w:t xml:space="preserve">e </w:t>
      </w:r>
      <w:r w:rsidR="00B33002" w:rsidRPr="00C91A37">
        <w:rPr>
          <w:rFonts w:ascii="Times New Roman" w:eastAsia="Times New Roman" w:hAnsi="Times New Roman" w:cs="Times New Roman"/>
        </w:rPr>
        <w:t xml:space="preserve">found the </w:t>
      </w:r>
      <w:r w:rsidR="00546BEE" w:rsidRPr="00C91A37">
        <w:rPr>
          <w:rFonts w:ascii="Times New Roman" w:eastAsia="Times New Roman" w:hAnsi="Times New Roman" w:cs="Times New Roman"/>
        </w:rPr>
        <w:t xml:space="preserve">optimal </w:t>
      </w:r>
      <w:proofErr w:type="spellStart"/>
      <w:r w:rsidR="00B33002" w:rsidRPr="00C91A37">
        <w:rPr>
          <w:rFonts w:ascii="Times New Roman" w:eastAsia="Times New Roman" w:hAnsi="Times New Roman" w:cs="Times New Roman"/>
        </w:rPr>
        <w:t>mtry</w:t>
      </w:r>
      <w:proofErr w:type="spellEnd"/>
      <w:r w:rsidR="00B33002" w:rsidRPr="00C91A37">
        <w:rPr>
          <w:rFonts w:ascii="Times New Roman" w:eastAsia="Times New Roman" w:hAnsi="Times New Roman" w:cs="Times New Roman"/>
        </w:rPr>
        <w:t xml:space="preserve"> value</w:t>
      </w:r>
      <w:r w:rsidR="0002707D" w:rsidRPr="00C91A37">
        <w:rPr>
          <w:rFonts w:ascii="Times New Roman" w:eastAsia="Times New Roman" w:hAnsi="Times New Roman" w:cs="Times New Roman"/>
        </w:rPr>
        <w:t xml:space="preserve"> to be 5</w:t>
      </w:r>
      <w:r w:rsidR="00EC3A8E" w:rsidRPr="00C91A37">
        <w:rPr>
          <w:rFonts w:ascii="Times New Roman" w:eastAsia="Times New Roman" w:hAnsi="Times New Roman" w:cs="Times New Roman"/>
        </w:rPr>
        <w:t>,</w:t>
      </w:r>
      <w:r w:rsidR="00B33002" w:rsidRPr="00C91A37">
        <w:rPr>
          <w:rFonts w:ascii="Times New Roman" w:eastAsia="Times New Roman" w:hAnsi="Times New Roman" w:cs="Times New Roman"/>
        </w:rPr>
        <w:t xml:space="preserve"> with the lowest </w:t>
      </w:r>
      <w:r w:rsidR="00A726B7" w:rsidRPr="00C91A37">
        <w:rPr>
          <w:rFonts w:ascii="Times New Roman" w:eastAsia="Times New Roman" w:hAnsi="Times New Roman" w:cs="Times New Roman"/>
        </w:rPr>
        <w:t>Out of Bag Error</w:t>
      </w:r>
      <w:r w:rsidR="00791DD9" w:rsidRPr="00C91A37">
        <w:rPr>
          <w:rFonts w:ascii="Times New Roman" w:eastAsia="Times New Roman" w:hAnsi="Times New Roman" w:cs="Times New Roman"/>
        </w:rPr>
        <w:t xml:space="preserve">. </w:t>
      </w:r>
      <w:r w:rsidR="00B74285" w:rsidRPr="00C91A37">
        <w:rPr>
          <w:rFonts w:ascii="Times New Roman" w:eastAsia="Times New Roman" w:hAnsi="Times New Roman" w:cs="Times New Roman"/>
        </w:rPr>
        <w:t xml:space="preserve">The Random Forest model's accuracy was evaluated by using a </w:t>
      </w:r>
      <w:r w:rsidR="00791DD9" w:rsidRPr="00C91A37">
        <w:rPr>
          <w:rFonts w:ascii="Times New Roman" w:eastAsia="Times New Roman" w:hAnsi="Times New Roman" w:cs="Times New Roman"/>
        </w:rPr>
        <w:t xml:space="preserve">similar procedure </w:t>
      </w:r>
      <w:r w:rsidR="00B74285" w:rsidRPr="00C91A37">
        <w:rPr>
          <w:rFonts w:ascii="Times New Roman" w:eastAsia="Times New Roman" w:hAnsi="Times New Roman" w:cs="Times New Roman"/>
        </w:rPr>
        <w:t>as</w:t>
      </w:r>
      <w:r w:rsidR="00791DD9" w:rsidRPr="00C91A37">
        <w:rPr>
          <w:rFonts w:ascii="Times New Roman" w:eastAsia="Times New Roman" w:hAnsi="Times New Roman" w:cs="Times New Roman"/>
        </w:rPr>
        <w:t xml:space="preserve"> Logistic Regression </w:t>
      </w:r>
      <w:r w:rsidR="00B74285" w:rsidRPr="00C91A37">
        <w:rPr>
          <w:rFonts w:ascii="Times New Roman" w:eastAsia="Times New Roman" w:hAnsi="Times New Roman" w:cs="Times New Roman"/>
        </w:rPr>
        <w:t>and Mars</w:t>
      </w:r>
      <w:r w:rsidR="00791DD9" w:rsidRPr="00C91A37">
        <w:rPr>
          <w:rFonts w:ascii="Times New Roman" w:eastAsia="Times New Roman" w:hAnsi="Times New Roman" w:cs="Times New Roman"/>
        </w:rPr>
        <w:t xml:space="preserve"> to predict the outcome of the train and test </w:t>
      </w:r>
      <w:r w:rsidR="00B74285" w:rsidRPr="00C91A37">
        <w:rPr>
          <w:rFonts w:ascii="Times New Roman" w:eastAsia="Times New Roman" w:hAnsi="Times New Roman" w:cs="Times New Roman"/>
        </w:rPr>
        <w:t>sets. To assess</w:t>
      </w:r>
      <w:r w:rsidR="00791DD9" w:rsidRPr="00C91A37">
        <w:rPr>
          <w:rFonts w:ascii="Times New Roman" w:eastAsia="Times New Roman" w:hAnsi="Times New Roman" w:cs="Times New Roman"/>
        </w:rPr>
        <w:t xml:space="preserve"> the </w:t>
      </w:r>
      <w:r w:rsidR="00B74285" w:rsidRPr="00C91A37">
        <w:rPr>
          <w:rFonts w:ascii="Times New Roman" w:eastAsia="Times New Roman" w:hAnsi="Times New Roman" w:cs="Times New Roman"/>
        </w:rPr>
        <w:t>model's accuracy</w:t>
      </w:r>
      <w:r w:rsidR="00791DD9" w:rsidRPr="00C91A37">
        <w:rPr>
          <w:rFonts w:ascii="Times New Roman" w:eastAsia="Times New Roman" w:hAnsi="Times New Roman" w:cs="Times New Roman"/>
        </w:rPr>
        <w:t xml:space="preserve">, a confusion matrix was created to visualize </w:t>
      </w:r>
      <w:r w:rsidR="00B74285" w:rsidRPr="00C91A37">
        <w:rPr>
          <w:rFonts w:ascii="Times New Roman" w:eastAsia="Times New Roman" w:hAnsi="Times New Roman" w:cs="Times New Roman"/>
        </w:rPr>
        <w:t>how well the model performed</w:t>
      </w:r>
      <w:r w:rsidR="00791DD9" w:rsidRPr="00C91A37">
        <w:rPr>
          <w:rFonts w:ascii="Times New Roman" w:eastAsia="Times New Roman" w:hAnsi="Times New Roman" w:cs="Times New Roman"/>
        </w:rPr>
        <w:t xml:space="preserve"> on both the train </w:t>
      </w:r>
      <w:r w:rsidR="00B74285" w:rsidRPr="00C91A37">
        <w:rPr>
          <w:rFonts w:ascii="Times New Roman" w:eastAsia="Times New Roman" w:hAnsi="Times New Roman" w:cs="Times New Roman"/>
        </w:rPr>
        <w:t>and test sets. This allowed for a clear understanding of the model's ability to make accurate predictions.</w:t>
      </w:r>
    </w:p>
    <w:p w14:paraId="2FC5360A" w14:textId="03E65C51" w:rsidR="004879C3" w:rsidRPr="00C91A37" w:rsidRDefault="0092561F" w:rsidP="7BABC798">
      <w:pPr>
        <w:spacing w:line="257" w:lineRule="auto"/>
        <w:jc w:val="both"/>
        <w:rPr>
          <w:rFonts w:ascii="Times New Roman" w:eastAsia="Times New Roman" w:hAnsi="Times New Roman" w:cs="Times New Roman"/>
          <w:sz w:val="28"/>
          <w:szCs w:val="28"/>
        </w:rPr>
      </w:pPr>
      <w:r w:rsidRPr="00C91A37">
        <w:rPr>
          <w:rFonts w:ascii="Times New Roman" w:eastAsia="Times New Roman" w:hAnsi="Times New Roman" w:cs="Times New Roman"/>
          <w:noProof/>
        </w:rPr>
        <w:drawing>
          <wp:anchor distT="0" distB="0" distL="114300" distR="114300" simplePos="0" relativeHeight="251658255" behindDoc="0" locked="0" layoutInCell="1" allowOverlap="1" wp14:anchorId="23C96577" wp14:editId="149D6800">
            <wp:simplePos x="0" y="0"/>
            <wp:positionH relativeFrom="column">
              <wp:posOffset>3491672</wp:posOffset>
            </wp:positionH>
            <wp:positionV relativeFrom="paragraph">
              <wp:posOffset>12700</wp:posOffset>
            </wp:positionV>
            <wp:extent cx="1298575" cy="657860"/>
            <wp:effectExtent l="0" t="0" r="0" b="8890"/>
            <wp:wrapThrough wrapText="bothSides">
              <wp:wrapPolygon edited="0">
                <wp:start x="0" y="0"/>
                <wp:lineTo x="0" y="21266"/>
                <wp:lineTo x="21230" y="21266"/>
                <wp:lineTo x="21230" y="0"/>
                <wp:lineTo x="0" y="0"/>
              </wp:wrapPolygon>
            </wp:wrapThrough>
            <wp:docPr id="1314910499" name="Picture 131491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10499" name="Picture 1314910499"/>
                    <pic:cNvPicPr/>
                  </pic:nvPicPr>
                  <pic:blipFill>
                    <a:blip r:embed="rId18" cstate="print">
                      <a:extLst>
                        <a:ext uri="{28A0092B-C50C-407E-A947-70E740481C1C}">
                          <a14:useLocalDpi xmlns:a14="http://schemas.microsoft.com/office/drawing/2010/main" val="0"/>
                        </a:ext>
                      </a:extLst>
                    </a:blip>
                    <a:srcRect l="1638" r="1638"/>
                    <a:stretch>
                      <a:fillRect/>
                    </a:stretch>
                  </pic:blipFill>
                  <pic:spPr bwMode="auto">
                    <a:xfrm>
                      <a:off x="0" y="0"/>
                      <a:ext cx="1298575" cy="657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1A37">
        <w:rPr>
          <w:rFonts w:ascii="Times New Roman" w:eastAsia="Times New Roman" w:hAnsi="Times New Roman" w:cs="Times New Roman"/>
          <w:noProof/>
        </w:rPr>
        <w:drawing>
          <wp:anchor distT="0" distB="0" distL="114300" distR="114300" simplePos="0" relativeHeight="251658247" behindDoc="0" locked="0" layoutInCell="1" allowOverlap="1" wp14:anchorId="25DAC732" wp14:editId="6FF44125">
            <wp:simplePos x="0" y="0"/>
            <wp:positionH relativeFrom="column">
              <wp:posOffset>1190569</wp:posOffset>
            </wp:positionH>
            <wp:positionV relativeFrom="paragraph">
              <wp:posOffset>30646</wp:posOffset>
            </wp:positionV>
            <wp:extent cx="1280160" cy="657860"/>
            <wp:effectExtent l="0" t="0" r="2540" b="2540"/>
            <wp:wrapThrough wrapText="bothSides">
              <wp:wrapPolygon edited="0">
                <wp:start x="0" y="0"/>
                <wp:lineTo x="0" y="21266"/>
                <wp:lineTo x="21429" y="21266"/>
                <wp:lineTo x="21429" y="0"/>
                <wp:lineTo x="0" y="0"/>
              </wp:wrapPolygon>
            </wp:wrapThrough>
            <wp:docPr id="1261188003" name="Picture 1261188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88003" name="Picture 126118800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0160" cy="657860"/>
                    </a:xfrm>
                    <a:prstGeom prst="rect">
                      <a:avLst/>
                    </a:prstGeom>
                  </pic:spPr>
                </pic:pic>
              </a:graphicData>
            </a:graphic>
            <wp14:sizeRelH relativeFrom="page">
              <wp14:pctWidth>0</wp14:pctWidth>
            </wp14:sizeRelH>
            <wp14:sizeRelV relativeFrom="page">
              <wp14:pctHeight>0</wp14:pctHeight>
            </wp14:sizeRelV>
          </wp:anchor>
        </w:drawing>
      </w:r>
    </w:p>
    <w:p w14:paraId="1A8E976A" w14:textId="5A50C073" w:rsidR="00546BEE" w:rsidRPr="00C91A37" w:rsidRDefault="00546BEE" w:rsidP="00F169E1">
      <w:pPr>
        <w:jc w:val="both"/>
        <w:rPr>
          <w:rFonts w:ascii="Times New Roman" w:eastAsia="Times New Roman" w:hAnsi="Times New Roman" w:cs="Times New Roman"/>
        </w:rPr>
      </w:pPr>
    </w:p>
    <w:p w14:paraId="34CCB584" w14:textId="079672F6" w:rsidR="009A0CEA" w:rsidRPr="00C91A37" w:rsidRDefault="002414DE" w:rsidP="00F169E1">
      <w:pPr>
        <w:jc w:val="both"/>
        <w:rPr>
          <w:rFonts w:ascii="Times New Roman" w:eastAsia="Times New Roman" w:hAnsi="Times New Roman" w:cs="Times New Roman"/>
        </w:rPr>
      </w:pPr>
      <w:r w:rsidRPr="00C91A37">
        <w:rPr>
          <w:rFonts w:ascii="Times New Roman" w:hAnsi="Times New Roman" w:cs="Times New Roman"/>
          <w:noProof/>
        </w:rPr>
        <mc:AlternateContent>
          <mc:Choice Requires="wps">
            <w:drawing>
              <wp:anchor distT="0" distB="0" distL="114300" distR="114300" simplePos="0" relativeHeight="251658257" behindDoc="0" locked="0" layoutInCell="1" allowOverlap="1" wp14:anchorId="46226A1F" wp14:editId="7DA42660">
                <wp:simplePos x="0" y="0"/>
                <wp:positionH relativeFrom="column">
                  <wp:posOffset>3111537</wp:posOffset>
                </wp:positionH>
                <wp:positionV relativeFrom="paragraph">
                  <wp:posOffset>144145</wp:posOffset>
                </wp:positionV>
                <wp:extent cx="2143760" cy="635"/>
                <wp:effectExtent l="0" t="0" r="2540" b="0"/>
                <wp:wrapThrough wrapText="bothSides">
                  <wp:wrapPolygon edited="0">
                    <wp:start x="0" y="0"/>
                    <wp:lineTo x="0" y="20571"/>
                    <wp:lineTo x="21498" y="20571"/>
                    <wp:lineTo x="21498" y="0"/>
                    <wp:lineTo x="0" y="0"/>
                  </wp:wrapPolygon>
                </wp:wrapThrough>
                <wp:docPr id="1105687256" name="Text Box 1105687256"/>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14:paraId="6B376021" w14:textId="56825EB1" w:rsidR="004E62BF" w:rsidRPr="002414DE" w:rsidRDefault="004E62BF" w:rsidP="004E62BF">
                            <w:pPr>
                              <w:pStyle w:val="Caption"/>
                              <w:rPr>
                                <w:rFonts w:ascii="Times New Roman" w:eastAsia="Times New Roman" w:hAnsi="Times New Roman" w:cs="Times New Roman"/>
                                <w:noProof/>
                                <w:color w:val="auto"/>
                              </w:rPr>
                            </w:pPr>
                            <w:r w:rsidRPr="002414DE">
                              <w:rPr>
                                <w:rFonts w:ascii="Times New Roman" w:hAnsi="Times New Roman" w:cs="Times New Roman"/>
                                <w:color w:val="auto"/>
                              </w:rPr>
                              <w:t>Figure 1</w:t>
                            </w:r>
                            <w:r w:rsidR="002414DE" w:rsidRPr="002414DE">
                              <w:rPr>
                                <w:rFonts w:ascii="Times New Roman" w:hAnsi="Times New Roman" w:cs="Times New Roman"/>
                                <w:color w:val="auto"/>
                              </w:rPr>
                              <w:t>1.</w:t>
                            </w:r>
                            <w:r w:rsidRPr="002414DE">
                              <w:rPr>
                                <w:rFonts w:ascii="Times New Roman" w:hAnsi="Times New Roman" w:cs="Times New Roman"/>
                                <w:color w:val="auto"/>
                              </w:rPr>
                              <w:t xml:space="preserve"> Confusion Matrix of the Test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226A1F" id="Text Box 1105687256" o:spid="_x0000_s1030" type="#_x0000_t202" style="position:absolute;left:0;text-align:left;margin-left:245pt;margin-top:11.35pt;width:168.8pt;height:.0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GwqGgIAAD8EAAAOAAAAZHJzL2Uyb0RvYy54bWysU8Fu2zAMvQ/YPwi6L07SLi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" stroked="f">
                <v:textbox style="mso-fit-shape-to-text:t" inset="0,0,0,0">
                  <w:txbxContent>
                    <w:p w14:paraId="6B376021" w14:textId="56825EB1" w:rsidR="004E62BF" w:rsidRPr="002414DE" w:rsidRDefault="004E62BF" w:rsidP="004E62BF">
                      <w:pPr>
                        <w:pStyle w:val="Caption"/>
                        <w:rPr>
                          <w:rFonts w:ascii="Times New Roman" w:eastAsia="Times New Roman" w:hAnsi="Times New Roman" w:cs="Times New Roman"/>
                          <w:noProof/>
                          <w:color w:val="auto"/>
                        </w:rPr>
                      </w:pPr>
                      <w:r w:rsidRPr="002414DE">
                        <w:rPr>
                          <w:rFonts w:ascii="Times New Roman" w:hAnsi="Times New Roman" w:cs="Times New Roman"/>
                          <w:color w:val="auto"/>
                        </w:rPr>
                        <w:t>Figure 1</w:t>
                      </w:r>
                      <w:r w:rsidR="002414DE" w:rsidRPr="002414DE">
                        <w:rPr>
                          <w:rFonts w:ascii="Times New Roman" w:hAnsi="Times New Roman" w:cs="Times New Roman"/>
                          <w:color w:val="auto"/>
                        </w:rPr>
                        <w:t>1.</w:t>
                      </w:r>
                      <w:r w:rsidRPr="002414DE">
                        <w:rPr>
                          <w:rFonts w:ascii="Times New Roman" w:hAnsi="Times New Roman" w:cs="Times New Roman"/>
                          <w:color w:val="auto"/>
                        </w:rPr>
                        <w:t xml:space="preserve"> Confusion Matrix of the Test Set</w:t>
                      </w:r>
                    </w:p>
                  </w:txbxContent>
                </v:textbox>
                <w10:wrap type="through"/>
              </v:shape>
            </w:pict>
          </mc:Fallback>
        </mc:AlternateContent>
      </w:r>
      <w:r w:rsidRPr="00C91A37">
        <w:rPr>
          <w:rFonts w:ascii="Times New Roman" w:hAnsi="Times New Roman" w:cs="Times New Roman"/>
          <w:noProof/>
        </w:rPr>
        <mc:AlternateContent>
          <mc:Choice Requires="wps">
            <w:drawing>
              <wp:anchor distT="0" distB="0" distL="114300" distR="114300" simplePos="0" relativeHeight="251658256" behindDoc="1" locked="0" layoutInCell="1" allowOverlap="1" wp14:anchorId="67E03DFD" wp14:editId="738CF013">
                <wp:simplePos x="0" y="0"/>
                <wp:positionH relativeFrom="column">
                  <wp:posOffset>798846</wp:posOffset>
                </wp:positionH>
                <wp:positionV relativeFrom="paragraph">
                  <wp:posOffset>144209</wp:posOffset>
                </wp:positionV>
                <wp:extent cx="2137410" cy="635"/>
                <wp:effectExtent l="0" t="0" r="0" b="0"/>
                <wp:wrapTight wrapText="bothSides">
                  <wp:wrapPolygon edited="0">
                    <wp:start x="0" y="0"/>
                    <wp:lineTo x="0" y="20167"/>
                    <wp:lineTo x="21433" y="20167"/>
                    <wp:lineTo x="21433" y="0"/>
                    <wp:lineTo x="0" y="0"/>
                  </wp:wrapPolygon>
                </wp:wrapTight>
                <wp:docPr id="411193794" name="Text Box 411193794"/>
                <wp:cNvGraphicFramePr/>
                <a:graphic xmlns:a="http://schemas.openxmlformats.org/drawingml/2006/main">
                  <a:graphicData uri="http://schemas.microsoft.com/office/word/2010/wordprocessingShape">
                    <wps:wsp>
                      <wps:cNvSpPr txBox="1"/>
                      <wps:spPr>
                        <a:xfrm>
                          <a:off x="0" y="0"/>
                          <a:ext cx="2137410" cy="635"/>
                        </a:xfrm>
                        <a:prstGeom prst="rect">
                          <a:avLst/>
                        </a:prstGeom>
                        <a:solidFill>
                          <a:prstClr val="white"/>
                        </a:solidFill>
                        <a:ln>
                          <a:noFill/>
                        </a:ln>
                      </wps:spPr>
                      <wps:txbx>
                        <w:txbxContent>
                          <w:p w14:paraId="47939D38" w14:textId="0D5E4249" w:rsidR="00D21527" w:rsidRPr="002414DE" w:rsidRDefault="00D21527" w:rsidP="00D21527">
                            <w:pPr>
                              <w:pStyle w:val="Caption"/>
                              <w:rPr>
                                <w:rFonts w:ascii="Times New Roman" w:hAnsi="Times New Roman" w:cs="Times New Roman"/>
                                <w:noProof/>
                                <w:color w:val="auto"/>
                                <w:lang w:val="en-US" w:eastAsia="zh-CN"/>
                              </w:rPr>
                            </w:pPr>
                            <w:r w:rsidRPr="002414DE">
                              <w:rPr>
                                <w:rFonts w:ascii="Times New Roman" w:hAnsi="Times New Roman" w:cs="Times New Roman"/>
                                <w:color w:val="auto"/>
                              </w:rPr>
                              <w:t xml:space="preserve">Figure </w:t>
                            </w:r>
                            <w:r w:rsidR="002414DE" w:rsidRPr="002414DE">
                              <w:rPr>
                                <w:rFonts w:ascii="Times New Roman" w:hAnsi="Times New Roman" w:cs="Times New Roman"/>
                                <w:color w:val="auto"/>
                              </w:rPr>
                              <w:t>10.</w:t>
                            </w:r>
                            <w:r w:rsidRPr="002414DE">
                              <w:rPr>
                                <w:rFonts w:ascii="Times New Roman" w:hAnsi="Times New Roman" w:cs="Times New Roman"/>
                                <w:color w:val="auto"/>
                              </w:rPr>
                              <w:t xml:space="preserve"> Confusion Matrix of the Train 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E03DFD" id="Text Box 411193794" o:spid="_x0000_s1031" type="#_x0000_t202" style="position:absolute;left:0;text-align:left;margin-left:62.9pt;margin-top:11.35pt;width:168.3pt;height:.05pt;z-index:-25165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" stroked="f">
                <v:textbox style="mso-fit-shape-to-text:t" inset="0,0,0,0">
                  <w:txbxContent>
                    <w:p w14:paraId="47939D38" w14:textId="0D5E4249" w:rsidR="00D21527" w:rsidRPr="002414DE" w:rsidRDefault="00D21527" w:rsidP="00D21527">
                      <w:pPr>
                        <w:pStyle w:val="Caption"/>
                        <w:rPr>
                          <w:rFonts w:ascii="Times New Roman" w:hAnsi="Times New Roman" w:cs="Times New Roman"/>
                          <w:noProof/>
                          <w:color w:val="auto"/>
                          <w:lang w:val="en-US" w:eastAsia="zh-CN"/>
                        </w:rPr>
                      </w:pPr>
                      <w:r w:rsidRPr="002414DE">
                        <w:rPr>
                          <w:rFonts w:ascii="Times New Roman" w:hAnsi="Times New Roman" w:cs="Times New Roman"/>
                          <w:color w:val="auto"/>
                        </w:rPr>
                        <w:t xml:space="preserve">Figure </w:t>
                      </w:r>
                      <w:r w:rsidR="002414DE" w:rsidRPr="002414DE">
                        <w:rPr>
                          <w:rFonts w:ascii="Times New Roman" w:hAnsi="Times New Roman" w:cs="Times New Roman"/>
                          <w:color w:val="auto"/>
                        </w:rPr>
                        <w:t>10.</w:t>
                      </w:r>
                      <w:r w:rsidRPr="002414DE">
                        <w:rPr>
                          <w:rFonts w:ascii="Times New Roman" w:hAnsi="Times New Roman" w:cs="Times New Roman"/>
                          <w:color w:val="auto"/>
                        </w:rPr>
                        <w:t xml:space="preserve"> Confusion Matrix of the Train Set</w:t>
                      </w:r>
                    </w:p>
                  </w:txbxContent>
                </v:textbox>
                <w10:wrap type="tight"/>
              </v:shape>
            </w:pict>
          </mc:Fallback>
        </mc:AlternateContent>
      </w:r>
    </w:p>
    <w:tbl>
      <w:tblPr>
        <w:tblStyle w:val="GridTable5Dark-Accent1"/>
        <w:tblW w:w="9351" w:type="dxa"/>
        <w:tblLook w:val="06A0" w:firstRow="1" w:lastRow="0" w:firstColumn="1" w:lastColumn="0" w:noHBand="1" w:noVBand="1"/>
      </w:tblPr>
      <w:tblGrid>
        <w:gridCol w:w="1185"/>
        <w:gridCol w:w="1273"/>
        <w:gridCol w:w="1790"/>
        <w:gridCol w:w="1701"/>
        <w:gridCol w:w="1701"/>
        <w:gridCol w:w="1701"/>
      </w:tblGrid>
      <w:tr w:rsidR="00B47393" w:rsidRPr="00C91A37" w14:paraId="369D1FE4" w14:textId="77777777" w:rsidTr="002414DE">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185" w:type="dxa"/>
          </w:tcPr>
          <w:p w14:paraId="7C3F5A74" w14:textId="77777777" w:rsidR="00B47393" w:rsidRPr="00C91A37" w:rsidRDefault="00B47393">
            <w:pPr>
              <w:rPr>
                <w:rFonts w:ascii="Times New Roman" w:hAnsi="Times New Roman" w:cs="Times New Roman"/>
              </w:rPr>
            </w:pPr>
          </w:p>
        </w:tc>
        <w:tc>
          <w:tcPr>
            <w:tcW w:w="1273" w:type="dxa"/>
          </w:tcPr>
          <w:p w14:paraId="257E202F" w14:textId="7777777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Accuracy</w:t>
            </w:r>
          </w:p>
        </w:tc>
        <w:tc>
          <w:tcPr>
            <w:tcW w:w="1790" w:type="dxa"/>
          </w:tcPr>
          <w:p w14:paraId="72A57147" w14:textId="7777777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Negative Rate</w:t>
            </w:r>
          </w:p>
        </w:tc>
        <w:tc>
          <w:tcPr>
            <w:tcW w:w="1701" w:type="dxa"/>
          </w:tcPr>
          <w:p w14:paraId="4FF7B890" w14:textId="7777777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Positive Rate</w:t>
            </w:r>
          </w:p>
        </w:tc>
        <w:tc>
          <w:tcPr>
            <w:tcW w:w="1701" w:type="dxa"/>
          </w:tcPr>
          <w:p w14:paraId="6D704B3F" w14:textId="7777777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Recall</w:t>
            </w:r>
          </w:p>
        </w:tc>
        <w:tc>
          <w:tcPr>
            <w:tcW w:w="1701" w:type="dxa"/>
          </w:tcPr>
          <w:p w14:paraId="08038F0D" w14:textId="77777777" w:rsidR="00B47393" w:rsidRPr="00C91A37" w:rsidRDefault="00B4739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Precision</w:t>
            </w:r>
          </w:p>
        </w:tc>
      </w:tr>
      <w:tr w:rsidR="00B47393" w:rsidRPr="00C91A37" w14:paraId="6BD875E1" w14:textId="77777777" w:rsidTr="002414DE">
        <w:trPr>
          <w:trHeight w:val="277"/>
        </w:trPr>
        <w:tc>
          <w:tcPr>
            <w:cnfStyle w:val="001000000000" w:firstRow="0" w:lastRow="0" w:firstColumn="1" w:lastColumn="0" w:oddVBand="0" w:evenVBand="0" w:oddHBand="0" w:evenHBand="0" w:firstRowFirstColumn="0" w:firstRowLastColumn="0" w:lastRowFirstColumn="0" w:lastRowLastColumn="0"/>
            <w:tcW w:w="1185" w:type="dxa"/>
          </w:tcPr>
          <w:p w14:paraId="44DD4E69" w14:textId="77777777" w:rsidR="00B47393" w:rsidRPr="00C91A37" w:rsidRDefault="00B47393" w:rsidP="0092561F">
            <w:pPr>
              <w:jc w:val="center"/>
              <w:rPr>
                <w:rFonts w:ascii="Times New Roman" w:hAnsi="Times New Roman" w:cs="Times New Roman"/>
              </w:rPr>
            </w:pPr>
            <w:r w:rsidRPr="00C91A37">
              <w:rPr>
                <w:rFonts w:ascii="Times New Roman" w:hAnsi="Times New Roman" w:cs="Times New Roman"/>
              </w:rPr>
              <w:t>Train set</w:t>
            </w:r>
          </w:p>
        </w:tc>
        <w:tc>
          <w:tcPr>
            <w:tcW w:w="1273" w:type="dxa"/>
          </w:tcPr>
          <w:p w14:paraId="7915F127"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0.9992</w:t>
            </w:r>
          </w:p>
        </w:tc>
        <w:tc>
          <w:tcPr>
            <w:tcW w:w="1790" w:type="dxa"/>
          </w:tcPr>
          <w:p w14:paraId="59D14B4B"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0.0015</w:t>
            </w:r>
          </w:p>
        </w:tc>
        <w:tc>
          <w:tcPr>
            <w:tcW w:w="1701" w:type="dxa"/>
          </w:tcPr>
          <w:p w14:paraId="4D426C43"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0.0000</w:t>
            </w:r>
          </w:p>
        </w:tc>
        <w:tc>
          <w:tcPr>
            <w:tcW w:w="1701" w:type="dxa"/>
          </w:tcPr>
          <w:p w14:paraId="08403563"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0.9985</w:t>
            </w:r>
          </w:p>
        </w:tc>
        <w:tc>
          <w:tcPr>
            <w:tcW w:w="1701" w:type="dxa"/>
          </w:tcPr>
          <w:p w14:paraId="224CD1C9"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1.0000</w:t>
            </w:r>
          </w:p>
        </w:tc>
      </w:tr>
      <w:tr w:rsidR="00B47393" w:rsidRPr="00C91A37" w14:paraId="177C6625" w14:textId="77777777" w:rsidTr="002414DE">
        <w:trPr>
          <w:trHeight w:val="277"/>
        </w:trPr>
        <w:tc>
          <w:tcPr>
            <w:cnfStyle w:val="001000000000" w:firstRow="0" w:lastRow="0" w:firstColumn="1" w:lastColumn="0" w:oddVBand="0" w:evenVBand="0" w:oddHBand="0" w:evenHBand="0" w:firstRowFirstColumn="0" w:firstRowLastColumn="0" w:lastRowFirstColumn="0" w:lastRowLastColumn="0"/>
            <w:tcW w:w="1185" w:type="dxa"/>
          </w:tcPr>
          <w:p w14:paraId="6A2F2BC0" w14:textId="77777777" w:rsidR="00B47393" w:rsidRPr="00C91A37" w:rsidRDefault="00B47393" w:rsidP="0092561F">
            <w:pPr>
              <w:jc w:val="center"/>
              <w:rPr>
                <w:rFonts w:ascii="Times New Roman" w:hAnsi="Times New Roman" w:cs="Times New Roman"/>
              </w:rPr>
            </w:pPr>
            <w:r w:rsidRPr="00C91A37">
              <w:rPr>
                <w:rFonts w:ascii="Times New Roman" w:hAnsi="Times New Roman" w:cs="Times New Roman"/>
              </w:rPr>
              <w:t>Test set</w:t>
            </w:r>
          </w:p>
        </w:tc>
        <w:tc>
          <w:tcPr>
            <w:tcW w:w="1273" w:type="dxa"/>
          </w:tcPr>
          <w:p w14:paraId="2EAE5E0F"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C91A37">
              <w:rPr>
                <w:rFonts w:ascii="Times New Roman" w:eastAsia="Times New Roman" w:hAnsi="Times New Roman" w:cs="Times New Roman"/>
              </w:rPr>
              <w:t>0.8831</w:t>
            </w:r>
          </w:p>
        </w:tc>
        <w:tc>
          <w:tcPr>
            <w:tcW w:w="1790" w:type="dxa"/>
          </w:tcPr>
          <w:p w14:paraId="725B4235"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0.1176</w:t>
            </w:r>
          </w:p>
        </w:tc>
        <w:tc>
          <w:tcPr>
            <w:tcW w:w="1701" w:type="dxa"/>
          </w:tcPr>
          <w:p w14:paraId="3207E683"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0.1166</w:t>
            </w:r>
          </w:p>
        </w:tc>
        <w:tc>
          <w:tcPr>
            <w:tcW w:w="1701" w:type="dxa"/>
          </w:tcPr>
          <w:p w14:paraId="742301C9"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0.8824</w:t>
            </w:r>
          </w:p>
        </w:tc>
        <w:tc>
          <w:tcPr>
            <w:tcW w:w="1701" w:type="dxa"/>
          </w:tcPr>
          <w:p w14:paraId="7E085FD2" w14:textId="77777777" w:rsidR="00B47393" w:rsidRPr="00C91A37" w:rsidRDefault="00B47393" w:rsidP="0092561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0.7322</w:t>
            </w:r>
          </w:p>
        </w:tc>
      </w:tr>
    </w:tbl>
    <w:p w14:paraId="1A6753BD" w14:textId="77777777" w:rsidR="000C66BD" w:rsidRPr="00C91A37" w:rsidRDefault="000C66BD" w:rsidP="000C66BD">
      <w:pPr>
        <w:jc w:val="both"/>
        <w:rPr>
          <w:rFonts w:ascii="Times New Roman" w:eastAsia="Times New Roman" w:hAnsi="Times New Roman" w:cs="Times New Roman"/>
        </w:rPr>
      </w:pPr>
    </w:p>
    <w:p w14:paraId="0E5E2F4E" w14:textId="77777777" w:rsidR="00F169E1" w:rsidRPr="00C91A37" w:rsidRDefault="00F169E1" w:rsidP="00F169E1">
      <w:pPr>
        <w:jc w:val="both"/>
        <w:rPr>
          <w:rFonts w:ascii="Times New Roman" w:eastAsia="Times New Roman" w:hAnsi="Times New Roman" w:cs="Times New Roman"/>
        </w:rPr>
      </w:pPr>
      <w:r w:rsidRPr="00C91A37">
        <w:rPr>
          <w:rFonts w:ascii="Times New Roman" w:eastAsia="Times New Roman" w:hAnsi="Times New Roman" w:cs="Times New Roman"/>
        </w:rPr>
        <w:t>Looking at the confusion matrix for the train set, it's clear that the model has a high accuracy rate of 0.9992. Additionally, the false negative rate is low at 0.0015 and the false positive rate is 0.0000. The recall and precision values are also quite high at 0.9985 and 1.0000, respectively.</w:t>
      </w:r>
    </w:p>
    <w:p w14:paraId="29421C38" w14:textId="3773BE1B" w:rsidR="007014CF" w:rsidRPr="00C91A37" w:rsidRDefault="00F169E1" w:rsidP="00A46A99">
      <w:pPr>
        <w:jc w:val="both"/>
        <w:rPr>
          <w:rFonts w:ascii="Times New Roman" w:eastAsia="Times New Roman" w:hAnsi="Times New Roman" w:cs="Times New Roman"/>
        </w:rPr>
      </w:pPr>
      <w:r w:rsidRPr="00C91A37">
        <w:rPr>
          <w:rFonts w:ascii="Times New Roman" w:eastAsia="Times New Roman" w:hAnsi="Times New Roman" w:cs="Times New Roman"/>
        </w:rPr>
        <w:t>However, the test set confusion matrix shows that the model's accuracy is slightly lower at 0.8831. The false negative rate is higher at 0.1176 and the false positive rate is 0.1166. The recall value is 0.8824, and the precision value is significantly lower at 0.7322. Therefore, the model is slightly less accurate on the test set, with a significantly lower precision value.</w:t>
      </w:r>
    </w:p>
    <w:p w14:paraId="369EA51A" w14:textId="77777777" w:rsidR="0060081C" w:rsidRDefault="0060081C" w:rsidP="00D963EC">
      <w:pPr>
        <w:pStyle w:val="Heading2"/>
        <w:rPr>
          <w:rFonts w:ascii="Times New Roman" w:hAnsi="Times New Roman" w:cs="Times New Roman"/>
          <w:b/>
          <w:bCs/>
          <w:color w:val="auto"/>
        </w:rPr>
      </w:pPr>
    </w:p>
    <w:p w14:paraId="26EDE8A0" w14:textId="2FF7204B" w:rsidR="78AAB82A" w:rsidRPr="00C91A37" w:rsidRDefault="650D38A3" w:rsidP="00D963EC">
      <w:pPr>
        <w:pStyle w:val="Heading2"/>
        <w:rPr>
          <w:rFonts w:ascii="Times New Roman" w:hAnsi="Times New Roman" w:cs="Times New Roman"/>
          <w:b/>
          <w:bCs/>
          <w:color w:val="auto"/>
        </w:rPr>
      </w:pPr>
      <w:bookmarkStart w:id="32" w:name="_Toc131369042"/>
      <w:r w:rsidRPr="00C91A37">
        <w:rPr>
          <w:rFonts w:ascii="Times New Roman" w:hAnsi="Times New Roman" w:cs="Times New Roman"/>
          <w:b/>
          <w:bCs/>
          <w:color w:val="auto"/>
        </w:rPr>
        <w:t>4</w:t>
      </w:r>
      <w:r w:rsidR="69BF58C2" w:rsidRPr="00C91A37">
        <w:rPr>
          <w:rFonts w:ascii="Times New Roman" w:hAnsi="Times New Roman" w:cs="Times New Roman"/>
          <w:b/>
          <w:bCs/>
          <w:color w:val="auto"/>
        </w:rPr>
        <w:t>.</w:t>
      </w:r>
      <w:r w:rsidR="00465ED3" w:rsidRPr="00C91A37">
        <w:rPr>
          <w:rFonts w:ascii="Times New Roman" w:hAnsi="Times New Roman" w:cs="Times New Roman"/>
          <w:b/>
          <w:bCs/>
          <w:color w:val="auto"/>
        </w:rPr>
        <w:t>5</w:t>
      </w:r>
      <w:r w:rsidR="69BF58C2" w:rsidRPr="00C91A37">
        <w:rPr>
          <w:rFonts w:ascii="Times New Roman" w:hAnsi="Times New Roman" w:cs="Times New Roman"/>
          <w:b/>
          <w:bCs/>
          <w:color w:val="auto"/>
        </w:rPr>
        <w:t xml:space="preserve"> Model Evaluation</w:t>
      </w:r>
      <w:bookmarkEnd w:id="32"/>
    </w:p>
    <w:tbl>
      <w:tblPr>
        <w:tblStyle w:val="GridTable5Dark-Accent1"/>
        <w:tblW w:w="0" w:type="auto"/>
        <w:tblLook w:val="06A0" w:firstRow="1" w:lastRow="0" w:firstColumn="1" w:lastColumn="0" w:noHBand="1" w:noVBand="1"/>
      </w:tblPr>
      <w:tblGrid>
        <w:gridCol w:w="1838"/>
        <w:gridCol w:w="1108"/>
        <w:gridCol w:w="1769"/>
        <w:gridCol w:w="1545"/>
        <w:gridCol w:w="1545"/>
        <w:gridCol w:w="1545"/>
      </w:tblGrid>
      <w:tr w:rsidR="7366B9E0" w:rsidRPr="00C91A37" w14:paraId="09D91F04" w14:textId="77777777" w:rsidTr="002845F2">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96D0A8" w14:textId="28899C5B" w:rsidR="7366B9E0" w:rsidRPr="00C91A37" w:rsidRDefault="7366B9E0" w:rsidP="008E5843">
            <w:pPr>
              <w:jc w:val="center"/>
              <w:rPr>
                <w:rFonts w:ascii="Times New Roman" w:eastAsia="Times New Roman" w:hAnsi="Times New Roman" w:cs="Times New Roman"/>
              </w:rPr>
            </w:pPr>
          </w:p>
        </w:tc>
        <w:tc>
          <w:tcPr>
            <w:tcW w:w="1031" w:type="dxa"/>
            <w:vAlign w:val="center"/>
          </w:tcPr>
          <w:p w14:paraId="009689CB" w14:textId="08F4224E" w:rsidR="7366B9E0" w:rsidRPr="00C91A37" w:rsidRDefault="7366B9E0" w:rsidP="008E58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Accuracy</w:t>
            </w:r>
          </w:p>
        </w:tc>
        <w:tc>
          <w:tcPr>
            <w:tcW w:w="1769" w:type="dxa"/>
            <w:vAlign w:val="center"/>
          </w:tcPr>
          <w:p w14:paraId="1152EFBE" w14:textId="72878EBE" w:rsidR="7366B9E0" w:rsidRPr="00C91A37" w:rsidRDefault="7366B9E0" w:rsidP="008E58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Negative Rate</w:t>
            </w:r>
          </w:p>
        </w:tc>
        <w:tc>
          <w:tcPr>
            <w:tcW w:w="1545" w:type="dxa"/>
            <w:vAlign w:val="center"/>
          </w:tcPr>
          <w:p w14:paraId="43D0548C" w14:textId="4AE942BA" w:rsidR="7366B9E0" w:rsidRPr="00C91A37" w:rsidRDefault="7366B9E0" w:rsidP="008E58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False Positive Rate</w:t>
            </w:r>
          </w:p>
        </w:tc>
        <w:tc>
          <w:tcPr>
            <w:tcW w:w="1545" w:type="dxa"/>
            <w:vAlign w:val="center"/>
          </w:tcPr>
          <w:p w14:paraId="4CE67524" w14:textId="1A0C6879" w:rsidR="7366B9E0" w:rsidRPr="00C91A37" w:rsidRDefault="7366B9E0" w:rsidP="008E58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Recall</w:t>
            </w:r>
          </w:p>
        </w:tc>
        <w:tc>
          <w:tcPr>
            <w:tcW w:w="1545" w:type="dxa"/>
            <w:vAlign w:val="center"/>
          </w:tcPr>
          <w:p w14:paraId="4670275A" w14:textId="13D1960A" w:rsidR="7366B9E0" w:rsidRPr="00C91A37" w:rsidRDefault="0440E50B" w:rsidP="008E584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1A37">
              <w:rPr>
                <w:rFonts w:ascii="Times New Roman" w:hAnsi="Times New Roman" w:cs="Times New Roman"/>
              </w:rPr>
              <w:t>Precision</w:t>
            </w:r>
          </w:p>
        </w:tc>
      </w:tr>
      <w:tr w:rsidR="7366B9E0" w:rsidRPr="00C91A37" w14:paraId="624CCB50" w14:textId="77777777" w:rsidTr="002845F2">
        <w:trPr>
          <w:trHeight w:val="603"/>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3080A87" w14:textId="6000F12E" w:rsidR="7366B9E0" w:rsidRPr="00C91A37" w:rsidRDefault="7366B9E0" w:rsidP="008E5843">
            <w:pPr>
              <w:jc w:val="center"/>
              <w:rPr>
                <w:rFonts w:ascii="Times New Roman" w:eastAsia="Times New Roman" w:hAnsi="Times New Roman" w:cs="Times New Roman"/>
              </w:rPr>
            </w:pPr>
            <w:r w:rsidRPr="00C91A37">
              <w:rPr>
                <w:rFonts w:ascii="Times New Roman" w:eastAsia="Times New Roman" w:hAnsi="Times New Roman" w:cs="Times New Roman"/>
              </w:rPr>
              <w:t>Logistic Regression</w:t>
            </w:r>
          </w:p>
        </w:tc>
        <w:tc>
          <w:tcPr>
            <w:tcW w:w="1031" w:type="dxa"/>
            <w:vAlign w:val="center"/>
          </w:tcPr>
          <w:p w14:paraId="3C6D8ABE" w14:textId="7A5BA2AD" w:rsidR="7366B9E0" w:rsidRPr="00C91A37" w:rsidRDefault="0091431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r w:rsidR="5D242B5D" w:rsidRPr="00C91A37">
              <w:rPr>
                <w:rFonts w:ascii="Times New Roman" w:eastAsia="Times New Roman" w:hAnsi="Times New Roman" w:cs="Times New Roman"/>
              </w:rPr>
              <w:t>8788</w:t>
            </w:r>
          </w:p>
          <w:p w14:paraId="43EEAEE1" w14:textId="6F8EB120" w:rsidR="7366B9E0" w:rsidRPr="00C91A37" w:rsidRDefault="7366B9E0"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769" w:type="dxa"/>
            <w:vAlign w:val="center"/>
          </w:tcPr>
          <w:p w14:paraId="1D8C6120" w14:textId="67AE1234" w:rsidR="7366B9E0" w:rsidRPr="00C91A37" w:rsidRDefault="5D242B5D"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0.1194</w:t>
            </w:r>
          </w:p>
          <w:p w14:paraId="5DC94A25" w14:textId="769B1361" w:rsidR="7366B9E0" w:rsidRPr="00C91A37" w:rsidRDefault="7366B9E0"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45" w:type="dxa"/>
            <w:vAlign w:val="center"/>
          </w:tcPr>
          <w:p w14:paraId="7C025025" w14:textId="31D1B4B5" w:rsidR="7366B9E0" w:rsidRPr="00C91A37" w:rsidRDefault="5D242B5D"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0.1218</w:t>
            </w:r>
          </w:p>
          <w:p w14:paraId="67005947" w14:textId="09913A14" w:rsidR="7366B9E0" w:rsidRPr="00C91A37" w:rsidRDefault="7366B9E0"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45" w:type="dxa"/>
            <w:vAlign w:val="center"/>
          </w:tcPr>
          <w:p w14:paraId="682DE445" w14:textId="4C326266" w:rsidR="7366B9E0" w:rsidRPr="00C91A37" w:rsidRDefault="5D242B5D"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0.8806</w:t>
            </w:r>
          </w:p>
          <w:p w14:paraId="44BE2EB2" w14:textId="2952E7B4" w:rsidR="7366B9E0" w:rsidRPr="00C91A37" w:rsidRDefault="7366B9E0"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545" w:type="dxa"/>
            <w:vAlign w:val="center"/>
          </w:tcPr>
          <w:p w14:paraId="00B86303" w14:textId="3A965175" w:rsidR="7366B9E0" w:rsidRPr="00C91A37" w:rsidRDefault="5D242B5D"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0.7233</w:t>
            </w:r>
          </w:p>
          <w:p w14:paraId="149A6832" w14:textId="372D646F" w:rsidR="7366B9E0" w:rsidRPr="00C91A37" w:rsidRDefault="7366B9E0"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7366B9E0" w:rsidRPr="00C91A37" w14:paraId="5B429F3F" w14:textId="77777777" w:rsidTr="002845F2">
        <w:trPr>
          <w:trHeight w:val="369"/>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6553274" w14:textId="309F4175" w:rsidR="7366B9E0" w:rsidRPr="00C91A37" w:rsidRDefault="7366B9E0" w:rsidP="008E5843">
            <w:pPr>
              <w:jc w:val="center"/>
              <w:rPr>
                <w:rFonts w:ascii="Times New Roman" w:eastAsia="Times New Roman" w:hAnsi="Times New Roman" w:cs="Times New Roman"/>
              </w:rPr>
            </w:pPr>
            <w:r w:rsidRPr="00C91A37">
              <w:rPr>
                <w:rFonts w:ascii="Times New Roman" w:eastAsia="Times New Roman" w:hAnsi="Times New Roman" w:cs="Times New Roman"/>
              </w:rPr>
              <w:t>MARS</w:t>
            </w:r>
          </w:p>
        </w:tc>
        <w:tc>
          <w:tcPr>
            <w:tcW w:w="1031" w:type="dxa"/>
            <w:vAlign w:val="center"/>
          </w:tcPr>
          <w:p w14:paraId="0C791F16" w14:textId="460B8D92" w:rsidR="7366B9E0" w:rsidRPr="00C91A37" w:rsidRDefault="4564F82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0.8855</w:t>
            </w:r>
          </w:p>
        </w:tc>
        <w:tc>
          <w:tcPr>
            <w:tcW w:w="1769" w:type="dxa"/>
            <w:vAlign w:val="center"/>
          </w:tcPr>
          <w:p w14:paraId="53D4B25A" w14:textId="198DAC5C" w:rsidR="7366B9E0" w:rsidRPr="00C91A37" w:rsidRDefault="4564F82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0.1016</w:t>
            </w:r>
          </w:p>
        </w:tc>
        <w:tc>
          <w:tcPr>
            <w:tcW w:w="1545" w:type="dxa"/>
            <w:vAlign w:val="center"/>
          </w:tcPr>
          <w:p w14:paraId="4A33B470" w14:textId="5251A233" w:rsidR="7366B9E0" w:rsidRPr="00C91A37" w:rsidRDefault="4564F82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0.1192</w:t>
            </w:r>
          </w:p>
        </w:tc>
        <w:tc>
          <w:tcPr>
            <w:tcW w:w="1545" w:type="dxa"/>
            <w:vAlign w:val="center"/>
          </w:tcPr>
          <w:p w14:paraId="02563F7F" w14:textId="5CB98C5D" w:rsidR="7366B9E0" w:rsidRPr="00C91A37" w:rsidRDefault="4564F82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w:t>
            </w:r>
            <w:r w:rsidR="3F64E936" w:rsidRPr="00C91A37">
              <w:rPr>
                <w:rFonts w:ascii="Times New Roman" w:eastAsia="Times New Roman" w:hAnsi="Times New Roman" w:cs="Times New Roman"/>
              </w:rPr>
              <w:t>8984</w:t>
            </w:r>
          </w:p>
        </w:tc>
        <w:tc>
          <w:tcPr>
            <w:tcW w:w="1545" w:type="dxa"/>
            <w:vAlign w:val="center"/>
          </w:tcPr>
          <w:p w14:paraId="5E58E88F" w14:textId="5584E49E" w:rsidR="7366B9E0" w:rsidRPr="00C91A37" w:rsidRDefault="4564F82F"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w:t>
            </w:r>
            <w:r w:rsidR="7E709361" w:rsidRPr="00C91A37">
              <w:rPr>
                <w:rFonts w:ascii="Times New Roman" w:eastAsia="Times New Roman" w:hAnsi="Times New Roman" w:cs="Times New Roman"/>
              </w:rPr>
              <w:t>7315</w:t>
            </w:r>
          </w:p>
        </w:tc>
      </w:tr>
      <w:tr w:rsidR="008E5843" w:rsidRPr="00C91A37" w14:paraId="532E698E" w14:textId="77777777" w:rsidTr="002845F2">
        <w:trPr>
          <w:trHeight w:val="387"/>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66CE99D" w14:textId="6752D86F" w:rsidR="008E5843" w:rsidRPr="00C91A37" w:rsidRDefault="008E5843" w:rsidP="008E5843">
            <w:pPr>
              <w:jc w:val="center"/>
              <w:rPr>
                <w:rFonts w:ascii="Times New Roman" w:eastAsia="Times New Roman" w:hAnsi="Times New Roman" w:cs="Times New Roman"/>
              </w:rPr>
            </w:pPr>
            <w:r w:rsidRPr="00C91A37">
              <w:rPr>
                <w:rFonts w:ascii="Times New Roman" w:eastAsia="Times New Roman" w:hAnsi="Times New Roman" w:cs="Times New Roman"/>
              </w:rPr>
              <w:t>Random Forest</w:t>
            </w:r>
          </w:p>
        </w:tc>
        <w:tc>
          <w:tcPr>
            <w:tcW w:w="1031" w:type="dxa"/>
            <w:vAlign w:val="center"/>
          </w:tcPr>
          <w:p w14:paraId="7B86943C" w14:textId="559D5F5C" w:rsidR="008E5843" w:rsidRPr="00C91A37" w:rsidRDefault="008E5843"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zh-CN"/>
              </w:rPr>
            </w:pPr>
            <w:r w:rsidRPr="00C91A37">
              <w:rPr>
                <w:rFonts w:ascii="Times New Roman" w:eastAsia="Times New Roman" w:hAnsi="Times New Roman" w:cs="Times New Roman"/>
              </w:rPr>
              <w:t>0.8831</w:t>
            </w:r>
          </w:p>
        </w:tc>
        <w:tc>
          <w:tcPr>
            <w:tcW w:w="1769" w:type="dxa"/>
            <w:vAlign w:val="center"/>
          </w:tcPr>
          <w:p w14:paraId="2C6F4B4B" w14:textId="578635C0" w:rsidR="008E5843" w:rsidRPr="00C91A37" w:rsidRDefault="008E5843"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0.1176</w:t>
            </w:r>
          </w:p>
        </w:tc>
        <w:tc>
          <w:tcPr>
            <w:tcW w:w="1545" w:type="dxa"/>
            <w:vAlign w:val="center"/>
          </w:tcPr>
          <w:p w14:paraId="45A68D56" w14:textId="4B710C30" w:rsidR="008E5843" w:rsidRPr="00C91A37" w:rsidRDefault="008E5843"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0.1166</w:t>
            </w:r>
          </w:p>
        </w:tc>
        <w:tc>
          <w:tcPr>
            <w:tcW w:w="1545" w:type="dxa"/>
            <w:vAlign w:val="center"/>
          </w:tcPr>
          <w:p w14:paraId="618741F8" w14:textId="0FBCCAAF" w:rsidR="008E5843" w:rsidRPr="00C91A37" w:rsidRDefault="008E5843"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0.8824</w:t>
            </w:r>
          </w:p>
        </w:tc>
        <w:tc>
          <w:tcPr>
            <w:tcW w:w="1545" w:type="dxa"/>
            <w:vAlign w:val="center"/>
          </w:tcPr>
          <w:p w14:paraId="4EA20B3C" w14:textId="3477F7F8" w:rsidR="008E5843" w:rsidRPr="00C91A37" w:rsidRDefault="008E5843" w:rsidP="008E58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91A37">
              <w:rPr>
                <w:rFonts w:ascii="Times New Roman" w:eastAsia="Times New Roman" w:hAnsi="Times New Roman" w:cs="Times New Roman"/>
              </w:rPr>
              <w:t>0.7322</w:t>
            </w:r>
          </w:p>
        </w:tc>
      </w:tr>
    </w:tbl>
    <w:p w14:paraId="32B9CBB8" w14:textId="53178A06" w:rsidR="1671DD7B" w:rsidRPr="00C91A37" w:rsidRDefault="1671DD7B" w:rsidP="1671DD7B">
      <w:pPr>
        <w:spacing w:line="257" w:lineRule="auto"/>
        <w:jc w:val="both"/>
        <w:rPr>
          <w:rFonts w:ascii="Times New Roman" w:eastAsia="Times New Roman" w:hAnsi="Times New Roman" w:cs="Times New Roman"/>
        </w:rPr>
      </w:pPr>
    </w:p>
    <w:p w14:paraId="07166B12" w14:textId="1154A529" w:rsidR="006146DB" w:rsidRPr="00C91A37" w:rsidRDefault="6FBCEC75" w:rsidP="7B67E5A5">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With reference to the table above</w:t>
      </w:r>
      <w:r w:rsidR="6D41FC36" w:rsidRPr="00C91A37">
        <w:rPr>
          <w:rFonts w:ascii="Times New Roman" w:eastAsia="Times New Roman" w:hAnsi="Times New Roman" w:cs="Times New Roman"/>
        </w:rPr>
        <w:t>, a comparison between the test set accuracy of Logistic Regression</w:t>
      </w:r>
      <w:r w:rsidR="0352A4B6" w:rsidRPr="00C91A37">
        <w:rPr>
          <w:rFonts w:ascii="Times New Roman" w:eastAsia="Times New Roman" w:hAnsi="Times New Roman" w:cs="Times New Roman"/>
        </w:rPr>
        <w:t>,</w:t>
      </w:r>
      <w:r w:rsidR="6D41FC36" w:rsidRPr="00C91A37">
        <w:rPr>
          <w:rFonts w:ascii="Times New Roman" w:eastAsia="Times New Roman" w:hAnsi="Times New Roman" w:cs="Times New Roman"/>
        </w:rPr>
        <w:t xml:space="preserve"> MARS and Random Fo</w:t>
      </w:r>
      <w:r w:rsidR="046B7B68" w:rsidRPr="00C91A37">
        <w:rPr>
          <w:rFonts w:ascii="Times New Roman" w:eastAsia="Times New Roman" w:hAnsi="Times New Roman" w:cs="Times New Roman"/>
        </w:rPr>
        <w:t>rest was performed.</w:t>
      </w:r>
      <w:r w:rsidR="6D41FC36" w:rsidRPr="00C91A37">
        <w:rPr>
          <w:rFonts w:ascii="Times New Roman" w:eastAsia="Times New Roman" w:hAnsi="Times New Roman" w:cs="Times New Roman"/>
        </w:rPr>
        <w:t xml:space="preserve"> </w:t>
      </w:r>
      <w:r w:rsidR="2B69DFA4" w:rsidRPr="00C91A37">
        <w:rPr>
          <w:rFonts w:ascii="Times New Roman" w:eastAsia="Times New Roman" w:hAnsi="Times New Roman" w:cs="Times New Roman"/>
        </w:rPr>
        <w:t xml:space="preserve">Although model accuracy is a commonly used metrics to </w:t>
      </w:r>
      <w:r w:rsidR="2B69DFA4" w:rsidRPr="00C91A37">
        <w:rPr>
          <w:rFonts w:ascii="Times New Roman" w:eastAsia="Times New Roman" w:hAnsi="Times New Roman" w:cs="Times New Roman"/>
        </w:rPr>
        <w:lastRenderedPageBreak/>
        <w:t xml:space="preserve">evaluate the performance of machine learning models, our team </w:t>
      </w:r>
      <w:r w:rsidR="2D425578" w:rsidRPr="00C91A37">
        <w:rPr>
          <w:rFonts w:ascii="Times New Roman" w:eastAsia="Times New Roman" w:hAnsi="Times New Roman" w:cs="Times New Roman"/>
        </w:rPr>
        <w:t>believes</w:t>
      </w:r>
      <w:r w:rsidR="2B69DFA4" w:rsidRPr="00C91A37">
        <w:rPr>
          <w:rFonts w:ascii="Times New Roman" w:eastAsia="Times New Roman" w:hAnsi="Times New Roman" w:cs="Times New Roman"/>
        </w:rPr>
        <w:t xml:space="preserve"> that it should not be the sole deciding factor </w:t>
      </w:r>
      <w:r w:rsidR="238795AF" w:rsidRPr="00C91A37">
        <w:rPr>
          <w:rFonts w:ascii="Times New Roman" w:eastAsia="Times New Roman" w:hAnsi="Times New Roman" w:cs="Times New Roman"/>
        </w:rPr>
        <w:t>to select the model best suited for predicting customer churn.</w:t>
      </w:r>
      <w:r w:rsidR="29A3ABD2" w:rsidRPr="00C91A37">
        <w:rPr>
          <w:rFonts w:ascii="Times New Roman" w:eastAsia="Times New Roman" w:hAnsi="Times New Roman" w:cs="Times New Roman"/>
        </w:rPr>
        <w:t xml:space="preserve"> </w:t>
      </w:r>
      <w:r w:rsidR="1B2AEF69" w:rsidRPr="00C91A37">
        <w:rPr>
          <w:rFonts w:ascii="Times New Roman" w:eastAsia="Times New Roman" w:hAnsi="Times New Roman" w:cs="Times New Roman"/>
        </w:rPr>
        <w:t>Due to the nature of the telecommunication industry,</w:t>
      </w:r>
      <w:r w:rsidR="73C0245E" w:rsidRPr="00C91A37">
        <w:rPr>
          <w:rFonts w:ascii="Times New Roman" w:eastAsia="Times New Roman" w:hAnsi="Times New Roman" w:cs="Times New Roman"/>
        </w:rPr>
        <w:t xml:space="preserve"> </w:t>
      </w:r>
      <w:r w:rsidR="1F0D795B" w:rsidRPr="00C91A37">
        <w:rPr>
          <w:rFonts w:ascii="Times New Roman" w:eastAsia="Times New Roman" w:hAnsi="Times New Roman" w:cs="Times New Roman"/>
        </w:rPr>
        <w:t xml:space="preserve">where </w:t>
      </w:r>
      <w:r w:rsidR="54CE22F5" w:rsidRPr="00C91A37">
        <w:rPr>
          <w:rFonts w:ascii="Times New Roman" w:eastAsia="Times New Roman" w:hAnsi="Times New Roman" w:cs="Times New Roman"/>
        </w:rPr>
        <w:t xml:space="preserve">the cost of attracting new customers </w:t>
      </w:r>
      <w:r w:rsidR="2AC148B6" w:rsidRPr="00C91A37">
        <w:rPr>
          <w:rFonts w:ascii="Times New Roman" w:eastAsia="Times New Roman" w:hAnsi="Times New Roman" w:cs="Times New Roman"/>
        </w:rPr>
        <w:t>outweighs</w:t>
      </w:r>
      <w:r w:rsidR="2653B481" w:rsidRPr="00C91A37">
        <w:rPr>
          <w:rFonts w:ascii="Times New Roman" w:eastAsia="Times New Roman" w:hAnsi="Times New Roman" w:cs="Times New Roman"/>
        </w:rPr>
        <w:t xml:space="preserve"> the cost of </w:t>
      </w:r>
      <w:r w:rsidR="5D9A6985" w:rsidRPr="00C91A37">
        <w:rPr>
          <w:rFonts w:ascii="Times New Roman" w:eastAsia="Times New Roman" w:hAnsi="Times New Roman" w:cs="Times New Roman"/>
        </w:rPr>
        <w:t xml:space="preserve">maintaining existing ones, </w:t>
      </w:r>
      <w:r w:rsidR="668D391B" w:rsidRPr="00C91A37">
        <w:rPr>
          <w:rFonts w:ascii="Times New Roman" w:eastAsia="Times New Roman" w:hAnsi="Times New Roman" w:cs="Times New Roman"/>
        </w:rPr>
        <w:t xml:space="preserve">the recall would be a better </w:t>
      </w:r>
      <w:r w:rsidR="14FC81BB" w:rsidRPr="00C91A37">
        <w:rPr>
          <w:rFonts w:ascii="Times New Roman" w:eastAsia="Times New Roman" w:hAnsi="Times New Roman" w:cs="Times New Roman"/>
        </w:rPr>
        <w:t>measure of</w:t>
      </w:r>
      <w:r w:rsidR="668D391B" w:rsidRPr="00C91A37">
        <w:rPr>
          <w:rFonts w:ascii="Times New Roman" w:eastAsia="Times New Roman" w:hAnsi="Times New Roman" w:cs="Times New Roman"/>
        </w:rPr>
        <w:t xml:space="preserve"> </w:t>
      </w:r>
      <w:r w:rsidR="0C342B82" w:rsidRPr="00C91A37">
        <w:rPr>
          <w:rFonts w:ascii="Times New Roman" w:eastAsia="Times New Roman" w:hAnsi="Times New Roman" w:cs="Times New Roman"/>
        </w:rPr>
        <w:t xml:space="preserve">model </w:t>
      </w:r>
      <w:r w:rsidR="668D391B" w:rsidRPr="00C91A37">
        <w:rPr>
          <w:rFonts w:ascii="Times New Roman" w:eastAsia="Times New Roman" w:hAnsi="Times New Roman" w:cs="Times New Roman"/>
        </w:rPr>
        <w:t>performance.</w:t>
      </w:r>
      <w:r w:rsidR="301B8E4D" w:rsidRPr="00C91A37">
        <w:rPr>
          <w:rFonts w:ascii="Times New Roman" w:eastAsia="Times New Roman" w:hAnsi="Times New Roman" w:cs="Times New Roman"/>
        </w:rPr>
        <w:t xml:space="preserve"> </w:t>
      </w:r>
    </w:p>
    <w:p w14:paraId="78D7BE81" w14:textId="65D5A1BA" w:rsidR="4A9CE2E3" w:rsidRPr="00C91A37" w:rsidRDefault="036271ED" w:rsidP="7B67E5A5">
      <w:pPr>
        <w:spacing w:line="257" w:lineRule="auto"/>
        <w:jc w:val="both"/>
        <w:rPr>
          <w:rFonts w:ascii="Times New Roman" w:hAnsi="Times New Roman" w:cs="Times New Roman"/>
        </w:rPr>
      </w:pPr>
      <w:r w:rsidRPr="00C91A37">
        <w:rPr>
          <w:rFonts w:ascii="Times New Roman" w:hAnsi="Times New Roman" w:cs="Times New Roman"/>
        </w:rPr>
        <w:t>Referring to the table above, the MARS model has the highest recall value out of all three models</w:t>
      </w:r>
      <w:r w:rsidR="5A872A71" w:rsidRPr="00C91A37">
        <w:rPr>
          <w:rFonts w:ascii="Times New Roman" w:hAnsi="Times New Roman" w:cs="Times New Roman"/>
        </w:rPr>
        <w:t>, meaning that it was the model which most accurately predicted the actual cases of churn occurrence, result</w:t>
      </w:r>
      <w:r w:rsidR="7F3F135E" w:rsidRPr="00C91A37">
        <w:rPr>
          <w:rFonts w:ascii="Times New Roman" w:hAnsi="Times New Roman" w:cs="Times New Roman"/>
        </w:rPr>
        <w:t>ing in the lowest false negative</w:t>
      </w:r>
      <w:r w:rsidR="5C6CC3BF" w:rsidRPr="00C91A37">
        <w:rPr>
          <w:rFonts w:ascii="Times New Roman" w:hAnsi="Times New Roman" w:cs="Times New Roman"/>
        </w:rPr>
        <w:t xml:space="preserve"> rate</w:t>
      </w:r>
      <w:r w:rsidR="5A872A71" w:rsidRPr="00C91A37">
        <w:rPr>
          <w:rFonts w:ascii="Times New Roman" w:hAnsi="Times New Roman" w:cs="Times New Roman"/>
        </w:rPr>
        <w:t>.</w:t>
      </w:r>
      <w:r w:rsidR="1853E9E1" w:rsidRPr="00C91A37">
        <w:rPr>
          <w:rFonts w:ascii="Times New Roman" w:hAnsi="Times New Roman" w:cs="Times New Roman"/>
        </w:rPr>
        <w:t xml:space="preserve"> As such</w:t>
      </w:r>
      <w:r w:rsidR="539FE64F" w:rsidRPr="00C91A37">
        <w:rPr>
          <w:rFonts w:ascii="Times New Roman" w:hAnsi="Times New Roman" w:cs="Times New Roman"/>
        </w:rPr>
        <w:t xml:space="preserve">, our team deemed the MARS model to be the most suitable model in predicting the </w:t>
      </w:r>
      <w:r w:rsidR="242E252B" w:rsidRPr="00C91A37">
        <w:rPr>
          <w:rFonts w:ascii="Times New Roman" w:hAnsi="Times New Roman" w:cs="Times New Roman"/>
        </w:rPr>
        <w:t>likelihood</w:t>
      </w:r>
      <w:r w:rsidR="539FE64F" w:rsidRPr="00C91A37">
        <w:rPr>
          <w:rFonts w:ascii="Times New Roman" w:hAnsi="Times New Roman" w:cs="Times New Roman"/>
        </w:rPr>
        <w:t xml:space="preserve"> of a customer churning.</w:t>
      </w:r>
      <w:r w:rsidR="2F3E249B" w:rsidRPr="00C91A37">
        <w:rPr>
          <w:rFonts w:ascii="Times New Roman" w:hAnsi="Times New Roman" w:cs="Times New Roman"/>
        </w:rPr>
        <w:t xml:space="preserve"> </w:t>
      </w:r>
    </w:p>
    <w:p w14:paraId="25773A37" w14:textId="66C17155" w:rsidR="00B47393" w:rsidRPr="00C91A37" w:rsidRDefault="23FB9803" w:rsidP="44804704">
      <w:pPr>
        <w:spacing w:line="257" w:lineRule="auto"/>
        <w:jc w:val="both"/>
        <w:rPr>
          <w:rFonts w:ascii="Times New Roman" w:hAnsi="Times New Roman" w:cs="Times New Roman"/>
        </w:rPr>
      </w:pPr>
      <w:r w:rsidRPr="00C91A37">
        <w:rPr>
          <w:rFonts w:ascii="Times New Roman" w:hAnsi="Times New Roman" w:cs="Times New Roman"/>
        </w:rPr>
        <w:t>Compared</w:t>
      </w:r>
      <w:r w:rsidR="48463A91" w:rsidRPr="00C91A37">
        <w:rPr>
          <w:rFonts w:ascii="Times New Roman" w:hAnsi="Times New Roman" w:cs="Times New Roman"/>
        </w:rPr>
        <w:t xml:space="preserve"> to </w:t>
      </w:r>
      <w:r w:rsidR="4DBA9DF9" w:rsidRPr="00C91A37">
        <w:rPr>
          <w:rFonts w:ascii="Times New Roman" w:hAnsi="Times New Roman" w:cs="Times New Roman"/>
        </w:rPr>
        <w:t>relying on</w:t>
      </w:r>
      <w:r w:rsidR="6D47B0E5" w:rsidRPr="00C91A37">
        <w:rPr>
          <w:rFonts w:ascii="Times New Roman" w:hAnsi="Times New Roman" w:cs="Times New Roman"/>
        </w:rPr>
        <w:t xml:space="preserve"> </w:t>
      </w:r>
      <w:r w:rsidR="48463A91" w:rsidRPr="00C91A37">
        <w:rPr>
          <w:rFonts w:ascii="Times New Roman" w:hAnsi="Times New Roman" w:cs="Times New Roman"/>
        </w:rPr>
        <w:t xml:space="preserve">random sampling </w:t>
      </w:r>
      <w:r w:rsidR="26846516" w:rsidRPr="00C91A37">
        <w:rPr>
          <w:rFonts w:ascii="Times New Roman" w:hAnsi="Times New Roman" w:cs="Times New Roman"/>
        </w:rPr>
        <w:t>alone, by utilizing our MARS predictive model, M1 will be able to achieve a</w:t>
      </w:r>
      <w:r w:rsidR="5F12F077" w:rsidRPr="00C91A37">
        <w:rPr>
          <w:rFonts w:ascii="Times New Roman" w:hAnsi="Times New Roman" w:cs="Times New Roman"/>
        </w:rPr>
        <w:t xml:space="preserve"> significant improvement in thei</w:t>
      </w:r>
      <w:r w:rsidR="2C3C910F" w:rsidRPr="00C91A37">
        <w:rPr>
          <w:rFonts w:ascii="Times New Roman" w:hAnsi="Times New Roman" w:cs="Times New Roman"/>
        </w:rPr>
        <w:t xml:space="preserve">r churn prediction accuracy, with an increase of more than 2 times, from 0.2654 to 0.8855. </w:t>
      </w:r>
      <w:r w:rsidR="16961C75" w:rsidRPr="00C91A37">
        <w:rPr>
          <w:rFonts w:ascii="Times New Roman" w:hAnsi="Times New Roman" w:cs="Times New Roman"/>
        </w:rPr>
        <w:t>This enable</w:t>
      </w:r>
      <w:r w:rsidR="1FC9DB5A" w:rsidRPr="00C91A37">
        <w:rPr>
          <w:rFonts w:ascii="Times New Roman" w:hAnsi="Times New Roman" w:cs="Times New Roman"/>
        </w:rPr>
        <w:t>s</w:t>
      </w:r>
      <w:r w:rsidR="16961C75" w:rsidRPr="00C91A37">
        <w:rPr>
          <w:rFonts w:ascii="Times New Roman" w:hAnsi="Times New Roman" w:cs="Times New Roman"/>
        </w:rPr>
        <w:t xml:space="preserve"> them to more </w:t>
      </w:r>
      <w:r w:rsidR="1589C89D" w:rsidRPr="00C91A37">
        <w:rPr>
          <w:rFonts w:ascii="Times New Roman" w:hAnsi="Times New Roman" w:cs="Times New Roman"/>
        </w:rPr>
        <w:t>accurately provide the necessary corrective measures to those</w:t>
      </w:r>
      <w:r w:rsidR="16961C75" w:rsidRPr="00C91A37">
        <w:rPr>
          <w:rFonts w:ascii="Times New Roman" w:hAnsi="Times New Roman" w:cs="Times New Roman"/>
        </w:rPr>
        <w:t xml:space="preserve"> customers </w:t>
      </w:r>
      <w:r w:rsidR="1589C89D" w:rsidRPr="00C91A37">
        <w:rPr>
          <w:rFonts w:ascii="Times New Roman" w:hAnsi="Times New Roman" w:cs="Times New Roman"/>
        </w:rPr>
        <w:t>with</w:t>
      </w:r>
      <w:r w:rsidR="16961C75" w:rsidRPr="00C91A37">
        <w:rPr>
          <w:rFonts w:ascii="Times New Roman" w:hAnsi="Times New Roman" w:cs="Times New Roman"/>
        </w:rPr>
        <w:t xml:space="preserve"> higher risk of churning</w:t>
      </w:r>
      <w:r w:rsidR="1589C89D" w:rsidRPr="00C91A37">
        <w:rPr>
          <w:rFonts w:ascii="Times New Roman" w:hAnsi="Times New Roman" w:cs="Times New Roman"/>
        </w:rPr>
        <w:t>.</w:t>
      </w:r>
    </w:p>
    <w:p w14:paraId="117048B2" w14:textId="77777777" w:rsidR="002414DE" w:rsidRPr="00C91A37" w:rsidRDefault="002414DE" w:rsidP="44804704">
      <w:pPr>
        <w:spacing w:line="257" w:lineRule="auto"/>
        <w:jc w:val="both"/>
        <w:rPr>
          <w:rFonts w:ascii="Times New Roman" w:hAnsi="Times New Roman" w:cs="Times New Roman"/>
        </w:rPr>
      </w:pPr>
    </w:p>
    <w:p w14:paraId="3240A8C0" w14:textId="44132DB7" w:rsidR="692F49EF" w:rsidRPr="00C91A37" w:rsidRDefault="692F49EF" w:rsidP="5CDDABBB">
      <w:pPr>
        <w:pStyle w:val="Heading2"/>
        <w:rPr>
          <w:rFonts w:ascii="Times New Roman" w:hAnsi="Times New Roman" w:cs="Times New Roman"/>
          <w:b/>
          <w:bCs/>
          <w:color w:val="auto"/>
        </w:rPr>
      </w:pPr>
      <w:bookmarkStart w:id="33" w:name="_Toc131369043"/>
      <w:r w:rsidRPr="00C91A37">
        <w:rPr>
          <w:rFonts w:ascii="Times New Roman" w:hAnsi="Times New Roman" w:cs="Times New Roman"/>
          <w:b/>
          <w:bCs/>
          <w:color w:val="auto"/>
        </w:rPr>
        <w:t>4.</w:t>
      </w:r>
      <w:r w:rsidR="00465ED3" w:rsidRPr="00C91A37">
        <w:rPr>
          <w:rFonts w:ascii="Times New Roman" w:hAnsi="Times New Roman" w:cs="Times New Roman"/>
          <w:b/>
          <w:bCs/>
          <w:color w:val="auto"/>
        </w:rPr>
        <w:t>6</w:t>
      </w:r>
      <w:r w:rsidRPr="00C91A37">
        <w:rPr>
          <w:rFonts w:ascii="Times New Roman" w:hAnsi="Times New Roman" w:cs="Times New Roman"/>
          <w:b/>
          <w:bCs/>
          <w:color w:val="auto"/>
        </w:rPr>
        <w:t xml:space="preserve"> Recommendation</w:t>
      </w:r>
      <w:bookmarkEnd w:id="33"/>
    </w:p>
    <w:p w14:paraId="4EAEF64F" w14:textId="4E6D114E" w:rsidR="042F4613" w:rsidRPr="00C91A37" w:rsidRDefault="0C74E2CA"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On average, t</w:t>
      </w:r>
      <w:r w:rsidR="0E62C748" w:rsidRPr="00C91A37">
        <w:rPr>
          <w:rFonts w:ascii="Times New Roman" w:eastAsia="Times New Roman" w:hAnsi="Times New Roman" w:cs="Times New Roman"/>
        </w:rPr>
        <w:t>he monthly</w:t>
      </w:r>
      <w:r w:rsidR="2A482DF4" w:rsidRPr="00C91A37">
        <w:rPr>
          <w:rFonts w:ascii="Times New Roman" w:eastAsia="Times New Roman" w:hAnsi="Times New Roman" w:cs="Times New Roman"/>
        </w:rPr>
        <w:t xml:space="preserve"> churn rate is about 1.9% and 2.1%, and it could increase to as high as</w:t>
      </w:r>
      <w:r w:rsidR="617D87BA" w:rsidRPr="00C91A37">
        <w:rPr>
          <w:rFonts w:ascii="Times New Roman" w:eastAsia="Times New Roman" w:hAnsi="Times New Roman" w:cs="Times New Roman"/>
        </w:rPr>
        <w:t xml:space="preserve"> between</w:t>
      </w:r>
      <w:r w:rsidR="2A482DF4" w:rsidRPr="00C91A37">
        <w:rPr>
          <w:rFonts w:ascii="Times New Roman" w:eastAsia="Times New Roman" w:hAnsi="Times New Roman" w:cs="Times New Roman"/>
        </w:rPr>
        <w:t xml:space="preserve"> 10</w:t>
      </w:r>
      <w:r w:rsidR="2DDCDDD5" w:rsidRPr="00C91A37">
        <w:rPr>
          <w:rFonts w:ascii="Times New Roman" w:eastAsia="Times New Roman" w:hAnsi="Times New Roman" w:cs="Times New Roman"/>
        </w:rPr>
        <w:t>%</w:t>
      </w:r>
      <w:r w:rsidR="0CAA6A55" w:rsidRPr="00C91A37">
        <w:rPr>
          <w:rFonts w:ascii="Times New Roman" w:eastAsia="Times New Roman" w:hAnsi="Times New Roman" w:cs="Times New Roman"/>
        </w:rPr>
        <w:t xml:space="preserve"> and 67% annually for telecommunications companies</w:t>
      </w:r>
      <w:r w:rsidR="2829F4DA" w:rsidRPr="00C91A37">
        <w:rPr>
          <w:rFonts w:ascii="Times New Roman" w:eastAsia="Times New Roman" w:hAnsi="Times New Roman" w:cs="Times New Roman"/>
        </w:rPr>
        <w:t xml:space="preserve"> (</w:t>
      </w:r>
      <w:r w:rsidR="68FED42C" w:rsidRPr="00C91A37">
        <w:rPr>
          <w:rFonts w:ascii="Times New Roman" w:eastAsia="Times New Roman" w:hAnsi="Times New Roman" w:cs="Times New Roman"/>
        </w:rPr>
        <w:t xml:space="preserve">Arthur, </w:t>
      </w:r>
      <w:r w:rsidR="00262048" w:rsidRPr="00C91A37">
        <w:rPr>
          <w:rFonts w:ascii="Times New Roman" w:eastAsia="Times New Roman" w:hAnsi="Times New Roman" w:cs="Times New Roman"/>
        </w:rPr>
        <w:t>n.d.</w:t>
      </w:r>
      <w:r w:rsidR="34FAA9A5" w:rsidRPr="00C91A37">
        <w:rPr>
          <w:rFonts w:ascii="Times New Roman" w:eastAsia="Times New Roman" w:hAnsi="Times New Roman" w:cs="Times New Roman"/>
        </w:rPr>
        <w:t>)</w:t>
      </w:r>
      <w:r w:rsidR="45E2994D" w:rsidRPr="00C91A37">
        <w:rPr>
          <w:rFonts w:ascii="Times New Roman" w:eastAsia="Times New Roman" w:hAnsi="Times New Roman" w:cs="Times New Roman"/>
        </w:rPr>
        <w:t>, while the</w:t>
      </w:r>
      <w:r w:rsidR="7E28809E" w:rsidRPr="00C91A37">
        <w:rPr>
          <w:rFonts w:ascii="Times New Roman" w:eastAsia="Times New Roman" w:hAnsi="Times New Roman" w:cs="Times New Roman"/>
        </w:rPr>
        <w:t xml:space="preserve"> cost of acquiring a new customer is up to </w:t>
      </w:r>
      <w:r w:rsidR="61F62123" w:rsidRPr="00C91A37">
        <w:rPr>
          <w:rFonts w:ascii="Times New Roman" w:eastAsia="Times New Roman" w:hAnsi="Times New Roman" w:cs="Times New Roman"/>
        </w:rPr>
        <w:t>25 times higher</w:t>
      </w:r>
      <w:r w:rsidR="7E28809E" w:rsidRPr="00C91A37">
        <w:rPr>
          <w:rFonts w:ascii="Times New Roman" w:eastAsia="Times New Roman" w:hAnsi="Times New Roman" w:cs="Times New Roman"/>
        </w:rPr>
        <w:t xml:space="preserve"> than that of retaining </w:t>
      </w:r>
      <w:r w:rsidR="7252B7B4" w:rsidRPr="00C91A37">
        <w:rPr>
          <w:rFonts w:ascii="Times New Roman" w:eastAsia="Times New Roman" w:hAnsi="Times New Roman" w:cs="Times New Roman"/>
        </w:rPr>
        <w:t xml:space="preserve">a </w:t>
      </w:r>
      <w:r w:rsidR="6F656A90" w:rsidRPr="00C91A37">
        <w:rPr>
          <w:rFonts w:ascii="Times New Roman" w:eastAsia="Times New Roman" w:hAnsi="Times New Roman" w:cs="Times New Roman"/>
        </w:rPr>
        <w:t>customer (Heavy.AI, 2021</w:t>
      </w:r>
      <w:r w:rsidR="119F039F" w:rsidRPr="00C91A37">
        <w:rPr>
          <w:rFonts w:ascii="Times New Roman" w:eastAsia="Times New Roman" w:hAnsi="Times New Roman" w:cs="Times New Roman"/>
        </w:rPr>
        <w:t>)</w:t>
      </w:r>
      <w:r w:rsidR="7252B7B4" w:rsidRPr="00C91A37">
        <w:rPr>
          <w:rFonts w:ascii="Times New Roman" w:eastAsia="Times New Roman" w:hAnsi="Times New Roman" w:cs="Times New Roman"/>
        </w:rPr>
        <w:t xml:space="preserve">. Hence, customer retention </w:t>
      </w:r>
      <w:r w:rsidR="30D2D0F8" w:rsidRPr="00C91A37">
        <w:rPr>
          <w:rFonts w:ascii="Times New Roman" w:eastAsia="Times New Roman" w:hAnsi="Times New Roman" w:cs="Times New Roman"/>
        </w:rPr>
        <w:t>should be prioritized as it undoubtedly</w:t>
      </w:r>
      <w:r w:rsidR="7252B7B4" w:rsidRPr="00C91A37">
        <w:rPr>
          <w:rFonts w:ascii="Times New Roman" w:eastAsia="Times New Roman" w:hAnsi="Times New Roman" w:cs="Times New Roman"/>
        </w:rPr>
        <w:t xml:space="preserve"> plays a key role in increasing </w:t>
      </w:r>
      <w:r w:rsidR="62BFF2D9" w:rsidRPr="00C91A37">
        <w:rPr>
          <w:rFonts w:ascii="Times New Roman" w:eastAsia="Times New Roman" w:hAnsi="Times New Roman" w:cs="Times New Roman"/>
        </w:rPr>
        <w:t xml:space="preserve">a </w:t>
      </w:r>
      <w:r w:rsidR="7252B7B4" w:rsidRPr="00C91A37">
        <w:rPr>
          <w:rFonts w:ascii="Times New Roman" w:eastAsia="Times New Roman" w:hAnsi="Times New Roman" w:cs="Times New Roman"/>
        </w:rPr>
        <w:t>telecommunications company's profitability.</w:t>
      </w:r>
      <w:r w:rsidR="343CB517" w:rsidRPr="00C91A37">
        <w:rPr>
          <w:rFonts w:ascii="Times New Roman" w:eastAsia="Times New Roman" w:hAnsi="Times New Roman" w:cs="Times New Roman"/>
        </w:rPr>
        <w:t xml:space="preserve"> </w:t>
      </w:r>
    </w:p>
    <w:p w14:paraId="61F40C67" w14:textId="34D73DD6" w:rsidR="6F77B629" w:rsidRPr="00C91A37" w:rsidRDefault="6F77B629" w:rsidP="74E16308">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Yet, studies have shown that it is </w:t>
      </w:r>
      <w:r w:rsidR="6A46BDCF" w:rsidRPr="00C91A37">
        <w:rPr>
          <w:rFonts w:ascii="Times New Roman" w:eastAsia="Times New Roman" w:hAnsi="Times New Roman" w:cs="Times New Roman"/>
        </w:rPr>
        <w:t>exceedingly</w:t>
      </w:r>
      <w:r w:rsidRPr="00C91A37">
        <w:rPr>
          <w:rFonts w:ascii="Times New Roman" w:eastAsia="Times New Roman" w:hAnsi="Times New Roman" w:cs="Times New Roman"/>
        </w:rPr>
        <w:t xml:space="preserve"> difficult to change a custome</w:t>
      </w:r>
      <w:r w:rsidR="63B2EDA5" w:rsidRPr="00C91A37">
        <w:rPr>
          <w:rFonts w:ascii="Times New Roman" w:eastAsia="Times New Roman" w:hAnsi="Times New Roman" w:cs="Times New Roman"/>
        </w:rPr>
        <w:t>r’s mind once they have decided to cancel their contracts</w:t>
      </w:r>
      <w:r w:rsidR="0777403A" w:rsidRPr="00C91A37">
        <w:rPr>
          <w:rFonts w:ascii="Times New Roman" w:eastAsia="Times New Roman" w:hAnsi="Times New Roman" w:cs="Times New Roman"/>
        </w:rPr>
        <w:t>, and such efforts are usually unsuccessful</w:t>
      </w:r>
      <w:r w:rsidR="3C729374" w:rsidRPr="00C91A37">
        <w:rPr>
          <w:rFonts w:ascii="Times New Roman" w:eastAsia="Times New Roman" w:hAnsi="Times New Roman" w:cs="Times New Roman"/>
        </w:rPr>
        <w:t>, which ultimately leads to customer churn</w:t>
      </w:r>
      <w:r w:rsidR="0777403A" w:rsidRPr="00C91A37">
        <w:rPr>
          <w:rFonts w:ascii="Times New Roman" w:eastAsia="Times New Roman" w:hAnsi="Times New Roman" w:cs="Times New Roman"/>
        </w:rPr>
        <w:t xml:space="preserve"> (McGrath, 2021)</w:t>
      </w:r>
      <w:r w:rsidR="6428E6AD" w:rsidRPr="00C91A37">
        <w:rPr>
          <w:rFonts w:ascii="Times New Roman" w:eastAsia="Times New Roman" w:hAnsi="Times New Roman" w:cs="Times New Roman"/>
        </w:rPr>
        <w:t>.</w:t>
      </w:r>
    </w:p>
    <w:p w14:paraId="716A3A30" w14:textId="2459768E" w:rsidR="0060081C" w:rsidRDefault="2AD9C7A6" w:rsidP="699EB061">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Therefore, it is imperative that M1 takes the </w:t>
      </w:r>
      <w:r w:rsidRPr="00C91A37">
        <w:rPr>
          <w:rFonts w:ascii="Times New Roman" w:eastAsia="Times New Roman" w:hAnsi="Times New Roman" w:cs="Times New Roman"/>
          <w:u w:val="single"/>
        </w:rPr>
        <w:t>initiative</w:t>
      </w:r>
      <w:r w:rsidRPr="00C91A37">
        <w:rPr>
          <w:rFonts w:ascii="Times New Roman" w:eastAsia="Times New Roman" w:hAnsi="Times New Roman" w:cs="Times New Roman"/>
        </w:rPr>
        <w:t xml:space="preserve"> and be </w:t>
      </w:r>
      <w:r w:rsidRPr="00C91A37">
        <w:rPr>
          <w:rFonts w:ascii="Times New Roman" w:eastAsia="Times New Roman" w:hAnsi="Times New Roman" w:cs="Times New Roman"/>
          <w:u w:val="single"/>
        </w:rPr>
        <w:t>proactive</w:t>
      </w:r>
      <w:r w:rsidRPr="00C91A37">
        <w:rPr>
          <w:rFonts w:ascii="Times New Roman" w:eastAsia="Times New Roman" w:hAnsi="Times New Roman" w:cs="Times New Roman"/>
        </w:rPr>
        <w:t xml:space="preserve"> in addressing customer churn </w:t>
      </w:r>
      <w:r w:rsidRPr="00C91A37">
        <w:rPr>
          <w:rFonts w:ascii="Times New Roman" w:eastAsia="Times New Roman" w:hAnsi="Times New Roman" w:cs="Times New Roman"/>
          <w:u w:val="single"/>
        </w:rPr>
        <w:t>before it h</w:t>
      </w:r>
      <w:r w:rsidR="6728456A" w:rsidRPr="00C91A37">
        <w:rPr>
          <w:rFonts w:ascii="Times New Roman" w:eastAsia="Times New Roman" w:hAnsi="Times New Roman" w:cs="Times New Roman"/>
          <w:u w:val="single"/>
        </w:rPr>
        <w:t>appens</w:t>
      </w:r>
      <w:r w:rsidR="6728456A" w:rsidRPr="00C91A37">
        <w:rPr>
          <w:rFonts w:ascii="Times New Roman" w:eastAsia="Times New Roman" w:hAnsi="Times New Roman" w:cs="Times New Roman"/>
        </w:rPr>
        <w:t>, in order to maximize the success rate of customer retention.</w:t>
      </w:r>
      <w:r w:rsidR="7E7E3579" w:rsidRPr="00C91A37">
        <w:rPr>
          <w:rFonts w:ascii="Times New Roman" w:eastAsia="Times New Roman" w:hAnsi="Times New Roman" w:cs="Times New Roman"/>
        </w:rPr>
        <w:t xml:space="preserve"> This can be achieved by leveraging</w:t>
      </w:r>
      <w:r w:rsidR="00B47393" w:rsidRPr="00C91A37">
        <w:rPr>
          <w:rFonts w:ascii="Times New Roman" w:eastAsia="Times New Roman" w:hAnsi="Times New Roman" w:cs="Times New Roman"/>
        </w:rPr>
        <w:t xml:space="preserve"> </w:t>
      </w:r>
      <w:r w:rsidR="7E7E3579" w:rsidRPr="00C91A37">
        <w:rPr>
          <w:rFonts w:ascii="Times New Roman" w:eastAsia="Times New Roman" w:hAnsi="Times New Roman" w:cs="Times New Roman"/>
        </w:rPr>
        <w:t xml:space="preserve">on the predictive capabilities of our analytics model, in order to </w:t>
      </w:r>
      <w:r w:rsidR="002414DE" w:rsidRPr="00C91A37">
        <w:rPr>
          <w:rFonts w:ascii="Times New Roman" w:eastAsia="Times New Roman" w:hAnsi="Times New Roman" w:cs="Times New Roman"/>
        </w:rPr>
        <w:t>pre-emptively</w:t>
      </w:r>
      <w:r w:rsidR="7E7E3579" w:rsidRPr="00C91A37">
        <w:rPr>
          <w:rFonts w:ascii="Times New Roman" w:eastAsia="Times New Roman" w:hAnsi="Times New Roman" w:cs="Times New Roman"/>
        </w:rPr>
        <w:t xml:space="preserve"> target customers at the highest risk of churning.</w:t>
      </w:r>
    </w:p>
    <w:p w14:paraId="1EF559FC" w14:textId="77777777" w:rsidR="00247B72" w:rsidRPr="00C91A37" w:rsidRDefault="00247B72" w:rsidP="699EB061">
      <w:pPr>
        <w:spacing w:line="257" w:lineRule="auto"/>
        <w:jc w:val="both"/>
        <w:rPr>
          <w:rFonts w:ascii="Times New Roman" w:eastAsia="Times New Roman" w:hAnsi="Times New Roman" w:cs="Times New Roman"/>
        </w:rPr>
      </w:pPr>
    </w:p>
    <w:p w14:paraId="0140E48D" w14:textId="5B4D3C6F" w:rsidR="042F4613" w:rsidRPr="00C91A37" w:rsidRDefault="6C9D34FA" w:rsidP="00256D68">
      <w:pPr>
        <w:pStyle w:val="Heading3"/>
        <w:rPr>
          <w:rFonts w:ascii="Times New Roman" w:hAnsi="Times New Roman" w:cs="Times New Roman"/>
          <w:b/>
          <w:color w:val="auto"/>
        </w:rPr>
      </w:pPr>
      <w:bookmarkStart w:id="34" w:name="_Toc131369044"/>
      <w:r w:rsidRPr="00C91A37">
        <w:rPr>
          <w:rFonts w:ascii="Times New Roman" w:hAnsi="Times New Roman" w:cs="Times New Roman"/>
          <w:b/>
          <w:color w:val="auto"/>
        </w:rPr>
        <w:t>4.</w:t>
      </w:r>
      <w:r w:rsidR="00465ED3" w:rsidRPr="00C91A37">
        <w:rPr>
          <w:rFonts w:ascii="Times New Roman" w:hAnsi="Times New Roman" w:cs="Times New Roman"/>
          <w:b/>
          <w:color w:val="auto"/>
        </w:rPr>
        <w:t>6</w:t>
      </w:r>
      <w:r w:rsidRPr="00C91A37">
        <w:rPr>
          <w:rFonts w:ascii="Times New Roman" w:hAnsi="Times New Roman" w:cs="Times New Roman"/>
          <w:b/>
          <w:color w:val="auto"/>
        </w:rPr>
        <w:t>.1</w:t>
      </w:r>
      <w:r w:rsidR="0CA58DA3" w:rsidRPr="00C91A37">
        <w:rPr>
          <w:rFonts w:ascii="Times New Roman" w:hAnsi="Times New Roman" w:cs="Times New Roman"/>
          <w:b/>
          <w:color w:val="auto"/>
        </w:rPr>
        <w:t xml:space="preserve"> Proactive Customer Retention Department</w:t>
      </w:r>
      <w:bookmarkEnd w:id="34"/>
    </w:p>
    <w:p w14:paraId="4B5B2BE8" w14:textId="279CDA6E" w:rsidR="042F4613" w:rsidRPr="00C91A37" w:rsidRDefault="089B5A8A"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To implement</w:t>
      </w:r>
      <w:r w:rsidR="22673942" w:rsidRPr="00C91A37">
        <w:rPr>
          <w:rFonts w:ascii="Times New Roman" w:eastAsia="Times New Roman" w:hAnsi="Times New Roman" w:cs="Times New Roman"/>
        </w:rPr>
        <w:t xml:space="preserve"> a </w:t>
      </w:r>
      <w:r w:rsidRPr="00C91A37">
        <w:rPr>
          <w:rFonts w:ascii="Times New Roman" w:eastAsia="Times New Roman" w:hAnsi="Times New Roman" w:cs="Times New Roman"/>
        </w:rPr>
        <w:t xml:space="preserve">strategy of </w:t>
      </w:r>
      <w:r w:rsidR="002414DE" w:rsidRPr="00C91A37">
        <w:rPr>
          <w:rFonts w:ascii="Times New Roman" w:eastAsia="Times New Roman" w:hAnsi="Times New Roman" w:cs="Times New Roman"/>
        </w:rPr>
        <w:t>pre-emptive</w:t>
      </w:r>
      <w:r w:rsidRPr="00C91A37">
        <w:rPr>
          <w:rFonts w:ascii="Times New Roman" w:eastAsia="Times New Roman" w:hAnsi="Times New Roman" w:cs="Times New Roman"/>
        </w:rPr>
        <w:t xml:space="preserve"> customer retention</w:t>
      </w:r>
      <w:r w:rsidR="62FCE1B5" w:rsidRPr="00C91A37">
        <w:rPr>
          <w:rFonts w:ascii="Times New Roman" w:eastAsia="Times New Roman" w:hAnsi="Times New Roman" w:cs="Times New Roman"/>
        </w:rPr>
        <w:t xml:space="preserve"> as described earlier</w:t>
      </w:r>
      <w:r w:rsidRPr="00C91A37">
        <w:rPr>
          <w:rFonts w:ascii="Times New Roman" w:eastAsia="Times New Roman" w:hAnsi="Times New Roman" w:cs="Times New Roman"/>
        </w:rPr>
        <w:t>,</w:t>
      </w:r>
      <w:r w:rsidR="69B2FA50" w:rsidRPr="00C91A37">
        <w:rPr>
          <w:rFonts w:ascii="Times New Roman" w:eastAsia="Times New Roman" w:hAnsi="Times New Roman" w:cs="Times New Roman"/>
        </w:rPr>
        <w:t xml:space="preserve"> </w:t>
      </w:r>
      <w:r w:rsidR="215DCF4F" w:rsidRPr="00C91A37">
        <w:rPr>
          <w:rFonts w:ascii="Times New Roman" w:eastAsia="Times New Roman" w:hAnsi="Times New Roman" w:cs="Times New Roman"/>
        </w:rPr>
        <w:t>we recommend that M1</w:t>
      </w:r>
      <w:r w:rsidR="22673942" w:rsidRPr="00C91A37">
        <w:rPr>
          <w:rFonts w:ascii="Times New Roman" w:eastAsia="Times New Roman" w:hAnsi="Times New Roman" w:cs="Times New Roman"/>
        </w:rPr>
        <w:t xml:space="preserve"> </w:t>
      </w:r>
      <w:r w:rsidR="5A2714A7" w:rsidRPr="00C91A37">
        <w:rPr>
          <w:rFonts w:ascii="Times New Roman" w:eastAsia="Times New Roman" w:hAnsi="Times New Roman" w:cs="Times New Roman"/>
        </w:rPr>
        <w:t>should integrate</w:t>
      </w:r>
      <w:r w:rsidR="6FF4DF8F" w:rsidRPr="00C91A37">
        <w:rPr>
          <w:rFonts w:ascii="Times New Roman" w:eastAsia="Times New Roman" w:hAnsi="Times New Roman" w:cs="Times New Roman"/>
        </w:rPr>
        <w:t xml:space="preserve"> </w:t>
      </w:r>
      <w:r w:rsidR="65091617" w:rsidRPr="00C91A37">
        <w:rPr>
          <w:rFonts w:ascii="Times New Roman" w:eastAsia="Times New Roman" w:hAnsi="Times New Roman" w:cs="Times New Roman"/>
        </w:rPr>
        <w:t>a</w:t>
      </w:r>
      <w:r w:rsidR="6FF4DF8F" w:rsidRPr="00C91A37">
        <w:rPr>
          <w:rFonts w:ascii="Times New Roman" w:eastAsia="Times New Roman" w:hAnsi="Times New Roman" w:cs="Times New Roman"/>
        </w:rPr>
        <w:t xml:space="preserve"> </w:t>
      </w:r>
      <w:r w:rsidR="371DEE6E" w:rsidRPr="00C91A37">
        <w:rPr>
          <w:rFonts w:ascii="Times New Roman" w:eastAsia="Times New Roman" w:hAnsi="Times New Roman" w:cs="Times New Roman"/>
        </w:rPr>
        <w:t>P</w:t>
      </w:r>
      <w:r w:rsidR="08A24E1D" w:rsidRPr="00C91A37">
        <w:rPr>
          <w:rFonts w:ascii="Times New Roman" w:eastAsia="Times New Roman" w:hAnsi="Times New Roman" w:cs="Times New Roman"/>
        </w:rPr>
        <w:t xml:space="preserve">roactive </w:t>
      </w:r>
      <w:r w:rsidR="636C0F52" w:rsidRPr="00C91A37">
        <w:rPr>
          <w:rFonts w:ascii="Times New Roman" w:eastAsia="Times New Roman" w:hAnsi="Times New Roman" w:cs="Times New Roman"/>
        </w:rPr>
        <w:t>C</w:t>
      </w:r>
      <w:r w:rsidR="08A24E1D" w:rsidRPr="00C91A37">
        <w:rPr>
          <w:rFonts w:ascii="Times New Roman" w:eastAsia="Times New Roman" w:hAnsi="Times New Roman" w:cs="Times New Roman"/>
        </w:rPr>
        <w:t xml:space="preserve">ustomer </w:t>
      </w:r>
      <w:r w:rsidR="39EB5574" w:rsidRPr="00C91A37">
        <w:rPr>
          <w:rFonts w:ascii="Times New Roman" w:eastAsia="Times New Roman" w:hAnsi="Times New Roman" w:cs="Times New Roman"/>
        </w:rPr>
        <w:t>R</w:t>
      </w:r>
      <w:r w:rsidR="08A24E1D" w:rsidRPr="00C91A37">
        <w:rPr>
          <w:rFonts w:ascii="Times New Roman" w:eastAsia="Times New Roman" w:hAnsi="Times New Roman" w:cs="Times New Roman"/>
        </w:rPr>
        <w:t xml:space="preserve">etention </w:t>
      </w:r>
      <w:r w:rsidR="5EF569EC" w:rsidRPr="00C91A37">
        <w:rPr>
          <w:rFonts w:ascii="Times New Roman" w:eastAsia="Times New Roman" w:hAnsi="Times New Roman" w:cs="Times New Roman"/>
        </w:rPr>
        <w:t>D</w:t>
      </w:r>
      <w:r w:rsidR="08A24E1D" w:rsidRPr="00C91A37">
        <w:rPr>
          <w:rFonts w:ascii="Times New Roman" w:eastAsia="Times New Roman" w:hAnsi="Times New Roman" w:cs="Times New Roman"/>
        </w:rPr>
        <w:t>epartment</w:t>
      </w:r>
      <w:r w:rsidR="10771434" w:rsidRPr="00C91A37">
        <w:rPr>
          <w:rFonts w:ascii="Times New Roman" w:eastAsia="Times New Roman" w:hAnsi="Times New Roman" w:cs="Times New Roman"/>
        </w:rPr>
        <w:t xml:space="preserve"> (PCRD)</w:t>
      </w:r>
      <w:r w:rsidR="22673942" w:rsidRPr="00C91A37">
        <w:rPr>
          <w:rFonts w:ascii="Times New Roman" w:eastAsia="Times New Roman" w:hAnsi="Times New Roman" w:cs="Times New Roman"/>
        </w:rPr>
        <w:t xml:space="preserve"> that </w:t>
      </w:r>
      <w:r w:rsidR="6D4823A3" w:rsidRPr="00C91A37">
        <w:rPr>
          <w:rFonts w:ascii="Times New Roman" w:eastAsia="Times New Roman" w:hAnsi="Times New Roman" w:cs="Times New Roman"/>
        </w:rPr>
        <w:t>uses</w:t>
      </w:r>
      <w:r w:rsidR="22673942" w:rsidRPr="00C91A37">
        <w:rPr>
          <w:rFonts w:ascii="Times New Roman" w:eastAsia="Times New Roman" w:hAnsi="Times New Roman" w:cs="Times New Roman"/>
        </w:rPr>
        <w:t xml:space="preserve"> models to conduct churn analytics. </w:t>
      </w:r>
    </w:p>
    <w:p w14:paraId="2FB0951C" w14:textId="63326B31" w:rsidR="583B0A66" w:rsidRPr="00C91A37" w:rsidRDefault="583B0A66" w:rsidP="6AC8C249">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As with all business strategies, there would be a cost trade-off involved with customer retention strategies. </w:t>
      </w:r>
      <w:r w:rsidR="35C311D0" w:rsidRPr="00C91A37">
        <w:rPr>
          <w:rFonts w:ascii="Times New Roman" w:eastAsia="Times New Roman" w:hAnsi="Times New Roman" w:cs="Times New Roman"/>
        </w:rPr>
        <w:t>Wide scale discounts and promotions</w:t>
      </w:r>
      <w:r w:rsidR="2E71C06B" w:rsidRPr="00C91A37">
        <w:rPr>
          <w:rFonts w:ascii="Times New Roman" w:eastAsia="Times New Roman" w:hAnsi="Times New Roman" w:cs="Times New Roman"/>
        </w:rPr>
        <w:t>,</w:t>
      </w:r>
      <w:r w:rsidR="35C311D0" w:rsidRPr="00C91A37">
        <w:rPr>
          <w:rFonts w:ascii="Times New Roman" w:eastAsia="Times New Roman" w:hAnsi="Times New Roman" w:cs="Times New Roman"/>
        </w:rPr>
        <w:t xml:space="preserve"> while effective in keeping customers hooked on the service, would undoubtedly and perhaps even unnecessarily eat into </w:t>
      </w:r>
      <w:r w:rsidR="77BE3F40" w:rsidRPr="00C91A37">
        <w:rPr>
          <w:rFonts w:ascii="Times New Roman" w:eastAsia="Times New Roman" w:hAnsi="Times New Roman" w:cs="Times New Roman"/>
        </w:rPr>
        <w:t>M1’s revenue.</w:t>
      </w:r>
      <w:r w:rsidR="7C3B5BAE" w:rsidRPr="00C91A37">
        <w:rPr>
          <w:rFonts w:ascii="Times New Roman" w:eastAsia="Times New Roman" w:hAnsi="Times New Roman" w:cs="Times New Roman"/>
        </w:rPr>
        <w:t xml:space="preserve"> Furthermore, there might even be the risk of customers experiencing promotional fatigue (</w:t>
      </w:r>
      <w:proofErr w:type="spellStart"/>
      <w:r w:rsidR="003E0089" w:rsidRPr="00C91A37">
        <w:rPr>
          <w:rFonts w:ascii="Times New Roman" w:eastAsia="Times New Roman" w:hAnsi="Times New Roman" w:cs="Times New Roman"/>
        </w:rPr>
        <w:t>Bearne</w:t>
      </w:r>
      <w:proofErr w:type="spellEnd"/>
      <w:r w:rsidR="003E0089" w:rsidRPr="00C91A37">
        <w:rPr>
          <w:rFonts w:ascii="Times New Roman" w:eastAsia="Times New Roman" w:hAnsi="Times New Roman" w:cs="Times New Roman"/>
        </w:rPr>
        <w:t>, 2020</w:t>
      </w:r>
      <w:r w:rsidR="7C3B5BAE" w:rsidRPr="00C91A37">
        <w:rPr>
          <w:rFonts w:ascii="Times New Roman" w:eastAsia="Times New Roman" w:hAnsi="Times New Roman" w:cs="Times New Roman"/>
        </w:rPr>
        <w:t xml:space="preserve">), </w:t>
      </w:r>
      <w:r w:rsidR="6193997E" w:rsidRPr="00C91A37">
        <w:rPr>
          <w:rFonts w:ascii="Times New Roman" w:eastAsia="Times New Roman" w:hAnsi="Times New Roman" w:cs="Times New Roman"/>
        </w:rPr>
        <w:t>weakening marketing efforts in the long run.</w:t>
      </w:r>
    </w:p>
    <w:p w14:paraId="6E1774F6" w14:textId="2E275D20" w:rsidR="5C2304F5" w:rsidRPr="00C91A37" w:rsidRDefault="5C232C2D" w:rsidP="5C2304F5">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Our analytics model can assist the</w:t>
      </w:r>
      <w:r w:rsidR="0702D7EA" w:rsidRPr="00C91A37">
        <w:rPr>
          <w:rFonts w:ascii="Times New Roman" w:eastAsia="Times New Roman" w:hAnsi="Times New Roman" w:cs="Times New Roman"/>
        </w:rPr>
        <w:t xml:space="preserve"> </w:t>
      </w:r>
      <w:r w:rsidR="32B29536" w:rsidRPr="00C91A37">
        <w:rPr>
          <w:rFonts w:ascii="Times New Roman" w:eastAsia="Times New Roman" w:hAnsi="Times New Roman" w:cs="Times New Roman"/>
        </w:rPr>
        <w:t>PCRD</w:t>
      </w:r>
      <w:r w:rsidR="0702D7EA" w:rsidRPr="00C91A37">
        <w:rPr>
          <w:rFonts w:ascii="Times New Roman" w:eastAsia="Times New Roman" w:hAnsi="Times New Roman" w:cs="Times New Roman"/>
        </w:rPr>
        <w:t xml:space="preserve"> in identifying the specific customers who are likely to churn with a high </w:t>
      </w:r>
      <w:r w:rsidR="60C3AF90" w:rsidRPr="00C91A37">
        <w:rPr>
          <w:rFonts w:ascii="Times New Roman" w:eastAsia="Times New Roman" w:hAnsi="Times New Roman" w:cs="Times New Roman"/>
        </w:rPr>
        <w:t>degre</w:t>
      </w:r>
      <w:r w:rsidR="0702D7EA" w:rsidRPr="00C91A37">
        <w:rPr>
          <w:rFonts w:ascii="Times New Roman" w:eastAsia="Times New Roman" w:hAnsi="Times New Roman" w:cs="Times New Roman"/>
        </w:rPr>
        <w:t>e of accuracy</w:t>
      </w:r>
      <w:r w:rsidR="128B64CB" w:rsidRPr="00C91A37">
        <w:rPr>
          <w:rFonts w:ascii="Times New Roman" w:eastAsia="Times New Roman" w:hAnsi="Times New Roman" w:cs="Times New Roman"/>
        </w:rPr>
        <w:t xml:space="preserve">, to achieve the aim of </w:t>
      </w:r>
      <w:r w:rsidR="002414DE" w:rsidRPr="00C91A37">
        <w:rPr>
          <w:rFonts w:ascii="Times New Roman" w:eastAsia="Times New Roman" w:hAnsi="Times New Roman" w:cs="Times New Roman"/>
        </w:rPr>
        <w:t>pre-emptive</w:t>
      </w:r>
      <w:r w:rsidR="128B64CB" w:rsidRPr="00C91A37">
        <w:rPr>
          <w:rFonts w:ascii="Times New Roman" w:eastAsia="Times New Roman" w:hAnsi="Times New Roman" w:cs="Times New Roman"/>
        </w:rPr>
        <w:t xml:space="preserve"> customer retention. </w:t>
      </w:r>
      <w:r w:rsidR="07396D73" w:rsidRPr="00C91A37">
        <w:rPr>
          <w:rFonts w:ascii="Times New Roman" w:eastAsia="Times New Roman" w:hAnsi="Times New Roman" w:cs="Times New Roman"/>
        </w:rPr>
        <w:t>At the same time, it can mitigate the costs a</w:t>
      </w:r>
      <w:r w:rsidR="75965AA3" w:rsidRPr="00C91A37">
        <w:rPr>
          <w:rFonts w:ascii="Times New Roman" w:eastAsia="Times New Roman" w:hAnsi="Times New Roman" w:cs="Times New Roman"/>
        </w:rPr>
        <w:t>nd disa</w:t>
      </w:r>
      <w:r w:rsidR="1BDE405A" w:rsidRPr="00C91A37">
        <w:rPr>
          <w:rFonts w:ascii="Times New Roman" w:eastAsia="Times New Roman" w:hAnsi="Times New Roman" w:cs="Times New Roman"/>
        </w:rPr>
        <w:t xml:space="preserve">dvantages associated with customer </w:t>
      </w:r>
      <w:r w:rsidR="619E134C" w:rsidRPr="00C91A37">
        <w:rPr>
          <w:rFonts w:ascii="Times New Roman" w:eastAsia="Times New Roman" w:hAnsi="Times New Roman" w:cs="Times New Roman"/>
        </w:rPr>
        <w:t>retention policies</w:t>
      </w:r>
      <w:r w:rsidR="1BDE405A" w:rsidRPr="00C91A37">
        <w:rPr>
          <w:rFonts w:ascii="Times New Roman" w:eastAsia="Times New Roman" w:hAnsi="Times New Roman" w:cs="Times New Roman"/>
        </w:rPr>
        <w:t xml:space="preserve"> </w:t>
      </w:r>
      <w:r w:rsidR="748A6624" w:rsidRPr="00C91A37">
        <w:rPr>
          <w:rFonts w:ascii="Times New Roman" w:eastAsia="Times New Roman" w:hAnsi="Times New Roman" w:cs="Times New Roman"/>
        </w:rPr>
        <w:t>earlier</w:t>
      </w:r>
      <w:r w:rsidR="1BDE405A" w:rsidRPr="00C91A37">
        <w:rPr>
          <w:rFonts w:ascii="Times New Roman" w:eastAsia="Times New Roman" w:hAnsi="Times New Roman" w:cs="Times New Roman"/>
        </w:rPr>
        <w:t xml:space="preserve"> described due to its specific and targeted nature</w:t>
      </w:r>
      <w:r w:rsidR="01DF05E2" w:rsidRPr="00C91A37">
        <w:rPr>
          <w:rFonts w:ascii="Times New Roman" w:eastAsia="Times New Roman" w:hAnsi="Times New Roman" w:cs="Times New Roman"/>
        </w:rPr>
        <w:t xml:space="preserve">, ensuring that resources and efforts are focused on customers that most need </w:t>
      </w:r>
      <w:r w:rsidR="638295B5" w:rsidRPr="00C91A37">
        <w:rPr>
          <w:rFonts w:ascii="Times New Roman" w:eastAsia="Times New Roman" w:hAnsi="Times New Roman" w:cs="Times New Roman"/>
        </w:rPr>
        <w:t>them</w:t>
      </w:r>
      <w:r w:rsidR="261BC266" w:rsidRPr="00C91A37">
        <w:rPr>
          <w:rFonts w:ascii="Times New Roman" w:eastAsia="Times New Roman" w:hAnsi="Times New Roman" w:cs="Times New Roman"/>
        </w:rPr>
        <w:t xml:space="preserve"> as compared to a mass customer retention strategy in general.</w:t>
      </w:r>
    </w:p>
    <w:p w14:paraId="22E031C7" w14:textId="526F6ECB" w:rsidR="0FF1AFDC" w:rsidRPr="00C91A37" w:rsidRDefault="0FF1AFDC" w:rsidP="392720B4">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lastRenderedPageBreak/>
        <w:t>To be specific, the churn analytics model</w:t>
      </w:r>
      <w:r w:rsidR="07AAEEBA" w:rsidRPr="00C91A37">
        <w:rPr>
          <w:rFonts w:ascii="Times New Roman" w:eastAsia="Times New Roman" w:hAnsi="Times New Roman" w:cs="Times New Roman"/>
        </w:rPr>
        <w:t xml:space="preserve"> would </w:t>
      </w:r>
      <w:r w:rsidR="002414DE" w:rsidRPr="00C91A37">
        <w:rPr>
          <w:rFonts w:ascii="Times New Roman" w:eastAsia="Times New Roman" w:hAnsi="Times New Roman" w:cs="Times New Roman"/>
        </w:rPr>
        <w:t>analyse</w:t>
      </w:r>
      <w:r w:rsidR="07AAEEBA" w:rsidRPr="00C91A37">
        <w:rPr>
          <w:rFonts w:ascii="Times New Roman" w:eastAsia="Times New Roman" w:hAnsi="Times New Roman" w:cs="Times New Roman"/>
        </w:rPr>
        <w:t xml:space="preserve"> customer</w:t>
      </w:r>
      <w:r w:rsidR="59388B79" w:rsidRPr="00C91A37">
        <w:rPr>
          <w:rFonts w:ascii="Times New Roman" w:eastAsia="Times New Roman" w:hAnsi="Times New Roman" w:cs="Times New Roman"/>
        </w:rPr>
        <w:t>s’</w:t>
      </w:r>
      <w:r w:rsidR="07AAEEBA" w:rsidRPr="00C91A37">
        <w:rPr>
          <w:rFonts w:ascii="Times New Roman" w:eastAsia="Times New Roman" w:hAnsi="Times New Roman" w:cs="Times New Roman"/>
        </w:rPr>
        <w:t xml:space="preserve"> metadata stored in the company’s database and</w:t>
      </w:r>
      <w:r w:rsidRPr="00C91A37">
        <w:rPr>
          <w:rFonts w:ascii="Times New Roman" w:eastAsia="Times New Roman" w:hAnsi="Times New Roman" w:cs="Times New Roman"/>
        </w:rPr>
        <w:t xml:space="preserve"> provide a list of customers who are likely to </w:t>
      </w:r>
      <w:r w:rsidR="04BCF81D" w:rsidRPr="00C91A37">
        <w:rPr>
          <w:rFonts w:ascii="Times New Roman" w:eastAsia="Times New Roman" w:hAnsi="Times New Roman" w:cs="Times New Roman"/>
        </w:rPr>
        <w:t xml:space="preserve">leave, in a similar process as demonstrated in our proof-of-concept model. </w:t>
      </w:r>
      <w:r w:rsidR="76559AB0" w:rsidRPr="00C91A37">
        <w:rPr>
          <w:rFonts w:ascii="Times New Roman" w:eastAsia="Times New Roman" w:hAnsi="Times New Roman" w:cs="Times New Roman"/>
        </w:rPr>
        <w:t>Upon identification, M1’s PCRD specialists would reach out to these customers who are at high risk of churning, to receive their feedback and understanding, as well as provide attra</w:t>
      </w:r>
      <w:r w:rsidR="496AD6CC" w:rsidRPr="00C91A37">
        <w:rPr>
          <w:rFonts w:ascii="Times New Roman" w:eastAsia="Times New Roman" w:hAnsi="Times New Roman" w:cs="Times New Roman"/>
        </w:rPr>
        <w:t xml:space="preserve">ctive and personalized offers </w:t>
      </w:r>
      <w:bookmarkStart w:id="35" w:name="_Int_V3rrtLi1"/>
      <w:r w:rsidR="60E50D39" w:rsidRPr="00C91A37">
        <w:rPr>
          <w:rFonts w:ascii="Times New Roman" w:eastAsia="Times New Roman" w:hAnsi="Times New Roman" w:cs="Times New Roman"/>
        </w:rPr>
        <w:t>in an effort to</w:t>
      </w:r>
      <w:bookmarkEnd w:id="35"/>
      <w:r w:rsidR="496AD6CC" w:rsidRPr="00C91A37">
        <w:rPr>
          <w:rFonts w:ascii="Times New Roman" w:eastAsia="Times New Roman" w:hAnsi="Times New Roman" w:cs="Times New Roman"/>
        </w:rPr>
        <w:t xml:space="preserve"> retain </w:t>
      </w:r>
      <w:r w:rsidR="541211BA" w:rsidRPr="00C91A37">
        <w:rPr>
          <w:rFonts w:ascii="Times New Roman" w:eastAsia="Times New Roman" w:hAnsi="Times New Roman" w:cs="Times New Roman"/>
        </w:rPr>
        <w:t>their valuable patronage.</w:t>
      </w:r>
    </w:p>
    <w:p w14:paraId="1A4A6213" w14:textId="7BCE707D" w:rsidR="042F4613" w:rsidRPr="00C91A37" w:rsidRDefault="1168DDEE" w:rsidP="00EC6E8E">
      <w:pPr>
        <w:spacing w:line="257" w:lineRule="auto"/>
        <w:jc w:val="both"/>
        <w:rPr>
          <w:rFonts w:ascii="Times New Roman" w:hAnsi="Times New Roman" w:cs="Times New Roman"/>
          <w:sz w:val="24"/>
          <w:szCs w:val="24"/>
        </w:rPr>
      </w:pPr>
      <w:r w:rsidRPr="00C91A37">
        <w:rPr>
          <w:rFonts w:ascii="Times New Roman" w:eastAsia="Times New Roman" w:hAnsi="Times New Roman" w:cs="Times New Roman"/>
        </w:rPr>
        <w:t>A proactive approach would</w:t>
      </w:r>
      <w:r w:rsidR="545A0594" w:rsidRPr="00C91A37">
        <w:rPr>
          <w:rFonts w:ascii="Times New Roman" w:eastAsia="Times New Roman" w:hAnsi="Times New Roman" w:cs="Times New Roman"/>
        </w:rPr>
        <w:t xml:space="preserve"> </w:t>
      </w:r>
      <w:r w:rsidR="0F022FE7" w:rsidRPr="00C91A37">
        <w:rPr>
          <w:rFonts w:ascii="Times New Roman" w:eastAsia="Times New Roman" w:hAnsi="Times New Roman" w:cs="Times New Roman"/>
        </w:rPr>
        <w:t xml:space="preserve">also </w:t>
      </w:r>
      <w:r w:rsidR="545A0594" w:rsidRPr="00C91A37">
        <w:rPr>
          <w:rFonts w:ascii="Times New Roman" w:eastAsia="Times New Roman" w:hAnsi="Times New Roman" w:cs="Times New Roman"/>
        </w:rPr>
        <w:t xml:space="preserve">help the company improve its products or services before customers decide to switch to another provider. </w:t>
      </w:r>
      <w:r w:rsidR="5902C52D" w:rsidRPr="00C91A37">
        <w:rPr>
          <w:rFonts w:ascii="Times New Roman" w:eastAsia="Times New Roman" w:hAnsi="Times New Roman" w:cs="Times New Roman"/>
        </w:rPr>
        <w:t>Often, customers</w:t>
      </w:r>
      <w:r w:rsidR="4ED165B5" w:rsidRPr="00C91A37">
        <w:rPr>
          <w:rFonts w:ascii="Times New Roman" w:eastAsia="Times New Roman" w:hAnsi="Times New Roman" w:cs="Times New Roman"/>
        </w:rPr>
        <w:t xml:space="preserve"> may be</w:t>
      </w:r>
      <w:r w:rsidR="5902C52D" w:rsidRPr="00C91A37">
        <w:rPr>
          <w:rFonts w:ascii="Times New Roman" w:eastAsia="Times New Roman" w:hAnsi="Times New Roman" w:cs="Times New Roman"/>
        </w:rPr>
        <w:t xml:space="preserve"> </w:t>
      </w:r>
      <w:r w:rsidR="132AE31E" w:rsidRPr="00C91A37">
        <w:rPr>
          <w:rFonts w:ascii="Times New Roman" w:eastAsia="Times New Roman" w:hAnsi="Times New Roman" w:cs="Times New Roman"/>
        </w:rPr>
        <w:t>re</w:t>
      </w:r>
      <w:r w:rsidR="5902C52D" w:rsidRPr="00C91A37">
        <w:rPr>
          <w:rFonts w:ascii="Times New Roman" w:eastAsia="Times New Roman" w:hAnsi="Times New Roman" w:cs="Times New Roman"/>
        </w:rPr>
        <w:t xml:space="preserve">luctant to share </w:t>
      </w:r>
      <w:r w:rsidR="4855B62D" w:rsidRPr="00C91A37">
        <w:rPr>
          <w:rFonts w:ascii="Times New Roman" w:eastAsia="Times New Roman" w:hAnsi="Times New Roman" w:cs="Times New Roman"/>
        </w:rPr>
        <w:t xml:space="preserve">the reasons for their </w:t>
      </w:r>
      <w:r w:rsidR="5A87CB11" w:rsidRPr="00C91A37">
        <w:rPr>
          <w:rFonts w:ascii="Times New Roman" w:eastAsia="Times New Roman" w:hAnsi="Times New Roman" w:cs="Times New Roman"/>
        </w:rPr>
        <w:t xml:space="preserve">dissatisfaction and would express their unhappiness with the service by simply cancelling. </w:t>
      </w:r>
      <w:r w:rsidR="28B5468D" w:rsidRPr="00C91A37">
        <w:rPr>
          <w:rFonts w:ascii="Times New Roman" w:eastAsia="Times New Roman" w:hAnsi="Times New Roman" w:cs="Times New Roman"/>
        </w:rPr>
        <w:t>By</w:t>
      </w:r>
      <w:r w:rsidR="3EEAE1D1" w:rsidRPr="00C91A37">
        <w:rPr>
          <w:rFonts w:ascii="Times New Roman" w:eastAsia="Times New Roman" w:hAnsi="Times New Roman" w:cs="Times New Roman"/>
        </w:rPr>
        <w:t xml:space="preserve"> </w:t>
      </w:r>
      <w:r w:rsidR="2ABCD932" w:rsidRPr="00C91A37">
        <w:rPr>
          <w:rFonts w:ascii="Times New Roman" w:eastAsia="Times New Roman" w:hAnsi="Times New Roman" w:cs="Times New Roman"/>
        </w:rPr>
        <w:t>proactively</w:t>
      </w:r>
      <w:r w:rsidR="52B1E62A" w:rsidRPr="00C91A37">
        <w:rPr>
          <w:rFonts w:ascii="Times New Roman" w:eastAsia="Times New Roman" w:hAnsi="Times New Roman" w:cs="Times New Roman"/>
        </w:rPr>
        <w:t xml:space="preserve"> engaging these customers and thus</w:t>
      </w:r>
      <w:r w:rsidR="2ABCD932" w:rsidRPr="00C91A37">
        <w:rPr>
          <w:rFonts w:ascii="Times New Roman" w:eastAsia="Times New Roman" w:hAnsi="Times New Roman" w:cs="Times New Roman"/>
        </w:rPr>
        <w:t xml:space="preserve"> </w:t>
      </w:r>
      <w:r w:rsidR="3EEAE1D1" w:rsidRPr="00C91A37">
        <w:rPr>
          <w:rFonts w:ascii="Times New Roman" w:eastAsia="Times New Roman" w:hAnsi="Times New Roman" w:cs="Times New Roman"/>
        </w:rPr>
        <w:t>identifying the</w:t>
      </w:r>
      <w:r w:rsidR="61BE697E" w:rsidRPr="00C91A37">
        <w:rPr>
          <w:rFonts w:ascii="Times New Roman" w:eastAsia="Times New Roman" w:hAnsi="Times New Roman" w:cs="Times New Roman"/>
        </w:rPr>
        <w:t>se</w:t>
      </w:r>
      <w:r w:rsidR="545A0594" w:rsidRPr="00C91A37">
        <w:rPr>
          <w:rFonts w:ascii="Times New Roman" w:eastAsia="Times New Roman" w:hAnsi="Times New Roman" w:cs="Times New Roman"/>
        </w:rPr>
        <w:t xml:space="preserve"> factors that drive customers to leave, such as slow or unstable network speed, the </w:t>
      </w:r>
      <w:r w:rsidR="5A6A34F0" w:rsidRPr="00C91A37">
        <w:rPr>
          <w:rFonts w:ascii="Times New Roman" w:eastAsia="Times New Roman" w:hAnsi="Times New Roman" w:cs="Times New Roman"/>
        </w:rPr>
        <w:t>PCRD</w:t>
      </w:r>
      <w:r w:rsidR="545A0594" w:rsidRPr="00C91A37">
        <w:rPr>
          <w:rFonts w:ascii="Times New Roman" w:eastAsia="Times New Roman" w:hAnsi="Times New Roman" w:cs="Times New Roman"/>
        </w:rPr>
        <w:t xml:space="preserve"> team can communicate with the </w:t>
      </w:r>
      <w:r w:rsidR="5381524F" w:rsidRPr="00C91A37">
        <w:rPr>
          <w:rFonts w:ascii="Times New Roman" w:eastAsia="Times New Roman" w:hAnsi="Times New Roman" w:cs="Times New Roman"/>
        </w:rPr>
        <w:t>relevant</w:t>
      </w:r>
      <w:r w:rsidR="386A89C7" w:rsidRPr="00C91A37">
        <w:rPr>
          <w:rFonts w:ascii="Times New Roman" w:eastAsia="Times New Roman" w:hAnsi="Times New Roman" w:cs="Times New Roman"/>
        </w:rPr>
        <w:t xml:space="preserve"> department</w:t>
      </w:r>
      <w:r w:rsidR="1C3ACB14" w:rsidRPr="00C91A37">
        <w:rPr>
          <w:rFonts w:ascii="Times New Roman" w:eastAsia="Times New Roman" w:hAnsi="Times New Roman" w:cs="Times New Roman"/>
        </w:rPr>
        <w:t>s</w:t>
      </w:r>
      <w:r w:rsidR="545A0594" w:rsidRPr="00C91A37">
        <w:rPr>
          <w:rFonts w:ascii="Times New Roman" w:eastAsia="Times New Roman" w:hAnsi="Times New Roman" w:cs="Times New Roman"/>
        </w:rPr>
        <w:t xml:space="preserve"> to address these issues promptly.</w:t>
      </w:r>
      <w:r w:rsidR="00EC6E8E" w:rsidRPr="00C91A37">
        <w:rPr>
          <w:rFonts w:ascii="Times New Roman" w:hAnsi="Times New Roman" w:cs="Times New Roman"/>
          <w:sz w:val="24"/>
          <w:szCs w:val="24"/>
        </w:rPr>
        <w:t xml:space="preserve"> </w:t>
      </w:r>
    </w:p>
    <w:p w14:paraId="31EBCA26" w14:textId="2F3A7784" w:rsidR="042F4613" w:rsidRPr="00C91A37" w:rsidRDefault="6B3F10C1" w:rsidP="00262F0F">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To further enhance the effectiveness of our churn analytics </w:t>
      </w:r>
      <w:r w:rsidR="5FD03CFC" w:rsidRPr="00C91A37">
        <w:rPr>
          <w:rFonts w:ascii="Times New Roman" w:eastAsia="Times New Roman" w:hAnsi="Times New Roman" w:cs="Times New Roman"/>
        </w:rPr>
        <w:t>mode</w:t>
      </w:r>
      <w:r w:rsidR="5C76F65F" w:rsidRPr="00C91A37">
        <w:rPr>
          <w:rFonts w:ascii="Times New Roman" w:eastAsia="Times New Roman" w:hAnsi="Times New Roman" w:cs="Times New Roman"/>
        </w:rPr>
        <w:t>l</w:t>
      </w:r>
      <w:r w:rsidRPr="00C91A37">
        <w:rPr>
          <w:rFonts w:ascii="Times New Roman" w:eastAsia="Times New Roman" w:hAnsi="Times New Roman" w:cs="Times New Roman"/>
        </w:rPr>
        <w:t xml:space="preserve">, </w:t>
      </w:r>
      <w:r w:rsidR="3C402184" w:rsidRPr="00C91A37">
        <w:rPr>
          <w:rFonts w:ascii="Times New Roman" w:eastAsia="Times New Roman" w:hAnsi="Times New Roman" w:cs="Times New Roman"/>
        </w:rPr>
        <w:t xml:space="preserve">we </w:t>
      </w:r>
      <w:r w:rsidR="62600CB0" w:rsidRPr="00C91A37">
        <w:rPr>
          <w:rFonts w:ascii="Times New Roman" w:eastAsia="Times New Roman" w:hAnsi="Times New Roman" w:cs="Times New Roman"/>
        </w:rPr>
        <w:t>further recommend that M1 can int</w:t>
      </w:r>
      <w:r w:rsidR="3C402184" w:rsidRPr="00C91A37">
        <w:rPr>
          <w:rFonts w:ascii="Times New Roman" w:eastAsia="Times New Roman" w:hAnsi="Times New Roman" w:cs="Times New Roman"/>
        </w:rPr>
        <w:t>egrate and leverage on the synergistic benefits between a predictive model</w:t>
      </w:r>
      <w:r w:rsidRPr="00C91A37">
        <w:rPr>
          <w:rFonts w:ascii="Times New Roman" w:eastAsia="Times New Roman" w:hAnsi="Times New Roman" w:cs="Times New Roman"/>
        </w:rPr>
        <w:t xml:space="preserve"> </w:t>
      </w:r>
      <w:r w:rsidR="3028190B" w:rsidRPr="00C91A37">
        <w:rPr>
          <w:rFonts w:ascii="Times New Roman" w:eastAsia="Times New Roman" w:hAnsi="Times New Roman" w:cs="Times New Roman"/>
        </w:rPr>
        <w:t xml:space="preserve">with Sentimental analysis. </w:t>
      </w:r>
      <w:r w:rsidR="57126024" w:rsidRPr="00C91A37">
        <w:rPr>
          <w:rFonts w:ascii="Times New Roman" w:eastAsia="Times New Roman" w:hAnsi="Times New Roman" w:cs="Times New Roman"/>
        </w:rPr>
        <w:t>M1</w:t>
      </w:r>
      <w:r w:rsidR="701E138F" w:rsidRPr="00C91A37">
        <w:rPr>
          <w:rFonts w:ascii="Times New Roman" w:eastAsia="Times New Roman" w:hAnsi="Times New Roman" w:cs="Times New Roman"/>
        </w:rPr>
        <w:t xml:space="preserve"> can </w:t>
      </w:r>
      <w:r w:rsidR="3D024FA7" w:rsidRPr="00C91A37">
        <w:rPr>
          <w:rFonts w:ascii="Times New Roman" w:eastAsia="Times New Roman" w:hAnsi="Times New Roman" w:cs="Times New Roman"/>
        </w:rPr>
        <w:t xml:space="preserve">use social media monitoring tools to collect and </w:t>
      </w:r>
      <w:r w:rsidR="002414DE" w:rsidRPr="00C91A37">
        <w:rPr>
          <w:rFonts w:ascii="Times New Roman" w:eastAsia="Times New Roman" w:hAnsi="Times New Roman" w:cs="Times New Roman"/>
        </w:rPr>
        <w:t>analyse</w:t>
      </w:r>
      <w:r w:rsidR="3D024FA7" w:rsidRPr="00C91A37">
        <w:rPr>
          <w:rFonts w:ascii="Times New Roman" w:eastAsia="Times New Roman" w:hAnsi="Times New Roman" w:cs="Times New Roman"/>
        </w:rPr>
        <w:t xml:space="preserve"> the data collected from a variety </w:t>
      </w:r>
      <w:r w:rsidR="272DC056" w:rsidRPr="00C91A37">
        <w:rPr>
          <w:rFonts w:ascii="Times New Roman" w:eastAsia="Times New Roman" w:hAnsi="Times New Roman" w:cs="Times New Roman"/>
        </w:rPr>
        <w:t>of digital</w:t>
      </w:r>
      <w:r w:rsidR="3D024FA7" w:rsidRPr="00C91A37">
        <w:rPr>
          <w:rFonts w:ascii="Times New Roman" w:eastAsia="Times New Roman" w:hAnsi="Times New Roman" w:cs="Times New Roman"/>
        </w:rPr>
        <w:t xml:space="preserve"> channels</w:t>
      </w:r>
      <w:r w:rsidR="01DE1374" w:rsidRPr="00C91A37">
        <w:rPr>
          <w:rFonts w:ascii="Times New Roman" w:eastAsia="Times New Roman" w:hAnsi="Times New Roman" w:cs="Times New Roman"/>
        </w:rPr>
        <w:t xml:space="preserve">, such as Instagram, Facebook, Twitter, etc. </w:t>
      </w:r>
      <w:r w:rsidR="79267E26" w:rsidRPr="00C91A37">
        <w:rPr>
          <w:rFonts w:ascii="Times New Roman" w:eastAsia="Times New Roman" w:hAnsi="Times New Roman" w:cs="Times New Roman"/>
        </w:rPr>
        <w:t>T</w:t>
      </w:r>
      <w:r w:rsidR="17983603" w:rsidRPr="00C91A37">
        <w:rPr>
          <w:rFonts w:ascii="Times New Roman" w:eastAsia="Times New Roman" w:hAnsi="Times New Roman" w:cs="Times New Roman"/>
        </w:rPr>
        <w:t>he</w:t>
      </w:r>
      <w:r w:rsidR="6684F0F7" w:rsidRPr="00C91A37">
        <w:rPr>
          <w:rFonts w:ascii="Times New Roman" w:eastAsia="Times New Roman" w:hAnsi="Times New Roman" w:cs="Times New Roman"/>
        </w:rPr>
        <w:t xml:space="preserve"> company</w:t>
      </w:r>
      <w:r w:rsidR="01DE1374" w:rsidRPr="00C91A37">
        <w:rPr>
          <w:rFonts w:ascii="Times New Roman" w:eastAsia="Times New Roman" w:hAnsi="Times New Roman" w:cs="Times New Roman"/>
        </w:rPr>
        <w:t xml:space="preserve"> can </w:t>
      </w:r>
      <w:r w:rsidR="6993A6B2" w:rsidRPr="00C91A37">
        <w:rPr>
          <w:rFonts w:ascii="Times New Roman" w:eastAsia="Times New Roman" w:hAnsi="Times New Roman" w:cs="Times New Roman"/>
        </w:rPr>
        <w:t>then</w:t>
      </w:r>
      <w:r w:rsidR="106B0FD0" w:rsidRPr="00C91A37">
        <w:rPr>
          <w:rFonts w:ascii="Times New Roman" w:eastAsia="Times New Roman" w:hAnsi="Times New Roman" w:cs="Times New Roman"/>
        </w:rPr>
        <w:t xml:space="preserve"> </w:t>
      </w:r>
      <w:r w:rsidR="1E10F455" w:rsidRPr="00C91A37">
        <w:rPr>
          <w:rFonts w:ascii="Times New Roman" w:eastAsia="Times New Roman" w:hAnsi="Times New Roman" w:cs="Times New Roman"/>
        </w:rPr>
        <w:t xml:space="preserve">utilize </w:t>
      </w:r>
      <w:r w:rsidR="01DE1374" w:rsidRPr="00C91A37">
        <w:rPr>
          <w:rFonts w:ascii="Times New Roman" w:eastAsia="Times New Roman" w:hAnsi="Times New Roman" w:cs="Times New Roman"/>
        </w:rPr>
        <w:t xml:space="preserve">the </w:t>
      </w:r>
      <w:r w:rsidR="60EDBA4F" w:rsidRPr="00C91A37">
        <w:rPr>
          <w:rFonts w:ascii="Times New Roman" w:eastAsia="Times New Roman" w:hAnsi="Times New Roman" w:cs="Times New Roman"/>
        </w:rPr>
        <w:t xml:space="preserve">data </w:t>
      </w:r>
      <w:r w:rsidR="01DE1374" w:rsidRPr="00C91A37">
        <w:rPr>
          <w:rFonts w:ascii="Times New Roman" w:eastAsia="Times New Roman" w:hAnsi="Times New Roman" w:cs="Times New Roman"/>
        </w:rPr>
        <w:t xml:space="preserve">to track </w:t>
      </w:r>
      <w:r w:rsidR="26E18440" w:rsidRPr="00C91A37">
        <w:rPr>
          <w:rFonts w:ascii="Times New Roman" w:eastAsia="Times New Roman" w:hAnsi="Times New Roman" w:cs="Times New Roman"/>
        </w:rPr>
        <w:t>customers'</w:t>
      </w:r>
      <w:r w:rsidR="01DE1374" w:rsidRPr="00C91A37">
        <w:rPr>
          <w:rFonts w:ascii="Times New Roman" w:eastAsia="Times New Roman" w:hAnsi="Times New Roman" w:cs="Times New Roman"/>
        </w:rPr>
        <w:t xml:space="preserve"> </w:t>
      </w:r>
      <w:r w:rsidR="33F009ED" w:rsidRPr="00C91A37">
        <w:rPr>
          <w:rFonts w:ascii="Times New Roman" w:eastAsia="Times New Roman" w:hAnsi="Times New Roman" w:cs="Times New Roman"/>
        </w:rPr>
        <w:t>emotions</w:t>
      </w:r>
      <w:r w:rsidR="79A81DD2" w:rsidRPr="00C91A37">
        <w:rPr>
          <w:rFonts w:ascii="Times New Roman" w:eastAsia="Times New Roman" w:hAnsi="Times New Roman" w:cs="Times New Roman"/>
        </w:rPr>
        <w:t xml:space="preserve">, </w:t>
      </w:r>
      <w:r w:rsidR="3EBE81BC" w:rsidRPr="00C91A37">
        <w:rPr>
          <w:rFonts w:ascii="Times New Roman" w:eastAsia="Times New Roman" w:hAnsi="Times New Roman" w:cs="Times New Roman"/>
        </w:rPr>
        <w:t>identify common complaints</w:t>
      </w:r>
      <w:r w:rsidR="1EA02116" w:rsidRPr="00C91A37">
        <w:rPr>
          <w:rFonts w:ascii="Times New Roman" w:eastAsia="Times New Roman" w:hAnsi="Times New Roman" w:cs="Times New Roman"/>
        </w:rPr>
        <w:t xml:space="preserve">, as well as monitor trends of customer </w:t>
      </w:r>
      <w:r w:rsidR="002414DE" w:rsidRPr="00C91A37">
        <w:rPr>
          <w:rFonts w:ascii="Times New Roman" w:eastAsia="Times New Roman" w:hAnsi="Times New Roman" w:cs="Times New Roman"/>
        </w:rPr>
        <w:t>behaviour</w:t>
      </w:r>
      <w:r w:rsidR="1EA02116" w:rsidRPr="00C91A37">
        <w:rPr>
          <w:rFonts w:ascii="Times New Roman" w:eastAsia="Times New Roman" w:hAnsi="Times New Roman" w:cs="Times New Roman"/>
        </w:rPr>
        <w:t>.</w:t>
      </w:r>
      <w:r w:rsidR="379D14CB" w:rsidRPr="00C91A37">
        <w:rPr>
          <w:rFonts w:ascii="Times New Roman" w:eastAsia="Times New Roman" w:hAnsi="Times New Roman" w:cs="Times New Roman"/>
        </w:rPr>
        <w:t xml:space="preserve"> </w:t>
      </w:r>
      <w:r w:rsidR="5BB88CD5" w:rsidRPr="00C91A37">
        <w:rPr>
          <w:rFonts w:ascii="Times New Roman" w:eastAsia="Times New Roman" w:hAnsi="Times New Roman" w:cs="Times New Roman"/>
        </w:rPr>
        <w:t>This</w:t>
      </w:r>
      <w:r w:rsidR="40ABA7B2" w:rsidRPr="00C91A37">
        <w:rPr>
          <w:rFonts w:ascii="Times New Roman" w:eastAsia="Times New Roman" w:hAnsi="Times New Roman" w:cs="Times New Roman"/>
        </w:rPr>
        <w:t xml:space="preserve"> </w:t>
      </w:r>
      <w:r w:rsidR="5BB88CD5" w:rsidRPr="00C91A37">
        <w:rPr>
          <w:rFonts w:ascii="Times New Roman" w:eastAsia="Times New Roman" w:hAnsi="Times New Roman" w:cs="Times New Roman"/>
        </w:rPr>
        <w:t xml:space="preserve">can </w:t>
      </w:r>
      <w:r w:rsidR="40ABA7B2" w:rsidRPr="00C91A37">
        <w:rPr>
          <w:rFonts w:ascii="Times New Roman" w:eastAsia="Times New Roman" w:hAnsi="Times New Roman" w:cs="Times New Roman"/>
        </w:rPr>
        <w:t xml:space="preserve">also be done by </w:t>
      </w:r>
      <w:r w:rsidR="002414DE" w:rsidRPr="00C91A37">
        <w:rPr>
          <w:rFonts w:ascii="Times New Roman" w:eastAsia="Times New Roman" w:hAnsi="Times New Roman" w:cs="Times New Roman"/>
        </w:rPr>
        <w:t>analysing</w:t>
      </w:r>
      <w:r w:rsidR="40ABA7B2" w:rsidRPr="00C91A37">
        <w:rPr>
          <w:rFonts w:ascii="Times New Roman" w:eastAsia="Times New Roman" w:hAnsi="Times New Roman" w:cs="Times New Roman"/>
        </w:rPr>
        <w:t xml:space="preserve"> the survey feedback given by customers.  </w:t>
      </w:r>
    </w:p>
    <w:p w14:paraId="22BB6F30" w14:textId="1F46217B" w:rsidR="00C8562D" w:rsidRDefault="40ABA7B2" w:rsidP="7366B9E0">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 xml:space="preserve">The aim here is to </w:t>
      </w:r>
      <w:r w:rsidR="289DE488" w:rsidRPr="00C91A37">
        <w:rPr>
          <w:rFonts w:ascii="Times New Roman" w:eastAsia="Times New Roman" w:hAnsi="Times New Roman" w:cs="Times New Roman"/>
        </w:rPr>
        <w:t xml:space="preserve">gain insights </w:t>
      </w:r>
      <w:r w:rsidR="2EAFB333" w:rsidRPr="00C91A37">
        <w:rPr>
          <w:rFonts w:ascii="Times New Roman" w:eastAsia="Times New Roman" w:hAnsi="Times New Roman" w:cs="Times New Roman"/>
        </w:rPr>
        <w:t>into</w:t>
      </w:r>
      <w:r w:rsidR="289DE488" w:rsidRPr="00C91A37">
        <w:rPr>
          <w:rFonts w:ascii="Times New Roman" w:eastAsia="Times New Roman" w:hAnsi="Times New Roman" w:cs="Times New Roman"/>
        </w:rPr>
        <w:t xml:space="preserve"> </w:t>
      </w:r>
      <w:r w:rsidR="402EA5EE" w:rsidRPr="00C91A37">
        <w:rPr>
          <w:rFonts w:ascii="Times New Roman" w:eastAsia="Times New Roman" w:hAnsi="Times New Roman" w:cs="Times New Roman"/>
        </w:rPr>
        <w:t>customers’ needs and preferences</w:t>
      </w:r>
      <w:r w:rsidR="13427C86" w:rsidRPr="00C91A37">
        <w:rPr>
          <w:rFonts w:ascii="Times New Roman" w:eastAsia="Times New Roman" w:hAnsi="Times New Roman" w:cs="Times New Roman"/>
        </w:rPr>
        <w:t>. T</w:t>
      </w:r>
      <w:r w:rsidR="5B00D7CF" w:rsidRPr="00C91A37">
        <w:rPr>
          <w:rFonts w:ascii="Times New Roman" w:eastAsia="Times New Roman" w:hAnsi="Times New Roman" w:cs="Times New Roman"/>
        </w:rPr>
        <w:t xml:space="preserve">he proactive customer retention team </w:t>
      </w:r>
      <w:r w:rsidR="7132942A" w:rsidRPr="00C91A37">
        <w:rPr>
          <w:rFonts w:ascii="Times New Roman" w:eastAsia="Times New Roman" w:hAnsi="Times New Roman" w:cs="Times New Roman"/>
        </w:rPr>
        <w:t xml:space="preserve">then </w:t>
      </w:r>
      <w:r w:rsidR="5B00D7CF" w:rsidRPr="00C91A37">
        <w:rPr>
          <w:rFonts w:ascii="Times New Roman" w:eastAsia="Times New Roman" w:hAnsi="Times New Roman" w:cs="Times New Roman"/>
        </w:rPr>
        <w:t xml:space="preserve">can use the result of </w:t>
      </w:r>
      <w:r w:rsidR="44894FC5" w:rsidRPr="00C91A37">
        <w:rPr>
          <w:rFonts w:ascii="Times New Roman" w:eastAsia="Times New Roman" w:hAnsi="Times New Roman" w:cs="Times New Roman"/>
        </w:rPr>
        <w:t xml:space="preserve">sentimental </w:t>
      </w:r>
      <w:r w:rsidR="783B6581" w:rsidRPr="00C91A37">
        <w:rPr>
          <w:rFonts w:ascii="Times New Roman" w:eastAsia="Times New Roman" w:hAnsi="Times New Roman" w:cs="Times New Roman"/>
        </w:rPr>
        <w:t>analysis</w:t>
      </w:r>
      <w:r w:rsidR="39521682" w:rsidRPr="00C91A37">
        <w:rPr>
          <w:rFonts w:ascii="Times New Roman" w:eastAsia="Times New Roman" w:hAnsi="Times New Roman" w:cs="Times New Roman"/>
        </w:rPr>
        <w:t xml:space="preserve"> and</w:t>
      </w:r>
      <w:r w:rsidR="5B00D7CF" w:rsidRPr="00C91A37">
        <w:rPr>
          <w:rFonts w:ascii="Times New Roman" w:eastAsia="Times New Roman" w:hAnsi="Times New Roman" w:cs="Times New Roman"/>
        </w:rPr>
        <w:t xml:space="preserve"> be able to </w:t>
      </w:r>
      <w:r w:rsidR="1C2E8087" w:rsidRPr="00C91A37">
        <w:rPr>
          <w:rFonts w:ascii="Times New Roman" w:eastAsia="Times New Roman" w:hAnsi="Times New Roman" w:cs="Times New Roman"/>
        </w:rPr>
        <w:t xml:space="preserve">develop </w:t>
      </w:r>
      <w:r w:rsidR="5B00D7CF" w:rsidRPr="00C91A37">
        <w:rPr>
          <w:rFonts w:ascii="Times New Roman" w:eastAsia="Times New Roman" w:hAnsi="Times New Roman" w:cs="Times New Roman"/>
        </w:rPr>
        <w:t xml:space="preserve">a </w:t>
      </w:r>
      <w:r w:rsidR="72919935" w:rsidRPr="00C91A37">
        <w:rPr>
          <w:rFonts w:ascii="Times New Roman" w:eastAsia="Times New Roman" w:hAnsi="Times New Roman" w:cs="Times New Roman"/>
        </w:rPr>
        <w:t xml:space="preserve">more effective communication </w:t>
      </w:r>
      <w:r w:rsidR="5B00D7CF" w:rsidRPr="00C91A37">
        <w:rPr>
          <w:rFonts w:ascii="Times New Roman" w:eastAsia="Times New Roman" w:hAnsi="Times New Roman" w:cs="Times New Roman"/>
        </w:rPr>
        <w:t xml:space="preserve">strategy when </w:t>
      </w:r>
      <w:r w:rsidR="1B2A2F8A" w:rsidRPr="00C91A37">
        <w:rPr>
          <w:rFonts w:ascii="Times New Roman" w:eastAsia="Times New Roman" w:hAnsi="Times New Roman" w:cs="Times New Roman"/>
        </w:rPr>
        <w:t>reach</w:t>
      </w:r>
      <w:r w:rsidR="60DC3355" w:rsidRPr="00C91A37">
        <w:rPr>
          <w:rFonts w:ascii="Times New Roman" w:eastAsia="Times New Roman" w:hAnsi="Times New Roman" w:cs="Times New Roman"/>
        </w:rPr>
        <w:t>ing</w:t>
      </w:r>
      <w:r w:rsidR="1B2A2F8A" w:rsidRPr="00C91A37">
        <w:rPr>
          <w:rFonts w:ascii="Times New Roman" w:eastAsia="Times New Roman" w:hAnsi="Times New Roman" w:cs="Times New Roman"/>
        </w:rPr>
        <w:t xml:space="preserve"> out to the customers.</w:t>
      </w:r>
      <w:r w:rsidR="3FAD4ACD" w:rsidRPr="00C91A37">
        <w:rPr>
          <w:rFonts w:ascii="Times New Roman" w:eastAsia="Times New Roman" w:hAnsi="Times New Roman" w:cs="Times New Roman"/>
        </w:rPr>
        <w:t xml:space="preserve"> By understanding their preferences and pain points, we can tailor our messaging to better resonate with them and increase the likelihood of retaining their business.</w:t>
      </w:r>
    </w:p>
    <w:p w14:paraId="082BB5F3" w14:textId="77777777" w:rsidR="007B1E5D" w:rsidRPr="00C91A37" w:rsidRDefault="007B1E5D" w:rsidP="7366B9E0">
      <w:pPr>
        <w:spacing w:line="257" w:lineRule="auto"/>
        <w:jc w:val="both"/>
        <w:rPr>
          <w:rFonts w:ascii="Times New Roman" w:eastAsia="Times New Roman" w:hAnsi="Times New Roman" w:cs="Times New Roman"/>
        </w:rPr>
      </w:pPr>
    </w:p>
    <w:p w14:paraId="575C565F" w14:textId="500F08C9" w:rsidR="309C7F7D" w:rsidRPr="00C91A37" w:rsidRDefault="75A76FB3" w:rsidP="006B34F1">
      <w:pPr>
        <w:pStyle w:val="Heading1"/>
        <w:rPr>
          <w:rFonts w:ascii="Times New Roman" w:hAnsi="Times New Roman" w:cs="Times New Roman"/>
          <w:b/>
          <w:color w:val="auto"/>
        </w:rPr>
      </w:pPr>
      <w:bookmarkStart w:id="36" w:name="_Toc131369045"/>
      <w:r w:rsidRPr="00C91A37">
        <w:rPr>
          <w:rFonts w:ascii="Times New Roman" w:hAnsi="Times New Roman" w:cs="Times New Roman"/>
          <w:b/>
          <w:bCs/>
          <w:color w:val="auto"/>
        </w:rPr>
        <w:t>5</w:t>
      </w:r>
      <w:r w:rsidR="53E62963" w:rsidRPr="00C91A37">
        <w:rPr>
          <w:rFonts w:ascii="Times New Roman" w:hAnsi="Times New Roman" w:cs="Times New Roman"/>
          <w:b/>
          <w:bCs/>
          <w:color w:val="auto"/>
        </w:rPr>
        <w:t xml:space="preserve">. </w:t>
      </w:r>
      <w:r w:rsidR="2F01D309" w:rsidRPr="00C91A37">
        <w:rPr>
          <w:rFonts w:ascii="Times New Roman" w:hAnsi="Times New Roman" w:cs="Times New Roman"/>
          <w:b/>
          <w:bCs/>
          <w:color w:val="auto"/>
        </w:rPr>
        <w:t xml:space="preserve">Limitations </w:t>
      </w:r>
      <w:r w:rsidR="0093129F">
        <w:rPr>
          <w:rFonts w:ascii="Times New Roman" w:hAnsi="Times New Roman" w:cs="Times New Roman"/>
          <w:b/>
          <w:bCs/>
          <w:color w:val="auto"/>
        </w:rPr>
        <w:t>and Future Work</w:t>
      </w:r>
      <w:bookmarkEnd w:id="36"/>
    </w:p>
    <w:p w14:paraId="65F980C7" w14:textId="195D4BC0" w:rsidR="285D8AF7" w:rsidRPr="00C91A37" w:rsidRDefault="2D1958F1" w:rsidP="00D963EC">
      <w:pPr>
        <w:pStyle w:val="Heading2"/>
        <w:rPr>
          <w:rFonts w:ascii="Times New Roman" w:hAnsi="Times New Roman" w:cs="Times New Roman"/>
          <w:b/>
          <w:bCs/>
          <w:color w:val="auto"/>
        </w:rPr>
      </w:pPr>
      <w:bookmarkStart w:id="37" w:name="_Toc131369046"/>
      <w:r w:rsidRPr="00C91A37">
        <w:rPr>
          <w:rFonts w:ascii="Times New Roman" w:hAnsi="Times New Roman" w:cs="Times New Roman"/>
          <w:b/>
          <w:bCs/>
          <w:color w:val="auto"/>
        </w:rPr>
        <w:t>5</w:t>
      </w:r>
      <w:r w:rsidR="285D8AF7" w:rsidRPr="00C91A37">
        <w:rPr>
          <w:rFonts w:ascii="Times New Roman" w:hAnsi="Times New Roman" w:cs="Times New Roman"/>
          <w:b/>
          <w:bCs/>
          <w:color w:val="auto"/>
        </w:rPr>
        <w:t>.1 Imbalanced Initial Dataset</w:t>
      </w:r>
      <w:bookmarkEnd w:id="37"/>
    </w:p>
    <w:p w14:paraId="24895D7A" w14:textId="50A3670D" w:rsidR="0AE2E250" w:rsidRPr="00C91A37" w:rsidRDefault="00CD6D70" w:rsidP="00094D45">
      <w:pPr>
        <w:spacing w:line="257" w:lineRule="auto"/>
        <w:jc w:val="both"/>
        <w:rPr>
          <w:rFonts w:ascii="Times New Roman" w:eastAsia="Times New Roman" w:hAnsi="Times New Roman" w:cs="Times New Roman"/>
          <w:lang w:eastAsia="zh-CN"/>
        </w:rPr>
      </w:pPr>
      <w:r w:rsidRPr="00C91A37">
        <w:rPr>
          <w:rFonts w:ascii="Times New Roman" w:eastAsia="Times New Roman" w:hAnsi="Times New Roman" w:cs="Times New Roman"/>
        </w:rPr>
        <w:t>Initial d</w:t>
      </w:r>
      <w:r w:rsidR="00294980" w:rsidRPr="00C91A37">
        <w:rPr>
          <w:rFonts w:ascii="Times New Roman" w:eastAsia="Times New Roman" w:hAnsi="Times New Roman" w:cs="Times New Roman"/>
        </w:rPr>
        <w:t>ata</w:t>
      </w:r>
      <w:r w:rsidR="00E85D28" w:rsidRPr="00C91A37">
        <w:rPr>
          <w:rFonts w:ascii="Times New Roman" w:eastAsia="Times New Roman" w:hAnsi="Times New Roman" w:cs="Times New Roman"/>
        </w:rPr>
        <w:t xml:space="preserve">set is extremely imbalanced before down sampling, </w:t>
      </w:r>
      <w:r w:rsidR="00710E2C" w:rsidRPr="00C91A37">
        <w:rPr>
          <w:rFonts w:ascii="Times New Roman" w:eastAsia="Times New Roman" w:hAnsi="Times New Roman" w:cs="Times New Roman"/>
        </w:rPr>
        <w:t xml:space="preserve">with </w:t>
      </w:r>
      <w:r w:rsidR="007619C5" w:rsidRPr="00C91A37">
        <w:rPr>
          <w:rFonts w:ascii="Times New Roman" w:eastAsia="Times New Roman" w:hAnsi="Times New Roman" w:cs="Times New Roman"/>
        </w:rPr>
        <w:t xml:space="preserve">ratio of </w:t>
      </w:r>
      <w:r w:rsidR="009A6D28" w:rsidRPr="00C91A37">
        <w:rPr>
          <w:rFonts w:ascii="Times New Roman" w:eastAsia="Times New Roman" w:hAnsi="Times New Roman" w:cs="Times New Roman"/>
        </w:rPr>
        <w:t xml:space="preserve">5174 </w:t>
      </w:r>
      <w:r w:rsidRPr="00C91A37">
        <w:rPr>
          <w:rFonts w:ascii="Times New Roman" w:eastAsia="Times New Roman" w:hAnsi="Times New Roman" w:cs="Times New Roman"/>
        </w:rPr>
        <w:t xml:space="preserve">to 1869. </w:t>
      </w:r>
      <w:r w:rsidR="00914B7C" w:rsidRPr="00C91A37">
        <w:rPr>
          <w:rFonts w:ascii="Times New Roman" w:eastAsia="Times New Roman" w:hAnsi="Times New Roman" w:cs="Times New Roman"/>
        </w:rPr>
        <w:t>Down sampling</w:t>
      </w:r>
      <w:r w:rsidR="008530E6" w:rsidRPr="00C91A37">
        <w:rPr>
          <w:rFonts w:ascii="Times New Roman" w:eastAsia="Times New Roman" w:hAnsi="Times New Roman" w:cs="Times New Roman"/>
        </w:rPr>
        <w:t xml:space="preserve"> the dataset </w:t>
      </w:r>
      <w:r w:rsidR="007E36AF" w:rsidRPr="00C91A37">
        <w:rPr>
          <w:rFonts w:ascii="Times New Roman" w:eastAsia="Times New Roman" w:hAnsi="Times New Roman" w:cs="Times New Roman"/>
        </w:rPr>
        <w:t>might affect the accuracy of the model</w:t>
      </w:r>
      <w:r w:rsidR="001F3306" w:rsidRPr="00C91A37">
        <w:rPr>
          <w:rFonts w:ascii="Times New Roman" w:eastAsia="Times New Roman" w:hAnsi="Times New Roman" w:cs="Times New Roman"/>
        </w:rPr>
        <w:t xml:space="preserve"> performance </w:t>
      </w:r>
      <w:r w:rsidR="000F72A6" w:rsidRPr="00C91A37">
        <w:rPr>
          <w:rFonts w:ascii="Times New Roman" w:eastAsia="Times New Roman" w:hAnsi="Times New Roman" w:cs="Times New Roman"/>
        </w:rPr>
        <w:t>as the dataset has been modified and less realistic.</w:t>
      </w:r>
      <w:r w:rsidR="00333342" w:rsidRPr="00C91A37">
        <w:rPr>
          <w:rFonts w:ascii="Times New Roman" w:eastAsia="Times New Roman" w:hAnsi="Times New Roman" w:cs="Times New Roman"/>
        </w:rPr>
        <w:t xml:space="preserve"> </w:t>
      </w:r>
    </w:p>
    <w:p w14:paraId="30BB53BC" w14:textId="77777777" w:rsidR="0060081C" w:rsidRDefault="0060081C" w:rsidP="00D963EC">
      <w:pPr>
        <w:pStyle w:val="Heading2"/>
        <w:rPr>
          <w:rFonts w:ascii="Times New Roman" w:hAnsi="Times New Roman" w:cs="Times New Roman"/>
          <w:b/>
          <w:bCs/>
          <w:color w:val="auto"/>
        </w:rPr>
      </w:pPr>
    </w:p>
    <w:p w14:paraId="5CAB2C5F" w14:textId="134748AA" w:rsidR="00B77241" w:rsidRPr="00C91A37" w:rsidRDefault="51EEFBC2" w:rsidP="00D963EC">
      <w:pPr>
        <w:pStyle w:val="Heading2"/>
        <w:rPr>
          <w:rFonts w:ascii="Times New Roman" w:hAnsi="Times New Roman" w:cs="Times New Roman"/>
          <w:b/>
          <w:bCs/>
          <w:color w:val="auto"/>
        </w:rPr>
      </w:pPr>
      <w:bookmarkStart w:id="38" w:name="_Toc131369047"/>
      <w:r w:rsidRPr="00C91A37">
        <w:rPr>
          <w:rFonts w:ascii="Times New Roman" w:hAnsi="Times New Roman" w:cs="Times New Roman"/>
          <w:b/>
          <w:bCs/>
          <w:color w:val="auto"/>
        </w:rPr>
        <w:t>5</w:t>
      </w:r>
      <w:r w:rsidR="058E6C05" w:rsidRPr="00C91A37">
        <w:rPr>
          <w:rFonts w:ascii="Times New Roman" w:hAnsi="Times New Roman" w:cs="Times New Roman"/>
          <w:b/>
          <w:bCs/>
          <w:color w:val="auto"/>
        </w:rPr>
        <w:t>.</w:t>
      </w:r>
      <w:r w:rsidR="0B4DDC81" w:rsidRPr="00C91A37">
        <w:rPr>
          <w:rFonts w:ascii="Times New Roman" w:hAnsi="Times New Roman" w:cs="Times New Roman"/>
          <w:b/>
          <w:bCs/>
          <w:color w:val="auto"/>
        </w:rPr>
        <w:t>2</w:t>
      </w:r>
      <w:r w:rsidR="058E6C05" w:rsidRPr="00C91A37">
        <w:rPr>
          <w:rFonts w:ascii="Times New Roman" w:hAnsi="Times New Roman" w:cs="Times New Roman"/>
          <w:b/>
          <w:bCs/>
          <w:color w:val="auto"/>
        </w:rPr>
        <w:t xml:space="preserve"> </w:t>
      </w:r>
      <w:r w:rsidR="5DBF0E6D" w:rsidRPr="00C91A37">
        <w:rPr>
          <w:rFonts w:ascii="Times New Roman" w:hAnsi="Times New Roman" w:cs="Times New Roman"/>
          <w:b/>
          <w:bCs/>
          <w:color w:val="auto"/>
        </w:rPr>
        <w:t>Representativeness of the Data</w:t>
      </w:r>
      <w:bookmarkEnd w:id="38"/>
    </w:p>
    <w:p w14:paraId="46A02B9B" w14:textId="633628DC" w:rsidR="4B0E23B7" w:rsidRPr="00C91A37" w:rsidRDefault="4B0E23B7" w:rsidP="1FE9DCEC">
      <w:pPr>
        <w:spacing w:line="257" w:lineRule="auto"/>
        <w:jc w:val="both"/>
        <w:rPr>
          <w:rFonts w:ascii="Times New Roman" w:eastAsia="Times New Roman" w:hAnsi="Times New Roman" w:cs="Times New Roman"/>
        </w:rPr>
      </w:pPr>
      <w:r w:rsidRPr="00C91A37">
        <w:rPr>
          <w:rFonts w:ascii="Times New Roman" w:eastAsia="Times New Roman" w:hAnsi="Times New Roman" w:cs="Times New Roman"/>
        </w:rPr>
        <w:t>As mentioned earlier, the data we're working with was gathered from IBM, a U.S. company. While we've removed some columns that we deemed irrelevant to our analysis, it's important to note that the features we've selected as being most correlated with customer churn may not necessarily apply in the context of Singapore.</w:t>
      </w:r>
    </w:p>
    <w:p w14:paraId="0D1B7F2C" w14:textId="77777777" w:rsidR="0060081C" w:rsidRDefault="0060081C" w:rsidP="121BBB7F">
      <w:pPr>
        <w:pStyle w:val="Heading2"/>
        <w:rPr>
          <w:rFonts w:ascii="Times New Roman" w:hAnsi="Times New Roman" w:cs="Times New Roman"/>
          <w:b/>
          <w:bCs/>
          <w:color w:val="auto"/>
        </w:rPr>
      </w:pPr>
    </w:p>
    <w:p w14:paraId="13D24EAB" w14:textId="2F095D86" w:rsidR="7C9EA1D2" w:rsidRPr="00C91A37" w:rsidRDefault="4168029A" w:rsidP="121BBB7F">
      <w:pPr>
        <w:pStyle w:val="Heading2"/>
        <w:rPr>
          <w:rFonts w:ascii="Times New Roman" w:hAnsi="Times New Roman" w:cs="Times New Roman"/>
          <w:b/>
          <w:bCs/>
          <w:color w:val="auto"/>
        </w:rPr>
      </w:pPr>
      <w:bookmarkStart w:id="39" w:name="_Toc131369048"/>
      <w:r w:rsidRPr="00C91A37">
        <w:rPr>
          <w:rFonts w:ascii="Times New Roman" w:hAnsi="Times New Roman" w:cs="Times New Roman"/>
          <w:b/>
          <w:bCs/>
          <w:color w:val="auto"/>
        </w:rPr>
        <w:t>5.</w:t>
      </w:r>
      <w:r w:rsidR="0093129F">
        <w:rPr>
          <w:rFonts w:ascii="Times New Roman" w:hAnsi="Times New Roman" w:cs="Times New Roman"/>
          <w:b/>
          <w:bCs/>
          <w:color w:val="auto"/>
        </w:rPr>
        <w:t>3</w:t>
      </w:r>
      <w:r w:rsidRPr="00C91A37">
        <w:rPr>
          <w:rFonts w:ascii="Times New Roman" w:hAnsi="Times New Roman" w:cs="Times New Roman"/>
          <w:b/>
          <w:bCs/>
          <w:color w:val="auto"/>
        </w:rPr>
        <w:t xml:space="preserve"> </w:t>
      </w:r>
      <w:r w:rsidR="09EA0DBE" w:rsidRPr="00C91A37">
        <w:rPr>
          <w:rFonts w:ascii="Times New Roman" w:hAnsi="Times New Roman" w:cs="Times New Roman"/>
          <w:b/>
          <w:bCs/>
          <w:color w:val="auto"/>
        </w:rPr>
        <w:t>Insufficient Variable Details</w:t>
      </w:r>
      <w:bookmarkEnd w:id="39"/>
    </w:p>
    <w:p w14:paraId="31739587" w14:textId="31C4F167" w:rsidR="0093129F" w:rsidRPr="00C8562D" w:rsidRDefault="24DB9B14" w:rsidP="00C8562D">
      <w:pPr>
        <w:jc w:val="both"/>
        <w:rPr>
          <w:rFonts w:ascii="Times New Roman" w:hAnsi="Times New Roman" w:cs="Times New Roman"/>
        </w:rPr>
      </w:pPr>
      <w:r w:rsidRPr="00C91A37">
        <w:rPr>
          <w:rFonts w:ascii="Times New Roman" w:hAnsi="Times New Roman" w:cs="Times New Roman"/>
        </w:rPr>
        <w:t>With regards to the d</w:t>
      </w:r>
      <w:r w:rsidR="61EC3E5E" w:rsidRPr="00C91A37">
        <w:rPr>
          <w:rFonts w:ascii="Times New Roman" w:hAnsi="Times New Roman" w:cs="Times New Roman"/>
        </w:rPr>
        <w:t>ataset, variables such as “Offer” did not contain information on the differentiating factor between</w:t>
      </w:r>
      <w:r w:rsidR="43DF2705" w:rsidRPr="00C91A37">
        <w:rPr>
          <w:rFonts w:ascii="Times New Roman" w:hAnsi="Times New Roman" w:cs="Times New Roman"/>
        </w:rPr>
        <w:t xml:space="preserve"> each off</w:t>
      </w:r>
      <w:r w:rsidR="61EC3E5E" w:rsidRPr="00C91A37">
        <w:rPr>
          <w:rFonts w:ascii="Times New Roman" w:hAnsi="Times New Roman" w:cs="Times New Roman"/>
        </w:rPr>
        <w:t>er.</w:t>
      </w:r>
      <w:r w:rsidR="26EFE345" w:rsidRPr="00C91A37">
        <w:rPr>
          <w:rFonts w:ascii="Times New Roman" w:hAnsi="Times New Roman" w:cs="Times New Roman"/>
        </w:rPr>
        <w:t xml:space="preserve"> Therefore, despite “Offer” being </w:t>
      </w:r>
      <w:r w:rsidR="5FAB6945" w:rsidRPr="00C91A37">
        <w:rPr>
          <w:rFonts w:ascii="Times New Roman" w:hAnsi="Times New Roman" w:cs="Times New Roman"/>
        </w:rPr>
        <w:t xml:space="preserve">somewhat </w:t>
      </w:r>
      <w:r w:rsidR="26EFE345" w:rsidRPr="00C91A37">
        <w:rPr>
          <w:rFonts w:ascii="Times New Roman" w:hAnsi="Times New Roman" w:cs="Times New Roman"/>
        </w:rPr>
        <w:t>significant</w:t>
      </w:r>
      <w:r w:rsidR="5FAB6945" w:rsidRPr="00C91A37">
        <w:rPr>
          <w:rFonts w:ascii="Times New Roman" w:hAnsi="Times New Roman" w:cs="Times New Roman"/>
        </w:rPr>
        <w:t xml:space="preserve"> in predicting the likelihood of a customer churning, </w:t>
      </w:r>
      <w:r w:rsidR="7A257C10" w:rsidRPr="00C91A37">
        <w:rPr>
          <w:rFonts w:ascii="Times New Roman" w:hAnsi="Times New Roman" w:cs="Times New Roman"/>
        </w:rPr>
        <w:t>we are unable to determine precisely what aspect of the offer is driving the association with customer churn</w:t>
      </w:r>
      <w:r w:rsidR="0825EE7E" w:rsidRPr="00C91A37">
        <w:rPr>
          <w:rFonts w:ascii="Times New Roman" w:hAnsi="Times New Roman" w:cs="Times New Roman"/>
        </w:rPr>
        <w:t xml:space="preserve">. To improve on this, M1 should keep track of </w:t>
      </w:r>
      <w:r w:rsidR="51E30B60" w:rsidRPr="00C91A37">
        <w:rPr>
          <w:rFonts w:ascii="Times New Roman" w:hAnsi="Times New Roman" w:cs="Times New Roman"/>
        </w:rPr>
        <w:t>t</w:t>
      </w:r>
      <w:r w:rsidR="644391A4" w:rsidRPr="00C91A37">
        <w:rPr>
          <w:rFonts w:ascii="Times New Roman" w:hAnsi="Times New Roman" w:cs="Times New Roman"/>
        </w:rPr>
        <w:t xml:space="preserve">he detailed </w:t>
      </w:r>
      <w:r w:rsidR="77EF80D7" w:rsidRPr="00C91A37">
        <w:rPr>
          <w:rFonts w:ascii="Times New Roman" w:hAnsi="Times New Roman" w:cs="Times New Roman"/>
        </w:rPr>
        <w:t>info</w:t>
      </w:r>
      <w:r w:rsidR="644391A4" w:rsidRPr="00C91A37">
        <w:rPr>
          <w:rFonts w:ascii="Times New Roman" w:hAnsi="Times New Roman" w:cs="Times New Roman"/>
        </w:rPr>
        <w:t xml:space="preserve">rmation of each offer to </w:t>
      </w:r>
      <w:r w:rsidR="392A8DD5" w:rsidRPr="00C91A37">
        <w:rPr>
          <w:rFonts w:ascii="Times New Roman" w:hAnsi="Times New Roman" w:cs="Times New Roman"/>
        </w:rPr>
        <w:t xml:space="preserve">improve </w:t>
      </w:r>
      <w:r w:rsidR="3DCAA905" w:rsidRPr="00C91A37">
        <w:rPr>
          <w:rFonts w:ascii="Times New Roman" w:hAnsi="Times New Roman" w:cs="Times New Roman"/>
        </w:rPr>
        <w:t xml:space="preserve">our ability to </w:t>
      </w:r>
      <w:r w:rsidR="392A8DD5" w:rsidRPr="00C91A37">
        <w:rPr>
          <w:rFonts w:ascii="Times New Roman" w:hAnsi="Times New Roman" w:cs="Times New Roman"/>
        </w:rPr>
        <w:t xml:space="preserve">accurately identify </w:t>
      </w:r>
      <w:r w:rsidR="18CBF6DB" w:rsidRPr="00C91A37">
        <w:rPr>
          <w:rFonts w:ascii="Times New Roman" w:hAnsi="Times New Roman" w:cs="Times New Roman"/>
        </w:rPr>
        <w:t xml:space="preserve">actionable strategies to reduce </w:t>
      </w:r>
      <w:r w:rsidR="7D48C7F1" w:rsidRPr="00C91A37">
        <w:rPr>
          <w:rFonts w:ascii="Times New Roman" w:hAnsi="Times New Roman" w:cs="Times New Roman"/>
        </w:rPr>
        <w:t>ch</w:t>
      </w:r>
      <w:r w:rsidR="18CBF6DB" w:rsidRPr="00C91A37">
        <w:rPr>
          <w:rFonts w:ascii="Times New Roman" w:hAnsi="Times New Roman" w:cs="Times New Roman"/>
        </w:rPr>
        <w:t>urn.</w:t>
      </w:r>
    </w:p>
    <w:p w14:paraId="414FF3BB" w14:textId="69D47FB7" w:rsidR="0093129F" w:rsidRPr="0093129F" w:rsidRDefault="0093129F" w:rsidP="0093129F">
      <w:pPr>
        <w:pStyle w:val="Heading2"/>
        <w:rPr>
          <w:rFonts w:ascii="Times New Roman" w:hAnsi="Times New Roman" w:cs="Times New Roman"/>
          <w:b/>
          <w:bCs/>
          <w:color w:val="auto"/>
        </w:rPr>
      </w:pPr>
      <w:bookmarkStart w:id="40" w:name="_Toc131369049"/>
      <w:r w:rsidRPr="0093129F">
        <w:rPr>
          <w:rFonts w:ascii="Times New Roman" w:hAnsi="Times New Roman" w:cs="Times New Roman"/>
          <w:b/>
          <w:bCs/>
          <w:color w:val="auto"/>
        </w:rPr>
        <w:lastRenderedPageBreak/>
        <w:t>5.</w:t>
      </w:r>
      <w:r>
        <w:rPr>
          <w:rFonts w:ascii="Times New Roman" w:hAnsi="Times New Roman" w:cs="Times New Roman"/>
          <w:b/>
          <w:bCs/>
          <w:color w:val="auto"/>
        </w:rPr>
        <w:t>4</w:t>
      </w:r>
      <w:r w:rsidRPr="0093129F">
        <w:rPr>
          <w:rFonts w:ascii="Times New Roman" w:hAnsi="Times New Roman" w:cs="Times New Roman"/>
          <w:b/>
          <w:bCs/>
          <w:color w:val="auto"/>
        </w:rPr>
        <w:t xml:space="preserve"> Future Work</w:t>
      </w:r>
      <w:bookmarkEnd w:id="40"/>
    </w:p>
    <w:p w14:paraId="630B9AFF" w14:textId="33461551" w:rsidR="00E91ED9" w:rsidRDefault="0093129F" w:rsidP="0093129F">
      <w:pPr>
        <w:jc w:val="both"/>
        <w:rPr>
          <w:rFonts w:ascii="Times New Roman" w:hAnsi="Times New Roman" w:cs="Times New Roman"/>
        </w:rPr>
      </w:pPr>
      <w:r w:rsidRPr="0093129F">
        <w:rPr>
          <w:rFonts w:ascii="Times New Roman" w:hAnsi="Times New Roman" w:cs="Times New Roman"/>
        </w:rPr>
        <w:t>Further research and improvements would be possible by leveraging on a more specific and targeted dataset to the Singapore context, and we would expect greater insights and accuracy in that case. The scope of machine learning in the given context is vast. For example, association rules can be used to discover patterns and relationships in customer behaviour and usage. Association rules can help M1 identify which services or products are often used together, such as Internet Service Subscription with TV and music streaming services. This could help M1 develop more competitive offers and packages to acquire new customers and at the same time retain existing ones. Lastly, data analytics can also help measure the performance of offers and campaigns and identify specific factors that affect their success or failures. This would aid in decision making and ensure the competitiveness and profitability of M1 in the increasingly competitive telco market.</w:t>
      </w:r>
    </w:p>
    <w:p w14:paraId="1294AE6E" w14:textId="77777777" w:rsidR="0093129F" w:rsidRPr="0093129F" w:rsidRDefault="0093129F" w:rsidP="0093129F">
      <w:pPr>
        <w:jc w:val="both"/>
        <w:rPr>
          <w:rFonts w:ascii="Times New Roman" w:hAnsi="Times New Roman" w:cs="Times New Roman"/>
        </w:rPr>
      </w:pPr>
    </w:p>
    <w:p w14:paraId="56445381" w14:textId="109C9BA4" w:rsidR="042F4613" w:rsidRPr="00C91A37" w:rsidRDefault="7B3B43F9" w:rsidP="00D963EC">
      <w:pPr>
        <w:pStyle w:val="Heading1"/>
        <w:rPr>
          <w:rFonts w:ascii="Times New Roman" w:hAnsi="Times New Roman" w:cs="Times New Roman"/>
          <w:b/>
          <w:bCs/>
          <w:color w:val="auto"/>
        </w:rPr>
      </w:pPr>
      <w:bookmarkStart w:id="41" w:name="_Toc131369050"/>
      <w:r w:rsidRPr="00C91A37">
        <w:rPr>
          <w:rFonts w:ascii="Times New Roman" w:hAnsi="Times New Roman" w:cs="Times New Roman"/>
          <w:b/>
          <w:bCs/>
          <w:color w:val="auto"/>
        </w:rPr>
        <w:t>6</w:t>
      </w:r>
      <w:r w:rsidR="7366B9E0" w:rsidRPr="00C91A37">
        <w:rPr>
          <w:rFonts w:ascii="Times New Roman" w:hAnsi="Times New Roman" w:cs="Times New Roman"/>
          <w:b/>
          <w:bCs/>
          <w:color w:val="auto"/>
        </w:rPr>
        <w:t xml:space="preserve">. </w:t>
      </w:r>
      <w:r w:rsidR="2F01D309" w:rsidRPr="00C91A37">
        <w:rPr>
          <w:rFonts w:ascii="Times New Roman" w:hAnsi="Times New Roman" w:cs="Times New Roman"/>
          <w:b/>
          <w:bCs/>
          <w:color w:val="auto"/>
        </w:rPr>
        <w:t>Conclusion</w:t>
      </w:r>
      <w:bookmarkEnd w:id="41"/>
    </w:p>
    <w:p w14:paraId="2C38B620" w14:textId="0AD23C6D" w:rsidR="0AE2E250" w:rsidRPr="00C91A37" w:rsidRDefault="6D160378" w:rsidP="0AE2E250">
      <w:pPr>
        <w:spacing w:line="257" w:lineRule="auto"/>
        <w:jc w:val="both"/>
        <w:rPr>
          <w:rFonts w:ascii="Times New Roman" w:eastAsia="Times New Roman" w:hAnsi="Times New Roman" w:cs="Times New Roman"/>
          <w:lang w:eastAsia="zh-CN"/>
        </w:rPr>
      </w:pPr>
      <w:r w:rsidRPr="00C91A37">
        <w:rPr>
          <w:rFonts w:ascii="Times New Roman" w:eastAsia="Times New Roman" w:hAnsi="Times New Roman" w:cs="Times New Roman"/>
          <w:lang w:eastAsia="zh-CN"/>
        </w:rPr>
        <w:t>In summary, this report has demonstrated the use of analytical</w:t>
      </w:r>
      <w:r w:rsidR="079D515E" w:rsidRPr="00C91A37">
        <w:rPr>
          <w:rFonts w:ascii="Times New Roman" w:eastAsia="Times New Roman" w:hAnsi="Times New Roman" w:cs="Times New Roman"/>
          <w:lang w:eastAsia="zh-CN"/>
        </w:rPr>
        <w:t xml:space="preserve"> techniques</w:t>
      </w:r>
      <w:r w:rsidRPr="00C91A37">
        <w:rPr>
          <w:rFonts w:ascii="Times New Roman" w:eastAsia="Times New Roman" w:hAnsi="Times New Roman" w:cs="Times New Roman"/>
          <w:lang w:eastAsia="zh-CN"/>
        </w:rPr>
        <w:t xml:space="preserve"> in a 2-pronged approach to identify the significant variables that might lead to customer churning, as well as </w:t>
      </w:r>
      <w:r w:rsidR="3D32943B" w:rsidRPr="00C91A37">
        <w:rPr>
          <w:rFonts w:ascii="Times New Roman" w:eastAsia="Times New Roman" w:hAnsi="Times New Roman" w:cs="Times New Roman"/>
          <w:lang w:eastAsia="zh-CN"/>
        </w:rPr>
        <w:t xml:space="preserve">development of a predictive model to identify customers most at risk of churning. Based on the insights gathered, </w:t>
      </w:r>
      <w:r w:rsidR="0F2DEA38" w:rsidRPr="00C91A37">
        <w:rPr>
          <w:rFonts w:ascii="Times New Roman" w:eastAsia="Times New Roman" w:hAnsi="Times New Roman" w:cs="Times New Roman"/>
          <w:lang w:eastAsia="zh-CN"/>
        </w:rPr>
        <w:t>the team has also proposed 5 possible recommendations that M1 could consider, which is likely to mitigate the issue of customer churn.</w:t>
      </w:r>
    </w:p>
    <w:p w14:paraId="4D8B148F" w14:textId="0897F5C6" w:rsidR="27BCE762" w:rsidRPr="00C91A37" w:rsidRDefault="5C5C2E46" w:rsidP="27BCE762">
      <w:pPr>
        <w:spacing w:line="257" w:lineRule="auto"/>
        <w:jc w:val="both"/>
        <w:rPr>
          <w:rFonts w:ascii="Times New Roman" w:eastAsia="Times New Roman" w:hAnsi="Times New Roman" w:cs="Times New Roman"/>
          <w:lang w:eastAsia="zh-CN"/>
        </w:rPr>
      </w:pPr>
      <w:r w:rsidRPr="00C91A37">
        <w:rPr>
          <w:rFonts w:ascii="Times New Roman" w:eastAsia="Times New Roman" w:hAnsi="Times New Roman" w:cs="Times New Roman"/>
          <w:lang w:eastAsia="zh-CN"/>
        </w:rPr>
        <w:t xml:space="preserve">In essence, the work done in this report aims </w:t>
      </w:r>
      <w:r w:rsidR="419BB9DD" w:rsidRPr="00C91A37">
        <w:rPr>
          <w:rFonts w:ascii="Times New Roman" w:eastAsia="Times New Roman" w:hAnsi="Times New Roman" w:cs="Times New Roman"/>
          <w:lang w:eastAsia="zh-CN"/>
        </w:rPr>
        <w:t>to of</w:t>
      </w:r>
      <w:r w:rsidRPr="00C91A37">
        <w:rPr>
          <w:rFonts w:ascii="Times New Roman" w:eastAsia="Times New Roman" w:hAnsi="Times New Roman" w:cs="Times New Roman"/>
          <w:lang w:eastAsia="zh-CN"/>
        </w:rPr>
        <w:t>fer insights on how the business problem of customer churn ca</w:t>
      </w:r>
      <w:r w:rsidR="56836F53" w:rsidRPr="00C91A37">
        <w:rPr>
          <w:rFonts w:ascii="Times New Roman" w:eastAsia="Times New Roman" w:hAnsi="Times New Roman" w:cs="Times New Roman"/>
          <w:lang w:eastAsia="zh-CN"/>
        </w:rPr>
        <w:t xml:space="preserve">n be investigated and mitigated from an analytical perspective. </w:t>
      </w:r>
      <w:r w:rsidR="0BBF6DDC" w:rsidRPr="00C91A37">
        <w:rPr>
          <w:rFonts w:ascii="Times New Roman" w:eastAsia="Times New Roman" w:hAnsi="Times New Roman" w:cs="Times New Roman"/>
          <w:lang w:eastAsia="zh-CN"/>
        </w:rPr>
        <w:t>The</w:t>
      </w:r>
      <w:r w:rsidR="43E967FD" w:rsidRPr="00C91A37">
        <w:rPr>
          <w:rFonts w:ascii="Times New Roman" w:eastAsia="Times New Roman" w:hAnsi="Times New Roman" w:cs="Times New Roman"/>
          <w:lang w:eastAsia="zh-CN"/>
        </w:rPr>
        <w:t xml:space="preserve"> team acknowledges that the analytics were done on a generic dataset, but the general insights and key takeaways remain applicable to the telecommunications industry. Further research and improvements would be possible </w:t>
      </w:r>
      <w:r w:rsidR="178A9C46" w:rsidRPr="00C91A37">
        <w:rPr>
          <w:rFonts w:ascii="Times New Roman" w:eastAsia="Times New Roman" w:hAnsi="Times New Roman" w:cs="Times New Roman"/>
          <w:lang w:eastAsia="zh-CN"/>
        </w:rPr>
        <w:t xml:space="preserve">by leveraging on a more specific and targeted dataset to the Singapore context, and we would expect greater insights and accuracy </w:t>
      </w:r>
      <w:r w:rsidR="08E2BC19" w:rsidRPr="00C91A37">
        <w:rPr>
          <w:rFonts w:ascii="Times New Roman" w:eastAsia="Times New Roman" w:hAnsi="Times New Roman" w:cs="Times New Roman"/>
          <w:lang w:eastAsia="zh-CN"/>
        </w:rPr>
        <w:t xml:space="preserve">in that case. </w:t>
      </w:r>
    </w:p>
    <w:p w14:paraId="69F542F1" w14:textId="77777777" w:rsidR="00F04856" w:rsidRPr="0045461B" w:rsidRDefault="00F04856" w:rsidP="0AE2E250">
      <w:pPr>
        <w:spacing w:line="257" w:lineRule="auto"/>
        <w:jc w:val="both"/>
        <w:rPr>
          <w:rFonts w:ascii="Times New Roman" w:eastAsia="Times New Roman" w:hAnsi="Times New Roman" w:cs="Times New Roman"/>
          <w:sz w:val="36"/>
          <w:szCs w:val="36"/>
          <w:lang w:val="en-US" w:eastAsia="zh-CN"/>
        </w:rPr>
      </w:pPr>
    </w:p>
    <w:p w14:paraId="15E5B5CC"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39BF1289"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3DF7087E"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2C8C8139"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130E2C61"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4196FEE0" w14:textId="77777777" w:rsidR="007951EA" w:rsidRDefault="007951EA" w:rsidP="0AE2E250">
      <w:pPr>
        <w:spacing w:line="257" w:lineRule="auto"/>
        <w:jc w:val="both"/>
        <w:rPr>
          <w:rFonts w:ascii="Times New Roman" w:eastAsia="Times New Roman" w:hAnsi="Times New Roman" w:cs="Times New Roman"/>
          <w:sz w:val="36"/>
          <w:szCs w:val="36"/>
          <w:lang w:eastAsia="zh-CN"/>
        </w:rPr>
      </w:pPr>
    </w:p>
    <w:p w14:paraId="0E8615DB" w14:textId="77777777" w:rsidR="00247B72" w:rsidRPr="00C91A37" w:rsidRDefault="00247B72" w:rsidP="0AE2E250">
      <w:pPr>
        <w:spacing w:line="257" w:lineRule="auto"/>
        <w:jc w:val="both"/>
        <w:rPr>
          <w:rFonts w:ascii="Times New Roman" w:eastAsia="Times New Roman" w:hAnsi="Times New Roman" w:cs="Times New Roman"/>
          <w:sz w:val="36"/>
          <w:szCs w:val="36"/>
          <w:lang w:eastAsia="zh-CN"/>
        </w:rPr>
      </w:pPr>
    </w:p>
    <w:p w14:paraId="2FAC6004" w14:textId="484038F9" w:rsidR="00987428" w:rsidRPr="00C91A37" w:rsidRDefault="2A21BD05" w:rsidP="004574D3">
      <w:pPr>
        <w:pStyle w:val="Heading1"/>
        <w:rPr>
          <w:rFonts w:ascii="Times New Roman" w:hAnsi="Times New Roman" w:cs="Times New Roman"/>
          <w:b/>
          <w:bCs/>
          <w:color w:val="auto"/>
        </w:rPr>
      </w:pPr>
      <w:bookmarkStart w:id="42" w:name="_Toc131369051"/>
      <w:r w:rsidRPr="00C91A37">
        <w:rPr>
          <w:rFonts w:ascii="Times New Roman" w:hAnsi="Times New Roman" w:cs="Times New Roman"/>
          <w:b/>
          <w:bCs/>
          <w:color w:val="auto"/>
        </w:rPr>
        <w:lastRenderedPageBreak/>
        <w:t>7</w:t>
      </w:r>
      <w:r w:rsidR="00D963EC" w:rsidRPr="00C91A37">
        <w:rPr>
          <w:rFonts w:ascii="Times New Roman" w:hAnsi="Times New Roman" w:cs="Times New Roman"/>
          <w:b/>
          <w:bCs/>
          <w:color w:val="auto"/>
        </w:rPr>
        <w:t xml:space="preserve">. </w:t>
      </w:r>
      <w:r w:rsidR="4CBFCF0A" w:rsidRPr="00C91A37">
        <w:rPr>
          <w:rFonts w:ascii="Times New Roman" w:hAnsi="Times New Roman" w:cs="Times New Roman"/>
          <w:b/>
          <w:bCs/>
          <w:color w:val="auto"/>
        </w:rPr>
        <w:t>Reference</w:t>
      </w:r>
      <w:r w:rsidR="76F81C3B" w:rsidRPr="00C91A37">
        <w:rPr>
          <w:rFonts w:ascii="Times New Roman" w:hAnsi="Times New Roman" w:cs="Times New Roman"/>
          <w:b/>
          <w:bCs/>
          <w:color w:val="auto"/>
        </w:rPr>
        <w:t>s</w:t>
      </w:r>
      <w:bookmarkEnd w:id="42"/>
    </w:p>
    <w:p w14:paraId="1EBFF408" w14:textId="15EA4784" w:rsidR="00F04856" w:rsidRPr="00C91A37" w:rsidRDefault="00AF6186" w:rsidP="006B34F1">
      <w:pPr>
        <w:pStyle w:val="NormalWeb"/>
        <w:ind w:left="567" w:hanging="567"/>
        <w:rPr>
          <w:color w:val="000000" w:themeColor="text1"/>
          <w:sz w:val="22"/>
          <w:szCs w:val="22"/>
        </w:rPr>
      </w:pPr>
      <w:r w:rsidRPr="00C91A37">
        <w:rPr>
          <w:color w:val="000000" w:themeColor="text1"/>
          <w:sz w:val="22"/>
          <w:szCs w:val="22"/>
        </w:rPr>
        <w:t>Arthur, (n.d.).</w:t>
      </w:r>
      <w:r w:rsidRPr="00C91A37">
        <w:rPr>
          <w:rStyle w:val="apple-converted-space"/>
          <w:color w:val="000000" w:themeColor="text1"/>
          <w:sz w:val="22"/>
          <w:szCs w:val="22"/>
        </w:rPr>
        <w:t> </w:t>
      </w:r>
      <w:r w:rsidRPr="00C91A37">
        <w:rPr>
          <w:i/>
          <w:color w:val="000000" w:themeColor="text1"/>
          <w:sz w:val="22"/>
          <w:szCs w:val="22"/>
        </w:rPr>
        <w:t>Churn reduction in the telecom industry</w:t>
      </w:r>
      <w:r w:rsidRPr="00C91A37">
        <w:rPr>
          <w:color w:val="000000" w:themeColor="text1"/>
          <w:sz w:val="22"/>
          <w:szCs w:val="22"/>
        </w:rPr>
        <w:t xml:space="preserve">. Database Marketing Institute. Retrieved April 2, 2023, from </w:t>
      </w:r>
      <w:hyperlink r:id="rId20">
        <w:r w:rsidRPr="00C91A37">
          <w:rPr>
            <w:rStyle w:val="Hyperlink"/>
            <w:sz w:val="22"/>
            <w:szCs w:val="22"/>
          </w:rPr>
          <w:t>http://www.dbmarketing.com/2010/03/churn-reduction-in-the-telecom-industry/ </w:t>
        </w:r>
      </w:hyperlink>
    </w:p>
    <w:p w14:paraId="2065FCA1" w14:textId="0AAEA5C0" w:rsidR="00F04856" w:rsidRPr="00C91A37" w:rsidRDefault="00F04856" w:rsidP="00F04856">
      <w:pPr>
        <w:ind w:left="567" w:hanging="567"/>
        <w:rPr>
          <w:rStyle w:val="Hyperlink"/>
          <w:rFonts w:ascii="Times New Roman" w:eastAsia="Times New Roman" w:hAnsi="Times New Roman" w:cs="Times New Roman"/>
        </w:rPr>
      </w:pPr>
      <w:proofErr w:type="spellStart"/>
      <w:r w:rsidRPr="00C91A37">
        <w:rPr>
          <w:rFonts w:ascii="Times New Roman" w:eastAsia="Times New Roman" w:hAnsi="Times New Roman" w:cs="Times New Roman"/>
        </w:rPr>
        <w:t>Axigen</w:t>
      </w:r>
      <w:proofErr w:type="spellEnd"/>
      <w:r w:rsidRPr="00C91A37">
        <w:rPr>
          <w:rFonts w:ascii="Times New Roman" w:eastAsia="Times New Roman" w:hAnsi="Times New Roman" w:cs="Times New Roman"/>
        </w:rPr>
        <w:t xml:space="preserve">. (2022). </w:t>
      </w:r>
      <w:r w:rsidRPr="00C91A37">
        <w:rPr>
          <w:rFonts w:ascii="Times New Roman" w:eastAsia="Times New Roman" w:hAnsi="Times New Roman" w:cs="Times New Roman"/>
          <w:i/>
        </w:rPr>
        <w:t>How to improve customer retention in the telecom industry</w:t>
      </w:r>
      <w:r w:rsidRPr="00C91A37">
        <w:rPr>
          <w:rFonts w:ascii="Times New Roman" w:eastAsia="Times New Roman" w:hAnsi="Times New Roman" w:cs="Times New Roman"/>
        </w:rPr>
        <w:t xml:space="preserve">. </w:t>
      </w:r>
      <w:proofErr w:type="spellStart"/>
      <w:r w:rsidRPr="00C91A37">
        <w:rPr>
          <w:rFonts w:ascii="Times New Roman" w:eastAsia="Times New Roman" w:hAnsi="Times New Roman" w:cs="Times New Roman"/>
        </w:rPr>
        <w:t>Axigen</w:t>
      </w:r>
      <w:proofErr w:type="spellEnd"/>
      <w:r w:rsidRPr="00C91A37">
        <w:rPr>
          <w:rFonts w:ascii="Times New Roman" w:eastAsia="Times New Roman" w:hAnsi="Times New Roman" w:cs="Times New Roman"/>
        </w:rPr>
        <w:t xml:space="preserve">. Retrieved April 2, 2023, from </w:t>
      </w:r>
      <w:hyperlink r:id="rId21">
        <w:r w:rsidRPr="00C91A37">
          <w:rPr>
            <w:rStyle w:val="Hyperlink"/>
            <w:rFonts w:ascii="Times New Roman" w:eastAsia="Times New Roman" w:hAnsi="Times New Roman" w:cs="Times New Roman"/>
          </w:rPr>
          <w:t>https://www.axigen.com/articles/improve-customer-retention-telecom-industry_94.html</w:t>
        </w:r>
      </w:hyperlink>
    </w:p>
    <w:p w14:paraId="440EF5AE" w14:textId="05198520" w:rsidR="003E0089" w:rsidRPr="00C91A37" w:rsidRDefault="003E0089" w:rsidP="00F04856">
      <w:pPr>
        <w:ind w:left="567" w:hanging="567"/>
        <w:rPr>
          <w:rFonts w:ascii="Times New Roman" w:eastAsia="Times New Roman" w:hAnsi="Times New Roman" w:cs="Times New Roman"/>
        </w:rPr>
      </w:pPr>
      <w:proofErr w:type="spellStart"/>
      <w:r w:rsidRPr="00C91A37">
        <w:rPr>
          <w:rFonts w:ascii="Times New Roman" w:eastAsia="Times New Roman" w:hAnsi="Times New Roman" w:cs="Times New Roman"/>
        </w:rPr>
        <w:t>Bearne</w:t>
      </w:r>
      <w:proofErr w:type="spellEnd"/>
      <w:r w:rsidRPr="00C91A37">
        <w:rPr>
          <w:rFonts w:ascii="Times New Roman" w:eastAsia="Times New Roman" w:hAnsi="Times New Roman" w:cs="Times New Roman"/>
        </w:rPr>
        <w:t>, S. (2020, June 7). Shoppers suffer 'promotional fatigue'. Drapers. Retrieved April 2, 2023, from https://www.drapersonline.com/news/shoppers-suffer-promotional-fatigue</w:t>
      </w:r>
    </w:p>
    <w:p w14:paraId="7F543152" w14:textId="255EE8C5" w:rsidR="00572E42" w:rsidRPr="00C91A37" w:rsidRDefault="00572E42" w:rsidP="00F04856">
      <w:pPr>
        <w:ind w:left="567" w:hanging="567"/>
        <w:rPr>
          <w:rFonts w:ascii="Times New Roman" w:eastAsia="Times New Roman" w:hAnsi="Times New Roman" w:cs="Times New Roman"/>
        </w:rPr>
      </w:pPr>
      <w:proofErr w:type="spellStart"/>
      <w:r w:rsidRPr="00C91A37">
        <w:rPr>
          <w:rFonts w:ascii="Times New Roman" w:eastAsia="Times New Roman" w:hAnsi="Times New Roman" w:cs="Times New Roman"/>
        </w:rPr>
        <w:t>Breiman</w:t>
      </w:r>
      <w:proofErr w:type="spellEnd"/>
      <w:r w:rsidRPr="00C91A37">
        <w:rPr>
          <w:rFonts w:ascii="Times New Roman" w:eastAsia="Times New Roman" w:hAnsi="Times New Roman" w:cs="Times New Roman"/>
        </w:rPr>
        <w:t>, L. Random Forests. Machine Learning 45, 5–32 (2001). https://doi.org/10.1023/A:1010933404324</w:t>
      </w:r>
    </w:p>
    <w:p w14:paraId="5C33956B" w14:textId="2DFFBD07" w:rsidR="00F46974" w:rsidRPr="00C91A37" w:rsidRDefault="00F46974" w:rsidP="00F46974">
      <w:pPr>
        <w:pStyle w:val="NormalWeb"/>
        <w:ind w:left="567" w:hanging="567"/>
        <w:rPr>
          <w:rStyle w:val="apple-converted-space"/>
          <w:color w:val="000000"/>
          <w:sz w:val="22"/>
          <w:szCs w:val="22"/>
        </w:rPr>
      </w:pPr>
      <w:proofErr w:type="spellStart"/>
      <w:r w:rsidRPr="00C91A37">
        <w:rPr>
          <w:color w:val="000000" w:themeColor="text1"/>
          <w:sz w:val="22"/>
          <w:szCs w:val="22"/>
        </w:rPr>
        <w:t>Bursac</w:t>
      </w:r>
      <w:proofErr w:type="spellEnd"/>
      <w:r w:rsidRPr="00C91A37">
        <w:rPr>
          <w:color w:val="000000" w:themeColor="text1"/>
          <w:sz w:val="22"/>
          <w:szCs w:val="22"/>
        </w:rPr>
        <w:t>, Z., Gauss, C. H., Williams, D. K., &amp; Hosmer, D. W. (2008). Purposeful selection of variables in logistic regression.</w:t>
      </w:r>
      <w:r w:rsidRPr="00C91A37">
        <w:rPr>
          <w:rStyle w:val="apple-converted-space"/>
          <w:color w:val="000000" w:themeColor="text1"/>
          <w:sz w:val="22"/>
          <w:szCs w:val="22"/>
        </w:rPr>
        <w:t> </w:t>
      </w:r>
      <w:r w:rsidRPr="00C91A37">
        <w:rPr>
          <w:i/>
          <w:color w:val="000000" w:themeColor="text1"/>
          <w:sz w:val="22"/>
          <w:szCs w:val="22"/>
        </w:rPr>
        <w:t>Source Code for Biology and Medicine</w:t>
      </w:r>
      <w:r w:rsidRPr="00C91A37">
        <w:rPr>
          <w:color w:val="000000" w:themeColor="text1"/>
          <w:sz w:val="22"/>
          <w:szCs w:val="22"/>
        </w:rPr>
        <w:t>,</w:t>
      </w:r>
      <w:r w:rsidRPr="00C91A37">
        <w:rPr>
          <w:rStyle w:val="apple-converted-space"/>
          <w:color w:val="000000" w:themeColor="text1"/>
          <w:sz w:val="22"/>
          <w:szCs w:val="22"/>
        </w:rPr>
        <w:t> </w:t>
      </w:r>
      <w:r w:rsidRPr="00C91A37">
        <w:rPr>
          <w:i/>
          <w:color w:val="000000" w:themeColor="text1"/>
          <w:sz w:val="22"/>
          <w:szCs w:val="22"/>
        </w:rPr>
        <w:t>3</w:t>
      </w:r>
      <w:r w:rsidRPr="00C91A37">
        <w:rPr>
          <w:color w:val="000000" w:themeColor="text1"/>
          <w:sz w:val="22"/>
          <w:szCs w:val="22"/>
        </w:rPr>
        <w:t xml:space="preserve">(1). </w:t>
      </w:r>
      <w:hyperlink r:id="rId22">
        <w:r w:rsidR="412754EC" w:rsidRPr="00C91A37">
          <w:rPr>
            <w:rStyle w:val="Hyperlink"/>
            <w:sz w:val="22"/>
            <w:szCs w:val="22"/>
          </w:rPr>
          <w:t>https://doi.org/10.1186/1751-0473-3-17 </w:t>
        </w:r>
      </w:hyperlink>
    </w:p>
    <w:p w14:paraId="22BA5FC4" w14:textId="6612FB40" w:rsidR="36296663" w:rsidRPr="00C91A37" w:rsidRDefault="00F04856" w:rsidP="00F04856">
      <w:pPr>
        <w:ind w:left="567" w:hanging="567"/>
        <w:rPr>
          <w:rStyle w:val="Hyperlink"/>
          <w:rFonts w:ascii="Times New Roman" w:eastAsia="Times New Roman" w:hAnsi="Times New Roman" w:cs="Times New Roman"/>
        </w:rPr>
      </w:pPr>
      <w:r w:rsidRPr="00C91A37">
        <w:rPr>
          <w:rFonts w:ascii="Times New Roman" w:eastAsia="Times New Roman" w:hAnsi="Times New Roman" w:cs="Times New Roman"/>
        </w:rPr>
        <w:t xml:space="preserve">Cheok, J. (2016). </w:t>
      </w:r>
      <w:proofErr w:type="spellStart"/>
      <w:r w:rsidRPr="00C91A37">
        <w:rPr>
          <w:rFonts w:ascii="Times New Roman" w:eastAsia="Times New Roman" w:hAnsi="Times New Roman" w:cs="Times New Roman"/>
        </w:rPr>
        <w:t>Contractless</w:t>
      </w:r>
      <w:proofErr w:type="spellEnd"/>
      <w:r w:rsidRPr="00C91A37">
        <w:rPr>
          <w:rFonts w:ascii="Times New Roman" w:eastAsia="Times New Roman" w:hAnsi="Times New Roman" w:cs="Times New Roman"/>
        </w:rPr>
        <w:t xml:space="preserve"> mobile plans yet to catch on here. Retrieved April 2, 2023, from </w:t>
      </w:r>
      <w:hyperlink r:id="rId23">
        <w:r w:rsidRPr="00C91A37">
          <w:rPr>
            <w:rStyle w:val="Hyperlink"/>
            <w:rFonts w:ascii="Times New Roman" w:eastAsia="Times New Roman" w:hAnsi="Times New Roman" w:cs="Times New Roman"/>
          </w:rPr>
          <w:t>https://www.businesstimes.com.sg/companies-markets/telcos-media-tech/contractless-mobile-plans-yet-catch-here</w:t>
        </w:r>
      </w:hyperlink>
    </w:p>
    <w:p w14:paraId="26DC0F30" w14:textId="01403547" w:rsidR="00F04856" w:rsidRPr="00C91A37" w:rsidRDefault="00F04856" w:rsidP="00F04856">
      <w:pPr>
        <w:ind w:left="567" w:hanging="567"/>
        <w:rPr>
          <w:rStyle w:val="Hyperlink"/>
          <w:rFonts w:ascii="Times New Roman" w:eastAsia="Times New Roman" w:hAnsi="Times New Roman" w:cs="Times New Roman"/>
        </w:rPr>
      </w:pPr>
      <w:r w:rsidRPr="00C91A37">
        <w:rPr>
          <w:rFonts w:ascii="Times New Roman" w:eastAsia="Times New Roman" w:hAnsi="Times New Roman" w:cs="Times New Roman"/>
        </w:rPr>
        <w:t xml:space="preserve">Dignan, L. (2008). </w:t>
      </w:r>
      <w:r w:rsidRPr="00C91A37">
        <w:rPr>
          <w:rFonts w:ascii="Times New Roman" w:eastAsia="Times New Roman" w:hAnsi="Times New Roman" w:cs="Times New Roman"/>
          <w:i/>
        </w:rPr>
        <w:t>Study: Offshore outsourcing dings customer satisfaction; taking back office offshore OK</w:t>
      </w:r>
      <w:r w:rsidRPr="00C91A37">
        <w:rPr>
          <w:rFonts w:ascii="Times New Roman" w:eastAsia="Times New Roman" w:hAnsi="Times New Roman" w:cs="Times New Roman"/>
        </w:rPr>
        <w:t xml:space="preserve">. ZDNET. Retrieved April 2, 2023, from </w:t>
      </w:r>
      <w:hyperlink r:id="rId24">
        <w:r w:rsidRPr="00C91A37">
          <w:rPr>
            <w:rStyle w:val="Hyperlink"/>
            <w:rFonts w:ascii="Times New Roman" w:eastAsia="Times New Roman" w:hAnsi="Times New Roman" w:cs="Times New Roman"/>
          </w:rPr>
          <w:t>https://www.zdnet.com/article/study-offshore-outsourcing-dings-customer-satisfaction-taking-back-office-offshore-ok/</w:t>
        </w:r>
      </w:hyperlink>
    </w:p>
    <w:p w14:paraId="33D816DB" w14:textId="6909E99D" w:rsidR="00F04856" w:rsidRPr="00C91A37" w:rsidRDefault="00F04856" w:rsidP="00F04856">
      <w:pPr>
        <w:ind w:left="567" w:hanging="567"/>
        <w:rPr>
          <w:rStyle w:val="Hyperlink"/>
          <w:rFonts w:ascii="Times New Roman" w:eastAsia="Times New Roman" w:hAnsi="Times New Roman" w:cs="Times New Roman"/>
          <w:color w:val="auto"/>
          <w:u w:val="none"/>
        </w:rPr>
      </w:pPr>
      <w:proofErr w:type="spellStart"/>
      <w:r w:rsidRPr="00C91A37">
        <w:rPr>
          <w:rFonts w:ascii="Times New Roman" w:eastAsia="Times New Roman" w:hAnsi="Times New Roman" w:cs="Times New Roman"/>
        </w:rPr>
        <w:t>Ecseley</w:t>
      </w:r>
      <w:proofErr w:type="spellEnd"/>
      <w:r w:rsidRPr="00C91A37">
        <w:rPr>
          <w:rFonts w:ascii="Times New Roman" w:eastAsia="Times New Roman" w:hAnsi="Times New Roman" w:cs="Times New Roman"/>
        </w:rPr>
        <w:t xml:space="preserve">. (2015, September 27). </w:t>
      </w:r>
      <w:r w:rsidRPr="00C91A37">
        <w:rPr>
          <w:rFonts w:ascii="Times New Roman" w:eastAsia="Times New Roman" w:hAnsi="Times New Roman" w:cs="Times New Roman"/>
          <w:i/>
        </w:rPr>
        <w:t>Waiting on hold a minute too long</w:t>
      </w:r>
      <w:r w:rsidRPr="00C91A37">
        <w:rPr>
          <w:rFonts w:ascii="Times New Roman" w:eastAsia="Times New Roman" w:hAnsi="Times New Roman" w:cs="Times New Roman"/>
        </w:rPr>
        <w:t xml:space="preserve">. </w:t>
      </w:r>
      <w:proofErr w:type="spellStart"/>
      <w:r w:rsidRPr="00C91A37">
        <w:rPr>
          <w:rFonts w:ascii="Times New Roman" w:eastAsia="Times New Roman" w:hAnsi="Times New Roman" w:cs="Times New Roman"/>
        </w:rPr>
        <w:t>Uniphore</w:t>
      </w:r>
      <w:proofErr w:type="spellEnd"/>
      <w:r w:rsidRPr="00C91A37">
        <w:rPr>
          <w:rFonts w:ascii="Times New Roman" w:eastAsia="Times New Roman" w:hAnsi="Times New Roman" w:cs="Times New Roman"/>
        </w:rPr>
        <w:t xml:space="preserve">. Retrieved April 2, 2023, from </w:t>
      </w:r>
      <w:hyperlink r:id="rId25">
        <w:r w:rsidRPr="00C91A37">
          <w:rPr>
            <w:rStyle w:val="Hyperlink"/>
            <w:rFonts w:ascii="Times New Roman" w:eastAsia="Times New Roman" w:hAnsi="Times New Roman" w:cs="Times New Roman"/>
          </w:rPr>
          <w:t>https://www.uniphore.com/blog/waiting-on-hold-a-minute-too-long/</w:t>
        </w:r>
      </w:hyperlink>
    </w:p>
    <w:p w14:paraId="264078D4" w14:textId="18BB9774" w:rsidR="001556D6" w:rsidRPr="00C91A37" w:rsidRDefault="001556D6" w:rsidP="001556D6">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Gallo, A. (2014, November 5). </w:t>
      </w:r>
      <w:r w:rsidRPr="00C91A37">
        <w:rPr>
          <w:rFonts w:ascii="Times New Roman" w:eastAsia="Times New Roman" w:hAnsi="Times New Roman" w:cs="Times New Roman"/>
          <w:i/>
        </w:rPr>
        <w:t>The value of keeping the right customers</w:t>
      </w:r>
      <w:r w:rsidRPr="00C91A37">
        <w:rPr>
          <w:rFonts w:ascii="Times New Roman" w:eastAsia="Times New Roman" w:hAnsi="Times New Roman" w:cs="Times New Roman"/>
        </w:rPr>
        <w:t xml:space="preserve">. Harvard Business Review. Retrieved April 2, 2023, from </w:t>
      </w:r>
      <w:hyperlink r:id="rId26">
        <w:r w:rsidRPr="00C91A37">
          <w:rPr>
            <w:rStyle w:val="Hyperlink"/>
            <w:rFonts w:ascii="Times New Roman" w:eastAsia="Times New Roman" w:hAnsi="Times New Roman" w:cs="Times New Roman"/>
          </w:rPr>
          <w:t>https://hbr.org/2014/10/the-value-of-keeping-the-right-customers</w:t>
        </w:r>
      </w:hyperlink>
    </w:p>
    <w:p w14:paraId="5432C7A1" w14:textId="11C75619" w:rsidR="00F04856" w:rsidRPr="00C91A37" w:rsidRDefault="00F04856" w:rsidP="00F04856">
      <w:pPr>
        <w:ind w:left="567" w:hanging="567"/>
        <w:rPr>
          <w:rStyle w:val="Hyperlink"/>
          <w:rFonts w:ascii="Times New Roman" w:eastAsia="Times New Roman" w:hAnsi="Times New Roman" w:cs="Times New Roman"/>
        </w:rPr>
      </w:pPr>
      <w:r w:rsidRPr="00C91A37">
        <w:rPr>
          <w:rFonts w:ascii="Times New Roman" w:eastAsia="Times New Roman" w:hAnsi="Times New Roman" w:cs="Times New Roman"/>
        </w:rPr>
        <w:t xml:space="preserve">Galera, R. (2019, June 29). </w:t>
      </w:r>
      <w:proofErr w:type="spellStart"/>
      <w:r w:rsidRPr="00C91A37">
        <w:rPr>
          <w:rFonts w:ascii="Times New Roman" w:eastAsia="Times New Roman" w:hAnsi="Times New Roman" w:cs="Times New Roman"/>
          <w:i/>
        </w:rPr>
        <w:t>Hussling</w:t>
      </w:r>
      <w:proofErr w:type="spellEnd"/>
      <w:r w:rsidRPr="00C91A37">
        <w:rPr>
          <w:rFonts w:ascii="Times New Roman" w:eastAsia="Times New Roman" w:hAnsi="Times New Roman" w:cs="Times New Roman"/>
          <w:i/>
        </w:rPr>
        <w:t xml:space="preserve">: 4 </w:t>
      </w:r>
      <w:proofErr w:type="spellStart"/>
      <w:r w:rsidRPr="00C91A37">
        <w:rPr>
          <w:rFonts w:ascii="Times New Roman" w:eastAsia="Times New Roman" w:hAnsi="Times New Roman" w:cs="Times New Roman"/>
          <w:i/>
        </w:rPr>
        <w:t>surefire</w:t>
      </w:r>
      <w:proofErr w:type="spellEnd"/>
      <w:r w:rsidRPr="00C91A37">
        <w:rPr>
          <w:rFonts w:ascii="Times New Roman" w:eastAsia="Times New Roman" w:hAnsi="Times New Roman" w:cs="Times New Roman"/>
          <w:i/>
        </w:rPr>
        <w:t xml:space="preserve"> ways to reduce customer churn</w:t>
      </w:r>
      <w:r w:rsidRPr="00C91A37">
        <w:rPr>
          <w:rFonts w:ascii="Times New Roman" w:eastAsia="Times New Roman" w:hAnsi="Times New Roman" w:cs="Times New Roman"/>
        </w:rPr>
        <w:t xml:space="preserve">. </w:t>
      </w:r>
      <w:proofErr w:type="spellStart"/>
      <w:r w:rsidRPr="00C91A37">
        <w:rPr>
          <w:rFonts w:ascii="Times New Roman" w:eastAsia="Times New Roman" w:hAnsi="Times New Roman" w:cs="Times New Roman"/>
        </w:rPr>
        <w:t>ReferralCandy</w:t>
      </w:r>
      <w:proofErr w:type="spellEnd"/>
      <w:r w:rsidRPr="00C91A37">
        <w:rPr>
          <w:rFonts w:ascii="Times New Roman" w:eastAsia="Times New Roman" w:hAnsi="Times New Roman" w:cs="Times New Roman"/>
        </w:rPr>
        <w:t xml:space="preserve">. Retrieved April 2, 2023, from </w:t>
      </w:r>
      <w:hyperlink r:id="rId27">
        <w:r w:rsidRPr="00C91A37">
          <w:rPr>
            <w:rStyle w:val="Hyperlink"/>
            <w:rFonts w:ascii="Times New Roman" w:eastAsia="Times New Roman" w:hAnsi="Times New Roman" w:cs="Times New Roman"/>
          </w:rPr>
          <w:t>https://www.referralcandy.com/blog/reduce-customer-churn</w:t>
        </w:r>
      </w:hyperlink>
    </w:p>
    <w:p w14:paraId="7B36862E" w14:textId="4AD462BF" w:rsidR="00F04856" w:rsidRPr="00C91A37" w:rsidRDefault="00F04856" w:rsidP="00F04856">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HEAVY.AI.(2021). Strategies for reducing churn rate in the telecom industry. Retrieved April 2, 2023, from </w:t>
      </w:r>
      <w:hyperlink r:id="rId28" w:anchor=":~:text=Customer%20churn%20in%20the%20telecom%20industry%20poses%20one,as%20high%20as%2067%25%20annually%20for%20prepaid%20services%2A. ">
        <w:r w:rsidRPr="00C91A37">
          <w:rPr>
            <w:rStyle w:val="Hyperlink"/>
            <w:rFonts w:ascii="Times New Roman" w:eastAsia="Times New Roman" w:hAnsi="Times New Roman" w:cs="Times New Roman"/>
          </w:rPr>
          <w:t>https://www.heavy.ai/blog/strategies-for-reducing-churn-rate-in-the-telecom-industry#:~:text=Customer%20churn%20in%20the%20telecom%20industry%20poses%20one,as%20high%20as%2067%25%20annually%20for%20prepaid%20services%2A. </w:t>
        </w:r>
      </w:hyperlink>
    </w:p>
    <w:p w14:paraId="3FE02552" w14:textId="3BDC8550" w:rsidR="00F04856" w:rsidRPr="00C91A37" w:rsidRDefault="00F04856" w:rsidP="00F04856">
      <w:pPr>
        <w:ind w:left="567" w:hanging="567"/>
        <w:rPr>
          <w:rStyle w:val="apple-converted-space"/>
          <w:rFonts w:ascii="Times New Roman" w:eastAsia="Times New Roman" w:hAnsi="Times New Roman" w:cs="Times New Roman"/>
        </w:rPr>
      </w:pPr>
      <w:r w:rsidRPr="00C91A37">
        <w:rPr>
          <w:rFonts w:ascii="Times New Roman" w:eastAsia="Times New Roman" w:hAnsi="Times New Roman" w:cs="Times New Roman"/>
        </w:rPr>
        <w:t xml:space="preserve">HEAVY.AI. (2022). </w:t>
      </w:r>
      <w:r w:rsidRPr="00C91A37">
        <w:rPr>
          <w:rFonts w:ascii="Times New Roman" w:eastAsia="Times New Roman" w:hAnsi="Times New Roman" w:cs="Times New Roman"/>
          <w:i/>
        </w:rPr>
        <w:t>Top 7 ways to optimize customer retention in the Telecom Industry</w:t>
      </w:r>
      <w:r w:rsidRPr="00C91A37">
        <w:rPr>
          <w:rFonts w:ascii="Times New Roman" w:eastAsia="Times New Roman" w:hAnsi="Times New Roman" w:cs="Times New Roman"/>
        </w:rPr>
        <w:t xml:space="preserve">. RSS. Retrieved April 2, 2023, from </w:t>
      </w:r>
      <w:hyperlink r:id="rId29" w:anchor=":~:text=A%20highly%20effective%20customer%20retention,%2Dsize%2Dfits%2Dall">
        <w:r w:rsidRPr="00C91A37">
          <w:rPr>
            <w:rStyle w:val="Hyperlink"/>
            <w:rFonts w:ascii="Times New Roman" w:eastAsia="Times New Roman" w:hAnsi="Times New Roman" w:cs="Times New Roman"/>
          </w:rPr>
          <w:t>https://www.heavy.ai/blog/top-7-ways-to-optimize-customer-retention-in-the-telecom-industry#:~:text=A%20highly%20effective%20customer%20retention,%2Dsize%2Dfits%2Dall</w:t>
        </w:r>
      </w:hyperlink>
    </w:p>
    <w:p w14:paraId="610E453B" w14:textId="77777777" w:rsidR="00F04856" w:rsidRPr="00C91A37" w:rsidRDefault="00F04856" w:rsidP="00F04856">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Hopkinson, J. (2022). </w:t>
      </w:r>
      <w:r w:rsidRPr="00C91A37">
        <w:rPr>
          <w:rFonts w:ascii="Times New Roman" w:eastAsia="Times New Roman" w:hAnsi="Times New Roman" w:cs="Times New Roman"/>
          <w:i/>
        </w:rPr>
        <w:t>Telcos: The importance of branding in building customer loyalty</w:t>
      </w:r>
      <w:r w:rsidRPr="00C91A37">
        <w:rPr>
          <w:rFonts w:ascii="Times New Roman" w:eastAsia="Times New Roman" w:hAnsi="Times New Roman" w:cs="Times New Roman"/>
        </w:rPr>
        <w:t xml:space="preserve">. Retrieved April 1, 2023, from </w:t>
      </w:r>
      <w:hyperlink r:id="rId30">
        <w:r w:rsidRPr="00C91A37">
          <w:rPr>
            <w:rStyle w:val="Hyperlink"/>
            <w:rFonts w:ascii="Times New Roman" w:eastAsia="Times New Roman" w:hAnsi="Times New Roman" w:cs="Times New Roman"/>
          </w:rPr>
          <w:t>https://blog.huawei.com/2022/02/10/telcos-importance-branding-customer-loyalty/</w:t>
        </w:r>
      </w:hyperlink>
    </w:p>
    <w:p w14:paraId="7E03562F" w14:textId="253F5AC3" w:rsidR="00F04856" w:rsidRPr="00C91A37" w:rsidRDefault="00F04856" w:rsidP="008F1D50">
      <w:pPr>
        <w:ind w:left="567" w:hanging="567"/>
        <w:rPr>
          <w:rFonts w:ascii="Times New Roman" w:eastAsia="Times New Roman" w:hAnsi="Times New Roman" w:cs="Times New Roman"/>
        </w:rPr>
      </w:pPr>
      <w:proofErr w:type="spellStart"/>
      <w:r w:rsidRPr="00C91A37">
        <w:rPr>
          <w:rFonts w:ascii="Times New Roman" w:eastAsia="Times New Roman" w:hAnsi="Times New Roman" w:cs="Times New Roman"/>
        </w:rPr>
        <w:t>Hyken</w:t>
      </w:r>
      <w:proofErr w:type="spellEnd"/>
      <w:r w:rsidRPr="00C91A37">
        <w:rPr>
          <w:rFonts w:ascii="Times New Roman" w:eastAsia="Times New Roman" w:hAnsi="Times New Roman" w:cs="Times New Roman"/>
        </w:rPr>
        <w:t xml:space="preserve">, S. (2021, December 10). </w:t>
      </w:r>
      <w:r w:rsidRPr="00C91A37">
        <w:rPr>
          <w:rFonts w:ascii="Times New Roman" w:eastAsia="Times New Roman" w:hAnsi="Times New Roman" w:cs="Times New Roman"/>
          <w:i/>
        </w:rPr>
        <w:t>Businesses lose $75 billion due to poor customer service</w:t>
      </w:r>
      <w:r w:rsidRPr="00C91A37">
        <w:rPr>
          <w:rFonts w:ascii="Times New Roman" w:eastAsia="Times New Roman" w:hAnsi="Times New Roman" w:cs="Times New Roman"/>
        </w:rPr>
        <w:t xml:space="preserve">. Forbes. Retrieved April 2, 2023, from </w:t>
      </w:r>
      <w:hyperlink r:id="rId31">
        <w:r w:rsidRPr="00C91A37">
          <w:rPr>
            <w:rStyle w:val="Hyperlink"/>
            <w:rFonts w:ascii="Times New Roman" w:eastAsia="Times New Roman" w:hAnsi="Times New Roman" w:cs="Times New Roman"/>
          </w:rPr>
          <w:t>https://www.forbes.com/sites/shephyken/2018/05/17/businesses-lose-75-billion-due-to-poor-customer-service/?sh=a49838116f92</w:t>
        </w:r>
      </w:hyperlink>
    </w:p>
    <w:p w14:paraId="2D3E11B9" w14:textId="185D87D0" w:rsidR="004574D3" w:rsidRPr="00C91A37" w:rsidRDefault="004574D3" w:rsidP="004574D3">
      <w:pPr>
        <w:pStyle w:val="NormalWeb"/>
        <w:ind w:left="567" w:hanging="567"/>
        <w:rPr>
          <w:color w:val="000000"/>
          <w:sz w:val="22"/>
          <w:szCs w:val="22"/>
        </w:rPr>
      </w:pPr>
      <w:r w:rsidRPr="00C91A37">
        <w:rPr>
          <w:color w:val="000000" w:themeColor="text1"/>
          <w:sz w:val="22"/>
          <w:szCs w:val="22"/>
        </w:rPr>
        <w:lastRenderedPageBreak/>
        <w:t xml:space="preserve">Jain, H., </w:t>
      </w:r>
      <w:proofErr w:type="spellStart"/>
      <w:r w:rsidRPr="00C91A37">
        <w:rPr>
          <w:color w:val="000000" w:themeColor="text1"/>
          <w:sz w:val="22"/>
          <w:szCs w:val="22"/>
        </w:rPr>
        <w:t>Khunteta</w:t>
      </w:r>
      <w:proofErr w:type="spellEnd"/>
      <w:r w:rsidRPr="00C91A37">
        <w:rPr>
          <w:color w:val="000000" w:themeColor="text1"/>
          <w:sz w:val="22"/>
          <w:szCs w:val="22"/>
        </w:rPr>
        <w:t>, A., &amp; Srivastava, S. (2020). Churn prediction in telecommunication using logistic regression and logit boost.</w:t>
      </w:r>
      <w:r w:rsidRPr="00C91A37">
        <w:rPr>
          <w:rStyle w:val="apple-converted-space"/>
          <w:color w:val="000000" w:themeColor="text1"/>
          <w:sz w:val="22"/>
          <w:szCs w:val="22"/>
        </w:rPr>
        <w:t> </w:t>
      </w:r>
      <w:r w:rsidRPr="00C91A37">
        <w:rPr>
          <w:i/>
          <w:color w:val="000000" w:themeColor="text1"/>
          <w:sz w:val="22"/>
          <w:szCs w:val="22"/>
        </w:rPr>
        <w:t>Procedia Computer Science</w:t>
      </w:r>
      <w:r w:rsidRPr="00C91A37">
        <w:rPr>
          <w:color w:val="000000" w:themeColor="text1"/>
          <w:sz w:val="22"/>
          <w:szCs w:val="22"/>
        </w:rPr>
        <w:t>,</w:t>
      </w:r>
      <w:r w:rsidRPr="00C91A37">
        <w:rPr>
          <w:rStyle w:val="apple-converted-space"/>
          <w:color w:val="000000" w:themeColor="text1"/>
          <w:sz w:val="22"/>
          <w:szCs w:val="22"/>
        </w:rPr>
        <w:t> </w:t>
      </w:r>
      <w:r w:rsidRPr="00C91A37">
        <w:rPr>
          <w:i/>
          <w:color w:val="000000" w:themeColor="text1"/>
          <w:sz w:val="22"/>
          <w:szCs w:val="22"/>
        </w:rPr>
        <w:t>167</w:t>
      </w:r>
      <w:r w:rsidRPr="00C91A37">
        <w:rPr>
          <w:color w:val="000000" w:themeColor="text1"/>
          <w:sz w:val="22"/>
          <w:szCs w:val="22"/>
        </w:rPr>
        <w:t xml:space="preserve">, 101–112. </w:t>
      </w:r>
      <w:hyperlink r:id="rId32">
        <w:r w:rsidR="64796AF3" w:rsidRPr="00C91A37">
          <w:rPr>
            <w:rStyle w:val="Hyperlink"/>
            <w:sz w:val="22"/>
            <w:szCs w:val="22"/>
          </w:rPr>
          <w:t>https://doi.org/10.1016/j.procs.2020.03.187 </w:t>
        </w:r>
      </w:hyperlink>
    </w:p>
    <w:p w14:paraId="4FDC4105" w14:textId="4C664661" w:rsidR="36296663" w:rsidRPr="00C91A37" w:rsidRDefault="00F04856" w:rsidP="00F04856">
      <w:pPr>
        <w:ind w:left="567" w:hanging="567"/>
        <w:rPr>
          <w:rStyle w:val="Hyperlink"/>
          <w:rFonts w:ascii="Times New Roman" w:eastAsia="Times New Roman" w:hAnsi="Times New Roman" w:cs="Times New Roman"/>
        </w:rPr>
      </w:pPr>
      <w:proofErr w:type="spellStart"/>
      <w:r w:rsidRPr="00C91A37">
        <w:rPr>
          <w:rFonts w:ascii="Times New Roman" w:eastAsia="Times New Roman" w:hAnsi="Times New Roman" w:cs="Times New Roman"/>
        </w:rPr>
        <w:t>Jakimovski</w:t>
      </w:r>
      <w:proofErr w:type="spellEnd"/>
      <w:r w:rsidRPr="00C91A37">
        <w:rPr>
          <w:rFonts w:ascii="Times New Roman" w:eastAsia="Times New Roman" w:hAnsi="Times New Roman" w:cs="Times New Roman"/>
        </w:rPr>
        <w:t xml:space="preserve">, K. (2019, September 4). </w:t>
      </w:r>
      <w:r w:rsidRPr="00C91A37">
        <w:rPr>
          <w:rFonts w:ascii="Times New Roman" w:eastAsia="Times New Roman" w:hAnsi="Times New Roman" w:cs="Times New Roman"/>
          <w:i/>
        </w:rPr>
        <w:t>5 proven strategies to reduce customer churn rate</w:t>
      </w:r>
      <w:r w:rsidRPr="00C91A37">
        <w:rPr>
          <w:rFonts w:ascii="Times New Roman" w:eastAsia="Times New Roman" w:hAnsi="Times New Roman" w:cs="Times New Roman"/>
        </w:rPr>
        <w:t xml:space="preserve">. Alite International. Retrieved April 2, 2023, from </w:t>
      </w:r>
      <w:hyperlink r:id="rId33">
        <w:r w:rsidRPr="00C91A37">
          <w:rPr>
            <w:rStyle w:val="Hyperlink"/>
            <w:rFonts w:ascii="Times New Roman" w:eastAsia="Times New Roman" w:hAnsi="Times New Roman" w:cs="Times New Roman"/>
          </w:rPr>
          <w:t>https://alite-international.com/5-proven-strategies-to-reduce-customer-churn-rate/</w:t>
        </w:r>
      </w:hyperlink>
    </w:p>
    <w:p w14:paraId="49EFE31E" w14:textId="77777777" w:rsidR="00F04856" w:rsidRPr="00C91A37" w:rsidRDefault="00F04856" w:rsidP="00F04856">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Kaur, I. (2021). </w:t>
      </w:r>
      <w:r w:rsidRPr="00C91A37">
        <w:rPr>
          <w:rFonts w:ascii="Times New Roman" w:eastAsia="Times New Roman" w:hAnsi="Times New Roman" w:cs="Times New Roman"/>
          <w:i/>
        </w:rPr>
        <w:t>Winning with customer loyalty - A practical guide</w:t>
      </w:r>
      <w:r w:rsidRPr="00C91A37">
        <w:rPr>
          <w:rFonts w:ascii="Times New Roman" w:eastAsia="Times New Roman" w:hAnsi="Times New Roman" w:cs="Times New Roman"/>
        </w:rPr>
        <w:t xml:space="preserve">. Retrieved April 2, 2023, from </w:t>
      </w:r>
      <w:hyperlink r:id="rId34">
        <w:r w:rsidRPr="00C91A37">
          <w:rPr>
            <w:rStyle w:val="Hyperlink"/>
            <w:rFonts w:ascii="Times New Roman" w:eastAsia="Times New Roman" w:hAnsi="Times New Roman" w:cs="Times New Roman"/>
          </w:rPr>
          <w:t>https://twimbit.com/telecoms/winning-with-customer-loyalty</w:t>
        </w:r>
      </w:hyperlink>
    </w:p>
    <w:p w14:paraId="402A1780" w14:textId="27728A38" w:rsidR="00F04856" w:rsidRPr="00C91A37" w:rsidRDefault="00F04856" w:rsidP="00F04856">
      <w:pPr>
        <w:ind w:left="567" w:hanging="567"/>
        <w:rPr>
          <w:rStyle w:val="apple-converted-space"/>
          <w:rFonts w:ascii="Times New Roman" w:eastAsia="Times New Roman" w:hAnsi="Times New Roman" w:cs="Times New Roman"/>
        </w:rPr>
      </w:pPr>
      <w:r w:rsidRPr="00C91A37">
        <w:rPr>
          <w:rFonts w:ascii="Times New Roman" w:eastAsia="Times New Roman" w:hAnsi="Times New Roman" w:cs="Times New Roman"/>
        </w:rPr>
        <w:t xml:space="preserve">McGrath, R. (2021, September 28). </w:t>
      </w:r>
      <w:r w:rsidRPr="00C91A37">
        <w:rPr>
          <w:rFonts w:ascii="Times New Roman" w:eastAsia="Times New Roman" w:hAnsi="Times New Roman" w:cs="Times New Roman"/>
          <w:i/>
        </w:rPr>
        <w:t>The Better Your Automated Customer Service Options, the worse your customer service experience</w:t>
      </w:r>
      <w:r w:rsidRPr="00C91A37">
        <w:rPr>
          <w:rFonts w:ascii="Times New Roman" w:eastAsia="Times New Roman" w:hAnsi="Times New Roman" w:cs="Times New Roman"/>
        </w:rPr>
        <w:t xml:space="preserve">. Rita McGrath. Retrieved April 2, 2023, from </w:t>
      </w:r>
      <w:hyperlink r:id="rId35">
        <w:r w:rsidRPr="00C91A37">
          <w:rPr>
            <w:rStyle w:val="Hyperlink"/>
            <w:rFonts w:ascii="Times New Roman" w:eastAsia="Times New Roman" w:hAnsi="Times New Roman" w:cs="Times New Roman"/>
          </w:rPr>
          <w:t>https://www.ritamcgrath.com/sparks/2021/04/the-better-your-automated-customer-service-options-the-worse-your-customer-service-experience/</w:t>
        </w:r>
      </w:hyperlink>
    </w:p>
    <w:p w14:paraId="03995501" w14:textId="6F044DE4" w:rsidR="68A98779" w:rsidRPr="00C91A37" w:rsidRDefault="68A98779" w:rsidP="06E661CC">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Mort, A. (2020, March 9). </w:t>
      </w:r>
      <w:r w:rsidRPr="00C91A37">
        <w:rPr>
          <w:rFonts w:ascii="Times New Roman" w:eastAsia="Times New Roman" w:hAnsi="Times New Roman" w:cs="Times New Roman"/>
          <w:i/>
        </w:rPr>
        <w:t>Andrew Mort</w:t>
      </w:r>
      <w:r w:rsidRPr="00C91A37">
        <w:rPr>
          <w:rFonts w:ascii="Times New Roman" w:eastAsia="Times New Roman" w:hAnsi="Times New Roman" w:cs="Times New Roman"/>
        </w:rPr>
        <w:t xml:space="preserve">. </w:t>
      </w:r>
      <w:proofErr w:type="spellStart"/>
      <w:r w:rsidRPr="00C91A37">
        <w:rPr>
          <w:rFonts w:ascii="Times New Roman" w:eastAsia="Times New Roman" w:hAnsi="Times New Roman" w:cs="Times New Roman"/>
        </w:rPr>
        <w:t>CustomerThink</w:t>
      </w:r>
      <w:proofErr w:type="spellEnd"/>
      <w:r w:rsidRPr="00C91A37">
        <w:rPr>
          <w:rFonts w:ascii="Times New Roman" w:eastAsia="Times New Roman" w:hAnsi="Times New Roman" w:cs="Times New Roman"/>
        </w:rPr>
        <w:t xml:space="preserve">. Retrieved April 2, 2023, from </w:t>
      </w:r>
      <w:hyperlink r:id="rId36">
        <w:r w:rsidRPr="00C91A37">
          <w:rPr>
            <w:rStyle w:val="Hyperlink"/>
            <w:rFonts w:ascii="Times New Roman" w:eastAsia="Times New Roman" w:hAnsi="Times New Roman" w:cs="Times New Roman"/>
          </w:rPr>
          <w:t>https://customerthink.com/customer-retention-in-the-telecom-industry-new-thinking/</w:t>
        </w:r>
      </w:hyperlink>
    </w:p>
    <w:p w14:paraId="6C8C4AEB" w14:textId="5D4AA51C" w:rsidR="00F04856" w:rsidRPr="00C91A37" w:rsidRDefault="00F04856" w:rsidP="00F04856">
      <w:pPr>
        <w:pStyle w:val="NormalWeb"/>
        <w:ind w:left="567" w:hanging="567"/>
        <w:rPr>
          <w:color w:val="000000" w:themeColor="text1"/>
          <w:sz w:val="22"/>
          <w:szCs w:val="22"/>
        </w:rPr>
      </w:pPr>
      <w:r w:rsidRPr="00C91A37">
        <w:rPr>
          <w:color w:val="000000" w:themeColor="text1"/>
          <w:sz w:val="22"/>
          <w:szCs w:val="22"/>
        </w:rPr>
        <w:t>N.d. (November 2022).</w:t>
      </w:r>
      <w:r w:rsidRPr="00C91A37">
        <w:rPr>
          <w:i/>
          <w:color w:val="000000" w:themeColor="text1"/>
          <w:sz w:val="22"/>
          <w:szCs w:val="22"/>
        </w:rPr>
        <w:t>Ericsson Mobility Report November 2022</w:t>
      </w:r>
      <w:r w:rsidRPr="00C91A37">
        <w:rPr>
          <w:color w:val="000000" w:themeColor="text1"/>
          <w:sz w:val="22"/>
          <w:szCs w:val="22"/>
        </w:rPr>
        <w:t xml:space="preserve">. Retrieved April 2, 2023, from </w:t>
      </w:r>
      <w:hyperlink r:id="rId37">
        <w:r w:rsidRPr="00C91A37">
          <w:rPr>
            <w:rStyle w:val="Hyperlink"/>
            <w:sz w:val="22"/>
            <w:szCs w:val="22"/>
          </w:rPr>
          <w:t>https://www.ericsson.com/en/reports-and-papers/mobility-report/reports/november-2022</w:t>
        </w:r>
      </w:hyperlink>
    </w:p>
    <w:p w14:paraId="5FA7D443" w14:textId="71ABA6CF" w:rsidR="001556D6" w:rsidRPr="00C91A37" w:rsidRDefault="001556D6" w:rsidP="001556D6">
      <w:pPr>
        <w:pStyle w:val="NormalWeb"/>
        <w:ind w:left="567" w:hanging="567"/>
        <w:rPr>
          <w:color w:val="000000"/>
          <w:sz w:val="22"/>
          <w:szCs w:val="22"/>
        </w:rPr>
      </w:pPr>
      <w:r w:rsidRPr="00C91A37">
        <w:rPr>
          <w:color w:val="000000" w:themeColor="text1"/>
          <w:sz w:val="22"/>
          <w:szCs w:val="22"/>
        </w:rPr>
        <w:t>Nisbet, R., Miner, G., &amp; Yale, K. (2018). Advanced algorithms for Data Mining.</w:t>
      </w:r>
      <w:r w:rsidRPr="00C91A37">
        <w:rPr>
          <w:rStyle w:val="apple-converted-space"/>
          <w:color w:val="000000" w:themeColor="text1"/>
          <w:sz w:val="22"/>
          <w:szCs w:val="22"/>
        </w:rPr>
        <w:t> </w:t>
      </w:r>
      <w:r w:rsidRPr="00C91A37">
        <w:rPr>
          <w:i/>
          <w:color w:val="000000" w:themeColor="text1"/>
          <w:sz w:val="22"/>
          <w:szCs w:val="22"/>
        </w:rPr>
        <w:t>Handbook of Statistical Analysis and Data Mining Applications</w:t>
      </w:r>
      <w:r w:rsidRPr="00C91A37">
        <w:rPr>
          <w:color w:val="000000" w:themeColor="text1"/>
          <w:sz w:val="22"/>
          <w:szCs w:val="22"/>
        </w:rPr>
        <w:t xml:space="preserve">, 149–167. </w:t>
      </w:r>
      <w:hyperlink r:id="rId38">
        <w:r w:rsidRPr="00C91A37">
          <w:rPr>
            <w:rStyle w:val="Hyperlink"/>
            <w:sz w:val="22"/>
            <w:szCs w:val="22"/>
          </w:rPr>
          <w:t>https://doi.org/10.1016/b978-0-12-416632-5.00008-6 </w:t>
        </w:r>
      </w:hyperlink>
    </w:p>
    <w:p w14:paraId="51D23396" w14:textId="2E77B9D1" w:rsidR="00802DD9" w:rsidRPr="00C91A37" w:rsidRDefault="00802DD9" w:rsidP="00802DD9">
      <w:pPr>
        <w:ind w:left="567" w:hanging="567"/>
        <w:rPr>
          <w:rFonts w:ascii="Times New Roman" w:eastAsia="Times New Roman" w:hAnsi="Times New Roman" w:cs="Times New Roman"/>
        </w:rPr>
      </w:pPr>
      <w:r w:rsidRPr="00C91A37">
        <w:rPr>
          <w:rFonts w:ascii="Times New Roman" w:eastAsia="Times New Roman" w:hAnsi="Times New Roman" w:cs="Times New Roman"/>
        </w:rPr>
        <w:t xml:space="preserve">Ng, J. S. (2021). </w:t>
      </w:r>
      <w:r w:rsidRPr="00C91A37">
        <w:rPr>
          <w:rFonts w:ascii="Times New Roman" w:eastAsia="Times New Roman" w:hAnsi="Times New Roman" w:cs="Times New Roman"/>
          <w:i/>
        </w:rPr>
        <w:t>The big read: Consumers smiling as prices tumble but is that all there is to greater telco competition?</w:t>
      </w:r>
      <w:r w:rsidRPr="00C91A37">
        <w:rPr>
          <w:rFonts w:ascii="Times New Roman" w:eastAsia="Times New Roman" w:hAnsi="Times New Roman" w:cs="Times New Roman"/>
        </w:rPr>
        <w:t xml:space="preserve"> CNA. Retrieved April 2, 2023, from </w:t>
      </w:r>
      <w:hyperlink r:id="rId39">
        <w:r w:rsidRPr="00C91A37">
          <w:rPr>
            <w:rStyle w:val="Hyperlink"/>
            <w:rFonts w:ascii="Times New Roman" w:eastAsia="Times New Roman" w:hAnsi="Times New Roman" w:cs="Times New Roman"/>
          </w:rPr>
          <w:t>https://www.channelnewsasia.com/singapore/telcos-competition-mobile-phones-5g-singtel-tpg-m1-starhub-209121</w:t>
        </w:r>
      </w:hyperlink>
    </w:p>
    <w:p w14:paraId="1838ED4D" w14:textId="2B109711" w:rsidR="485155A6" w:rsidRPr="00C91A37" w:rsidRDefault="7E1F5D3D" w:rsidP="6431249D">
      <w:pPr>
        <w:ind w:left="567" w:hanging="567"/>
        <w:rPr>
          <w:rStyle w:val="Hyperlink"/>
          <w:rFonts w:ascii="Times New Roman" w:eastAsia="Times New Roman" w:hAnsi="Times New Roman" w:cs="Times New Roman"/>
        </w:rPr>
      </w:pPr>
      <w:r w:rsidRPr="00C91A37">
        <w:rPr>
          <w:rFonts w:ascii="Times New Roman" w:eastAsia="Times New Roman" w:hAnsi="Times New Roman" w:cs="Times New Roman"/>
        </w:rPr>
        <w:t xml:space="preserve">Qualtrics. (2023, January 19). </w:t>
      </w:r>
      <w:r w:rsidRPr="00C91A37">
        <w:rPr>
          <w:rFonts w:ascii="Times New Roman" w:eastAsia="Times New Roman" w:hAnsi="Times New Roman" w:cs="Times New Roman"/>
          <w:i/>
        </w:rPr>
        <w:t>What is customer churn? learn how to prevent it: Qualtrics</w:t>
      </w:r>
      <w:r w:rsidRPr="00C91A37">
        <w:rPr>
          <w:rFonts w:ascii="Times New Roman" w:eastAsia="Times New Roman" w:hAnsi="Times New Roman" w:cs="Times New Roman"/>
        </w:rPr>
        <w:t xml:space="preserve">. Qualtrics AU. Retrieved April 2, 2023, from </w:t>
      </w:r>
      <w:hyperlink r:id="rId40">
        <w:r w:rsidRPr="00C91A37">
          <w:rPr>
            <w:rStyle w:val="Hyperlink"/>
            <w:rFonts w:ascii="Times New Roman" w:eastAsia="Times New Roman" w:hAnsi="Times New Roman" w:cs="Times New Roman"/>
          </w:rPr>
          <w:t>https://www.qualtrics.com/au/experience-management/customer/customer-churn/</w:t>
        </w:r>
      </w:hyperlink>
    </w:p>
    <w:p w14:paraId="3A4997D4" w14:textId="50B5D20D" w:rsidR="72EC973B" w:rsidRPr="00C91A37" w:rsidRDefault="72EC973B" w:rsidP="54D3CD69">
      <w:pPr>
        <w:pStyle w:val="NormalWeb"/>
        <w:ind w:left="567" w:hanging="567"/>
        <w:rPr>
          <w:rStyle w:val="Hyperlink"/>
          <w:color w:val="auto"/>
          <w:sz w:val="22"/>
          <w:szCs w:val="22"/>
          <w:u w:val="none"/>
        </w:rPr>
      </w:pPr>
      <w:r w:rsidRPr="00C91A37">
        <w:rPr>
          <w:sz w:val="22"/>
          <w:szCs w:val="22"/>
        </w:rPr>
        <w:t xml:space="preserve">Starhub: Frequently asked questions. Frequently Asked Questions. (n.d.). Retrieved April 2, 2023, from </w:t>
      </w:r>
      <w:hyperlink r:id="rId41">
        <w:r w:rsidRPr="00C91A37">
          <w:rPr>
            <w:rStyle w:val="Hyperlink"/>
            <w:sz w:val="22"/>
            <w:szCs w:val="22"/>
          </w:rPr>
          <w:t>https://www.starhub.com/personal/support/article.html?id=824nY6LB9OAH9t2yASxIU6</w:t>
        </w:r>
      </w:hyperlink>
    </w:p>
    <w:p w14:paraId="0B1B37C8" w14:textId="31C9DB94" w:rsidR="54D3CD69" w:rsidRPr="00C91A37" w:rsidRDefault="54D3CD69" w:rsidP="54D3CD69">
      <w:pPr>
        <w:pStyle w:val="NormalWeb"/>
        <w:ind w:left="567" w:hanging="567"/>
        <w:rPr>
          <w:sz w:val="22"/>
          <w:szCs w:val="22"/>
        </w:rPr>
      </w:pPr>
    </w:p>
    <w:p w14:paraId="540C6B93" w14:textId="1AE5047F" w:rsidR="54D3CD69" w:rsidRPr="00C91A37" w:rsidRDefault="00FE3C91" w:rsidP="00DE23D5">
      <w:pPr>
        <w:pStyle w:val="NormalWeb"/>
        <w:ind w:left="567" w:hanging="567"/>
        <w:jc w:val="both"/>
        <w:rPr>
          <w:color w:val="000000"/>
          <w:sz w:val="22"/>
          <w:szCs w:val="22"/>
        </w:rPr>
      </w:pPr>
      <w:r w:rsidRPr="00C91A37">
        <w:rPr>
          <w:color w:val="000000" w:themeColor="text1"/>
          <w:sz w:val="22"/>
          <w:szCs w:val="22"/>
        </w:rPr>
        <w:t>Team, G. L. (2022, October 25).</w:t>
      </w:r>
      <w:r w:rsidRPr="00C91A37">
        <w:rPr>
          <w:rStyle w:val="apple-converted-space"/>
          <w:color w:val="000000" w:themeColor="text1"/>
          <w:sz w:val="22"/>
          <w:szCs w:val="22"/>
        </w:rPr>
        <w:t> </w:t>
      </w:r>
      <w:r w:rsidRPr="00C91A37">
        <w:rPr>
          <w:i/>
          <w:color w:val="000000" w:themeColor="text1"/>
          <w:sz w:val="22"/>
          <w:szCs w:val="22"/>
        </w:rPr>
        <w:t>Random Forest algorithm in Machine Learning: An overview</w:t>
      </w:r>
      <w:r w:rsidRPr="00C91A37">
        <w:rPr>
          <w:color w:val="000000" w:themeColor="text1"/>
          <w:sz w:val="22"/>
          <w:szCs w:val="22"/>
        </w:rPr>
        <w:t xml:space="preserve">. Great Learning Blog: Free Resources what Matters to shape your Career! </w:t>
      </w:r>
      <w:r w:rsidR="7A634FC2" w:rsidRPr="00C91A37">
        <w:rPr>
          <w:color w:val="000000" w:themeColor="text1"/>
          <w:sz w:val="22"/>
          <w:szCs w:val="22"/>
        </w:rPr>
        <w:t xml:space="preserve">Retrieved April 2, 2023, from </w:t>
      </w:r>
      <w:hyperlink r:id="rId42">
        <w:r w:rsidR="7A634FC2" w:rsidRPr="00C91A37">
          <w:rPr>
            <w:rStyle w:val="Hyperlink"/>
            <w:sz w:val="22"/>
            <w:szCs w:val="22"/>
          </w:rPr>
          <w:t>https://www.mygreatlearning.com/blog/random-forest-algorithm/</w:t>
        </w:r>
      </w:hyperlink>
    </w:p>
    <w:p w14:paraId="204D8CFD" w14:textId="1B4A2C79" w:rsidR="54D3CD69" w:rsidRPr="00C91A37" w:rsidRDefault="54D3CD69" w:rsidP="54D3CD69">
      <w:pPr>
        <w:pStyle w:val="Heading1"/>
        <w:rPr>
          <w:rFonts w:ascii="Times New Roman" w:hAnsi="Times New Roman" w:cs="Times New Roman"/>
          <w:b/>
          <w:bCs/>
          <w:color w:val="auto"/>
        </w:rPr>
      </w:pPr>
    </w:p>
    <w:p w14:paraId="65164324" w14:textId="77777777" w:rsidR="00DE23D5" w:rsidRPr="00C91A37" w:rsidRDefault="00DE23D5" w:rsidP="00DE23D5">
      <w:pPr>
        <w:rPr>
          <w:rFonts w:ascii="Times New Roman" w:hAnsi="Times New Roman" w:cs="Times New Roman"/>
        </w:rPr>
      </w:pPr>
    </w:p>
    <w:p w14:paraId="724F1A85" w14:textId="77777777" w:rsidR="00DE23D5" w:rsidRPr="00C91A37" w:rsidRDefault="00DE23D5" w:rsidP="00DE23D5">
      <w:pPr>
        <w:rPr>
          <w:rFonts w:ascii="Times New Roman" w:hAnsi="Times New Roman" w:cs="Times New Roman"/>
        </w:rPr>
      </w:pPr>
    </w:p>
    <w:p w14:paraId="7EE6E593" w14:textId="2E400B4F" w:rsidR="042F4613" w:rsidRPr="00C91A37" w:rsidRDefault="5FE4BEA9" w:rsidP="00D963EC">
      <w:pPr>
        <w:pStyle w:val="Heading1"/>
        <w:rPr>
          <w:rFonts w:ascii="Times New Roman" w:hAnsi="Times New Roman" w:cs="Times New Roman"/>
          <w:b/>
          <w:bCs/>
          <w:color w:val="auto"/>
        </w:rPr>
      </w:pPr>
      <w:bookmarkStart w:id="43" w:name="_Toc131369052"/>
      <w:r w:rsidRPr="00C91A37">
        <w:rPr>
          <w:rFonts w:ascii="Times New Roman" w:hAnsi="Times New Roman" w:cs="Times New Roman"/>
          <w:b/>
          <w:bCs/>
          <w:color w:val="auto"/>
        </w:rPr>
        <w:lastRenderedPageBreak/>
        <w:t>8</w:t>
      </w:r>
      <w:r w:rsidR="00D963EC" w:rsidRPr="00C91A37">
        <w:rPr>
          <w:rFonts w:ascii="Times New Roman" w:hAnsi="Times New Roman" w:cs="Times New Roman"/>
          <w:b/>
          <w:bCs/>
          <w:color w:val="auto"/>
        </w:rPr>
        <w:t xml:space="preserve">. </w:t>
      </w:r>
      <w:r w:rsidR="2F01D309" w:rsidRPr="00C91A37">
        <w:rPr>
          <w:rFonts w:ascii="Times New Roman" w:hAnsi="Times New Roman" w:cs="Times New Roman"/>
          <w:b/>
          <w:bCs/>
          <w:color w:val="auto"/>
        </w:rPr>
        <w:t>Appendix</w:t>
      </w:r>
      <w:bookmarkEnd w:id="43"/>
    </w:p>
    <w:p w14:paraId="26806AEB" w14:textId="085AEF82" w:rsidR="0AE2E250" w:rsidRPr="00C91A37" w:rsidRDefault="0064110F" w:rsidP="0AE2E250">
      <w:pPr>
        <w:spacing w:line="257" w:lineRule="auto"/>
        <w:rPr>
          <w:rFonts w:ascii="Times New Roman" w:eastAsia="Times New Roman" w:hAnsi="Times New Roman" w:cs="Times New Roman"/>
          <w:sz w:val="24"/>
          <w:szCs w:val="24"/>
          <w:u w:val="single"/>
          <w:lang w:eastAsia="zh-CN"/>
        </w:rPr>
      </w:pPr>
      <w:r w:rsidRPr="00C91A37">
        <w:rPr>
          <w:rFonts w:ascii="Times New Roman" w:eastAsia="Times New Roman" w:hAnsi="Times New Roman" w:cs="Times New Roman"/>
          <w:sz w:val="24"/>
          <w:szCs w:val="24"/>
          <w:u w:val="single"/>
          <w:lang w:eastAsia="zh-CN"/>
        </w:rPr>
        <w:t>Appendix 1</w:t>
      </w:r>
    </w:p>
    <w:tbl>
      <w:tblPr>
        <w:tblStyle w:val="GridTable5Dark-Accent1"/>
        <w:tblW w:w="9493" w:type="dxa"/>
        <w:tblLook w:val="04A0" w:firstRow="1" w:lastRow="0" w:firstColumn="1" w:lastColumn="0" w:noHBand="0" w:noVBand="1"/>
      </w:tblPr>
      <w:tblGrid>
        <w:gridCol w:w="3383"/>
        <w:gridCol w:w="2329"/>
        <w:gridCol w:w="1819"/>
        <w:gridCol w:w="1962"/>
      </w:tblGrid>
      <w:tr w:rsidR="00AD6912" w:rsidRPr="00C91A37" w14:paraId="7EBCD909" w14:textId="1E3E024C" w:rsidTr="00AD6912">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64FF5F56" w14:textId="77777777" w:rsidR="00AD6912" w:rsidRPr="00C91A37" w:rsidRDefault="00AD6912">
            <w:pPr>
              <w:jc w:val="center"/>
              <w:rPr>
                <w:rFonts w:ascii="Times New Roman" w:hAnsi="Times New Roman" w:cs="Times New Roman"/>
                <w:sz w:val="20"/>
                <w:szCs w:val="20"/>
              </w:rPr>
            </w:pPr>
            <w:r w:rsidRPr="00C91A37">
              <w:rPr>
                <w:rFonts w:ascii="Times New Roman" w:hAnsi="Times New Roman" w:cs="Times New Roman"/>
                <w:sz w:val="20"/>
                <w:szCs w:val="20"/>
              </w:rPr>
              <w:t>Attribute</w:t>
            </w:r>
          </w:p>
        </w:tc>
        <w:tc>
          <w:tcPr>
            <w:tcW w:w="2329" w:type="dxa"/>
            <w:vAlign w:val="center"/>
          </w:tcPr>
          <w:p w14:paraId="33F9519E" w14:textId="7F1CE352" w:rsidR="00AD6912" w:rsidRPr="00C91A37" w:rsidRDefault="00AD69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Variable Structure</w:t>
            </w:r>
          </w:p>
        </w:tc>
        <w:tc>
          <w:tcPr>
            <w:tcW w:w="1819" w:type="dxa"/>
          </w:tcPr>
          <w:p w14:paraId="2CFC1492" w14:textId="5B49152F" w:rsidR="00AD6912" w:rsidRPr="00C91A37" w:rsidRDefault="00AD69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Default Data Type</w:t>
            </w:r>
          </w:p>
        </w:tc>
        <w:tc>
          <w:tcPr>
            <w:tcW w:w="1962" w:type="dxa"/>
          </w:tcPr>
          <w:p w14:paraId="4BEAD50E" w14:textId="02676A9C" w:rsidR="00AD6912" w:rsidRPr="00C91A37" w:rsidRDefault="00AD691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Correct Data Type</w:t>
            </w:r>
          </w:p>
        </w:tc>
      </w:tr>
      <w:tr w:rsidR="00AD6912" w:rsidRPr="00C91A37" w14:paraId="6BC1CF0E" w14:textId="510B1BC7"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DDF28C7" w14:textId="77777777" w:rsidR="00AD6912" w:rsidRPr="00C91A37" w:rsidRDefault="00AD6912">
            <w:pPr>
              <w:rPr>
                <w:rFonts w:ascii="Times New Roman" w:hAnsi="Times New Roman" w:cs="Times New Roman"/>
                <w:sz w:val="20"/>
                <w:szCs w:val="20"/>
              </w:rPr>
            </w:pPr>
            <w:r w:rsidRPr="00C91A37">
              <w:rPr>
                <w:rFonts w:ascii="Times New Roman" w:hAnsi="Times New Roman" w:cs="Times New Roman"/>
                <w:sz w:val="20"/>
                <w:szCs w:val="20"/>
              </w:rPr>
              <w:t>Customer.ID</w:t>
            </w:r>
          </w:p>
        </w:tc>
        <w:tc>
          <w:tcPr>
            <w:tcW w:w="6110" w:type="dxa"/>
            <w:gridSpan w:val="3"/>
            <w:vAlign w:val="center"/>
          </w:tcPr>
          <w:p w14:paraId="32357237" w14:textId="121B3651" w:rsidR="00AD6912" w:rsidRPr="00C91A37" w:rsidRDefault="00AD6912" w:rsidP="00AD69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AD6912" w:rsidRPr="00C91A37" w14:paraId="12A0B161" w14:textId="25F7EB23"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5314673" w14:textId="77777777" w:rsidR="00AD6912" w:rsidRPr="00C91A37" w:rsidRDefault="00AD6912">
            <w:pPr>
              <w:rPr>
                <w:rFonts w:ascii="Times New Roman" w:hAnsi="Times New Roman" w:cs="Times New Roman"/>
                <w:b w:val="0"/>
                <w:bCs w:val="0"/>
                <w:sz w:val="20"/>
                <w:szCs w:val="20"/>
              </w:rPr>
            </w:pPr>
            <w:proofErr w:type="spellStart"/>
            <w:r w:rsidRPr="00C91A37">
              <w:rPr>
                <w:rFonts w:ascii="Times New Roman" w:hAnsi="Times New Roman" w:cs="Times New Roman"/>
                <w:sz w:val="20"/>
                <w:szCs w:val="20"/>
              </w:rPr>
              <w:t>Referred.a.Friend</w:t>
            </w:r>
            <w:proofErr w:type="spellEnd"/>
          </w:p>
        </w:tc>
        <w:tc>
          <w:tcPr>
            <w:tcW w:w="2329" w:type="dxa"/>
            <w:vAlign w:val="center"/>
          </w:tcPr>
          <w:p w14:paraId="4E684EB7" w14:textId="1BAF46EC" w:rsidR="00AD6912" w:rsidRPr="00C91A37" w:rsidRDefault="00F04F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4FB9B32" w14:textId="13D47D08" w:rsidR="00AD6912" w:rsidRPr="00C91A37" w:rsidRDefault="00157B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3304668C" w14:textId="6399CC4E" w:rsidR="00AD6912" w:rsidRPr="00C91A37" w:rsidRDefault="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315C8A" w:rsidRPr="00C91A37" w14:paraId="7BCA622D" w14:textId="18096359"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9C1831F" w14:textId="77777777" w:rsidR="00315C8A" w:rsidRPr="00C91A37" w:rsidRDefault="00315C8A" w:rsidP="00315C8A">
            <w:pPr>
              <w:rPr>
                <w:rFonts w:ascii="Times New Roman" w:hAnsi="Times New Roman" w:cs="Times New Roman"/>
                <w:sz w:val="20"/>
                <w:szCs w:val="20"/>
              </w:rPr>
            </w:pPr>
            <w:proofErr w:type="spellStart"/>
            <w:r w:rsidRPr="00C91A37">
              <w:rPr>
                <w:rFonts w:ascii="Times New Roman" w:hAnsi="Times New Roman" w:cs="Times New Roman"/>
                <w:sz w:val="20"/>
                <w:szCs w:val="20"/>
              </w:rPr>
              <w:t>Number.of.Referals</w:t>
            </w:r>
            <w:proofErr w:type="spellEnd"/>
          </w:p>
        </w:tc>
        <w:tc>
          <w:tcPr>
            <w:tcW w:w="2329" w:type="dxa"/>
            <w:vAlign w:val="center"/>
          </w:tcPr>
          <w:p w14:paraId="4FD00E88" w14:textId="6BACCD7E"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184A5542" w14:textId="2798B8F9"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3B3512DE" w14:textId="22299CF3"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315C8A" w:rsidRPr="00C91A37" w14:paraId="24E5D7A8" w14:textId="604C78A8"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1E255255" w14:textId="77777777" w:rsidR="00315C8A" w:rsidRPr="00C91A37" w:rsidRDefault="00315C8A" w:rsidP="00315C8A">
            <w:pPr>
              <w:rPr>
                <w:rFonts w:ascii="Times New Roman" w:hAnsi="Times New Roman" w:cs="Times New Roman"/>
                <w:sz w:val="20"/>
                <w:szCs w:val="20"/>
              </w:rPr>
            </w:pPr>
            <w:proofErr w:type="spellStart"/>
            <w:r w:rsidRPr="00C91A37">
              <w:rPr>
                <w:rFonts w:ascii="Times New Roman" w:hAnsi="Times New Roman" w:cs="Times New Roman"/>
                <w:sz w:val="20"/>
                <w:szCs w:val="20"/>
              </w:rPr>
              <w:t>Tenure.in.Months</w:t>
            </w:r>
            <w:proofErr w:type="spellEnd"/>
          </w:p>
        </w:tc>
        <w:tc>
          <w:tcPr>
            <w:tcW w:w="2329" w:type="dxa"/>
            <w:vAlign w:val="center"/>
          </w:tcPr>
          <w:p w14:paraId="18D455A2" w14:textId="173724E2"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52A7CF57" w14:textId="477C7C74"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70BDC05C" w14:textId="3176E088"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F04F19" w:rsidRPr="00C91A37" w14:paraId="36A4CA4E" w14:textId="560F787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08F1D87" w14:textId="77777777" w:rsidR="00F04F19" w:rsidRPr="00C91A37" w:rsidRDefault="00F04F19" w:rsidP="00F04F19">
            <w:pPr>
              <w:rPr>
                <w:rFonts w:ascii="Times New Roman" w:hAnsi="Times New Roman" w:cs="Times New Roman"/>
                <w:sz w:val="20"/>
                <w:szCs w:val="20"/>
              </w:rPr>
            </w:pPr>
            <w:r w:rsidRPr="00C91A37">
              <w:rPr>
                <w:rFonts w:ascii="Times New Roman" w:hAnsi="Times New Roman" w:cs="Times New Roman"/>
                <w:sz w:val="20"/>
                <w:szCs w:val="20"/>
              </w:rPr>
              <w:t>Offer</w:t>
            </w:r>
          </w:p>
        </w:tc>
        <w:tc>
          <w:tcPr>
            <w:tcW w:w="2329" w:type="dxa"/>
          </w:tcPr>
          <w:p w14:paraId="2D6C8130" w14:textId="558CC7C4" w:rsidR="00F04F19" w:rsidRPr="00C91A37" w:rsidRDefault="00F04F19" w:rsidP="00F04F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1C9F50EB" w14:textId="17A1D0CF" w:rsidR="00F04F19" w:rsidRPr="00C91A37" w:rsidRDefault="005D4086" w:rsidP="00F04F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2A8D3397" w14:textId="46AA2C95" w:rsidR="00F04F19" w:rsidRPr="00C91A37" w:rsidRDefault="000F2FEA" w:rsidP="00F04F1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F04F19" w:rsidRPr="00C91A37" w14:paraId="5C24EBF4" w14:textId="1CCA3A3C">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6AF1F131" w14:textId="77777777" w:rsidR="00F04F19" w:rsidRPr="00C91A37" w:rsidRDefault="00F04F19" w:rsidP="00F04F19">
            <w:pPr>
              <w:rPr>
                <w:rFonts w:ascii="Times New Roman" w:hAnsi="Times New Roman" w:cs="Times New Roman"/>
                <w:sz w:val="20"/>
                <w:szCs w:val="20"/>
              </w:rPr>
            </w:pPr>
            <w:proofErr w:type="spellStart"/>
            <w:r w:rsidRPr="00C91A37">
              <w:rPr>
                <w:rFonts w:ascii="Times New Roman" w:hAnsi="Times New Roman" w:cs="Times New Roman"/>
                <w:sz w:val="20"/>
                <w:szCs w:val="20"/>
              </w:rPr>
              <w:t>Phone.Service</w:t>
            </w:r>
            <w:proofErr w:type="spellEnd"/>
          </w:p>
        </w:tc>
        <w:tc>
          <w:tcPr>
            <w:tcW w:w="2329" w:type="dxa"/>
          </w:tcPr>
          <w:p w14:paraId="5EBEE35A" w14:textId="14D88CF6" w:rsidR="00F04F19" w:rsidRPr="00C91A37" w:rsidRDefault="00F04F19" w:rsidP="00F04F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21463D2C" w14:textId="35D46393" w:rsidR="00F04F19" w:rsidRPr="00C91A37" w:rsidRDefault="005D4086" w:rsidP="00F04F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1528D675" w14:textId="097D2759" w:rsidR="00F04F19" w:rsidRPr="00C91A37" w:rsidRDefault="000F2FEA" w:rsidP="00F04F1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AD6912" w:rsidRPr="00C91A37" w14:paraId="726A7999" w14:textId="1F89EFE1"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F7CDDF0" w14:textId="77777777" w:rsidR="00AD6912" w:rsidRPr="00C91A37" w:rsidRDefault="00AD6912">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Avg.Monthly.Long.Distance.Charges</w:t>
            </w:r>
            <w:proofErr w:type="spellEnd"/>
          </w:p>
        </w:tc>
        <w:tc>
          <w:tcPr>
            <w:tcW w:w="2329" w:type="dxa"/>
            <w:vAlign w:val="center"/>
          </w:tcPr>
          <w:p w14:paraId="445B020D" w14:textId="398EA414" w:rsidR="00AD6912" w:rsidRPr="00C91A37" w:rsidRDefault="005359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58EB9A83" w14:textId="0DBF4D14" w:rsidR="00AD6912" w:rsidRPr="00C91A37" w:rsidRDefault="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09C44350" w14:textId="096B15BD" w:rsidR="00AD6912" w:rsidRPr="00C91A37" w:rsidRDefault="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AB09D0" w:rsidRPr="00C91A37" w14:paraId="39830948" w14:textId="1337B877">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9C7CA5B" w14:textId="77777777" w:rsidR="00AB09D0" w:rsidRPr="00C91A37" w:rsidRDefault="00AB09D0" w:rsidP="00AB09D0">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Multiple.Lines</w:t>
            </w:r>
            <w:proofErr w:type="spellEnd"/>
          </w:p>
        </w:tc>
        <w:tc>
          <w:tcPr>
            <w:tcW w:w="2329" w:type="dxa"/>
          </w:tcPr>
          <w:p w14:paraId="00AAF4EE" w14:textId="07C6999E" w:rsidR="00AB09D0" w:rsidRPr="00C91A37" w:rsidRDefault="00AB09D0" w:rsidP="00AB0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281A4C3" w14:textId="39AE3F51" w:rsidR="00AB09D0" w:rsidRPr="00C91A37" w:rsidRDefault="00337AF7" w:rsidP="00AB0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5BAC6FB1" w14:textId="215B454B" w:rsidR="00AB09D0" w:rsidRPr="00C91A37" w:rsidRDefault="000F2FEA" w:rsidP="00AB09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337AF7" w:rsidRPr="00C91A37" w14:paraId="6CFE455F" w14:textId="10E62FB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307D92F" w14:textId="77777777" w:rsidR="00337AF7" w:rsidRPr="00C91A37" w:rsidRDefault="00337AF7" w:rsidP="00337AF7">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Internet.Service</w:t>
            </w:r>
            <w:proofErr w:type="spellEnd"/>
          </w:p>
        </w:tc>
        <w:tc>
          <w:tcPr>
            <w:tcW w:w="2329" w:type="dxa"/>
          </w:tcPr>
          <w:p w14:paraId="0F23D710" w14:textId="68FFE8E9" w:rsidR="00337AF7" w:rsidRPr="00C91A37" w:rsidRDefault="00337AF7" w:rsidP="00337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3B79E58" w14:textId="33C4E4A0" w:rsidR="00337AF7" w:rsidRPr="00C91A37" w:rsidRDefault="00337AF7" w:rsidP="00337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9C062BA" w14:textId="457E1E6B" w:rsidR="00337AF7" w:rsidRPr="00C91A37" w:rsidRDefault="000F2FEA" w:rsidP="00337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337AF7" w:rsidRPr="00C91A37" w14:paraId="10F93F18" w14:textId="0546FEE7">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1B82F11" w14:textId="77777777" w:rsidR="00337AF7" w:rsidRPr="00C91A37" w:rsidRDefault="00337AF7" w:rsidP="00337AF7">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Internet.Type</w:t>
            </w:r>
            <w:proofErr w:type="spellEnd"/>
          </w:p>
        </w:tc>
        <w:tc>
          <w:tcPr>
            <w:tcW w:w="2329" w:type="dxa"/>
          </w:tcPr>
          <w:p w14:paraId="41F28C32" w14:textId="3C971A6C" w:rsidR="00337AF7" w:rsidRPr="00C91A37" w:rsidRDefault="00337AF7" w:rsidP="00337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5523D270" w14:textId="23839CE0" w:rsidR="00337AF7" w:rsidRPr="00C91A37" w:rsidRDefault="00337AF7" w:rsidP="00337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0FAD8D48" w14:textId="1261D65A" w:rsidR="00337AF7" w:rsidRPr="00C91A37" w:rsidRDefault="000F2FEA" w:rsidP="00337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242649" w:rsidRPr="00C91A37" w14:paraId="2C9D65A1" w14:textId="09D8CD34"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44F648E5" w14:textId="77777777" w:rsidR="00242649" w:rsidRPr="00C91A37" w:rsidRDefault="00242649" w:rsidP="00242649">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Avg.Monthly.GB.Download</w:t>
            </w:r>
            <w:proofErr w:type="spellEnd"/>
          </w:p>
        </w:tc>
        <w:tc>
          <w:tcPr>
            <w:tcW w:w="2329" w:type="dxa"/>
            <w:vAlign w:val="center"/>
          </w:tcPr>
          <w:p w14:paraId="3757567A" w14:textId="30397306"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44A0DDAA" w14:textId="7EFCB10F"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5D44F857" w14:textId="6C2DB7EB" w:rsidR="00242649" w:rsidRPr="00C91A37" w:rsidRDefault="00315C8A"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0F2FEA" w:rsidRPr="00C91A37" w14:paraId="46EE0334" w14:textId="7F2193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D50AD21"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Online.Security</w:t>
            </w:r>
            <w:proofErr w:type="spellEnd"/>
          </w:p>
        </w:tc>
        <w:tc>
          <w:tcPr>
            <w:tcW w:w="2329" w:type="dxa"/>
          </w:tcPr>
          <w:p w14:paraId="0B0E8416" w14:textId="6FD591D4"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748484DF" w14:textId="7DCEAE13"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46140450" w14:textId="7560F481"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1F8A8787" w14:textId="474CFC3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3FDB91C"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Online.Backup</w:t>
            </w:r>
            <w:proofErr w:type="spellEnd"/>
          </w:p>
        </w:tc>
        <w:tc>
          <w:tcPr>
            <w:tcW w:w="2329" w:type="dxa"/>
          </w:tcPr>
          <w:p w14:paraId="27B32B22" w14:textId="6F48707E"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137A2BC8" w14:textId="7CF8FD7E"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F74797C" w14:textId="23910056"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033EEF68" w14:textId="3A1C5C03">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07E0728"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Device.Protection.Plan</w:t>
            </w:r>
            <w:proofErr w:type="spellEnd"/>
          </w:p>
        </w:tc>
        <w:tc>
          <w:tcPr>
            <w:tcW w:w="2329" w:type="dxa"/>
          </w:tcPr>
          <w:p w14:paraId="1DE55D74" w14:textId="491082FD"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57F6C74D" w14:textId="7721CEDE"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D02A18C" w14:textId="0CC6A64E"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4B53491C" w14:textId="26E2C8B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073081B"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Premium.Tech.Support</w:t>
            </w:r>
            <w:proofErr w:type="spellEnd"/>
          </w:p>
        </w:tc>
        <w:tc>
          <w:tcPr>
            <w:tcW w:w="2329" w:type="dxa"/>
          </w:tcPr>
          <w:p w14:paraId="780AA470" w14:textId="197E0F6F"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D0EFABB" w14:textId="670A23D7"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53B63A8" w14:textId="3BE6C79E"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36DFE06A" w14:textId="4CEC90BC">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5288AB7" w14:textId="77777777" w:rsidR="000F2FEA" w:rsidRPr="00C91A37" w:rsidRDefault="000F2FEA" w:rsidP="000F2FEA">
            <w:pPr>
              <w:tabs>
                <w:tab w:val="left" w:pos="3569"/>
              </w:tabs>
              <w:rPr>
                <w:rFonts w:ascii="Times New Roman" w:hAnsi="Times New Roman" w:cs="Times New Roman"/>
                <w:sz w:val="20"/>
                <w:szCs w:val="20"/>
              </w:rPr>
            </w:pPr>
            <w:r w:rsidRPr="00C91A37">
              <w:rPr>
                <w:rFonts w:ascii="Times New Roman" w:hAnsi="Times New Roman" w:cs="Times New Roman"/>
                <w:sz w:val="20"/>
                <w:szCs w:val="20"/>
              </w:rPr>
              <w:t>Streaming.TV</w:t>
            </w:r>
          </w:p>
        </w:tc>
        <w:tc>
          <w:tcPr>
            <w:tcW w:w="2329" w:type="dxa"/>
          </w:tcPr>
          <w:p w14:paraId="0F5E7CA1" w14:textId="1422E1E7"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62ACFEC0" w14:textId="0B0DDF6D"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2A79517E" w14:textId="1F84C49A"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0FE474A5" w14:textId="4C34D5B6">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45B117A0"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Streaming.Movies</w:t>
            </w:r>
            <w:proofErr w:type="spellEnd"/>
          </w:p>
        </w:tc>
        <w:tc>
          <w:tcPr>
            <w:tcW w:w="2329" w:type="dxa"/>
          </w:tcPr>
          <w:p w14:paraId="35E43C27" w14:textId="194126D3"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53DAB8D" w14:textId="2E4116CA"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21F78D66" w14:textId="4377175F"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7F78184A" w14:textId="049E267B">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4A5B9490"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Streaming.Music</w:t>
            </w:r>
            <w:proofErr w:type="spellEnd"/>
          </w:p>
        </w:tc>
        <w:tc>
          <w:tcPr>
            <w:tcW w:w="2329" w:type="dxa"/>
          </w:tcPr>
          <w:p w14:paraId="365F421D" w14:textId="737B2033"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5A7F301B" w14:textId="12141415"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4236FF38" w14:textId="4AC85FAB"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5572E2E0" w14:textId="0195ED29">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D48D335"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Unlimited.Data</w:t>
            </w:r>
            <w:proofErr w:type="spellEnd"/>
          </w:p>
        </w:tc>
        <w:tc>
          <w:tcPr>
            <w:tcW w:w="2329" w:type="dxa"/>
          </w:tcPr>
          <w:p w14:paraId="2DDB69B4" w14:textId="558F4388"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0543F507" w14:textId="27533529"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FB7F869" w14:textId="040AF9E4"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0405E2F8" w14:textId="566449AC">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37685F7" w14:textId="77777777" w:rsidR="000F2FEA" w:rsidRPr="00C91A37" w:rsidRDefault="000F2FEA" w:rsidP="000F2FEA">
            <w:pPr>
              <w:tabs>
                <w:tab w:val="left" w:pos="3569"/>
              </w:tabs>
              <w:rPr>
                <w:rFonts w:ascii="Times New Roman" w:hAnsi="Times New Roman" w:cs="Times New Roman"/>
                <w:sz w:val="20"/>
                <w:szCs w:val="20"/>
              </w:rPr>
            </w:pPr>
            <w:r w:rsidRPr="00C91A37">
              <w:rPr>
                <w:rFonts w:ascii="Times New Roman" w:hAnsi="Times New Roman" w:cs="Times New Roman"/>
                <w:sz w:val="20"/>
                <w:szCs w:val="20"/>
              </w:rPr>
              <w:t>Contract</w:t>
            </w:r>
          </w:p>
        </w:tc>
        <w:tc>
          <w:tcPr>
            <w:tcW w:w="2329" w:type="dxa"/>
          </w:tcPr>
          <w:p w14:paraId="64FE1F5B" w14:textId="741E8DBF"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2BA95607" w14:textId="3E2B1CF8"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06B3DF9" w14:textId="34216058"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624A4A0F" w14:textId="51E9E0E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0E0EFB3"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Paperless.Billing</w:t>
            </w:r>
            <w:proofErr w:type="spellEnd"/>
          </w:p>
        </w:tc>
        <w:tc>
          <w:tcPr>
            <w:tcW w:w="2329" w:type="dxa"/>
          </w:tcPr>
          <w:p w14:paraId="00589B4B" w14:textId="5330D451"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4FCF0C1D" w14:textId="17031CFB"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1466F4DD" w14:textId="7F79D280"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3E2F255D" w14:textId="3EE415EA">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7081C08"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Payment.Method</w:t>
            </w:r>
            <w:proofErr w:type="spellEnd"/>
          </w:p>
        </w:tc>
        <w:tc>
          <w:tcPr>
            <w:tcW w:w="2329" w:type="dxa"/>
          </w:tcPr>
          <w:p w14:paraId="6D284D6C" w14:textId="134E120D"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79C8B5D5" w14:textId="6D7B7637"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4F29991C" w14:textId="7F8D8416"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315C8A" w:rsidRPr="00C91A37" w14:paraId="4E548141" w14:textId="0EDCF2BB"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1B947D0" w14:textId="77777777" w:rsidR="00315C8A" w:rsidRPr="00C91A37" w:rsidRDefault="00315C8A" w:rsidP="00315C8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Monthly.Charge</w:t>
            </w:r>
            <w:proofErr w:type="spellEnd"/>
          </w:p>
        </w:tc>
        <w:tc>
          <w:tcPr>
            <w:tcW w:w="2329" w:type="dxa"/>
            <w:vAlign w:val="center"/>
          </w:tcPr>
          <w:p w14:paraId="2C04C709" w14:textId="26FE8C44"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3E0BD7BB" w14:textId="04B345CC"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4D58B23F" w14:textId="6257574B"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315C8A" w:rsidRPr="00C91A37" w14:paraId="2BF2BAAA" w14:textId="41237CCD"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1AEF846A" w14:textId="77777777" w:rsidR="00315C8A" w:rsidRPr="00C91A37" w:rsidRDefault="00315C8A" w:rsidP="00315C8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Total.Regular.Charges</w:t>
            </w:r>
            <w:proofErr w:type="spellEnd"/>
          </w:p>
        </w:tc>
        <w:tc>
          <w:tcPr>
            <w:tcW w:w="2329" w:type="dxa"/>
            <w:vAlign w:val="center"/>
          </w:tcPr>
          <w:p w14:paraId="71B79C43" w14:textId="0E57D370"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578DE271" w14:textId="6C8967AB"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0977897C" w14:textId="4BBCBB60"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315C8A" w:rsidRPr="00C91A37" w14:paraId="5B0A733F" w14:textId="2042BACC"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19EFDD35" w14:textId="77777777" w:rsidR="00315C8A" w:rsidRPr="00C91A37" w:rsidRDefault="00315C8A" w:rsidP="00315C8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Total.Refunds</w:t>
            </w:r>
            <w:proofErr w:type="spellEnd"/>
          </w:p>
        </w:tc>
        <w:tc>
          <w:tcPr>
            <w:tcW w:w="2329" w:type="dxa"/>
            <w:vAlign w:val="center"/>
          </w:tcPr>
          <w:p w14:paraId="2205FEBE" w14:textId="5A573525"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3326905C" w14:textId="6E5AECAD"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3B04DD6F" w14:textId="226D37A1"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315C8A" w:rsidRPr="00C91A37" w14:paraId="47509A21" w14:textId="3E060DC8"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AF428E1" w14:textId="77777777" w:rsidR="00315C8A" w:rsidRPr="00C91A37" w:rsidRDefault="00315C8A" w:rsidP="00315C8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Total.Extra.Data.Charges</w:t>
            </w:r>
            <w:proofErr w:type="spellEnd"/>
          </w:p>
        </w:tc>
        <w:tc>
          <w:tcPr>
            <w:tcW w:w="2329" w:type="dxa"/>
            <w:vAlign w:val="center"/>
          </w:tcPr>
          <w:p w14:paraId="43D11648" w14:textId="5E9EB4E4"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67A76459" w14:textId="313695DF"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094B7732" w14:textId="52FBE897" w:rsidR="00315C8A" w:rsidRPr="00C91A37" w:rsidRDefault="00315C8A" w:rsidP="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315C8A" w:rsidRPr="00C91A37" w14:paraId="582FB84A" w14:textId="79864621"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A35B2E2" w14:textId="77777777" w:rsidR="00315C8A" w:rsidRPr="00C91A37" w:rsidRDefault="00315C8A" w:rsidP="00315C8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Total.Long.Distance.Charges</w:t>
            </w:r>
            <w:proofErr w:type="spellEnd"/>
          </w:p>
        </w:tc>
        <w:tc>
          <w:tcPr>
            <w:tcW w:w="2329" w:type="dxa"/>
            <w:vAlign w:val="center"/>
          </w:tcPr>
          <w:p w14:paraId="791C9291" w14:textId="098E709D"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5FEC7BE8" w14:textId="16204A94"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2F3D4D63" w14:textId="2516BF2D" w:rsidR="00315C8A" w:rsidRPr="00C91A37" w:rsidRDefault="00315C8A" w:rsidP="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AD6912" w:rsidRPr="00C91A37" w14:paraId="7690A3D1" w14:textId="0E16C1AB"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9BDD336" w14:textId="77777777" w:rsidR="00AD6912" w:rsidRPr="00C91A37" w:rsidRDefault="00AD6912">
            <w:pPr>
              <w:tabs>
                <w:tab w:val="left" w:pos="3569"/>
              </w:tabs>
              <w:rPr>
                <w:rFonts w:ascii="Times New Roman" w:hAnsi="Times New Roman" w:cs="Times New Roman"/>
                <w:sz w:val="20"/>
                <w:szCs w:val="20"/>
              </w:rPr>
            </w:pPr>
            <w:r w:rsidRPr="00C91A37">
              <w:rPr>
                <w:rFonts w:ascii="Times New Roman" w:hAnsi="Times New Roman" w:cs="Times New Roman"/>
                <w:sz w:val="20"/>
                <w:szCs w:val="20"/>
              </w:rPr>
              <w:t>Gender</w:t>
            </w:r>
          </w:p>
        </w:tc>
        <w:tc>
          <w:tcPr>
            <w:tcW w:w="2329" w:type="dxa"/>
            <w:vAlign w:val="center"/>
          </w:tcPr>
          <w:p w14:paraId="425CA0C6" w14:textId="0F5B08B0" w:rsidR="00AD6912" w:rsidRPr="00C91A37" w:rsidRDefault="00B836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7373D56" w14:textId="348EBD5E" w:rsidR="00AD6912" w:rsidRPr="00C91A37" w:rsidRDefault="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1A106416" w14:textId="783524FF" w:rsidR="00AD6912" w:rsidRPr="00C91A37" w:rsidRDefault="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AD6912" w:rsidRPr="00C91A37" w14:paraId="30213B2D" w14:textId="03C9A4BC"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25E98B9A" w14:textId="77777777" w:rsidR="00AD6912" w:rsidRPr="00C91A37" w:rsidRDefault="00AD6912">
            <w:pPr>
              <w:tabs>
                <w:tab w:val="left" w:pos="3569"/>
              </w:tabs>
              <w:rPr>
                <w:rFonts w:ascii="Times New Roman" w:hAnsi="Times New Roman" w:cs="Times New Roman"/>
                <w:sz w:val="20"/>
                <w:szCs w:val="20"/>
              </w:rPr>
            </w:pPr>
            <w:r w:rsidRPr="00C91A37">
              <w:rPr>
                <w:rFonts w:ascii="Times New Roman" w:hAnsi="Times New Roman" w:cs="Times New Roman"/>
                <w:sz w:val="20"/>
                <w:szCs w:val="20"/>
              </w:rPr>
              <w:t>Age</w:t>
            </w:r>
          </w:p>
        </w:tc>
        <w:tc>
          <w:tcPr>
            <w:tcW w:w="2329" w:type="dxa"/>
            <w:vAlign w:val="center"/>
          </w:tcPr>
          <w:p w14:paraId="0B9D6465" w14:textId="3882EC16" w:rsidR="00AD6912" w:rsidRPr="00C91A37" w:rsidRDefault="005359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4FEE73CC" w14:textId="379F67D1" w:rsidR="00AD6912" w:rsidRPr="00C91A37" w:rsidRDefault="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69C162FD" w14:textId="56BE7472" w:rsidR="00AD6912" w:rsidRPr="00C91A37" w:rsidRDefault="00315C8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0F2FEA" w:rsidRPr="00C91A37" w14:paraId="61E0C477" w14:textId="5AD3010C">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5E807F1" w14:textId="77777777" w:rsidR="000F2FEA" w:rsidRPr="00C91A37" w:rsidRDefault="000F2FEA" w:rsidP="000F2FEA">
            <w:pPr>
              <w:tabs>
                <w:tab w:val="left" w:pos="3569"/>
              </w:tabs>
              <w:rPr>
                <w:rFonts w:ascii="Times New Roman" w:hAnsi="Times New Roman" w:cs="Times New Roman"/>
                <w:sz w:val="20"/>
                <w:szCs w:val="20"/>
              </w:rPr>
            </w:pPr>
            <w:r w:rsidRPr="00C91A37">
              <w:rPr>
                <w:rFonts w:ascii="Times New Roman" w:hAnsi="Times New Roman" w:cs="Times New Roman"/>
                <w:sz w:val="20"/>
                <w:szCs w:val="20"/>
              </w:rPr>
              <w:t>Under.30</w:t>
            </w:r>
          </w:p>
        </w:tc>
        <w:tc>
          <w:tcPr>
            <w:tcW w:w="2329" w:type="dxa"/>
          </w:tcPr>
          <w:p w14:paraId="31854CD1" w14:textId="31296A66"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494832CA" w14:textId="7D81E430"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BDC0AB0" w14:textId="6BF3EA84"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21107982" w14:textId="24D737B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6DE0192" w14:textId="77777777" w:rsidR="000F2FEA" w:rsidRPr="00C91A37" w:rsidRDefault="000F2FEA" w:rsidP="000F2FEA">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Senior.Citizen</w:t>
            </w:r>
            <w:proofErr w:type="spellEnd"/>
          </w:p>
        </w:tc>
        <w:tc>
          <w:tcPr>
            <w:tcW w:w="2329" w:type="dxa"/>
          </w:tcPr>
          <w:p w14:paraId="0DEEE694" w14:textId="1CE3A3C6"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3A202BC7" w14:textId="7B1BFF91"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F8044E2" w14:textId="0778ACCA"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2E58C397" w14:textId="4608F6F4"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10123D7B" w14:textId="77777777" w:rsidR="000F2FEA" w:rsidRPr="00C91A37" w:rsidRDefault="000F2FEA" w:rsidP="000F2FEA">
            <w:pPr>
              <w:tabs>
                <w:tab w:val="left" w:pos="3569"/>
              </w:tabs>
              <w:rPr>
                <w:rFonts w:ascii="Times New Roman" w:hAnsi="Times New Roman" w:cs="Times New Roman"/>
                <w:sz w:val="20"/>
                <w:szCs w:val="20"/>
              </w:rPr>
            </w:pPr>
            <w:r w:rsidRPr="00C91A37">
              <w:rPr>
                <w:rFonts w:ascii="Times New Roman" w:hAnsi="Times New Roman" w:cs="Times New Roman"/>
                <w:sz w:val="20"/>
                <w:szCs w:val="20"/>
              </w:rPr>
              <w:t>Married</w:t>
            </w:r>
          </w:p>
        </w:tc>
        <w:tc>
          <w:tcPr>
            <w:tcW w:w="2329" w:type="dxa"/>
            <w:vAlign w:val="center"/>
          </w:tcPr>
          <w:p w14:paraId="26CD5594" w14:textId="19685610"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5E49620C" w14:textId="7C2860DF"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60F6C063" w14:textId="3B8964F9" w:rsidR="000F2FEA" w:rsidRPr="00C91A37" w:rsidRDefault="000F2FEA" w:rsidP="000F2F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0F2FEA" w:rsidRPr="00C91A37" w14:paraId="52211A76" w14:textId="24CE682E"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1E5453DF" w14:textId="77777777" w:rsidR="000F2FEA" w:rsidRPr="00C91A37" w:rsidRDefault="000F2FEA" w:rsidP="000F2FEA">
            <w:pPr>
              <w:tabs>
                <w:tab w:val="left" w:pos="3569"/>
              </w:tabs>
              <w:rPr>
                <w:rFonts w:ascii="Times New Roman" w:hAnsi="Times New Roman" w:cs="Times New Roman"/>
                <w:sz w:val="20"/>
                <w:szCs w:val="20"/>
              </w:rPr>
            </w:pPr>
            <w:r w:rsidRPr="00C91A37">
              <w:rPr>
                <w:rFonts w:ascii="Times New Roman" w:hAnsi="Times New Roman" w:cs="Times New Roman"/>
                <w:sz w:val="20"/>
                <w:szCs w:val="20"/>
              </w:rPr>
              <w:t>Dependents</w:t>
            </w:r>
          </w:p>
        </w:tc>
        <w:tc>
          <w:tcPr>
            <w:tcW w:w="2329" w:type="dxa"/>
            <w:vAlign w:val="center"/>
          </w:tcPr>
          <w:p w14:paraId="24224796" w14:textId="45465CF6"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25B3C7BC" w14:textId="34194D50"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1D7F7C23" w14:textId="20F38903" w:rsidR="000F2FEA" w:rsidRPr="00C91A37" w:rsidRDefault="000F2FEA" w:rsidP="000F2FE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AD6912" w:rsidRPr="00C91A37" w14:paraId="49FBE315" w14:textId="4290782B"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B00F9F5" w14:textId="77777777" w:rsidR="00AD6912" w:rsidRPr="00C91A37" w:rsidRDefault="00AD6912">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Number.of.Dependents</w:t>
            </w:r>
            <w:proofErr w:type="spellEnd"/>
          </w:p>
        </w:tc>
        <w:tc>
          <w:tcPr>
            <w:tcW w:w="2329" w:type="dxa"/>
            <w:vAlign w:val="center"/>
          </w:tcPr>
          <w:p w14:paraId="4F8204B8" w14:textId="48B8353F" w:rsidR="00AD6912" w:rsidRPr="00C91A37" w:rsidRDefault="00E640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3B29649A" w14:textId="795E89CD" w:rsidR="00AD6912" w:rsidRPr="00C91A37" w:rsidRDefault="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3B5EF285" w14:textId="63862A54" w:rsidR="00AD6912" w:rsidRPr="00C91A37" w:rsidRDefault="00315C8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222F00" w:rsidRPr="00C91A37" w14:paraId="5D685D81" w14:textId="39E8D5A9" w:rsidTr="00222F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F43671B" w14:textId="77777777" w:rsidR="00222F00" w:rsidRPr="00C91A37" w:rsidRDefault="00222F00">
            <w:pPr>
              <w:tabs>
                <w:tab w:val="left" w:pos="3569"/>
              </w:tabs>
              <w:rPr>
                <w:rFonts w:ascii="Times New Roman" w:hAnsi="Times New Roman" w:cs="Times New Roman"/>
                <w:sz w:val="20"/>
                <w:szCs w:val="20"/>
              </w:rPr>
            </w:pPr>
            <w:r w:rsidRPr="00C91A37">
              <w:rPr>
                <w:rFonts w:ascii="Times New Roman" w:hAnsi="Times New Roman" w:cs="Times New Roman"/>
                <w:sz w:val="20"/>
                <w:szCs w:val="20"/>
              </w:rPr>
              <w:t>City</w:t>
            </w:r>
          </w:p>
        </w:tc>
        <w:tc>
          <w:tcPr>
            <w:tcW w:w="6110" w:type="dxa"/>
            <w:gridSpan w:val="3"/>
            <w:vAlign w:val="center"/>
          </w:tcPr>
          <w:p w14:paraId="34599534" w14:textId="468F67BA" w:rsidR="00222F00" w:rsidRPr="00C91A37" w:rsidRDefault="00222F00" w:rsidP="00222F0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AD6912" w:rsidRPr="00C91A37" w14:paraId="1D7D2E48" w14:textId="113905C8"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7D81261" w14:textId="77777777" w:rsidR="00AD6912" w:rsidRPr="00C91A37" w:rsidRDefault="00AD6912">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Zip.Code</w:t>
            </w:r>
            <w:proofErr w:type="spellEnd"/>
          </w:p>
        </w:tc>
        <w:tc>
          <w:tcPr>
            <w:tcW w:w="6110" w:type="dxa"/>
            <w:gridSpan w:val="3"/>
            <w:vAlign w:val="center"/>
          </w:tcPr>
          <w:p w14:paraId="539F8EBD" w14:textId="53C16341" w:rsidR="00AD6912" w:rsidRPr="00C91A37" w:rsidRDefault="00AD6912" w:rsidP="00AD69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AD6912" w:rsidRPr="00C91A37" w14:paraId="78C18156" w14:textId="5420DCEA"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66653A4C" w14:textId="77777777" w:rsidR="00AD6912" w:rsidRPr="00C91A37" w:rsidRDefault="00AD6912">
            <w:pPr>
              <w:tabs>
                <w:tab w:val="left" w:pos="3569"/>
              </w:tabs>
              <w:rPr>
                <w:rFonts w:ascii="Times New Roman" w:hAnsi="Times New Roman" w:cs="Times New Roman"/>
                <w:sz w:val="20"/>
                <w:szCs w:val="20"/>
              </w:rPr>
            </w:pPr>
            <w:r w:rsidRPr="00C91A37">
              <w:rPr>
                <w:rFonts w:ascii="Times New Roman" w:hAnsi="Times New Roman" w:cs="Times New Roman"/>
                <w:sz w:val="20"/>
                <w:szCs w:val="20"/>
              </w:rPr>
              <w:t>Latitude</w:t>
            </w:r>
          </w:p>
        </w:tc>
        <w:tc>
          <w:tcPr>
            <w:tcW w:w="6110" w:type="dxa"/>
            <w:gridSpan w:val="3"/>
            <w:vAlign w:val="center"/>
          </w:tcPr>
          <w:p w14:paraId="0BC7D940" w14:textId="1F356616" w:rsidR="00AD6912" w:rsidRPr="00C91A37" w:rsidRDefault="00AD6912" w:rsidP="00AD69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AD6912" w:rsidRPr="00C91A37" w14:paraId="60A3DC86" w14:textId="5B52FC53"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328BAFD0" w14:textId="77777777" w:rsidR="00AD6912" w:rsidRPr="00C91A37" w:rsidRDefault="00AD6912">
            <w:pPr>
              <w:tabs>
                <w:tab w:val="left" w:pos="3569"/>
              </w:tabs>
              <w:rPr>
                <w:rFonts w:ascii="Times New Roman" w:hAnsi="Times New Roman" w:cs="Times New Roman"/>
                <w:sz w:val="20"/>
                <w:szCs w:val="20"/>
              </w:rPr>
            </w:pPr>
            <w:r w:rsidRPr="00C91A37">
              <w:rPr>
                <w:rFonts w:ascii="Times New Roman" w:hAnsi="Times New Roman" w:cs="Times New Roman"/>
                <w:sz w:val="20"/>
                <w:szCs w:val="20"/>
              </w:rPr>
              <w:t>Longitude</w:t>
            </w:r>
          </w:p>
        </w:tc>
        <w:tc>
          <w:tcPr>
            <w:tcW w:w="6110" w:type="dxa"/>
            <w:gridSpan w:val="3"/>
            <w:vAlign w:val="center"/>
          </w:tcPr>
          <w:p w14:paraId="19A6F0AB" w14:textId="6FD27D86" w:rsidR="00AD6912" w:rsidRPr="00C91A37" w:rsidRDefault="00AD6912" w:rsidP="00AD691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AD6912" w:rsidRPr="00C91A37" w14:paraId="477FA8AF" w14:textId="0C1761C0"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94FEAB5" w14:textId="77777777" w:rsidR="00AD6912" w:rsidRPr="00C91A37" w:rsidRDefault="00AD6912">
            <w:pPr>
              <w:tabs>
                <w:tab w:val="left" w:pos="3569"/>
              </w:tabs>
              <w:rPr>
                <w:rFonts w:ascii="Times New Roman" w:hAnsi="Times New Roman" w:cs="Times New Roman"/>
                <w:sz w:val="20"/>
                <w:szCs w:val="20"/>
              </w:rPr>
            </w:pPr>
            <w:r w:rsidRPr="00C91A37">
              <w:rPr>
                <w:rFonts w:ascii="Times New Roman" w:hAnsi="Times New Roman" w:cs="Times New Roman"/>
                <w:sz w:val="20"/>
                <w:szCs w:val="20"/>
              </w:rPr>
              <w:t>Population</w:t>
            </w:r>
          </w:p>
        </w:tc>
        <w:tc>
          <w:tcPr>
            <w:tcW w:w="6110" w:type="dxa"/>
            <w:gridSpan w:val="3"/>
            <w:vAlign w:val="center"/>
          </w:tcPr>
          <w:p w14:paraId="780DB46D" w14:textId="211D8678" w:rsidR="00AD6912" w:rsidRPr="00C91A37" w:rsidRDefault="00AD6912" w:rsidP="00AD691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242649" w:rsidRPr="00C91A37" w14:paraId="027161EE" w14:textId="7F7B559B"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07771400" w14:textId="77777777" w:rsidR="00242649" w:rsidRPr="00C91A37" w:rsidRDefault="00242649" w:rsidP="00242649">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Churn.Value</w:t>
            </w:r>
            <w:proofErr w:type="spellEnd"/>
          </w:p>
        </w:tc>
        <w:tc>
          <w:tcPr>
            <w:tcW w:w="2329" w:type="dxa"/>
            <w:vAlign w:val="center"/>
          </w:tcPr>
          <w:p w14:paraId="7E46EFFB" w14:textId="602EA276" w:rsidR="00242649" w:rsidRPr="00C91A37" w:rsidRDefault="00242649"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0FF9FDCC" w14:textId="039E6A83" w:rsidR="00242649" w:rsidRPr="00C91A37" w:rsidRDefault="00242649"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39900D20" w14:textId="59AD02A3" w:rsidR="00242649" w:rsidRPr="00C91A37" w:rsidRDefault="000F2FEA"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242649" w:rsidRPr="00C91A37" w14:paraId="27CF3930" w14:textId="517F601E"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2C690BF" w14:textId="77777777" w:rsidR="00242649" w:rsidRPr="00C91A37" w:rsidRDefault="00242649" w:rsidP="00242649">
            <w:pPr>
              <w:tabs>
                <w:tab w:val="left" w:pos="3569"/>
              </w:tabs>
              <w:rPr>
                <w:rFonts w:ascii="Times New Roman" w:hAnsi="Times New Roman" w:cs="Times New Roman"/>
                <w:sz w:val="20"/>
                <w:szCs w:val="20"/>
              </w:rPr>
            </w:pPr>
            <w:r w:rsidRPr="00C91A37">
              <w:rPr>
                <w:rFonts w:ascii="Times New Roman" w:hAnsi="Times New Roman" w:cs="Times New Roman"/>
                <w:sz w:val="20"/>
                <w:szCs w:val="20"/>
              </w:rPr>
              <w:t>CLTV</w:t>
            </w:r>
          </w:p>
        </w:tc>
        <w:tc>
          <w:tcPr>
            <w:tcW w:w="2329" w:type="dxa"/>
            <w:vAlign w:val="center"/>
          </w:tcPr>
          <w:p w14:paraId="26ABCC74" w14:textId="5DDF9F0E"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2CABC2B0" w14:textId="6F68E620"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1E974301" w14:textId="2D12CE74" w:rsidR="00242649" w:rsidRPr="00C91A37" w:rsidRDefault="00315C8A"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AD6912" w:rsidRPr="00C91A37" w14:paraId="1652482B" w14:textId="7712EB11"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53D19F02" w14:textId="77777777" w:rsidR="00AD6912" w:rsidRPr="00C91A37" w:rsidRDefault="00AD6912">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Churn.Category</w:t>
            </w:r>
            <w:proofErr w:type="spellEnd"/>
          </w:p>
        </w:tc>
        <w:tc>
          <w:tcPr>
            <w:tcW w:w="2329" w:type="dxa"/>
            <w:vAlign w:val="center"/>
          </w:tcPr>
          <w:p w14:paraId="2BCDEEE3" w14:textId="781B670D" w:rsidR="00AD6912" w:rsidRPr="00C91A37" w:rsidRDefault="00222F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Nominal Categorical</w:t>
            </w:r>
          </w:p>
        </w:tc>
        <w:tc>
          <w:tcPr>
            <w:tcW w:w="1819" w:type="dxa"/>
          </w:tcPr>
          <w:p w14:paraId="6142D87A" w14:textId="69A0314F" w:rsidR="00AD6912" w:rsidRPr="00C91A37" w:rsidRDefault="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Character</w:t>
            </w:r>
          </w:p>
        </w:tc>
        <w:tc>
          <w:tcPr>
            <w:tcW w:w="1962" w:type="dxa"/>
          </w:tcPr>
          <w:p w14:paraId="2BD0ED8D" w14:textId="36E4340A" w:rsidR="00AD6912" w:rsidRPr="00C91A37" w:rsidRDefault="002859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Factor</w:t>
            </w:r>
          </w:p>
        </w:tc>
      </w:tr>
      <w:tr w:rsidR="00760B68" w:rsidRPr="00C91A37" w14:paraId="25A5105A" w14:textId="55BDB260" w:rsidTr="00760B68">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6DA75AF5" w14:textId="77777777" w:rsidR="00760B68" w:rsidRPr="00C91A37" w:rsidRDefault="00760B68">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Churn.Reason</w:t>
            </w:r>
            <w:proofErr w:type="spellEnd"/>
          </w:p>
        </w:tc>
        <w:tc>
          <w:tcPr>
            <w:tcW w:w="6110" w:type="dxa"/>
            <w:gridSpan w:val="3"/>
            <w:vAlign w:val="center"/>
          </w:tcPr>
          <w:p w14:paraId="6970E5AA" w14:textId="72E4F96F" w:rsidR="00760B68" w:rsidRPr="00C91A37" w:rsidRDefault="00760B68" w:rsidP="00760B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Column Dropped</w:t>
            </w:r>
          </w:p>
        </w:tc>
      </w:tr>
      <w:tr w:rsidR="00242649" w:rsidRPr="00C91A37" w14:paraId="530D5B0B" w14:textId="28495256"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48711A78" w14:textId="77777777" w:rsidR="00242649" w:rsidRPr="00C91A37" w:rsidRDefault="00242649" w:rsidP="00242649">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Total.Customer.Svc.Requests</w:t>
            </w:r>
            <w:proofErr w:type="spellEnd"/>
          </w:p>
        </w:tc>
        <w:tc>
          <w:tcPr>
            <w:tcW w:w="2329" w:type="dxa"/>
            <w:vAlign w:val="center"/>
          </w:tcPr>
          <w:p w14:paraId="36115C44" w14:textId="66E5CEE0" w:rsidR="00242649" w:rsidRPr="00C91A37" w:rsidRDefault="00242649"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5EC170D2" w14:textId="7209ACE2" w:rsidR="00242649" w:rsidRPr="00C91A37" w:rsidRDefault="00242649"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1FE883F0" w14:textId="45870E3C" w:rsidR="00242649" w:rsidRPr="00C91A37" w:rsidRDefault="00315C8A" w:rsidP="002426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242649" w:rsidRPr="00C91A37" w14:paraId="783729E6" w14:textId="670A1E7E" w:rsidTr="00AD6912">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426A93A1" w14:textId="77777777" w:rsidR="00242649" w:rsidRPr="00C91A37" w:rsidRDefault="00242649" w:rsidP="00242649">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Product.Service.Issues.Reported</w:t>
            </w:r>
            <w:proofErr w:type="spellEnd"/>
          </w:p>
        </w:tc>
        <w:tc>
          <w:tcPr>
            <w:tcW w:w="2329" w:type="dxa"/>
            <w:vAlign w:val="center"/>
          </w:tcPr>
          <w:p w14:paraId="0DAE7124" w14:textId="193E4BB5"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Continuous</w:t>
            </w:r>
          </w:p>
        </w:tc>
        <w:tc>
          <w:tcPr>
            <w:tcW w:w="1819" w:type="dxa"/>
          </w:tcPr>
          <w:p w14:paraId="3E189528" w14:textId="783A4984" w:rsidR="00242649" w:rsidRPr="00C91A37" w:rsidRDefault="00242649"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0A40B459" w14:textId="6939E252" w:rsidR="00242649" w:rsidRPr="00C91A37" w:rsidRDefault="00315C8A" w:rsidP="0024264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r>
      <w:tr w:rsidR="00760B68" w:rsidRPr="00C91A37" w14:paraId="1FEC1336" w14:textId="50A05E6F" w:rsidTr="00AD6912">
        <w:trPr>
          <w:trHeight w:val="238"/>
        </w:trPr>
        <w:tc>
          <w:tcPr>
            <w:cnfStyle w:val="001000000000" w:firstRow="0" w:lastRow="0" w:firstColumn="1" w:lastColumn="0" w:oddVBand="0" w:evenVBand="0" w:oddHBand="0" w:evenHBand="0" w:firstRowFirstColumn="0" w:firstRowLastColumn="0" w:lastRowFirstColumn="0" w:lastRowLastColumn="0"/>
            <w:tcW w:w="3383" w:type="dxa"/>
            <w:vAlign w:val="center"/>
          </w:tcPr>
          <w:p w14:paraId="774F42C1" w14:textId="77777777" w:rsidR="00760B68" w:rsidRPr="00C91A37" w:rsidRDefault="00760B68" w:rsidP="00760B68">
            <w:pPr>
              <w:tabs>
                <w:tab w:val="left" w:pos="3569"/>
              </w:tabs>
              <w:rPr>
                <w:rFonts w:ascii="Times New Roman" w:hAnsi="Times New Roman" w:cs="Times New Roman"/>
                <w:sz w:val="20"/>
                <w:szCs w:val="20"/>
              </w:rPr>
            </w:pPr>
            <w:proofErr w:type="spellStart"/>
            <w:r w:rsidRPr="00C91A37">
              <w:rPr>
                <w:rFonts w:ascii="Times New Roman" w:hAnsi="Times New Roman" w:cs="Times New Roman"/>
                <w:sz w:val="20"/>
                <w:szCs w:val="20"/>
              </w:rPr>
              <w:t>Customer.Satisfaction</w:t>
            </w:r>
            <w:proofErr w:type="spellEnd"/>
          </w:p>
        </w:tc>
        <w:tc>
          <w:tcPr>
            <w:tcW w:w="2329" w:type="dxa"/>
            <w:vAlign w:val="center"/>
          </w:tcPr>
          <w:p w14:paraId="36C0DD06" w14:textId="7F11B3E8" w:rsidR="00760B68" w:rsidRPr="00C91A37" w:rsidRDefault="00760B68" w:rsidP="00760B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Ordinal Categorical</w:t>
            </w:r>
          </w:p>
        </w:tc>
        <w:tc>
          <w:tcPr>
            <w:tcW w:w="1819" w:type="dxa"/>
          </w:tcPr>
          <w:p w14:paraId="0B96B95F" w14:textId="6F23510D" w:rsidR="00760B68" w:rsidRPr="00C91A37" w:rsidRDefault="00760B68" w:rsidP="00760B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Integer</w:t>
            </w:r>
          </w:p>
        </w:tc>
        <w:tc>
          <w:tcPr>
            <w:tcW w:w="1962" w:type="dxa"/>
          </w:tcPr>
          <w:p w14:paraId="33539D12" w14:textId="3B357B25" w:rsidR="00760B68" w:rsidRPr="00C91A37" w:rsidRDefault="00760B68" w:rsidP="00760B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Ordinal Factor</w:t>
            </w:r>
          </w:p>
        </w:tc>
      </w:tr>
    </w:tbl>
    <w:p w14:paraId="6909B4F8" w14:textId="77777777" w:rsidR="0064110F" w:rsidRPr="00C91A37" w:rsidRDefault="0064110F" w:rsidP="0AE2E250">
      <w:pPr>
        <w:spacing w:line="257" w:lineRule="auto"/>
        <w:rPr>
          <w:rFonts w:ascii="Times New Roman" w:eastAsia="Times New Roman" w:hAnsi="Times New Roman" w:cs="Times New Roman"/>
          <w:sz w:val="24"/>
          <w:szCs w:val="24"/>
          <w:u w:val="single"/>
          <w:lang w:eastAsia="zh-CN"/>
        </w:rPr>
      </w:pPr>
    </w:p>
    <w:p w14:paraId="0B7057F3" w14:textId="054F67DB" w:rsidR="00D07D5C" w:rsidRPr="00C91A37" w:rsidRDefault="00771772" w:rsidP="00D07D5C">
      <w:pPr>
        <w:spacing w:line="257" w:lineRule="auto"/>
        <w:rPr>
          <w:rFonts w:ascii="Times New Roman" w:eastAsia="Times New Roman" w:hAnsi="Times New Roman" w:cs="Times New Roman"/>
          <w:sz w:val="24"/>
          <w:szCs w:val="24"/>
          <w:u w:val="single"/>
          <w:lang w:eastAsia="zh-CN"/>
        </w:rPr>
      </w:pPr>
      <w:r w:rsidRPr="00C91A37">
        <w:rPr>
          <w:rFonts w:ascii="Times New Roman" w:eastAsia="Times New Roman" w:hAnsi="Times New Roman" w:cs="Times New Roman"/>
          <w:sz w:val="24"/>
          <w:szCs w:val="24"/>
          <w:u w:val="single"/>
          <w:lang w:eastAsia="zh-CN"/>
        </w:rPr>
        <w:lastRenderedPageBreak/>
        <w:t>Appendix 2A</w:t>
      </w:r>
    </w:p>
    <w:p w14:paraId="52CED526" w14:textId="5F39AAA5" w:rsidR="00D07D5C" w:rsidRPr="00C91A37" w:rsidRDefault="00771772" w:rsidP="00D07D5C">
      <w:pPr>
        <w:keepNext/>
        <w:spacing w:line="257" w:lineRule="auto"/>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drawing>
          <wp:inline distT="0" distB="0" distL="0" distR="0" wp14:anchorId="1F0D7B3F" wp14:editId="5412F3FF">
            <wp:extent cx="5098927" cy="3546282"/>
            <wp:effectExtent l="0" t="0" r="6985" b="0"/>
            <wp:docPr id="1331754848" name="Picture 13317548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4848" name="Picture 8" descr="Chart, scatter chart&#10;&#10;Description automatically generated"/>
                    <pic:cNvPicPr/>
                  </pic:nvPicPr>
                  <pic:blipFill rotWithShape="1">
                    <a:blip r:embed="rId43">
                      <a:extLst>
                        <a:ext uri="{28A0092B-C50C-407E-A947-70E740481C1C}">
                          <a14:useLocalDpi xmlns:a14="http://schemas.microsoft.com/office/drawing/2010/main" val="0"/>
                        </a:ext>
                      </a:extLst>
                    </a:blip>
                    <a:srcRect t="1" b="1470"/>
                    <a:stretch/>
                  </pic:blipFill>
                  <pic:spPr bwMode="auto">
                    <a:xfrm>
                      <a:off x="0" y="0"/>
                      <a:ext cx="5099086" cy="3546392"/>
                    </a:xfrm>
                    <a:prstGeom prst="rect">
                      <a:avLst/>
                    </a:prstGeom>
                    <a:ln>
                      <a:noFill/>
                    </a:ln>
                    <a:extLst>
                      <a:ext uri="{53640926-AAD7-44D8-BBD7-CCE9431645EC}">
                        <a14:shadowObscured xmlns:a14="http://schemas.microsoft.com/office/drawing/2010/main"/>
                      </a:ext>
                    </a:extLst>
                  </pic:spPr>
                </pic:pic>
              </a:graphicData>
            </a:graphic>
          </wp:inline>
        </w:drawing>
      </w:r>
    </w:p>
    <w:p w14:paraId="5FDAD963" w14:textId="3EACBDEB" w:rsidR="00771772" w:rsidRPr="00C91A37" w:rsidRDefault="00D07D5C" w:rsidP="00D07D5C">
      <w:pPr>
        <w:pStyle w:val="Caption"/>
        <w:jc w:val="center"/>
        <w:rPr>
          <w:rFonts w:ascii="Times New Roman" w:eastAsia="Times New Roman" w:hAnsi="Times New Roman" w:cs="Times New Roman"/>
          <w:noProof/>
          <w:color w:val="auto"/>
          <w:sz w:val="24"/>
          <w:szCs w:val="24"/>
          <w:u w:val="single"/>
          <w:lang w:eastAsia="zh-CN"/>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1</w:t>
      </w:r>
      <w:r w:rsidRPr="00C91A37">
        <w:rPr>
          <w:rFonts w:ascii="Times New Roman" w:hAnsi="Times New Roman" w:cs="Times New Roman"/>
          <w:color w:val="auto"/>
        </w:rPr>
        <w:fldChar w:fldCharType="end"/>
      </w:r>
      <w:r w:rsidRPr="00C91A37">
        <w:rPr>
          <w:rFonts w:ascii="Times New Roman" w:hAnsi="Times New Roman" w:cs="Times New Roman"/>
          <w:color w:val="auto"/>
        </w:rPr>
        <w:t>: Chi-Square Test of Independence Matrix</w:t>
      </w:r>
    </w:p>
    <w:p w14:paraId="638CBC13" w14:textId="77777777" w:rsidR="00D07D5C" w:rsidRPr="00C91A37" w:rsidRDefault="00771772" w:rsidP="00D07D5C">
      <w:pPr>
        <w:keepNext/>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drawing>
          <wp:inline distT="0" distB="0" distL="0" distR="0" wp14:anchorId="57708CBE" wp14:editId="6830B004">
            <wp:extent cx="4813714" cy="3600000"/>
            <wp:effectExtent l="0" t="0" r="6350" b="635"/>
            <wp:docPr id="1755789225" name="Picture 17557892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89225" name="Picture 9"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813714" cy="3600000"/>
                    </a:xfrm>
                    <a:prstGeom prst="rect">
                      <a:avLst/>
                    </a:prstGeom>
                  </pic:spPr>
                </pic:pic>
              </a:graphicData>
            </a:graphic>
          </wp:inline>
        </w:drawing>
      </w:r>
    </w:p>
    <w:p w14:paraId="62C4AD99" w14:textId="34FC840E" w:rsidR="00771772" w:rsidRPr="00C91A37" w:rsidRDefault="00D07D5C" w:rsidP="00D07D5C">
      <w:pPr>
        <w:pStyle w:val="Caption"/>
        <w:jc w:val="center"/>
        <w:rPr>
          <w:rFonts w:ascii="Times New Roman" w:eastAsia="Times New Roman" w:hAnsi="Times New Roman" w:cs="Times New Roman"/>
          <w:color w:val="auto"/>
          <w:sz w:val="24"/>
          <w:szCs w:val="24"/>
          <w:lang w:eastAsia="zh-CN"/>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2</w:t>
      </w:r>
      <w:r w:rsidRPr="00C91A37">
        <w:rPr>
          <w:rFonts w:ascii="Times New Roman" w:hAnsi="Times New Roman" w:cs="Times New Roman"/>
          <w:color w:val="auto"/>
        </w:rPr>
        <w:fldChar w:fldCharType="end"/>
      </w:r>
      <w:r w:rsidRPr="00C91A37">
        <w:rPr>
          <w:rFonts w:ascii="Times New Roman" w:hAnsi="Times New Roman" w:cs="Times New Roman"/>
          <w:color w:val="auto"/>
        </w:rPr>
        <w:t>: Unfiltered Pearson Correlation Matrix</w:t>
      </w:r>
    </w:p>
    <w:p w14:paraId="2A768E5C" w14:textId="77777777" w:rsidR="00D07D5C" w:rsidRPr="00C91A37" w:rsidRDefault="00771772" w:rsidP="00D07D5C">
      <w:pPr>
        <w:keepNext/>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lastRenderedPageBreak/>
        <w:drawing>
          <wp:inline distT="0" distB="0" distL="0" distR="0" wp14:anchorId="1190362D" wp14:editId="5579B8CE">
            <wp:extent cx="4461270" cy="3600000"/>
            <wp:effectExtent l="0" t="0" r="0" b="635"/>
            <wp:docPr id="942374520" name="Picture 9423745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74520" name="Picture 10" descr="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461270" cy="3600000"/>
                    </a:xfrm>
                    <a:prstGeom prst="rect">
                      <a:avLst/>
                    </a:prstGeom>
                  </pic:spPr>
                </pic:pic>
              </a:graphicData>
            </a:graphic>
          </wp:inline>
        </w:drawing>
      </w:r>
    </w:p>
    <w:p w14:paraId="5455F986" w14:textId="4D99E70F" w:rsidR="00771772" w:rsidRPr="00C91A37" w:rsidRDefault="00D07D5C" w:rsidP="00D07D5C">
      <w:pPr>
        <w:pStyle w:val="Caption"/>
        <w:jc w:val="center"/>
        <w:rPr>
          <w:rFonts w:ascii="Times New Roman" w:eastAsia="Times New Roman" w:hAnsi="Times New Roman" w:cs="Times New Roman"/>
          <w:color w:val="auto"/>
          <w:sz w:val="24"/>
          <w:szCs w:val="24"/>
          <w:lang w:eastAsia="zh-CN"/>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3</w:t>
      </w:r>
      <w:r w:rsidRPr="00C91A37">
        <w:rPr>
          <w:rFonts w:ascii="Times New Roman" w:hAnsi="Times New Roman" w:cs="Times New Roman"/>
          <w:color w:val="auto"/>
        </w:rPr>
        <w:fldChar w:fldCharType="end"/>
      </w:r>
      <w:r w:rsidRPr="00C91A37">
        <w:rPr>
          <w:rFonts w:ascii="Times New Roman" w:hAnsi="Times New Roman" w:cs="Times New Roman"/>
          <w:color w:val="auto"/>
        </w:rPr>
        <w:t>: Filtered Pearson Correlation Matrix to show absolute coefficient values greater than 0.7</w:t>
      </w:r>
    </w:p>
    <w:p w14:paraId="165978C9" w14:textId="77777777" w:rsidR="00D07D5C" w:rsidRPr="00C91A37" w:rsidRDefault="00501FB6" w:rsidP="00D07D5C">
      <w:pPr>
        <w:keepNext/>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drawing>
          <wp:inline distT="0" distB="0" distL="0" distR="0" wp14:anchorId="55F1D70E" wp14:editId="432CF2F3">
            <wp:extent cx="4343383" cy="3600000"/>
            <wp:effectExtent l="0" t="0" r="635" b="635"/>
            <wp:docPr id="2014615672" name="Picture 20146156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15672" name="Picture 11" descr="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43383" cy="3600000"/>
                    </a:xfrm>
                    <a:prstGeom prst="rect">
                      <a:avLst/>
                    </a:prstGeom>
                  </pic:spPr>
                </pic:pic>
              </a:graphicData>
            </a:graphic>
          </wp:inline>
        </w:drawing>
      </w:r>
    </w:p>
    <w:p w14:paraId="38E76CD7" w14:textId="36E55277" w:rsidR="00771772" w:rsidRPr="00C91A37" w:rsidRDefault="00D07D5C" w:rsidP="00D07D5C">
      <w:pPr>
        <w:pStyle w:val="Caption"/>
        <w:jc w:val="center"/>
        <w:rPr>
          <w:rFonts w:ascii="Times New Roman" w:eastAsia="Times New Roman" w:hAnsi="Times New Roman" w:cs="Times New Roman"/>
          <w:color w:val="auto"/>
          <w:sz w:val="24"/>
          <w:szCs w:val="24"/>
          <w:lang w:eastAsia="zh-CN"/>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4</w:t>
      </w:r>
      <w:r w:rsidRPr="00C91A37">
        <w:rPr>
          <w:rFonts w:ascii="Times New Roman" w:hAnsi="Times New Roman" w:cs="Times New Roman"/>
          <w:color w:val="auto"/>
        </w:rPr>
        <w:fldChar w:fldCharType="end"/>
      </w:r>
      <w:r w:rsidRPr="00C91A37">
        <w:rPr>
          <w:rFonts w:ascii="Times New Roman" w:hAnsi="Times New Roman" w:cs="Times New Roman"/>
          <w:color w:val="auto"/>
        </w:rPr>
        <w:t>: Number of Subscriptions against Monthly Charge</w:t>
      </w:r>
    </w:p>
    <w:p w14:paraId="749D6925" w14:textId="77777777" w:rsidR="00D07D5C" w:rsidRPr="00C91A37" w:rsidRDefault="00501FB6" w:rsidP="00D07D5C">
      <w:pPr>
        <w:keepNext/>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lastRenderedPageBreak/>
        <w:drawing>
          <wp:inline distT="0" distB="0" distL="0" distR="0" wp14:anchorId="2F7815F4" wp14:editId="4CADDFEE">
            <wp:extent cx="4343387" cy="3600000"/>
            <wp:effectExtent l="0" t="0" r="635" b="635"/>
            <wp:docPr id="1408338327" name="Picture 14083383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8327" name="Picture 12" descr="Chart, line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43387" cy="3600000"/>
                    </a:xfrm>
                    <a:prstGeom prst="rect">
                      <a:avLst/>
                    </a:prstGeom>
                  </pic:spPr>
                </pic:pic>
              </a:graphicData>
            </a:graphic>
          </wp:inline>
        </w:drawing>
      </w:r>
    </w:p>
    <w:p w14:paraId="1D6F8979" w14:textId="3F1B17F0" w:rsidR="00501FB6" w:rsidRPr="00C91A37" w:rsidRDefault="00D07D5C" w:rsidP="00D07D5C">
      <w:pPr>
        <w:pStyle w:val="Caption"/>
        <w:jc w:val="center"/>
        <w:rPr>
          <w:rFonts w:ascii="Times New Roman" w:eastAsia="Times New Roman" w:hAnsi="Times New Roman" w:cs="Times New Roman"/>
          <w:color w:val="auto"/>
          <w:sz w:val="24"/>
          <w:szCs w:val="24"/>
          <w:lang w:eastAsia="zh-CN"/>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5</w:t>
      </w:r>
      <w:r w:rsidRPr="00C91A37">
        <w:rPr>
          <w:rFonts w:ascii="Times New Roman" w:hAnsi="Times New Roman" w:cs="Times New Roman"/>
          <w:color w:val="auto"/>
        </w:rPr>
        <w:fldChar w:fldCharType="end"/>
      </w:r>
      <w:r w:rsidRPr="00C91A37">
        <w:rPr>
          <w:rFonts w:ascii="Times New Roman" w:hAnsi="Times New Roman" w:cs="Times New Roman"/>
          <w:color w:val="auto"/>
        </w:rPr>
        <w:t>: Number of Subscriptions against Total Regular Charges</w:t>
      </w:r>
    </w:p>
    <w:p w14:paraId="60053EBF" w14:textId="77777777" w:rsidR="00D07D5C" w:rsidRPr="00C91A37" w:rsidRDefault="00501FB6" w:rsidP="00D07D5C">
      <w:pPr>
        <w:keepNext/>
        <w:jc w:val="center"/>
        <w:rPr>
          <w:rFonts w:ascii="Times New Roman" w:hAnsi="Times New Roman" w:cs="Times New Roman"/>
        </w:rPr>
      </w:pPr>
      <w:r w:rsidRPr="00C91A37">
        <w:rPr>
          <w:rFonts w:ascii="Times New Roman" w:eastAsia="Times New Roman" w:hAnsi="Times New Roman" w:cs="Times New Roman"/>
          <w:noProof/>
          <w:sz w:val="24"/>
          <w:szCs w:val="24"/>
          <w:lang w:eastAsia="zh-CN"/>
        </w:rPr>
        <w:drawing>
          <wp:inline distT="0" distB="0" distL="0" distR="0" wp14:anchorId="7F06BF8F" wp14:editId="0E835692">
            <wp:extent cx="4343387" cy="3600000"/>
            <wp:effectExtent l="0" t="0" r="635" b="635"/>
            <wp:docPr id="686607289" name="Picture 6866072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289" name="Picture 13"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43387" cy="3600000"/>
                    </a:xfrm>
                    <a:prstGeom prst="rect">
                      <a:avLst/>
                    </a:prstGeom>
                  </pic:spPr>
                </pic:pic>
              </a:graphicData>
            </a:graphic>
          </wp:inline>
        </w:drawing>
      </w:r>
    </w:p>
    <w:p w14:paraId="227766A6" w14:textId="04954945" w:rsidR="00501FB6" w:rsidRPr="00C91A37" w:rsidRDefault="00D07D5C" w:rsidP="00D07D5C">
      <w:pPr>
        <w:pStyle w:val="Caption"/>
        <w:jc w:val="center"/>
        <w:rPr>
          <w:rFonts w:ascii="Times New Roman" w:hAnsi="Times New Roman" w:cs="Times New Roman"/>
          <w:color w:val="auto"/>
        </w:rPr>
      </w:pPr>
      <w:r w:rsidRPr="00C91A37">
        <w:rPr>
          <w:rFonts w:ascii="Times New Roman" w:hAnsi="Times New Roman" w:cs="Times New Roman"/>
          <w:color w:val="auto"/>
        </w:rPr>
        <w:t xml:space="preserve">Appendix 2A </w:t>
      </w:r>
      <w:r w:rsidRPr="00C91A37">
        <w:rPr>
          <w:rFonts w:ascii="Times New Roman" w:hAnsi="Times New Roman" w:cs="Times New Roman"/>
          <w:color w:val="auto"/>
        </w:rPr>
        <w:fldChar w:fldCharType="begin"/>
      </w:r>
      <w:r w:rsidRPr="00C91A37">
        <w:rPr>
          <w:rFonts w:ascii="Times New Roman" w:hAnsi="Times New Roman" w:cs="Times New Roman"/>
          <w:color w:val="auto"/>
        </w:rPr>
        <w:instrText xml:space="preserve"> SEQ Appendix_2A \* ARABIC </w:instrText>
      </w:r>
      <w:r w:rsidRPr="00C91A37">
        <w:rPr>
          <w:rFonts w:ascii="Times New Roman" w:hAnsi="Times New Roman" w:cs="Times New Roman"/>
          <w:color w:val="auto"/>
        </w:rPr>
        <w:fldChar w:fldCharType="separate"/>
      </w:r>
      <w:r w:rsidRPr="00C91A37">
        <w:rPr>
          <w:rFonts w:ascii="Times New Roman" w:hAnsi="Times New Roman" w:cs="Times New Roman"/>
          <w:noProof/>
          <w:color w:val="auto"/>
        </w:rPr>
        <w:t>6</w:t>
      </w:r>
      <w:r w:rsidRPr="00C91A37">
        <w:rPr>
          <w:rFonts w:ascii="Times New Roman" w:hAnsi="Times New Roman" w:cs="Times New Roman"/>
          <w:color w:val="auto"/>
        </w:rPr>
        <w:fldChar w:fldCharType="end"/>
      </w:r>
      <w:r w:rsidRPr="00C91A37">
        <w:rPr>
          <w:rFonts w:ascii="Times New Roman" w:hAnsi="Times New Roman" w:cs="Times New Roman"/>
          <w:color w:val="auto"/>
        </w:rPr>
        <w:t>: Tenure in months against Total Regular Charges</w:t>
      </w:r>
    </w:p>
    <w:p w14:paraId="5666EDD2" w14:textId="77777777" w:rsidR="00D07D5C" w:rsidRPr="00C91A37" w:rsidRDefault="00D07D5C" w:rsidP="00D07D5C">
      <w:pPr>
        <w:rPr>
          <w:rFonts w:ascii="Times New Roman" w:hAnsi="Times New Roman" w:cs="Times New Roman"/>
          <w:lang w:eastAsia="zh-CN"/>
        </w:rPr>
      </w:pPr>
    </w:p>
    <w:p w14:paraId="34770A4B" w14:textId="2C09C014" w:rsidR="00D07D5C" w:rsidRPr="00C91A37" w:rsidRDefault="00D07D5C" w:rsidP="00D07D5C">
      <w:pPr>
        <w:rPr>
          <w:rFonts w:ascii="Times New Roman" w:hAnsi="Times New Roman" w:cs="Times New Roman"/>
          <w:sz w:val="24"/>
          <w:szCs w:val="24"/>
          <w:u w:val="single"/>
          <w:lang w:eastAsia="zh-CN"/>
        </w:rPr>
      </w:pPr>
      <w:r w:rsidRPr="00C91A37">
        <w:rPr>
          <w:rFonts w:ascii="Times New Roman" w:hAnsi="Times New Roman" w:cs="Times New Roman"/>
          <w:sz w:val="24"/>
          <w:szCs w:val="24"/>
          <w:u w:val="single"/>
          <w:lang w:eastAsia="zh-CN"/>
        </w:rPr>
        <w:lastRenderedPageBreak/>
        <w:t>Appendix 2B</w:t>
      </w: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3"/>
        <w:gridCol w:w="5853"/>
      </w:tblGrid>
      <w:tr w:rsidR="0032680A" w:rsidRPr="00C91A37" w14:paraId="02D80C9A" w14:textId="77777777" w:rsidTr="002237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3" w:type="dxa"/>
            <w:tcBorders>
              <w:bottom w:val="single" w:sz="4" w:space="0" w:color="auto"/>
            </w:tcBorders>
          </w:tcPr>
          <w:p w14:paraId="11852D87" w14:textId="77777777" w:rsidR="00D07D5C" w:rsidRPr="00C91A37" w:rsidRDefault="00D07D5C">
            <w:pPr>
              <w:rPr>
                <w:rFonts w:ascii="Times New Roman" w:hAnsi="Times New Roman" w:cs="Times New Roman"/>
                <w:sz w:val="20"/>
                <w:szCs w:val="20"/>
              </w:rPr>
            </w:pPr>
            <w:bookmarkStart w:id="44" w:name="_Hlk131357165"/>
            <w:r w:rsidRPr="00C91A37">
              <w:rPr>
                <w:rFonts w:ascii="Cambria Math" w:hAnsi="Cambria Math" w:cs="Cambria Math"/>
                <w:sz w:val="20"/>
                <w:szCs w:val="20"/>
              </w:rPr>
              <w:t>𝑿</w:t>
            </w:r>
            <w:r w:rsidRPr="00C91A37">
              <w:rPr>
                <w:rFonts w:ascii="Times New Roman" w:hAnsi="Times New Roman" w:cs="Times New Roman"/>
                <w:sz w:val="20"/>
                <w:szCs w:val="20"/>
              </w:rPr>
              <w:t>-variable</w:t>
            </w:r>
          </w:p>
        </w:tc>
        <w:tc>
          <w:tcPr>
            <w:tcW w:w="5853" w:type="dxa"/>
            <w:tcBorders>
              <w:bottom w:val="single" w:sz="4" w:space="0" w:color="auto"/>
            </w:tcBorders>
          </w:tcPr>
          <w:p w14:paraId="3D305921" w14:textId="77777777" w:rsidR="00D07D5C" w:rsidRPr="00C91A37" w:rsidRDefault="00D07D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91A37">
              <w:rPr>
                <w:rFonts w:ascii="Times New Roman" w:hAnsi="Times New Roman" w:cs="Times New Roman"/>
                <w:sz w:val="20"/>
                <w:szCs w:val="20"/>
              </w:rPr>
              <w:t>Relevance/Insights</w:t>
            </w:r>
          </w:p>
        </w:tc>
      </w:tr>
      <w:bookmarkEnd w:id="44"/>
      <w:tr w:rsidR="0032680A" w:rsidRPr="00C91A37" w14:paraId="424AFFFF" w14:textId="77777777" w:rsidTr="00223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Borders>
              <w:top w:val="single" w:sz="4" w:space="0" w:color="auto"/>
              <w:bottom w:val="single" w:sz="4" w:space="0" w:color="auto"/>
            </w:tcBorders>
          </w:tcPr>
          <w:p w14:paraId="3568199B" w14:textId="77777777" w:rsidR="00D07D5C" w:rsidRPr="00C91A37" w:rsidRDefault="00D07D5C" w:rsidP="0054655F">
            <w:pPr>
              <w:rPr>
                <w:rFonts w:ascii="Times New Roman" w:hAnsi="Times New Roman" w:cs="Times New Roman"/>
                <w:b w:val="0"/>
                <w:bCs w:val="0"/>
                <w:sz w:val="20"/>
                <w:szCs w:val="20"/>
              </w:rPr>
            </w:pPr>
            <w:r w:rsidRPr="00C91A37">
              <w:rPr>
                <w:rFonts w:ascii="Times New Roman" w:hAnsi="Times New Roman" w:cs="Times New Roman"/>
                <w:b w:val="0"/>
                <w:bCs w:val="0"/>
                <w:sz w:val="20"/>
                <w:szCs w:val="20"/>
              </w:rPr>
              <w:t>Dependents</w:t>
            </w:r>
          </w:p>
        </w:tc>
        <w:tc>
          <w:tcPr>
            <w:tcW w:w="5853" w:type="dxa"/>
            <w:tcBorders>
              <w:top w:val="single" w:sz="4" w:space="0" w:color="auto"/>
              <w:bottom w:val="single" w:sz="4" w:space="0" w:color="auto"/>
            </w:tcBorders>
          </w:tcPr>
          <w:p w14:paraId="75AB28D9" w14:textId="2B15D067" w:rsidR="00D07D5C" w:rsidRPr="00C91A37" w:rsidRDefault="00D07D5C" w:rsidP="005465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noProof/>
                <w:sz w:val="20"/>
                <w:szCs w:val="20"/>
              </w:rPr>
              <w:drawing>
                <wp:inline distT="0" distB="0" distL="0" distR="0" wp14:anchorId="7EE8CCF7" wp14:editId="707E7627">
                  <wp:extent cx="2230626" cy="1800000"/>
                  <wp:effectExtent l="0" t="0" r="0" b="0"/>
                  <wp:docPr id="420814267" name="Picture 4208142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4267" name="Picture 14" descr="Chart, ba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30626" cy="1800000"/>
                          </a:xfrm>
                          <a:prstGeom prst="rect">
                            <a:avLst/>
                          </a:prstGeom>
                        </pic:spPr>
                      </pic:pic>
                    </a:graphicData>
                  </a:graphic>
                </wp:inline>
              </w:drawing>
            </w:r>
          </w:p>
        </w:tc>
      </w:tr>
      <w:tr w:rsidR="0032680A" w:rsidRPr="00C91A37" w14:paraId="1EA66B63" w14:textId="77777777" w:rsidTr="002237DF">
        <w:tc>
          <w:tcPr>
            <w:cnfStyle w:val="001000000000" w:firstRow="0" w:lastRow="0" w:firstColumn="1" w:lastColumn="0" w:oddVBand="0" w:evenVBand="0" w:oddHBand="0" w:evenHBand="0" w:firstRowFirstColumn="0" w:firstRowLastColumn="0" w:lastRowFirstColumn="0" w:lastRowLastColumn="0"/>
            <w:tcW w:w="3163" w:type="dxa"/>
            <w:tcBorders>
              <w:top w:val="single" w:sz="4" w:space="0" w:color="auto"/>
            </w:tcBorders>
          </w:tcPr>
          <w:p w14:paraId="524BBA85" w14:textId="77777777" w:rsidR="00D07D5C" w:rsidRPr="00C91A37" w:rsidRDefault="00D07D5C" w:rsidP="0054655F">
            <w:pPr>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Internet.Service</w:t>
            </w:r>
            <w:proofErr w:type="spellEnd"/>
          </w:p>
        </w:tc>
        <w:tc>
          <w:tcPr>
            <w:tcW w:w="5853" w:type="dxa"/>
            <w:tcBorders>
              <w:top w:val="single" w:sz="4" w:space="0" w:color="auto"/>
            </w:tcBorders>
          </w:tcPr>
          <w:p w14:paraId="3E3F54D6" w14:textId="3D019A8B" w:rsidR="00D07D5C" w:rsidRPr="00C91A37" w:rsidRDefault="00BF53A5" w:rsidP="005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noProof/>
                <w:sz w:val="20"/>
                <w:szCs w:val="20"/>
              </w:rPr>
              <w:drawing>
                <wp:inline distT="0" distB="0" distL="0" distR="0" wp14:anchorId="0192ADE7" wp14:editId="49B7AF2E">
                  <wp:extent cx="2230625" cy="1800000"/>
                  <wp:effectExtent l="0" t="0" r="0" b="0"/>
                  <wp:docPr id="1657300732" name="Picture 16573007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00732" name="Picture 15" descr="Chart, bar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0625" cy="1800000"/>
                          </a:xfrm>
                          <a:prstGeom prst="rect">
                            <a:avLst/>
                          </a:prstGeom>
                        </pic:spPr>
                      </pic:pic>
                    </a:graphicData>
                  </a:graphic>
                </wp:inline>
              </w:drawing>
            </w:r>
          </w:p>
        </w:tc>
      </w:tr>
      <w:tr w:rsidR="0032680A" w:rsidRPr="00C91A37" w14:paraId="5F0E1D8C" w14:textId="77777777" w:rsidTr="00BF5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3" w:type="dxa"/>
          </w:tcPr>
          <w:p w14:paraId="7172800A" w14:textId="77777777" w:rsidR="00D07D5C" w:rsidRPr="00C91A37" w:rsidRDefault="00D07D5C" w:rsidP="0054655F">
            <w:pPr>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Internet.Type</w:t>
            </w:r>
            <w:proofErr w:type="spellEnd"/>
          </w:p>
        </w:tc>
        <w:tc>
          <w:tcPr>
            <w:tcW w:w="5853" w:type="dxa"/>
          </w:tcPr>
          <w:p w14:paraId="31B7463B" w14:textId="37BCD122" w:rsidR="00D07D5C" w:rsidRPr="00C91A37" w:rsidRDefault="004828E5" w:rsidP="005465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noProof/>
                <w:sz w:val="20"/>
                <w:szCs w:val="20"/>
              </w:rPr>
              <w:drawing>
                <wp:inline distT="0" distB="0" distL="0" distR="0" wp14:anchorId="61AFCEDB" wp14:editId="763212A4">
                  <wp:extent cx="2230635" cy="1800000"/>
                  <wp:effectExtent l="0" t="0" r="0" b="0"/>
                  <wp:docPr id="1863112049" name="Picture 18631120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12049" name="Picture 16" descr="Chart, bar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30635" cy="1800000"/>
                          </a:xfrm>
                          <a:prstGeom prst="rect">
                            <a:avLst/>
                          </a:prstGeom>
                        </pic:spPr>
                      </pic:pic>
                    </a:graphicData>
                  </a:graphic>
                </wp:inline>
              </w:drawing>
            </w:r>
          </w:p>
        </w:tc>
      </w:tr>
      <w:tr w:rsidR="0032680A" w:rsidRPr="00C91A37" w14:paraId="7CB9534D" w14:textId="77777777" w:rsidTr="00BF53A5">
        <w:tc>
          <w:tcPr>
            <w:cnfStyle w:val="001000000000" w:firstRow="0" w:lastRow="0" w:firstColumn="1" w:lastColumn="0" w:oddVBand="0" w:evenVBand="0" w:oddHBand="0" w:evenHBand="0" w:firstRowFirstColumn="0" w:firstRowLastColumn="0" w:lastRowFirstColumn="0" w:lastRowLastColumn="0"/>
            <w:tcW w:w="3163" w:type="dxa"/>
          </w:tcPr>
          <w:p w14:paraId="3B907514" w14:textId="77777777" w:rsidR="00D07D5C" w:rsidRPr="00C91A37" w:rsidRDefault="00D07D5C" w:rsidP="0054655F">
            <w:pPr>
              <w:rPr>
                <w:rFonts w:ascii="Times New Roman" w:hAnsi="Times New Roman" w:cs="Times New Roman"/>
                <w:b w:val="0"/>
                <w:bCs w:val="0"/>
                <w:sz w:val="20"/>
                <w:szCs w:val="20"/>
              </w:rPr>
            </w:pPr>
            <w:proofErr w:type="spellStart"/>
            <w:r w:rsidRPr="00C91A37">
              <w:rPr>
                <w:rFonts w:ascii="Times New Roman" w:hAnsi="Times New Roman" w:cs="Times New Roman"/>
                <w:b w:val="0"/>
                <w:bCs w:val="0"/>
                <w:sz w:val="20"/>
                <w:szCs w:val="20"/>
              </w:rPr>
              <w:t>Online.Security</w:t>
            </w:r>
            <w:proofErr w:type="spellEnd"/>
          </w:p>
        </w:tc>
        <w:tc>
          <w:tcPr>
            <w:tcW w:w="5853" w:type="dxa"/>
          </w:tcPr>
          <w:p w14:paraId="2FE8455A" w14:textId="618E7EE9" w:rsidR="00D07D5C" w:rsidRPr="00C91A37" w:rsidRDefault="00BC6EB3" w:rsidP="005465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C91A37">
              <w:rPr>
                <w:rFonts w:ascii="Times New Roman" w:hAnsi="Times New Roman" w:cs="Times New Roman"/>
                <w:b/>
                <w:noProof/>
                <w:sz w:val="20"/>
                <w:szCs w:val="20"/>
              </w:rPr>
              <w:drawing>
                <wp:inline distT="0" distB="0" distL="0" distR="0" wp14:anchorId="32A7A575" wp14:editId="011B3265">
                  <wp:extent cx="2230625" cy="1800000"/>
                  <wp:effectExtent l="0" t="0" r="0" b="0"/>
                  <wp:docPr id="1908744083" name="Picture 19087440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4083" name="Picture 18" descr="Chart, ba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30625" cy="1800000"/>
                          </a:xfrm>
                          <a:prstGeom prst="rect">
                            <a:avLst/>
                          </a:prstGeom>
                        </pic:spPr>
                      </pic:pic>
                    </a:graphicData>
                  </a:graphic>
                </wp:inline>
              </w:drawing>
            </w:r>
          </w:p>
        </w:tc>
      </w:tr>
    </w:tbl>
    <w:p w14:paraId="47F70DA7" w14:textId="77777777" w:rsidR="0032680A" w:rsidRPr="00C91A37" w:rsidRDefault="0032680A" w:rsidP="00D07D5C">
      <w:pPr>
        <w:rPr>
          <w:rFonts w:ascii="Times New Roman" w:hAnsi="Times New Roman" w:cs="Times New Roman"/>
          <w:u w:val="single"/>
          <w:lang w:eastAsia="zh-CN"/>
        </w:rPr>
      </w:pPr>
    </w:p>
    <w:p w14:paraId="037281D2" w14:textId="77777777" w:rsidR="0054655F" w:rsidRPr="00C91A37" w:rsidRDefault="0054655F" w:rsidP="00D07D5C">
      <w:pPr>
        <w:rPr>
          <w:rFonts w:ascii="Times New Roman" w:hAnsi="Times New Roman" w:cs="Times New Roman"/>
          <w:u w:val="single"/>
          <w:lang w:eastAsia="zh-CN"/>
        </w:rPr>
      </w:pPr>
    </w:p>
    <w:tbl>
      <w:tblPr>
        <w:tblStyle w:val="TableGrid"/>
        <w:tblW w:w="0" w:type="auto"/>
        <w:tblLook w:val="04A0" w:firstRow="1" w:lastRow="0" w:firstColumn="1" w:lastColumn="0" w:noHBand="0" w:noVBand="1"/>
      </w:tblPr>
      <w:tblGrid>
        <w:gridCol w:w="4675"/>
        <w:gridCol w:w="4675"/>
      </w:tblGrid>
      <w:tr w:rsidR="002237DF" w:rsidRPr="00C91A37" w14:paraId="5B94E8AE" w14:textId="77777777" w:rsidTr="002237DF">
        <w:tc>
          <w:tcPr>
            <w:tcW w:w="4675" w:type="dxa"/>
            <w:shd w:val="clear" w:color="auto" w:fill="A5A5A5" w:themeFill="accent3"/>
          </w:tcPr>
          <w:p w14:paraId="052297C0" w14:textId="2CCA9E66" w:rsidR="002237DF" w:rsidRPr="00C91A37" w:rsidRDefault="002237DF" w:rsidP="002237DF">
            <w:pPr>
              <w:rPr>
                <w:rFonts w:ascii="Times New Roman" w:hAnsi="Times New Roman" w:cs="Times New Roman"/>
                <w:b/>
                <w:bCs/>
                <w:color w:val="FFFFFF" w:themeColor="background1"/>
                <w:sz w:val="20"/>
                <w:szCs w:val="20"/>
                <w:u w:val="single"/>
                <w:lang w:eastAsia="zh-CN"/>
              </w:rPr>
            </w:pPr>
            <w:r w:rsidRPr="00C91A37">
              <w:rPr>
                <w:rFonts w:ascii="Cambria Math" w:hAnsi="Cambria Math" w:cs="Cambria Math"/>
                <w:b/>
                <w:bCs/>
                <w:color w:val="FFFFFF" w:themeColor="background1"/>
                <w:sz w:val="20"/>
                <w:szCs w:val="20"/>
              </w:rPr>
              <w:lastRenderedPageBreak/>
              <w:t>𝑿</w:t>
            </w:r>
            <w:r w:rsidRPr="00C91A37">
              <w:rPr>
                <w:rFonts w:ascii="Times New Roman" w:hAnsi="Times New Roman" w:cs="Times New Roman"/>
                <w:b/>
                <w:bCs/>
                <w:color w:val="FFFFFF" w:themeColor="background1"/>
                <w:sz w:val="20"/>
                <w:szCs w:val="20"/>
              </w:rPr>
              <w:t>-variable</w:t>
            </w:r>
          </w:p>
        </w:tc>
        <w:tc>
          <w:tcPr>
            <w:tcW w:w="4675" w:type="dxa"/>
            <w:shd w:val="clear" w:color="auto" w:fill="A5A5A5" w:themeFill="accent3"/>
          </w:tcPr>
          <w:p w14:paraId="1B24531B" w14:textId="742B7F26" w:rsidR="002237DF" w:rsidRPr="00C91A37" w:rsidRDefault="002237DF" w:rsidP="002237DF">
            <w:pPr>
              <w:rPr>
                <w:rFonts w:ascii="Times New Roman" w:hAnsi="Times New Roman" w:cs="Times New Roman"/>
                <w:b/>
                <w:bCs/>
                <w:color w:val="FFFFFF" w:themeColor="background1"/>
                <w:sz w:val="20"/>
                <w:szCs w:val="20"/>
                <w:u w:val="single"/>
                <w:lang w:eastAsia="zh-CN"/>
              </w:rPr>
            </w:pPr>
            <w:r w:rsidRPr="00C91A37">
              <w:rPr>
                <w:rFonts w:ascii="Times New Roman" w:hAnsi="Times New Roman" w:cs="Times New Roman"/>
                <w:b/>
                <w:bCs/>
                <w:color w:val="FFFFFF" w:themeColor="background1"/>
                <w:sz w:val="20"/>
                <w:szCs w:val="20"/>
              </w:rPr>
              <w:t>Relevance/Insights</w:t>
            </w:r>
          </w:p>
        </w:tc>
      </w:tr>
      <w:tr w:rsidR="0032680A" w:rsidRPr="00C91A37" w14:paraId="17B3C998" w14:textId="77777777" w:rsidTr="0032680A">
        <w:tc>
          <w:tcPr>
            <w:tcW w:w="4675" w:type="dxa"/>
          </w:tcPr>
          <w:p w14:paraId="7AAF4C0D" w14:textId="306F14A9" w:rsidR="0032680A" w:rsidRPr="00C91A37" w:rsidRDefault="0032680A" w:rsidP="0032680A">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Paperless.Billing</w:t>
            </w:r>
            <w:proofErr w:type="spellEnd"/>
          </w:p>
        </w:tc>
        <w:tc>
          <w:tcPr>
            <w:tcW w:w="4675" w:type="dxa"/>
          </w:tcPr>
          <w:p w14:paraId="32057DB1" w14:textId="00CCEF58" w:rsidR="0032680A" w:rsidRPr="00C91A37" w:rsidRDefault="002237DF" w:rsidP="0032680A">
            <w:pPr>
              <w:rPr>
                <w:rFonts w:ascii="Times New Roman" w:hAnsi="Times New Roman" w:cs="Times New Roman"/>
                <w:sz w:val="20"/>
                <w:szCs w:val="20"/>
                <w:lang w:eastAsia="zh-CN"/>
              </w:rPr>
            </w:pPr>
            <w:r w:rsidRPr="00C91A37">
              <w:rPr>
                <w:rFonts w:ascii="Times New Roman" w:hAnsi="Times New Roman" w:cs="Times New Roman"/>
                <w:noProof/>
                <w:sz w:val="20"/>
                <w:szCs w:val="20"/>
                <w:lang w:eastAsia="zh-CN"/>
              </w:rPr>
              <w:drawing>
                <wp:inline distT="0" distB="0" distL="0" distR="0" wp14:anchorId="5106A955" wp14:editId="22426C20">
                  <wp:extent cx="2230637" cy="1800000"/>
                  <wp:effectExtent l="0" t="0" r="0" b="0"/>
                  <wp:docPr id="1113873951" name="Picture 11138739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73951" name="Picture 19" descr="Chart, bar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32680A" w:rsidRPr="00C91A37" w14:paraId="4E4A2A85" w14:textId="77777777" w:rsidTr="0032680A">
        <w:tc>
          <w:tcPr>
            <w:tcW w:w="4675" w:type="dxa"/>
          </w:tcPr>
          <w:p w14:paraId="67497AF9" w14:textId="30786A6B" w:rsidR="0032680A" w:rsidRPr="00C91A37" w:rsidRDefault="0032680A" w:rsidP="0032680A">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Payment.Method</w:t>
            </w:r>
            <w:proofErr w:type="spellEnd"/>
          </w:p>
        </w:tc>
        <w:tc>
          <w:tcPr>
            <w:tcW w:w="4675" w:type="dxa"/>
          </w:tcPr>
          <w:p w14:paraId="08FF897D" w14:textId="0DCC7EC0" w:rsidR="0032680A" w:rsidRPr="00C91A37" w:rsidRDefault="002237DF" w:rsidP="0032680A">
            <w:pPr>
              <w:rPr>
                <w:rFonts w:ascii="Times New Roman" w:hAnsi="Times New Roman" w:cs="Times New Roman"/>
                <w:sz w:val="20"/>
                <w:szCs w:val="20"/>
                <w:lang w:eastAsia="zh-CN"/>
              </w:rPr>
            </w:pPr>
            <w:r w:rsidRPr="00C91A37">
              <w:rPr>
                <w:rFonts w:ascii="Times New Roman" w:hAnsi="Times New Roman" w:cs="Times New Roman"/>
                <w:noProof/>
                <w:sz w:val="20"/>
                <w:szCs w:val="20"/>
                <w:lang w:eastAsia="zh-CN"/>
              </w:rPr>
              <w:drawing>
                <wp:inline distT="0" distB="0" distL="0" distR="0" wp14:anchorId="79273A0D" wp14:editId="3E49AE5D">
                  <wp:extent cx="2230637" cy="1800000"/>
                  <wp:effectExtent l="0" t="0" r="0" b="0"/>
                  <wp:docPr id="1045747658" name="Picture 10457476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47658" name="Picture 20" descr="Chart, bar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32680A" w:rsidRPr="00C91A37" w14:paraId="21FF6DB1" w14:textId="77777777" w:rsidTr="0032680A">
        <w:tc>
          <w:tcPr>
            <w:tcW w:w="4675" w:type="dxa"/>
          </w:tcPr>
          <w:p w14:paraId="0E4E0D4E" w14:textId="1697483D" w:rsidR="0032680A" w:rsidRPr="00C91A37" w:rsidRDefault="0032680A" w:rsidP="0032680A">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Premium.Tech.Support</w:t>
            </w:r>
            <w:proofErr w:type="spellEnd"/>
          </w:p>
        </w:tc>
        <w:tc>
          <w:tcPr>
            <w:tcW w:w="4675" w:type="dxa"/>
          </w:tcPr>
          <w:p w14:paraId="63612CC5" w14:textId="0DC04665" w:rsidR="0032680A" w:rsidRPr="00C91A37" w:rsidRDefault="002237DF" w:rsidP="0032680A">
            <w:pPr>
              <w:rPr>
                <w:rFonts w:ascii="Times New Roman" w:hAnsi="Times New Roman" w:cs="Times New Roman"/>
                <w:sz w:val="20"/>
                <w:szCs w:val="20"/>
                <w:lang w:eastAsia="zh-CN"/>
              </w:rPr>
            </w:pPr>
            <w:r w:rsidRPr="00C91A37">
              <w:rPr>
                <w:rFonts w:ascii="Times New Roman" w:hAnsi="Times New Roman" w:cs="Times New Roman"/>
                <w:noProof/>
                <w:sz w:val="20"/>
                <w:szCs w:val="20"/>
                <w:lang w:eastAsia="zh-CN"/>
              </w:rPr>
              <w:drawing>
                <wp:inline distT="0" distB="0" distL="0" distR="0" wp14:anchorId="24594465" wp14:editId="7E26DB4C">
                  <wp:extent cx="2230637" cy="1800000"/>
                  <wp:effectExtent l="0" t="0" r="0" b="0"/>
                  <wp:docPr id="1445067006" name="Picture 144506700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67006" name="Picture 21" descr="Chart, bar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32680A" w:rsidRPr="00C91A37" w14:paraId="5B07B61B" w14:textId="77777777" w:rsidTr="0032680A">
        <w:tc>
          <w:tcPr>
            <w:tcW w:w="4675" w:type="dxa"/>
          </w:tcPr>
          <w:p w14:paraId="5F1FD6E5" w14:textId="44BB1CEF" w:rsidR="0032680A" w:rsidRPr="00C91A37" w:rsidRDefault="0032680A" w:rsidP="0032680A">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Unlimited.Data</w:t>
            </w:r>
            <w:proofErr w:type="spellEnd"/>
          </w:p>
        </w:tc>
        <w:tc>
          <w:tcPr>
            <w:tcW w:w="4675" w:type="dxa"/>
          </w:tcPr>
          <w:p w14:paraId="638406DA" w14:textId="538C4127" w:rsidR="0032680A" w:rsidRPr="00C91A37" w:rsidRDefault="0054655F" w:rsidP="0032680A">
            <w:pPr>
              <w:rPr>
                <w:rFonts w:ascii="Times New Roman" w:hAnsi="Times New Roman" w:cs="Times New Roman"/>
                <w:sz w:val="20"/>
                <w:szCs w:val="20"/>
                <w:lang w:eastAsia="zh-CN"/>
              </w:rPr>
            </w:pPr>
            <w:r w:rsidRPr="00C91A37">
              <w:rPr>
                <w:rFonts w:ascii="Times New Roman" w:hAnsi="Times New Roman" w:cs="Times New Roman"/>
                <w:noProof/>
                <w:sz w:val="20"/>
                <w:szCs w:val="20"/>
                <w:lang w:eastAsia="zh-CN"/>
              </w:rPr>
              <w:drawing>
                <wp:inline distT="0" distB="0" distL="0" distR="0" wp14:anchorId="46AC4531" wp14:editId="1AD34A28">
                  <wp:extent cx="2230637" cy="1800000"/>
                  <wp:effectExtent l="0" t="0" r="0" b="0"/>
                  <wp:docPr id="1337437973" name="Picture 13374379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37973" name="Picture 22" descr="Chart, bar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bl>
    <w:p w14:paraId="4B90EA9C" w14:textId="77777777" w:rsidR="0032680A" w:rsidRPr="00C91A37" w:rsidRDefault="0032680A" w:rsidP="00D07D5C">
      <w:pPr>
        <w:rPr>
          <w:rFonts w:ascii="Times New Roman" w:hAnsi="Times New Roman" w:cs="Times New Roman"/>
          <w:u w:val="single"/>
          <w:lang w:eastAsia="zh-CN"/>
        </w:rPr>
      </w:pPr>
    </w:p>
    <w:p w14:paraId="784594F6" w14:textId="77777777" w:rsidR="0054655F" w:rsidRPr="00C91A37" w:rsidRDefault="0054655F" w:rsidP="00D07D5C">
      <w:pPr>
        <w:rPr>
          <w:rFonts w:ascii="Times New Roman" w:hAnsi="Times New Roman" w:cs="Times New Roman"/>
          <w:u w:val="single"/>
          <w:lang w:eastAsia="zh-CN"/>
        </w:rPr>
      </w:pPr>
    </w:p>
    <w:p w14:paraId="1A2464AF" w14:textId="77777777" w:rsidR="0054655F" w:rsidRPr="00C91A37" w:rsidRDefault="0054655F" w:rsidP="00D07D5C">
      <w:pPr>
        <w:rPr>
          <w:rFonts w:ascii="Times New Roman" w:hAnsi="Times New Roman" w:cs="Times New Roman"/>
          <w:u w:val="single"/>
          <w:lang w:eastAsia="zh-CN"/>
        </w:rPr>
      </w:pPr>
    </w:p>
    <w:tbl>
      <w:tblPr>
        <w:tblStyle w:val="TableGrid"/>
        <w:tblW w:w="0" w:type="auto"/>
        <w:tblLook w:val="04A0" w:firstRow="1" w:lastRow="0" w:firstColumn="1" w:lastColumn="0" w:noHBand="0" w:noVBand="1"/>
      </w:tblPr>
      <w:tblGrid>
        <w:gridCol w:w="4675"/>
        <w:gridCol w:w="4675"/>
      </w:tblGrid>
      <w:tr w:rsidR="0054655F" w:rsidRPr="00C91A37" w14:paraId="016EA5D5" w14:textId="77777777" w:rsidTr="0054655F">
        <w:tc>
          <w:tcPr>
            <w:tcW w:w="4675" w:type="dxa"/>
            <w:shd w:val="clear" w:color="auto" w:fill="A5A5A5" w:themeFill="accent3"/>
          </w:tcPr>
          <w:p w14:paraId="23BAC738" w14:textId="76ED8E9B" w:rsidR="0054655F" w:rsidRPr="00C91A37" w:rsidRDefault="0054655F" w:rsidP="0054655F">
            <w:pPr>
              <w:rPr>
                <w:rFonts w:ascii="Times New Roman" w:hAnsi="Times New Roman" w:cs="Times New Roman"/>
                <w:sz w:val="20"/>
                <w:szCs w:val="20"/>
              </w:rPr>
            </w:pPr>
            <w:r w:rsidRPr="00C91A37">
              <w:rPr>
                <w:rFonts w:ascii="Cambria Math" w:hAnsi="Cambria Math" w:cs="Cambria Math"/>
                <w:b/>
                <w:bCs/>
                <w:color w:val="FFFFFF" w:themeColor="background1"/>
                <w:sz w:val="20"/>
                <w:szCs w:val="20"/>
              </w:rPr>
              <w:lastRenderedPageBreak/>
              <w:t>𝑿</w:t>
            </w:r>
            <w:r w:rsidRPr="00C91A37">
              <w:rPr>
                <w:rFonts w:ascii="Times New Roman" w:hAnsi="Times New Roman" w:cs="Times New Roman"/>
                <w:b/>
                <w:bCs/>
                <w:color w:val="FFFFFF" w:themeColor="background1"/>
                <w:sz w:val="20"/>
                <w:szCs w:val="20"/>
              </w:rPr>
              <w:t>-variable</w:t>
            </w:r>
          </w:p>
        </w:tc>
        <w:tc>
          <w:tcPr>
            <w:tcW w:w="4675" w:type="dxa"/>
            <w:shd w:val="clear" w:color="auto" w:fill="A5A5A5" w:themeFill="accent3"/>
          </w:tcPr>
          <w:p w14:paraId="4F797447" w14:textId="1284D981" w:rsidR="0054655F" w:rsidRPr="00C91A37" w:rsidRDefault="0054655F" w:rsidP="0054655F">
            <w:pPr>
              <w:rPr>
                <w:rFonts w:ascii="Times New Roman" w:hAnsi="Times New Roman" w:cs="Times New Roman"/>
                <w:sz w:val="20"/>
                <w:szCs w:val="20"/>
                <w:u w:val="single"/>
                <w:lang w:eastAsia="zh-CN"/>
              </w:rPr>
            </w:pPr>
            <w:r w:rsidRPr="00C91A37">
              <w:rPr>
                <w:rFonts w:ascii="Times New Roman" w:hAnsi="Times New Roman" w:cs="Times New Roman"/>
                <w:b/>
                <w:bCs/>
                <w:color w:val="FFFFFF" w:themeColor="background1"/>
                <w:sz w:val="20"/>
                <w:szCs w:val="20"/>
              </w:rPr>
              <w:t>Relevance/Insights</w:t>
            </w:r>
          </w:p>
        </w:tc>
      </w:tr>
      <w:tr w:rsidR="0054655F" w:rsidRPr="00C91A37" w14:paraId="4D6AE8A9" w14:textId="77777777">
        <w:tc>
          <w:tcPr>
            <w:tcW w:w="4675" w:type="dxa"/>
          </w:tcPr>
          <w:p w14:paraId="73FB22E4" w14:textId="77777777" w:rsidR="0054655F" w:rsidRPr="00C91A37" w:rsidRDefault="0054655F">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Customer.Satisfaction</w:t>
            </w:r>
            <w:proofErr w:type="spellEnd"/>
          </w:p>
        </w:tc>
        <w:tc>
          <w:tcPr>
            <w:tcW w:w="4675" w:type="dxa"/>
          </w:tcPr>
          <w:p w14:paraId="04766770" w14:textId="34AC9337" w:rsidR="0054655F" w:rsidRPr="00C91A37" w:rsidRDefault="0054655F">
            <w:pPr>
              <w:rPr>
                <w:rFonts w:ascii="Times New Roman" w:hAnsi="Times New Roman" w:cs="Times New Roman"/>
                <w:sz w:val="20"/>
                <w:szCs w:val="20"/>
                <w:u w:val="single"/>
                <w:lang w:eastAsia="zh-CN"/>
              </w:rPr>
            </w:pPr>
            <w:r w:rsidRPr="00C91A37">
              <w:rPr>
                <w:rFonts w:ascii="Times New Roman" w:hAnsi="Times New Roman" w:cs="Times New Roman"/>
                <w:noProof/>
                <w:sz w:val="20"/>
                <w:szCs w:val="20"/>
                <w:u w:val="single"/>
                <w:lang w:eastAsia="zh-CN"/>
              </w:rPr>
              <w:drawing>
                <wp:inline distT="0" distB="0" distL="0" distR="0" wp14:anchorId="5B987F45" wp14:editId="1C8DBC12">
                  <wp:extent cx="2230637" cy="1800000"/>
                  <wp:effectExtent l="0" t="0" r="0" b="0"/>
                  <wp:docPr id="48549547" name="Picture 485495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547" name="Picture 23"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54655F" w:rsidRPr="00C91A37" w14:paraId="1F70D37A" w14:textId="77777777">
        <w:tc>
          <w:tcPr>
            <w:tcW w:w="4675" w:type="dxa"/>
          </w:tcPr>
          <w:p w14:paraId="196C8559" w14:textId="77777777" w:rsidR="0054655F" w:rsidRPr="00C91A37" w:rsidRDefault="0054655F">
            <w:pPr>
              <w:rPr>
                <w:rFonts w:ascii="Times New Roman" w:hAnsi="Times New Roman" w:cs="Times New Roman"/>
                <w:sz w:val="20"/>
                <w:szCs w:val="20"/>
                <w:u w:val="single"/>
                <w:lang w:eastAsia="zh-CN"/>
              </w:rPr>
            </w:pPr>
            <w:proofErr w:type="spellStart"/>
            <w:r w:rsidRPr="00C91A37">
              <w:rPr>
                <w:rFonts w:ascii="Times New Roman" w:hAnsi="Times New Roman" w:cs="Times New Roman"/>
                <w:sz w:val="20"/>
                <w:szCs w:val="20"/>
              </w:rPr>
              <w:t>Monthly.Charge</w:t>
            </w:r>
            <w:proofErr w:type="spellEnd"/>
          </w:p>
        </w:tc>
        <w:tc>
          <w:tcPr>
            <w:tcW w:w="4675" w:type="dxa"/>
          </w:tcPr>
          <w:p w14:paraId="734454A9" w14:textId="0D37059C" w:rsidR="0054655F" w:rsidRPr="00C91A37" w:rsidRDefault="0054655F">
            <w:pPr>
              <w:rPr>
                <w:rFonts w:ascii="Times New Roman" w:hAnsi="Times New Roman" w:cs="Times New Roman"/>
                <w:sz w:val="20"/>
                <w:szCs w:val="20"/>
                <w:u w:val="single"/>
                <w:lang w:eastAsia="zh-CN"/>
              </w:rPr>
            </w:pPr>
            <w:r w:rsidRPr="00C91A37">
              <w:rPr>
                <w:rFonts w:ascii="Times New Roman" w:hAnsi="Times New Roman" w:cs="Times New Roman"/>
                <w:noProof/>
                <w:sz w:val="20"/>
                <w:szCs w:val="20"/>
                <w:u w:val="single"/>
                <w:lang w:eastAsia="zh-CN"/>
              </w:rPr>
              <w:drawing>
                <wp:inline distT="0" distB="0" distL="0" distR="0" wp14:anchorId="12DEE8E6" wp14:editId="79DF3DD0">
                  <wp:extent cx="2230637" cy="1800000"/>
                  <wp:effectExtent l="0" t="0" r="0" b="0"/>
                  <wp:docPr id="925959210" name="Picture 925959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9210" name="Picture 24" descr="Chart, box and whisk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54655F" w:rsidRPr="00C91A37" w14:paraId="4586BE70" w14:textId="77777777">
        <w:tc>
          <w:tcPr>
            <w:tcW w:w="4675" w:type="dxa"/>
          </w:tcPr>
          <w:p w14:paraId="466DC15E" w14:textId="77777777" w:rsidR="0054655F" w:rsidRPr="00C91A37" w:rsidRDefault="0054655F">
            <w:pPr>
              <w:rPr>
                <w:rFonts w:ascii="Times New Roman" w:hAnsi="Times New Roman" w:cs="Times New Roman"/>
                <w:sz w:val="20"/>
                <w:szCs w:val="20"/>
              </w:rPr>
            </w:pPr>
            <w:proofErr w:type="spellStart"/>
            <w:r w:rsidRPr="00C91A37">
              <w:rPr>
                <w:rFonts w:ascii="Times New Roman" w:hAnsi="Times New Roman" w:cs="Times New Roman"/>
                <w:sz w:val="20"/>
                <w:szCs w:val="20"/>
              </w:rPr>
              <w:t>Tenure.in.Months</w:t>
            </w:r>
            <w:proofErr w:type="spellEnd"/>
          </w:p>
        </w:tc>
        <w:tc>
          <w:tcPr>
            <w:tcW w:w="4675" w:type="dxa"/>
          </w:tcPr>
          <w:p w14:paraId="7BA00903" w14:textId="0838DF5F" w:rsidR="0054655F" w:rsidRPr="00C91A37" w:rsidRDefault="0054655F">
            <w:pPr>
              <w:rPr>
                <w:rFonts w:ascii="Times New Roman" w:hAnsi="Times New Roman" w:cs="Times New Roman"/>
                <w:sz w:val="20"/>
                <w:szCs w:val="20"/>
                <w:u w:val="single"/>
                <w:lang w:eastAsia="zh-CN"/>
              </w:rPr>
            </w:pPr>
            <w:r w:rsidRPr="00C91A37">
              <w:rPr>
                <w:rFonts w:ascii="Times New Roman" w:hAnsi="Times New Roman" w:cs="Times New Roman"/>
                <w:noProof/>
                <w:sz w:val="20"/>
                <w:szCs w:val="20"/>
                <w:u w:val="single"/>
                <w:lang w:eastAsia="zh-CN"/>
              </w:rPr>
              <w:drawing>
                <wp:inline distT="0" distB="0" distL="0" distR="0" wp14:anchorId="08DE0280" wp14:editId="4ED554D5">
                  <wp:extent cx="2230637" cy="1800000"/>
                  <wp:effectExtent l="0" t="0" r="0" b="0"/>
                  <wp:docPr id="18407785" name="Picture 1840778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5" name="Picture 25" descr="Chart, box and whisk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r w:rsidR="0054655F" w:rsidRPr="00C91A37" w14:paraId="58528795" w14:textId="77777777">
        <w:tc>
          <w:tcPr>
            <w:tcW w:w="4675" w:type="dxa"/>
          </w:tcPr>
          <w:p w14:paraId="5D449C63" w14:textId="77777777" w:rsidR="0054655F" w:rsidRPr="00C91A37" w:rsidRDefault="0054655F">
            <w:pPr>
              <w:rPr>
                <w:rFonts w:ascii="Times New Roman" w:hAnsi="Times New Roman" w:cs="Times New Roman"/>
                <w:sz w:val="20"/>
                <w:szCs w:val="20"/>
              </w:rPr>
            </w:pPr>
            <w:proofErr w:type="spellStart"/>
            <w:r w:rsidRPr="00C91A37">
              <w:rPr>
                <w:rFonts w:ascii="Times New Roman" w:hAnsi="Times New Roman" w:cs="Times New Roman"/>
                <w:sz w:val="20"/>
                <w:szCs w:val="20"/>
              </w:rPr>
              <w:t>Product.Service.Issues.Reported</w:t>
            </w:r>
            <w:proofErr w:type="spellEnd"/>
          </w:p>
        </w:tc>
        <w:tc>
          <w:tcPr>
            <w:tcW w:w="4675" w:type="dxa"/>
          </w:tcPr>
          <w:p w14:paraId="2C3069AB" w14:textId="3316589E" w:rsidR="0054655F" w:rsidRPr="00C91A37" w:rsidRDefault="0054655F">
            <w:pPr>
              <w:rPr>
                <w:rFonts w:ascii="Times New Roman" w:hAnsi="Times New Roman" w:cs="Times New Roman"/>
                <w:sz w:val="20"/>
                <w:szCs w:val="20"/>
                <w:u w:val="single"/>
                <w:lang w:eastAsia="zh-CN"/>
              </w:rPr>
            </w:pPr>
            <w:r w:rsidRPr="00C91A37">
              <w:rPr>
                <w:rFonts w:ascii="Times New Roman" w:hAnsi="Times New Roman" w:cs="Times New Roman"/>
                <w:noProof/>
                <w:sz w:val="20"/>
                <w:szCs w:val="20"/>
                <w:u w:val="single"/>
                <w:lang w:eastAsia="zh-CN"/>
              </w:rPr>
              <w:drawing>
                <wp:inline distT="0" distB="0" distL="0" distR="0" wp14:anchorId="7B5268C1" wp14:editId="7CA9EE92">
                  <wp:extent cx="2230637" cy="1800000"/>
                  <wp:effectExtent l="0" t="0" r="0" b="0"/>
                  <wp:docPr id="788848425" name="Picture 7888484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8425" name="Picture 26" descr="Chart, box and whisker char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30637" cy="1800000"/>
                          </a:xfrm>
                          <a:prstGeom prst="rect">
                            <a:avLst/>
                          </a:prstGeom>
                        </pic:spPr>
                      </pic:pic>
                    </a:graphicData>
                  </a:graphic>
                </wp:inline>
              </w:drawing>
            </w:r>
          </w:p>
        </w:tc>
      </w:tr>
    </w:tbl>
    <w:p w14:paraId="437ED696" w14:textId="77777777" w:rsidR="0054655F" w:rsidRPr="00C91A37" w:rsidRDefault="0054655F" w:rsidP="00D07D5C">
      <w:pPr>
        <w:rPr>
          <w:rFonts w:ascii="Times New Roman" w:hAnsi="Times New Roman" w:cs="Times New Roman"/>
          <w:u w:val="single"/>
          <w:lang w:eastAsia="zh-CN"/>
        </w:rPr>
      </w:pPr>
    </w:p>
    <w:p w14:paraId="4E538B72" w14:textId="77777777" w:rsidR="00101B1F" w:rsidRPr="00C91A37" w:rsidRDefault="00101B1F" w:rsidP="00D07D5C">
      <w:pPr>
        <w:rPr>
          <w:rFonts w:ascii="Times New Roman" w:hAnsi="Times New Roman" w:cs="Times New Roman"/>
          <w:u w:val="single"/>
          <w:lang w:eastAsia="zh-CN"/>
        </w:rPr>
      </w:pPr>
    </w:p>
    <w:p w14:paraId="27D9A245" w14:textId="77777777" w:rsidR="00101B1F" w:rsidRPr="00C91A37" w:rsidRDefault="00101B1F" w:rsidP="00D07D5C">
      <w:pPr>
        <w:rPr>
          <w:rFonts w:ascii="Times New Roman" w:hAnsi="Times New Roman" w:cs="Times New Roman"/>
          <w:u w:val="single"/>
          <w:lang w:eastAsia="zh-CN"/>
        </w:rPr>
      </w:pPr>
    </w:p>
    <w:p w14:paraId="7DD9D761" w14:textId="1AD98E0B" w:rsidR="00101B1F" w:rsidRPr="00C91A37" w:rsidRDefault="00101B1F" w:rsidP="00101B1F">
      <w:pPr>
        <w:rPr>
          <w:rFonts w:ascii="Times New Roman" w:hAnsi="Times New Roman" w:cs="Times New Roman"/>
          <w:sz w:val="24"/>
          <w:szCs w:val="24"/>
          <w:u w:val="single"/>
          <w:lang w:eastAsia="zh-CN"/>
        </w:rPr>
      </w:pPr>
      <w:r w:rsidRPr="00C91A37">
        <w:rPr>
          <w:rFonts w:ascii="Times New Roman" w:hAnsi="Times New Roman" w:cs="Times New Roman"/>
          <w:noProof/>
        </w:rPr>
        <w:lastRenderedPageBreak/>
        <w:drawing>
          <wp:anchor distT="0" distB="0" distL="114300" distR="114300" simplePos="0" relativeHeight="251660305" behindDoc="1" locked="0" layoutInCell="1" allowOverlap="1" wp14:anchorId="3D1D451E" wp14:editId="16FFAB0E">
            <wp:simplePos x="0" y="0"/>
            <wp:positionH relativeFrom="column">
              <wp:posOffset>0</wp:posOffset>
            </wp:positionH>
            <wp:positionV relativeFrom="paragraph">
              <wp:posOffset>287655</wp:posOffset>
            </wp:positionV>
            <wp:extent cx="3812540" cy="3169285"/>
            <wp:effectExtent l="0" t="0" r="0" b="5715"/>
            <wp:wrapTight wrapText="bothSides">
              <wp:wrapPolygon edited="0">
                <wp:start x="0" y="0"/>
                <wp:lineTo x="0" y="21552"/>
                <wp:lineTo x="21514" y="21552"/>
                <wp:lineTo x="21514" y="0"/>
                <wp:lineTo x="0" y="0"/>
              </wp:wrapPolygon>
            </wp:wrapTight>
            <wp:docPr id="424449184" name="Picture 42444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449184"/>
                    <pic:cNvPicPr/>
                  </pic:nvPicPr>
                  <pic:blipFill>
                    <a:blip r:embed="rId61">
                      <a:extLst>
                        <a:ext uri="{28A0092B-C50C-407E-A947-70E740481C1C}">
                          <a14:useLocalDpi xmlns:a14="http://schemas.microsoft.com/office/drawing/2010/main" val="0"/>
                        </a:ext>
                      </a:extLst>
                    </a:blip>
                    <a:stretch>
                      <a:fillRect/>
                    </a:stretch>
                  </pic:blipFill>
                  <pic:spPr>
                    <a:xfrm>
                      <a:off x="0" y="0"/>
                      <a:ext cx="3812540" cy="3169285"/>
                    </a:xfrm>
                    <a:prstGeom prst="rect">
                      <a:avLst/>
                    </a:prstGeom>
                  </pic:spPr>
                </pic:pic>
              </a:graphicData>
            </a:graphic>
            <wp14:sizeRelH relativeFrom="page">
              <wp14:pctWidth>0</wp14:pctWidth>
            </wp14:sizeRelH>
            <wp14:sizeRelV relativeFrom="page">
              <wp14:pctHeight>0</wp14:pctHeight>
            </wp14:sizeRelV>
          </wp:anchor>
        </w:drawing>
      </w:r>
      <w:r w:rsidRPr="00C91A37">
        <w:rPr>
          <w:rFonts w:ascii="Times New Roman" w:hAnsi="Times New Roman" w:cs="Times New Roman"/>
          <w:sz w:val="24"/>
          <w:szCs w:val="24"/>
          <w:u w:val="single"/>
          <w:lang w:eastAsia="zh-CN"/>
        </w:rPr>
        <w:t>Appendix 3</w:t>
      </w:r>
    </w:p>
    <w:p w14:paraId="77C43B2D" w14:textId="26D4FC55" w:rsidR="00101B1F" w:rsidRPr="00C91A37" w:rsidRDefault="00101B1F" w:rsidP="00D07D5C">
      <w:pPr>
        <w:rPr>
          <w:rFonts w:ascii="Times New Roman" w:hAnsi="Times New Roman" w:cs="Times New Roman"/>
          <w:u w:val="single"/>
          <w:lang w:eastAsia="zh-CN"/>
        </w:rPr>
      </w:pPr>
    </w:p>
    <w:p w14:paraId="4A464CDF" w14:textId="4CD0B1D2" w:rsidR="00101B1F" w:rsidRPr="00C91A37" w:rsidRDefault="00101B1F" w:rsidP="00D07D5C">
      <w:pPr>
        <w:rPr>
          <w:rFonts w:ascii="Times New Roman" w:hAnsi="Times New Roman" w:cs="Times New Roman"/>
          <w:u w:val="single"/>
          <w:lang w:eastAsia="zh-CN"/>
        </w:rPr>
      </w:pPr>
    </w:p>
    <w:p w14:paraId="469263A6" w14:textId="2C020D1A" w:rsidR="00101B1F" w:rsidRPr="00C91A37" w:rsidRDefault="00101B1F" w:rsidP="00D07D5C">
      <w:pPr>
        <w:rPr>
          <w:rFonts w:ascii="Times New Roman" w:hAnsi="Times New Roman" w:cs="Times New Roman"/>
          <w:u w:val="single"/>
          <w:lang w:eastAsia="zh-CN"/>
        </w:rPr>
      </w:pPr>
    </w:p>
    <w:p w14:paraId="0CC89621" w14:textId="04E68719" w:rsidR="00101B1F" w:rsidRPr="00C91A37" w:rsidRDefault="00101B1F" w:rsidP="00D07D5C">
      <w:pPr>
        <w:rPr>
          <w:rFonts w:ascii="Times New Roman" w:hAnsi="Times New Roman" w:cs="Times New Roman"/>
          <w:u w:val="single"/>
          <w:lang w:eastAsia="zh-CN"/>
        </w:rPr>
      </w:pPr>
    </w:p>
    <w:p w14:paraId="397EB519" w14:textId="77777777" w:rsidR="00101B1F" w:rsidRPr="00C91A37" w:rsidRDefault="00101B1F" w:rsidP="00D07D5C">
      <w:pPr>
        <w:rPr>
          <w:rFonts w:ascii="Times New Roman" w:hAnsi="Times New Roman" w:cs="Times New Roman"/>
          <w:u w:val="single"/>
          <w:lang w:eastAsia="zh-CN"/>
        </w:rPr>
      </w:pPr>
    </w:p>
    <w:p w14:paraId="5B7F3638" w14:textId="77777777" w:rsidR="00101B1F" w:rsidRPr="00C91A37" w:rsidRDefault="00101B1F" w:rsidP="00D07D5C">
      <w:pPr>
        <w:rPr>
          <w:rFonts w:ascii="Times New Roman" w:hAnsi="Times New Roman" w:cs="Times New Roman"/>
          <w:u w:val="single"/>
          <w:lang w:eastAsia="zh-CN"/>
        </w:rPr>
      </w:pPr>
    </w:p>
    <w:p w14:paraId="25264418" w14:textId="77777777" w:rsidR="00101B1F" w:rsidRPr="00C91A37" w:rsidRDefault="00101B1F" w:rsidP="00D07D5C">
      <w:pPr>
        <w:rPr>
          <w:rFonts w:ascii="Times New Roman" w:hAnsi="Times New Roman" w:cs="Times New Roman"/>
          <w:u w:val="single"/>
          <w:lang w:eastAsia="zh-CN"/>
        </w:rPr>
      </w:pPr>
    </w:p>
    <w:p w14:paraId="033987D2" w14:textId="77777777" w:rsidR="00101B1F" w:rsidRPr="00C91A37" w:rsidRDefault="00101B1F" w:rsidP="00D07D5C">
      <w:pPr>
        <w:rPr>
          <w:rFonts w:ascii="Times New Roman" w:hAnsi="Times New Roman" w:cs="Times New Roman"/>
          <w:u w:val="single"/>
          <w:lang w:eastAsia="zh-CN"/>
        </w:rPr>
      </w:pPr>
    </w:p>
    <w:p w14:paraId="4450B927" w14:textId="77777777" w:rsidR="00101B1F" w:rsidRPr="00C91A37" w:rsidRDefault="00101B1F" w:rsidP="00D07D5C">
      <w:pPr>
        <w:rPr>
          <w:rFonts w:ascii="Times New Roman" w:hAnsi="Times New Roman" w:cs="Times New Roman"/>
          <w:u w:val="single"/>
          <w:lang w:eastAsia="zh-CN"/>
        </w:rPr>
      </w:pPr>
    </w:p>
    <w:p w14:paraId="779687C9" w14:textId="77777777" w:rsidR="00101B1F" w:rsidRPr="00C91A37" w:rsidRDefault="00101B1F" w:rsidP="00D07D5C">
      <w:pPr>
        <w:rPr>
          <w:rFonts w:ascii="Times New Roman" w:hAnsi="Times New Roman" w:cs="Times New Roman"/>
          <w:u w:val="single"/>
          <w:lang w:eastAsia="zh-CN"/>
        </w:rPr>
      </w:pPr>
    </w:p>
    <w:p w14:paraId="13DE633A" w14:textId="77777777" w:rsidR="00101B1F" w:rsidRPr="00C91A37" w:rsidRDefault="00101B1F" w:rsidP="00D07D5C">
      <w:pPr>
        <w:rPr>
          <w:rFonts w:ascii="Times New Roman" w:hAnsi="Times New Roman" w:cs="Times New Roman"/>
          <w:sz w:val="24"/>
          <w:szCs w:val="24"/>
          <w:u w:val="single"/>
          <w:lang w:eastAsia="zh-CN"/>
        </w:rPr>
      </w:pPr>
    </w:p>
    <w:p w14:paraId="47ECF371" w14:textId="77777777" w:rsidR="00101B1F" w:rsidRPr="00C91A37" w:rsidRDefault="00101B1F" w:rsidP="00D07D5C">
      <w:pPr>
        <w:rPr>
          <w:rFonts w:ascii="Times New Roman" w:hAnsi="Times New Roman" w:cs="Times New Roman"/>
          <w:sz w:val="24"/>
          <w:szCs w:val="24"/>
          <w:u w:val="single"/>
          <w:lang w:eastAsia="zh-CN"/>
        </w:rPr>
      </w:pPr>
    </w:p>
    <w:p w14:paraId="218AAF24" w14:textId="559172C6" w:rsidR="00101B1F" w:rsidRPr="00C91A37" w:rsidRDefault="00101B1F" w:rsidP="00D07D5C">
      <w:pPr>
        <w:rPr>
          <w:rFonts w:ascii="Times New Roman" w:hAnsi="Times New Roman" w:cs="Times New Roman"/>
          <w:sz w:val="24"/>
          <w:szCs w:val="24"/>
          <w:u w:val="single"/>
          <w:lang w:eastAsia="zh-CN"/>
        </w:rPr>
      </w:pPr>
      <w:r w:rsidRPr="00C91A37">
        <w:rPr>
          <w:rFonts w:ascii="Times New Roman" w:hAnsi="Times New Roman" w:cs="Times New Roman"/>
          <w:b/>
          <w:noProof/>
        </w:rPr>
        <w:drawing>
          <wp:anchor distT="0" distB="0" distL="114300" distR="114300" simplePos="0" relativeHeight="251662353" behindDoc="1" locked="0" layoutInCell="1" allowOverlap="1" wp14:anchorId="7B97A2FF" wp14:editId="0CBAC25F">
            <wp:simplePos x="0" y="0"/>
            <wp:positionH relativeFrom="column">
              <wp:posOffset>0</wp:posOffset>
            </wp:positionH>
            <wp:positionV relativeFrom="paragraph">
              <wp:posOffset>278765</wp:posOffset>
            </wp:positionV>
            <wp:extent cx="3858895" cy="2419350"/>
            <wp:effectExtent l="0" t="0" r="1905" b="6350"/>
            <wp:wrapTight wrapText="bothSides">
              <wp:wrapPolygon edited="0">
                <wp:start x="0" y="0"/>
                <wp:lineTo x="0" y="21543"/>
                <wp:lineTo x="21540" y="21543"/>
                <wp:lineTo x="21540" y="0"/>
                <wp:lineTo x="0" y="0"/>
              </wp:wrapPolygon>
            </wp:wrapTight>
            <wp:docPr id="950695354" name="Picture 95069535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5354" name="Picture 950695354" descr="A picture containing tabl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858895" cy="2419350"/>
                    </a:xfrm>
                    <a:prstGeom prst="rect">
                      <a:avLst/>
                    </a:prstGeom>
                  </pic:spPr>
                </pic:pic>
              </a:graphicData>
            </a:graphic>
            <wp14:sizeRelH relativeFrom="page">
              <wp14:pctWidth>0</wp14:pctWidth>
            </wp14:sizeRelH>
            <wp14:sizeRelV relativeFrom="page">
              <wp14:pctHeight>0</wp14:pctHeight>
            </wp14:sizeRelV>
          </wp:anchor>
        </w:drawing>
      </w:r>
      <w:r w:rsidRPr="00C91A37">
        <w:rPr>
          <w:rFonts w:ascii="Times New Roman" w:hAnsi="Times New Roman" w:cs="Times New Roman"/>
          <w:sz w:val="24"/>
          <w:szCs w:val="24"/>
          <w:u w:val="single"/>
          <w:lang w:eastAsia="zh-CN"/>
        </w:rPr>
        <w:t>Appendix 4</w:t>
      </w:r>
    </w:p>
    <w:p w14:paraId="017C4BFC" w14:textId="0E4DC6C1" w:rsidR="00101B1F" w:rsidRPr="00C91A37" w:rsidRDefault="00101B1F" w:rsidP="00D07D5C">
      <w:pPr>
        <w:rPr>
          <w:rFonts w:ascii="Times New Roman" w:hAnsi="Times New Roman" w:cs="Times New Roman"/>
          <w:sz w:val="24"/>
          <w:szCs w:val="24"/>
          <w:u w:val="single"/>
          <w:lang w:eastAsia="zh-CN"/>
        </w:rPr>
      </w:pPr>
    </w:p>
    <w:p w14:paraId="59E7BB68" w14:textId="37CA76E4" w:rsidR="00101B1F" w:rsidRPr="00C91A37" w:rsidRDefault="00101B1F" w:rsidP="00D07D5C">
      <w:pPr>
        <w:rPr>
          <w:rFonts w:ascii="Times New Roman" w:hAnsi="Times New Roman" w:cs="Times New Roman"/>
          <w:sz w:val="24"/>
          <w:szCs w:val="24"/>
          <w:u w:val="single"/>
          <w:lang w:eastAsia="zh-CN"/>
        </w:rPr>
      </w:pPr>
    </w:p>
    <w:p w14:paraId="11D998B3" w14:textId="09419743" w:rsidR="00101B1F" w:rsidRPr="00C91A37" w:rsidRDefault="00101B1F" w:rsidP="00D07D5C">
      <w:pPr>
        <w:rPr>
          <w:rFonts w:ascii="Times New Roman" w:hAnsi="Times New Roman" w:cs="Times New Roman"/>
          <w:sz w:val="24"/>
          <w:szCs w:val="24"/>
          <w:u w:val="single"/>
          <w:lang w:eastAsia="zh-CN"/>
        </w:rPr>
      </w:pPr>
    </w:p>
    <w:p w14:paraId="68FCDAB0" w14:textId="128D5EA7" w:rsidR="00101B1F" w:rsidRPr="00C91A37" w:rsidRDefault="00101B1F" w:rsidP="00D07D5C">
      <w:pPr>
        <w:rPr>
          <w:rFonts w:ascii="Times New Roman" w:hAnsi="Times New Roman" w:cs="Times New Roman"/>
          <w:sz w:val="24"/>
          <w:szCs w:val="24"/>
          <w:u w:val="single"/>
          <w:lang w:eastAsia="zh-CN"/>
        </w:rPr>
      </w:pPr>
    </w:p>
    <w:p w14:paraId="0D4AF81B" w14:textId="3F5CB729" w:rsidR="00101B1F" w:rsidRPr="00C91A37" w:rsidRDefault="00101B1F" w:rsidP="00D07D5C">
      <w:pPr>
        <w:rPr>
          <w:rFonts w:ascii="Times New Roman" w:hAnsi="Times New Roman" w:cs="Times New Roman"/>
          <w:sz w:val="24"/>
          <w:szCs w:val="24"/>
          <w:u w:val="single"/>
          <w:lang w:eastAsia="zh-CN"/>
        </w:rPr>
      </w:pPr>
    </w:p>
    <w:p w14:paraId="3D481F85" w14:textId="6F2D08F8" w:rsidR="00101B1F" w:rsidRPr="00C91A37" w:rsidRDefault="00101B1F" w:rsidP="00D07D5C">
      <w:pPr>
        <w:rPr>
          <w:rFonts w:ascii="Times New Roman" w:hAnsi="Times New Roman" w:cs="Times New Roman"/>
          <w:sz w:val="24"/>
          <w:szCs w:val="24"/>
          <w:u w:val="single"/>
          <w:lang w:eastAsia="zh-CN"/>
        </w:rPr>
      </w:pPr>
    </w:p>
    <w:p w14:paraId="50BBD460" w14:textId="5C50CC54" w:rsidR="00101B1F" w:rsidRPr="00C91A37" w:rsidRDefault="00101B1F" w:rsidP="00D07D5C">
      <w:pPr>
        <w:rPr>
          <w:rFonts w:ascii="Times New Roman" w:hAnsi="Times New Roman" w:cs="Times New Roman"/>
          <w:sz w:val="24"/>
          <w:szCs w:val="24"/>
          <w:u w:val="single"/>
          <w:lang w:eastAsia="zh-CN"/>
        </w:rPr>
      </w:pPr>
    </w:p>
    <w:p w14:paraId="3B962B45" w14:textId="2CB5999A" w:rsidR="00101B1F" w:rsidRPr="00C91A37" w:rsidRDefault="00101B1F" w:rsidP="00D07D5C">
      <w:pPr>
        <w:rPr>
          <w:rFonts w:ascii="Times New Roman" w:hAnsi="Times New Roman" w:cs="Times New Roman"/>
          <w:sz w:val="24"/>
          <w:szCs w:val="24"/>
          <w:u w:val="single"/>
          <w:lang w:eastAsia="zh-CN"/>
        </w:rPr>
      </w:pPr>
    </w:p>
    <w:p w14:paraId="44FC7A21" w14:textId="77777777" w:rsidR="00101B1F" w:rsidRPr="00C91A37" w:rsidRDefault="00101B1F" w:rsidP="00D07D5C">
      <w:pPr>
        <w:rPr>
          <w:rFonts w:ascii="Times New Roman" w:hAnsi="Times New Roman" w:cs="Times New Roman"/>
          <w:sz w:val="24"/>
          <w:szCs w:val="24"/>
          <w:u w:val="single"/>
          <w:lang w:eastAsia="zh-CN"/>
        </w:rPr>
      </w:pPr>
    </w:p>
    <w:p w14:paraId="46EBDC89" w14:textId="77777777" w:rsidR="00580E72" w:rsidRDefault="00580E72" w:rsidP="00D07D5C">
      <w:pPr>
        <w:rPr>
          <w:rFonts w:ascii="Times New Roman" w:hAnsi="Times New Roman" w:cs="Times New Roman"/>
          <w:sz w:val="24"/>
          <w:szCs w:val="24"/>
          <w:u w:val="single"/>
          <w:lang w:eastAsia="zh-CN"/>
        </w:rPr>
      </w:pPr>
    </w:p>
    <w:p w14:paraId="60BBDA88" w14:textId="77777777" w:rsidR="00580E72" w:rsidRDefault="00580E72" w:rsidP="00D07D5C">
      <w:pPr>
        <w:rPr>
          <w:rFonts w:ascii="Times New Roman" w:hAnsi="Times New Roman" w:cs="Times New Roman"/>
          <w:sz w:val="24"/>
          <w:szCs w:val="24"/>
          <w:u w:val="single"/>
          <w:lang w:eastAsia="zh-CN"/>
        </w:rPr>
      </w:pPr>
    </w:p>
    <w:p w14:paraId="2E7D5A02" w14:textId="77777777" w:rsidR="00580E72" w:rsidRDefault="00580E72" w:rsidP="00D07D5C">
      <w:pPr>
        <w:rPr>
          <w:rFonts w:ascii="Times New Roman" w:hAnsi="Times New Roman" w:cs="Times New Roman"/>
          <w:sz w:val="24"/>
          <w:szCs w:val="24"/>
          <w:u w:val="single"/>
          <w:lang w:eastAsia="zh-CN"/>
        </w:rPr>
      </w:pPr>
    </w:p>
    <w:p w14:paraId="12B05844" w14:textId="77777777" w:rsidR="00580E72" w:rsidRDefault="00580E72" w:rsidP="00D07D5C">
      <w:pPr>
        <w:rPr>
          <w:rFonts w:ascii="Times New Roman" w:hAnsi="Times New Roman" w:cs="Times New Roman"/>
          <w:sz w:val="24"/>
          <w:szCs w:val="24"/>
          <w:u w:val="single"/>
          <w:lang w:eastAsia="zh-CN"/>
        </w:rPr>
      </w:pPr>
    </w:p>
    <w:p w14:paraId="60B77F34" w14:textId="77777777" w:rsidR="00580E72" w:rsidRDefault="00580E72" w:rsidP="00D07D5C">
      <w:pPr>
        <w:rPr>
          <w:rFonts w:ascii="Times New Roman" w:hAnsi="Times New Roman" w:cs="Times New Roman"/>
          <w:sz w:val="24"/>
          <w:szCs w:val="24"/>
          <w:u w:val="single"/>
          <w:lang w:eastAsia="zh-CN"/>
        </w:rPr>
      </w:pPr>
    </w:p>
    <w:p w14:paraId="3042AFA7" w14:textId="77777777" w:rsidR="00580E72" w:rsidRDefault="00580E72" w:rsidP="00D07D5C">
      <w:pPr>
        <w:rPr>
          <w:rFonts w:ascii="Times New Roman" w:hAnsi="Times New Roman" w:cs="Times New Roman"/>
          <w:sz w:val="24"/>
          <w:szCs w:val="24"/>
          <w:u w:val="single"/>
          <w:lang w:eastAsia="zh-CN"/>
        </w:rPr>
      </w:pPr>
    </w:p>
    <w:p w14:paraId="5D1F948F" w14:textId="7A97E540" w:rsidR="00101B1F" w:rsidRPr="00C91A37" w:rsidRDefault="00101B1F" w:rsidP="00D07D5C">
      <w:pPr>
        <w:rPr>
          <w:rFonts w:ascii="Times New Roman" w:hAnsi="Times New Roman" w:cs="Times New Roman"/>
          <w:u w:val="single"/>
          <w:lang w:eastAsia="zh-CN"/>
        </w:rPr>
      </w:pPr>
      <w:r w:rsidRPr="00C91A37">
        <w:rPr>
          <w:rFonts w:ascii="Times New Roman" w:hAnsi="Times New Roman" w:cs="Times New Roman"/>
          <w:sz w:val="24"/>
          <w:szCs w:val="24"/>
          <w:u w:val="single"/>
          <w:lang w:eastAsia="zh-CN"/>
        </w:rPr>
        <w:lastRenderedPageBreak/>
        <w:t>Appendix 5</w:t>
      </w:r>
    </w:p>
    <w:p w14:paraId="794A9109" w14:textId="58F70665" w:rsidR="008E71D6" w:rsidRPr="00C91A37" w:rsidRDefault="008E71D6" w:rsidP="00D07D5C">
      <w:pPr>
        <w:rPr>
          <w:rFonts w:ascii="Times New Roman" w:hAnsi="Times New Roman" w:cs="Times New Roman"/>
          <w:u w:val="single"/>
          <w:lang w:eastAsia="zh-CN"/>
        </w:rPr>
      </w:pPr>
      <w:r w:rsidRPr="00C91A37">
        <w:rPr>
          <w:rFonts w:ascii="Times New Roman" w:hAnsi="Times New Roman" w:cs="Times New Roman"/>
          <w:noProof/>
        </w:rPr>
        <w:drawing>
          <wp:anchor distT="0" distB="0" distL="114300" distR="114300" simplePos="0" relativeHeight="251664401" behindDoc="1" locked="0" layoutInCell="1" allowOverlap="1" wp14:anchorId="7EC9DD4D" wp14:editId="5DB42BB2">
            <wp:simplePos x="0" y="0"/>
            <wp:positionH relativeFrom="margin">
              <wp:posOffset>-23495</wp:posOffset>
            </wp:positionH>
            <wp:positionV relativeFrom="paragraph">
              <wp:posOffset>74412</wp:posOffset>
            </wp:positionV>
            <wp:extent cx="3703955" cy="3222625"/>
            <wp:effectExtent l="0" t="0" r="4445" b="3175"/>
            <wp:wrapThrough wrapText="bothSides">
              <wp:wrapPolygon edited="0">
                <wp:start x="0" y="0"/>
                <wp:lineTo x="0" y="21536"/>
                <wp:lineTo x="21552" y="21536"/>
                <wp:lineTo x="21552" y="0"/>
                <wp:lineTo x="0" y="0"/>
              </wp:wrapPolygon>
            </wp:wrapThrough>
            <wp:docPr id="1975046150" name="Picture 19750461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150" name="Picture 1975046150" descr="Tabl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703955" cy="3222625"/>
                    </a:xfrm>
                    <a:prstGeom prst="rect">
                      <a:avLst/>
                    </a:prstGeom>
                  </pic:spPr>
                </pic:pic>
              </a:graphicData>
            </a:graphic>
            <wp14:sizeRelH relativeFrom="page">
              <wp14:pctWidth>0</wp14:pctWidth>
            </wp14:sizeRelH>
            <wp14:sizeRelV relativeFrom="page">
              <wp14:pctHeight>0</wp14:pctHeight>
            </wp14:sizeRelV>
          </wp:anchor>
        </w:drawing>
      </w:r>
    </w:p>
    <w:p w14:paraId="054A028E" w14:textId="1AC3BAC6" w:rsidR="008E71D6" w:rsidRPr="00C91A37" w:rsidRDefault="008E71D6" w:rsidP="00D07D5C">
      <w:pPr>
        <w:rPr>
          <w:rFonts w:ascii="Times New Roman" w:hAnsi="Times New Roman" w:cs="Times New Roman"/>
          <w:u w:val="single"/>
          <w:lang w:eastAsia="zh-CN"/>
        </w:rPr>
      </w:pPr>
    </w:p>
    <w:p w14:paraId="4CDCBA5A" w14:textId="3CD369D2" w:rsidR="008E71D6" w:rsidRPr="00C91A37" w:rsidRDefault="008E71D6" w:rsidP="00D07D5C">
      <w:pPr>
        <w:rPr>
          <w:rFonts w:ascii="Times New Roman" w:hAnsi="Times New Roman" w:cs="Times New Roman"/>
          <w:u w:val="single"/>
          <w:lang w:eastAsia="zh-CN"/>
        </w:rPr>
      </w:pPr>
    </w:p>
    <w:p w14:paraId="70DA5B28" w14:textId="2494FA5A" w:rsidR="008E71D6" w:rsidRPr="00C91A37" w:rsidRDefault="008E71D6" w:rsidP="00D07D5C">
      <w:pPr>
        <w:rPr>
          <w:rFonts w:ascii="Times New Roman" w:hAnsi="Times New Roman" w:cs="Times New Roman"/>
          <w:u w:val="single"/>
          <w:lang w:eastAsia="zh-CN"/>
        </w:rPr>
      </w:pPr>
    </w:p>
    <w:p w14:paraId="786F3686" w14:textId="3F3EC8AE" w:rsidR="008E71D6" w:rsidRPr="00C91A37" w:rsidRDefault="008E71D6" w:rsidP="00D07D5C">
      <w:pPr>
        <w:rPr>
          <w:rFonts w:ascii="Times New Roman" w:hAnsi="Times New Roman" w:cs="Times New Roman"/>
          <w:u w:val="single"/>
          <w:lang w:eastAsia="zh-CN"/>
        </w:rPr>
      </w:pPr>
    </w:p>
    <w:p w14:paraId="51DC0B1F" w14:textId="2555991C" w:rsidR="008E71D6" w:rsidRPr="00C91A37" w:rsidRDefault="008E71D6" w:rsidP="00D07D5C">
      <w:pPr>
        <w:rPr>
          <w:rFonts w:ascii="Times New Roman" w:hAnsi="Times New Roman" w:cs="Times New Roman"/>
          <w:u w:val="single"/>
          <w:lang w:eastAsia="zh-CN"/>
        </w:rPr>
      </w:pPr>
    </w:p>
    <w:p w14:paraId="7BD572D3" w14:textId="4F048186" w:rsidR="008E71D6" w:rsidRPr="00C91A37" w:rsidRDefault="008E71D6" w:rsidP="00D07D5C">
      <w:pPr>
        <w:rPr>
          <w:rFonts w:ascii="Times New Roman" w:hAnsi="Times New Roman" w:cs="Times New Roman"/>
          <w:u w:val="single"/>
          <w:lang w:eastAsia="zh-CN"/>
        </w:rPr>
      </w:pPr>
    </w:p>
    <w:p w14:paraId="6D9FB29F" w14:textId="3113A03D" w:rsidR="00101B1F" w:rsidRPr="00C91A37" w:rsidRDefault="00101B1F" w:rsidP="00D07D5C">
      <w:pPr>
        <w:rPr>
          <w:rFonts w:ascii="Times New Roman" w:hAnsi="Times New Roman" w:cs="Times New Roman"/>
          <w:u w:val="single"/>
          <w:lang w:eastAsia="zh-CN"/>
        </w:rPr>
      </w:pPr>
    </w:p>
    <w:p w14:paraId="525CCF50" w14:textId="77777777" w:rsidR="008E71D6" w:rsidRPr="00C91A37" w:rsidRDefault="008E71D6" w:rsidP="00D07D5C">
      <w:pPr>
        <w:rPr>
          <w:rFonts w:ascii="Times New Roman" w:hAnsi="Times New Roman" w:cs="Times New Roman"/>
          <w:u w:val="single"/>
          <w:lang w:eastAsia="zh-CN"/>
        </w:rPr>
      </w:pPr>
    </w:p>
    <w:p w14:paraId="0C2DDCA2" w14:textId="77777777" w:rsidR="008E71D6" w:rsidRPr="00C91A37" w:rsidRDefault="008E71D6" w:rsidP="00D07D5C">
      <w:pPr>
        <w:rPr>
          <w:rFonts w:ascii="Times New Roman" w:hAnsi="Times New Roman" w:cs="Times New Roman"/>
          <w:u w:val="single"/>
          <w:lang w:eastAsia="zh-CN"/>
        </w:rPr>
      </w:pPr>
    </w:p>
    <w:p w14:paraId="0695D939" w14:textId="77777777" w:rsidR="008E71D6" w:rsidRPr="00C91A37" w:rsidRDefault="008E71D6" w:rsidP="00D07D5C">
      <w:pPr>
        <w:rPr>
          <w:rFonts w:ascii="Times New Roman" w:hAnsi="Times New Roman" w:cs="Times New Roman"/>
          <w:u w:val="single"/>
          <w:lang w:eastAsia="zh-CN"/>
        </w:rPr>
      </w:pPr>
    </w:p>
    <w:p w14:paraId="0441C395" w14:textId="77777777" w:rsidR="008E71D6" w:rsidRPr="00C91A37" w:rsidRDefault="008E71D6" w:rsidP="008E71D6">
      <w:pPr>
        <w:rPr>
          <w:rFonts w:ascii="Times New Roman" w:hAnsi="Times New Roman" w:cs="Times New Roman"/>
          <w:u w:val="single"/>
          <w:lang w:eastAsia="zh-CN"/>
        </w:rPr>
      </w:pPr>
    </w:p>
    <w:p w14:paraId="09786964" w14:textId="77777777" w:rsidR="008E71D6" w:rsidRPr="00C91A37" w:rsidRDefault="008E71D6" w:rsidP="008E71D6">
      <w:pPr>
        <w:rPr>
          <w:rFonts w:ascii="Times New Roman" w:hAnsi="Times New Roman" w:cs="Times New Roman"/>
          <w:u w:val="single"/>
          <w:lang w:eastAsia="zh-CN"/>
        </w:rPr>
      </w:pPr>
    </w:p>
    <w:p w14:paraId="3EBEF7ED" w14:textId="77777777" w:rsidR="008E71D6" w:rsidRPr="00C91A37" w:rsidRDefault="008E71D6" w:rsidP="008E71D6">
      <w:pPr>
        <w:rPr>
          <w:rFonts w:ascii="Times New Roman" w:hAnsi="Times New Roman" w:cs="Times New Roman"/>
          <w:u w:val="single"/>
          <w:lang w:eastAsia="zh-CN"/>
        </w:rPr>
      </w:pPr>
    </w:p>
    <w:p w14:paraId="3446E90C" w14:textId="6B6FE55C" w:rsidR="008E71D6" w:rsidRPr="00C91A37" w:rsidRDefault="008E71D6" w:rsidP="008E71D6">
      <w:pPr>
        <w:rPr>
          <w:rFonts w:ascii="Times New Roman" w:hAnsi="Times New Roman" w:cs="Times New Roman"/>
          <w:u w:val="single"/>
          <w:lang w:eastAsia="zh-CN"/>
        </w:rPr>
      </w:pPr>
      <w:r w:rsidRPr="00C91A37">
        <w:rPr>
          <w:rFonts w:ascii="Times New Roman" w:hAnsi="Times New Roman" w:cs="Times New Roman"/>
          <w:sz w:val="24"/>
          <w:szCs w:val="24"/>
          <w:u w:val="single"/>
          <w:lang w:eastAsia="zh-CN"/>
        </w:rPr>
        <w:t>Appendix 6</w:t>
      </w:r>
    </w:p>
    <w:p w14:paraId="383A6BD0" w14:textId="08474830" w:rsidR="008E71D6" w:rsidRPr="00C91A37" w:rsidRDefault="008E71D6" w:rsidP="00D07D5C">
      <w:pPr>
        <w:rPr>
          <w:rFonts w:ascii="Times New Roman" w:hAnsi="Times New Roman" w:cs="Times New Roman"/>
          <w:u w:val="single"/>
          <w:lang w:eastAsia="zh-CN"/>
        </w:rPr>
      </w:pPr>
      <w:r w:rsidRPr="00C91A37">
        <w:rPr>
          <w:rFonts w:ascii="Times New Roman" w:hAnsi="Times New Roman" w:cs="Times New Roman"/>
          <w:noProof/>
          <w:u w:val="single"/>
          <w:lang w:eastAsia="zh-CN"/>
        </w:rPr>
        <w:drawing>
          <wp:inline distT="0" distB="0" distL="0" distR="0" wp14:anchorId="31A9203F" wp14:editId="5FE30D16">
            <wp:extent cx="5943600" cy="2889250"/>
            <wp:effectExtent l="0" t="0" r="0" b="6350"/>
            <wp:docPr id="107900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0800" name="Picture 107900080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26DD86CC" w14:textId="77777777" w:rsidR="008E71D6" w:rsidRPr="00C91A37" w:rsidRDefault="008E71D6" w:rsidP="008E71D6">
      <w:pPr>
        <w:rPr>
          <w:rFonts w:ascii="Times New Roman" w:hAnsi="Times New Roman" w:cs="Times New Roman"/>
          <w:sz w:val="24"/>
          <w:szCs w:val="24"/>
          <w:u w:val="single"/>
          <w:lang w:eastAsia="zh-CN"/>
        </w:rPr>
      </w:pPr>
    </w:p>
    <w:p w14:paraId="7259D79D" w14:textId="77777777" w:rsidR="008E71D6" w:rsidRPr="00C91A37" w:rsidRDefault="008E71D6" w:rsidP="008E71D6">
      <w:pPr>
        <w:rPr>
          <w:rFonts w:ascii="Times New Roman" w:hAnsi="Times New Roman" w:cs="Times New Roman"/>
          <w:sz w:val="24"/>
          <w:szCs w:val="24"/>
          <w:u w:val="single"/>
          <w:lang w:eastAsia="zh-CN"/>
        </w:rPr>
      </w:pPr>
    </w:p>
    <w:p w14:paraId="2DA0FD99" w14:textId="77777777" w:rsidR="008E71D6" w:rsidRPr="00C91A37" w:rsidRDefault="008E71D6" w:rsidP="008E71D6">
      <w:pPr>
        <w:rPr>
          <w:rFonts w:ascii="Times New Roman" w:hAnsi="Times New Roman" w:cs="Times New Roman"/>
          <w:sz w:val="24"/>
          <w:szCs w:val="24"/>
          <w:u w:val="single"/>
          <w:lang w:eastAsia="zh-CN"/>
        </w:rPr>
      </w:pPr>
    </w:p>
    <w:p w14:paraId="407F408F" w14:textId="06BD7793" w:rsidR="008E71D6" w:rsidRPr="00C91A37" w:rsidRDefault="008E71D6" w:rsidP="008E71D6">
      <w:pPr>
        <w:rPr>
          <w:rFonts w:ascii="Times New Roman" w:hAnsi="Times New Roman" w:cs="Times New Roman"/>
          <w:u w:val="single"/>
          <w:lang w:eastAsia="zh-CN"/>
        </w:rPr>
      </w:pPr>
      <w:r w:rsidRPr="00C91A37">
        <w:rPr>
          <w:rFonts w:ascii="Times New Roman" w:hAnsi="Times New Roman" w:cs="Times New Roman"/>
          <w:sz w:val="24"/>
          <w:szCs w:val="24"/>
          <w:u w:val="single"/>
          <w:lang w:eastAsia="zh-CN"/>
        </w:rPr>
        <w:lastRenderedPageBreak/>
        <w:t>Appendix 7</w:t>
      </w:r>
    </w:p>
    <w:p w14:paraId="576E60AA" w14:textId="74DBE6BA" w:rsidR="008E71D6" w:rsidRPr="00C91A37" w:rsidRDefault="008E71D6" w:rsidP="00D07D5C">
      <w:pPr>
        <w:rPr>
          <w:rFonts w:ascii="Times New Roman" w:hAnsi="Times New Roman" w:cs="Times New Roman"/>
          <w:u w:val="single"/>
          <w:lang w:eastAsia="zh-CN"/>
        </w:rPr>
      </w:pPr>
      <w:r w:rsidRPr="00C91A37">
        <w:rPr>
          <w:rFonts w:ascii="Times New Roman" w:hAnsi="Times New Roman" w:cs="Times New Roman"/>
          <w:noProof/>
          <w:u w:val="single"/>
          <w:lang w:eastAsia="zh-CN"/>
        </w:rPr>
        <w:drawing>
          <wp:inline distT="0" distB="0" distL="0" distR="0" wp14:anchorId="332F592B" wp14:editId="319C1E0A">
            <wp:extent cx="5943600" cy="3103880"/>
            <wp:effectExtent l="0" t="0" r="0" b="0"/>
            <wp:docPr id="768665140"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65140" name="Picture 2" descr="Graphical user interface, application, Team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sectPr w:rsidR="008E71D6" w:rsidRPr="00C91A37" w:rsidSect="005536A2">
      <w:footerReference w:type="even"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34F19" w14:textId="77777777" w:rsidR="00945EC4" w:rsidRDefault="00945EC4" w:rsidP="00554358">
      <w:pPr>
        <w:spacing w:after="0" w:line="240" w:lineRule="auto"/>
      </w:pPr>
      <w:r>
        <w:separator/>
      </w:r>
    </w:p>
  </w:endnote>
  <w:endnote w:type="continuationSeparator" w:id="0">
    <w:p w14:paraId="4CF11B78" w14:textId="77777777" w:rsidR="00945EC4" w:rsidRDefault="00945EC4" w:rsidP="00554358">
      <w:pPr>
        <w:spacing w:after="0" w:line="240" w:lineRule="auto"/>
      </w:pPr>
      <w:r>
        <w:continuationSeparator/>
      </w:r>
    </w:p>
  </w:endnote>
  <w:endnote w:type="continuationNotice" w:id="1">
    <w:p w14:paraId="173D72BC" w14:textId="77777777" w:rsidR="00945EC4" w:rsidRDefault="00945E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4649943"/>
      <w:docPartObj>
        <w:docPartGallery w:val="Page Numbers (Bottom of Page)"/>
        <w:docPartUnique/>
      </w:docPartObj>
    </w:sdtPr>
    <w:sdtContent>
      <w:p w14:paraId="4010C487" w14:textId="48E37974" w:rsidR="005536A2" w:rsidRDefault="005536A2" w:rsidP="005536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C3E40E" w14:textId="77777777" w:rsidR="005536A2" w:rsidRDefault="005536A2" w:rsidP="005536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5740456"/>
      <w:docPartObj>
        <w:docPartGallery w:val="Page Numbers (Bottom of Page)"/>
        <w:docPartUnique/>
      </w:docPartObj>
    </w:sdtPr>
    <w:sdtContent>
      <w:p w14:paraId="523E044F" w14:textId="27168AE3" w:rsidR="005536A2" w:rsidRDefault="005536A2" w:rsidP="005536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A00072" w14:textId="77777777" w:rsidR="005536A2" w:rsidRDefault="005536A2" w:rsidP="005536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BACB3" w14:textId="77777777" w:rsidR="00945EC4" w:rsidRDefault="00945EC4" w:rsidP="00554358">
      <w:pPr>
        <w:spacing w:after="0" w:line="240" w:lineRule="auto"/>
      </w:pPr>
      <w:r>
        <w:separator/>
      </w:r>
    </w:p>
  </w:footnote>
  <w:footnote w:type="continuationSeparator" w:id="0">
    <w:p w14:paraId="125BE4D9" w14:textId="77777777" w:rsidR="00945EC4" w:rsidRDefault="00945EC4" w:rsidP="00554358">
      <w:pPr>
        <w:spacing w:after="0" w:line="240" w:lineRule="auto"/>
      </w:pPr>
      <w:r>
        <w:continuationSeparator/>
      </w:r>
    </w:p>
  </w:footnote>
  <w:footnote w:type="continuationNotice" w:id="1">
    <w:p w14:paraId="0D502FE2" w14:textId="77777777" w:rsidR="00945EC4" w:rsidRDefault="00945EC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6rIsuX/rhbSiXJ" int2:id="KgP6RhjE">
      <int2:state int2:value="Rejected" int2:type="AugLoop_Text_Critique"/>
    </int2:textHash>
    <int2:textHash int2:hashCode="OmP6j5XEF/ySYA" int2:id="WPM81Wpf">
      <int2:state int2:value="Rejected" int2:type="AugLoop_Text_Critique"/>
    </int2:textHash>
    <int2:textHash int2:hashCode="G6y0W+74c/+TPA" int2:id="iBYaUGKw">
      <int2:state int2:value="Rejected" int2:type="AugLoop_Text_Critique"/>
    </int2:textHash>
    <int2:textHash int2:hashCode="gzJ//G4NTqI0ui" int2:id="qUjiMGkU">
      <int2:state int2:value="Rejected" int2:type="AugLoop_Text_Critique"/>
    </int2:textHash>
    <int2:textHash int2:hashCode="rTttvhZp6NlkP3" int2:id="qYonejCB">
      <int2:state int2:value="Rejected" int2:type="AugLoop_Text_Critique"/>
    </int2:textHash>
    <int2:bookmark int2:bookmarkName="_Int_V3rrtLi1" int2:invalidationBookmarkName="" int2:hashCode="IK51sFBdkvgsl0" int2:id="IOzUcQp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4833"/>
    <w:multiLevelType w:val="hybridMultilevel"/>
    <w:tmpl w:val="1E1A53F2"/>
    <w:lvl w:ilvl="0" w:tplc="63842AEA">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BA69AB9"/>
    <w:multiLevelType w:val="hybridMultilevel"/>
    <w:tmpl w:val="FFFFFFFF"/>
    <w:lvl w:ilvl="0" w:tplc="F112CBDA">
      <w:start w:val="1"/>
      <w:numFmt w:val="bullet"/>
      <w:lvlText w:val=""/>
      <w:lvlJc w:val="left"/>
      <w:pPr>
        <w:ind w:left="720" w:hanging="360"/>
      </w:pPr>
      <w:rPr>
        <w:rFonts w:ascii="Symbol" w:hAnsi="Symbol" w:hint="default"/>
      </w:rPr>
    </w:lvl>
    <w:lvl w:ilvl="1" w:tplc="F64A36A2">
      <w:start w:val="1"/>
      <w:numFmt w:val="bullet"/>
      <w:lvlText w:val="o"/>
      <w:lvlJc w:val="left"/>
      <w:pPr>
        <w:ind w:left="1440" w:hanging="360"/>
      </w:pPr>
      <w:rPr>
        <w:rFonts w:ascii="Courier New" w:hAnsi="Courier New" w:hint="default"/>
      </w:rPr>
    </w:lvl>
    <w:lvl w:ilvl="2" w:tplc="3CC812A0">
      <w:start w:val="1"/>
      <w:numFmt w:val="bullet"/>
      <w:lvlText w:val=""/>
      <w:lvlJc w:val="left"/>
      <w:pPr>
        <w:ind w:left="2160" w:hanging="360"/>
      </w:pPr>
      <w:rPr>
        <w:rFonts w:ascii="Wingdings" w:hAnsi="Wingdings" w:hint="default"/>
      </w:rPr>
    </w:lvl>
    <w:lvl w:ilvl="3" w:tplc="083054C8">
      <w:start w:val="1"/>
      <w:numFmt w:val="bullet"/>
      <w:lvlText w:val=""/>
      <w:lvlJc w:val="left"/>
      <w:pPr>
        <w:ind w:left="2880" w:hanging="360"/>
      </w:pPr>
      <w:rPr>
        <w:rFonts w:ascii="Symbol" w:hAnsi="Symbol" w:hint="default"/>
      </w:rPr>
    </w:lvl>
    <w:lvl w:ilvl="4" w:tplc="025CE40A">
      <w:start w:val="1"/>
      <w:numFmt w:val="bullet"/>
      <w:lvlText w:val="o"/>
      <w:lvlJc w:val="left"/>
      <w:pPr>
        <w:ind w:left="3600" w:hanging="360"/>
      </w:pPr>
      <w:rPr>
        <w:rFonts w:ascii="Courier New" w:hAnsi="Courier New" w:hint="default"/>
      </w:rPr>
    </w:lvl>
    <w:lvl w:ilvl="5" w:tplc="FC0ACBD0">
      <w:start w:val="1"/>
      <w:numFmt w:val="bullet"/>
      <w:lvlText w:val=""/>
      <w:lvlJc w:val="left"/>
      <w:pPr>
        <w:ind w:left="4320" w:hanging="360"/>
      </w:pPr>
      <w:rPr>
        <w:rFonts w:ascii="Wingdings" w:hAnsi="Wingdings" w:hint="default"/>
      </w:rPr>
    </w:lvl>
    <w:lvl w:ilvl="6" w:tplc="81AC34DA">
      <w:start w:val="1"/>
      <w:numFmt w:val="bullet"/>
      <w:lvlText w:val=""/>
      <w:lvlJc w:val="left"/>
      <w:pPr>
        <w:ind w:left="5040" w:hanging="360"/>
      </w:pPr>
      <w:rPr>
        <w:rFonts w:ascii="Symbol" w:hAnsi="Symbol" w:hint="default"/>
      </w:rPr>
    </w:lvl>
    <w:lvl w:ilvl="7" w:tplc="E222B612">
      <w:start w:val="1"/>
      <w:numFmt w:val="bullet"/>
      <w:lvlText w:val="o"/>
      <w:lvlJc w:val="left"/>
      <w:pPr>
        <w:ind w:left="5760" w:hanging="360"/>
      </w:pPr>
      <w:rPr>
        <w:rFonts w:ascii="Courier New" w:hAnsi="Courier New" w:hint="default"/>
      </w:rPr>
    </w:lvl>
    <w:lvl w:ilvl="8" w:tplc="7742B070">
      <w:start w:val="1"/>
      <w:numFmt w:val="bullet"/>
      <w:lvlText w:val=""/>
      <w:lvlJc w:val="left"/>
      <w:pPr>
        <w:ind w:left="6480" w:hanging="360"/>
      </w:pPr>
      <w:rPr>
        <w:rFonts w:ascii="Wingdings" w:hAnsi="Wingdings" w:hint="default"/>
      </w:rPr>
    </w:lvl>
  </w:abstractNum>
  <w:abstractNum w:abstractNumId="2" w15:restartNumberingAfterBreak="0">
    <w:nsid w:val="0BD6EF0C"/>
    <w:multiLevelType w:val="hybridMultilevel"/>
    <w:tmpl w:val="CCB4A4B4"/>
    <w:lvl w:ilvl="0" w:tplc="0ECAE060">
      <w:start w:val="1"/>
      <w:numFmt w:val="bullet"/>
      <w:lvlText w:val="·"/>
      <w:lvlJc w:val="left"/>
      <w:pPr>
        <w:ind w:left="720" w:hanging="360"/>
      </w:pPr>
      <w:rPr>
        <w:rFonts w:ascii="Symbol" w:hAnsi="Symbol" w:hint="default"/>
      </w:rPr>
    </w:lvl>
    <w:lvl w:ilvl="1" w:tplc="71704956">
      <w:start w:val="1"/>
      <w:numFmt w:val="bullet"/>
      <w:lvlText w:val="o"/>
      <w:lvlJc w:val="left"/>
      <w:pPr>
        <w:ind w:left="1440" w:hanging="360"/>
      </w:pPr>
      <w:rPr>
        <w:rFonts w:ascii="Courier New" w:hAnsi="Courier New" w:hint="default"/>
      </w:rPr>
    </w:lvl>
    <w:lvl w:ilvl="2" w:tplc="D680927C">
      <w:start w:val="1"/>
      <w:numFmt w:val="bullet"/>
      <w:lvlText w:val=""/>
      <w:lvlJc w:val="left"/>
      <w:pPr>
        <w:ind w:left="2160" w:hanging="360"/>
      </w:pPr>
      <w:rPr>
        <w:rFonts w:ascii="Wingdings" w:hAnsi="Wingdings" w:hint="default"/>
      </w:rPr>
    </w:lvl>
    <w:lvl w:ilvl="3" w:tplc="0FF6B184">
      <w:start w:val="1"/>
      <w:numFmt w:val="bullet"/>
      <w:lvlText w:val=""/>
      <w:lvlJc w:val="left"/>
      <w:pPr>
        <w:ind w:left="2880" w:hanging="360"/>
      </w:pPr>
      <w:rPr>
        <w:rFonts w:ascii="Symbol" w:hAnsi="Symbol" w:hint="default"/>
      </w:rPr>
    </w:lvl>
    <w:lvl w:ilvl="4" w:tplc="9F921B88">
      <w:start w:val="1"/>
      <w:numFmt w:val="bullet"/>
      <w:lvlText w:val="o"/>
      <w:lvlJc w:val="left"/>
      <w:pPr>
        <w:ind w:left="3600" w:hanging="360"/>
      </w:pPr>
      <w:rPr>
        <w:rFonts w:ascii="Courier New" w:hAnsi="Courier New" w:hint="default"/>
      </w:rPr>
    </w:lvl>
    <w:lvl w:ilvl="5" w:tplc="A5C271E6">
      <w:start w:val="1"/>
      <w:numFmt w:val="bullet"/>
      <w:lvlText w:val=""/>
      <w:lvlJc w:val="left"/>
      <w:pPr>
        <w:ind w:left="4320" w:hanging="360"/>
      </w:pPr>
      <w:rPr>
        <w:rFonts w:ascii="Wingdings" w:hAnsi="Wingdings" w:hint="default"/>
      </w:rPr>
    </w:lvl>
    <w:lvl w:ilvl="6" w:tplc="029A1106">
      <w:start w:val="1"/>
      <w:numFmt w:val="bullet"/>
      <w:lvlText w:val=""/>
      <w:lvlJc w:val="left"/>
      <w:pPr>
        <w:ind w:left="5040" w:hanging="360"/>
      </w:pPr>
      <w:rPr>
        <w:rFonts w:ascii="Symbol" w:hAnsi="Symbol" w:hint="default"/>
      </w:rPr>
    </w:lvl>
    <w:lvl w:ilvl="7" w:tplc="799CED62">
      <w:start w:val="1"/>
      <w:numFmt w:val="bullet"/>
      <w:lvlText w:val="o"/>
      <w:lvlJc w:val="left"/>
      <w:pPr>
        <w:ind w:left="5760" w:hanging="360"/>
      </w:pPr>
      <w:rPr>
        <w:rFonts w:ascii="Courier New" w:hAnsi="Courier New" w:hint="default"/>
      </w:rPr>
    </w:lvl>
    <w:lvl w:ilvl="8" w:tplc="5B24DAE8">
      <w:start w:val="1"/>
      <w:numFmt w:val="bullet"/>
      <w:lvlText w:val=""/>
      <w:lvlJc w:val="left"/>
      <w:pPr>
        <w:ind w:left="6480" w:hanging="360"/>
      </w:pPr>
      <w:rPr>
        <w:rFonts w:ascii="Wingdings" w:hAnsi="Wingdings" w:hint="default"/>
      </w:rPr>
    </w:lvl>
  </w:abstractNum>
  <w:abstractNum w:abstractNumId="3" w15:restartNumberingAfterBreak="0">
    <w:nsid w:val="14206B10"/>
    <w:multiLevelType w:val="hybridMultilevel"/>
    <w:tmpl w:val="3954C548"/>
    <w:lvl w:ilvl="0" w:tplc="F442476C">
      <w:start w:val="1"/>
      <w:numFmt w:val="bullet"/>
      <w:lvlText w:val="·"/>
      <w:lvlJc w:val="left"/>
      <w:pPr>
        <w:ind w:left="720" w:hanging="360"/>
      </w:pPr>
      <w:rPr>
        <w:rFonts w:ascii="Symbol" w:hAnsi="Symbol" w:hint="default"/>
      </w:rPr>
    </w:lvl>
    <w:lvl w:ilvl="1" w:tplc="5D42117C">
      <w:start w:val="1"/>
      <w:numFmt w:val="bullet"/>
      <w:lvlText w:val="o"/>
      <w:lvlJc w:val="left"/>
      <w:pPr>
        <w:ind w:left="1440" w:hanging="360"/>
      </w:pPr>
      <w:rPr>
        <w:rFonts w:ascii="Courier New" w:hAnsi="Courier New" w:hint="default"/>
      </w:rPr>
    </w:lvl>
    <w:lvl w:ilvl="2" w:tplc="25DCB5D4">
      <w:start w:val="1"/>
      <w:numFmt w:val="bullet"/>
      <w:lvlText w:val=""/>
      <w:lvlJc w:val="left"/>
      <w:pPr>
        <w:ind w:left="2160" w:hanging="360"/>
      </w:pPr>
      <w:rPr>
        <w:rFonts w:ascii="Wingdings" w:hAnsi="Wingdings" w:hint="default"/>
      </w:rPr>
    </w:lvl>
    <w:lvl w:ilvl="3" w:tplc="331E6C5E">
      <w:start w:val="1"/>
      <w:numFmt w:val="bullet"/>
      <w:lvlText w:val=""/>
      <w:lvlJc w:val="left"/>
      <w:pPr>
        <w:ind w:left="2880" w:hanging="360"/>
      </w:pPr>
      <w:rPr>
        <w:rFonts w:ascii="Symbol" w:hAnsi="Symbol" w:hint="default"/>
      </w:rPr>
    </w:lvl>
    <w:lvl w:ilvl="4" w:tplc="E18C6818">
      <w:start w:val="1"/>
      <w:numFmt w:val="bullet"/>
      <w:lvlText w:val="o"/>
      <w:lvlJc w:val="left"/>
      <w:pPr>
        <w:ind w:left="3600" w:hanging="360"/>
      </w:pPr>
      <w:rPr>
        <w:rFonts w:ascii="Courier New" w:hAnsi="Courier New" w:hint="default"/>
      </w:rPr>
    </w:lvl>
    <w:lvl w:ilvl="5" w:tplc="BC524B32">
      <w:start w:val="1"/>
      <w:numFmt w:val="bullet"/>
      <w:lvlText w:val=""/>
      <w:lvlJc w:val="left"/>
      <w:pPr>
        <w:ind w:left="4320" w:hanging="360"/>
      </w:pPr>
      <w:rPr>
        <w:rFonts w:ascii="Wingdings" w:hAnsi="Wingdings" w:hint="default"/>
      </w:rPr>
    </w:lvl>
    <w:lvl w:ilvl="6" w:tplc="1770997E">
      <w:start w:val="1"/>
      <w:numFmt w:val="bullet"/>
      <w:lvlText w:val=""/>
      <w:lvlJc w:val="left"/>
      <w:pPr>
        <w:ind w:left="5040" w:hanging="360"/>
      </w:pPr>
      <w:rPr>
        <w:rFonts w:ascii="Symbol" w:hAnsi="Symbol" w:hint="default"/>
      </w:rPr>
    </w:lvl>
    <w:lvl w:ilvl="7" w:tplc="FF10CE9C">
      <w:start w:val="1"/>
      <w:numFmt w:val="bullet"/>
      <w:lvlText w:val="o"/>
      <w:lvlJc w:val="left"/>
      <w:pPr>
        <w:ind w:left="5760" w:hanging="360"/>
      </w:pPr>
      <w:rPr>
        <w:rFonts w:ascii="Courier New" w:hAnsi="Courier New" w:hint="default"/>
      </w:rPr>
    </w:lvl>
    <w:lvl w:ilvl="8" w:tplc="B28C4932">
      <w:start w:val="1"/>
      <w:numFmt w:val="bullet"/>
      <w:lvlText w:val=""/>
      <w:lvlJc w:val="left"/>
      <w:pPr>
        <w:ind w:left="6480" w:hanging="360"/>
      </w:pPr>
      <w:rPr>
        <w:rFonts w:ascii="Wingdings" w:hAnsi="Wingdings" w:hint="default"/>
      </w:rPr>
    </w:lvl>
  </w:abstractNum>
  <w:abstractNum w:abstractNumId="4" w15:restartNumberingAfterBreak="0">
    <w:nsid w:val="1A93F8FE"/>
    <w:multiLevelType w:val="hybridMultilevel"/>
    <w:tmpl w:val="FFFFFFFF"/>
    <w:lvl w:ilvl="0" w:tplc="25F8F850">
      <w:start w:val="8"/>
      <w:numFmt w:val="decimal"/>
      <w:lvlText w:val="%1."/>
      <w:lvlJc w:val="left"/>
      <w:pPr>
        <w:ind w:left="720" w:hanging="360"/>
      </w:pPr>
      <w:rPr>
        <w:rFonts w:ascii="Calibri" w:hAnsi="Calibri" w:hint="default"/>
      </w:rPr>
    </w:lvl>
    <w:lvl w:ilvl="1" w:tplc="9DB47796">
      <w:start w:val="1"/>
      <w:numFmt w:val="lowerLetter"/>
      <w:lvlText w:val="%2."/>
      <w:lvlJc w:val="left"/>
      <w:pPr>
        <w:ind w:left="1440" w:hanging="360"/>
      </w:pPr>
    </w:lvl>
    <w:lvl w:ilvl="2" w:tplc="4F9214FC">
      <w:start w:val="1"/>
      <w:numFmt w:val="lowerRoman"/>
      <w:lvlText w:val="%3."/>
      <w:lvlJc w:val="right"/>
      <w:pPr>
        <w:ind w:left="2160" w:hanging="180"/>
      </w:pPr>
    </w:lvl>
    <w:lvl w:ilvl="3" w:tplc="76947F02">
      <w:start w:val="1"/>
      <w:numFmt w:val="decimal"/>
      <w:lvlText w:val="%4."/>
      <w:lvlJc w:val="left"/>
      <w:pPr>
        <w:ind w:left="2880" w:hanging="360"/>
      </w:pPr>
    </w:lvl>
    <w:lvl w:ilvl="4" w:tplc="F530D6DE">
      <w:start w:val="1"/>
      <w:numFmt w:val="lowerLetter"/>
      <w:lvlText w:val="%5."/>
      <w:lvlJc w:val="left"/>
      <w:pPr>
        <w:ind w:left="3600" w:hanging="360"/>
      </w:pPr>
    </w:lvl>
    <w:lvl w:ilvl="5" w:tplc="9FF85F70">
      <w:start w:val="1"/>
      <w:numFmt w:val="lowerRoman"/>
      <w:lvlText w:val="%6."/>
      <w:lvlJc w:val="right"/>
      <w:pPr>
        <w:ind w:left="4320" w:hanging="180"/>
      </w:pPr>
    </w:lvl>
    <w:lvl w:ilvl="6" w:tplc="C76E41D2">
      <w:start w:val="1"/>
      <w:numFmt w:val="decimal"/>
      <w:lvlText w:val="%7."/>
      <w:lvlJc w:val="left"/>
      <w:pPr>
        <w:ind w:left="5040" w:hanging="360"/>
      </w:pPr>
    </w:lvl>
    <w:lvl w:ilvl="7" w:tplc="A50E823C">
      <w:start w:val="1"/>
      <w:numFmt w:val="lowerLetter"/>
      <w:lvlText w:val="%8."/>
      <w:lvlJc w:val="left"/>
      <w:pPr>
        <w:ind w:left="5760" w:hanging="360"/>
      </w:pPr>
    </w:lvl>
    <w:lvl w:ilvl="8" w:tplc="CE14759A">
      <w:start w:val="1"/>
      <w:numFmt w:val="lowerRoman"/>
      <w:lvlText w:val="%9."/>
      <w:lvlJc w:val="right"/>
      <w:pPr>
        <w:ind w:left="6480" w:hanging="180"/>
      </w:pPr>
    </w:lvl>
  </w:abstractNum>
  <w:abstractNum w:abstractNumId="5" w15:restartNumberingAfterBreak="0">
    <w:nsid w:val="3129594A"/>
    <w:multiLevelType w:val="hybridMultilevel"/>
    <w:tmpl w:val="FFFFFFFF"/>
    <w:lvl w:ilvl="0" w:tplc="847CF146">
      <w:start w:val="5"/>
      <w:numFmt w:val="decimal"/>
      <w:lvlText w:val="%1."/>
      <w:lvlJc w:val="left"/>
      <w:pPr>
        <w:ind w:left="720" w:hanging="360"/>
      </w:pPr>
      <w:rPr>
        <w:rFonts w:ascii="Calibri" w:hAnsi="Calibri" w:hint="default"/>
      </w:rPr>
    </w:lvl>
    <w:lvl w:ilvl="1" w:tplc="CD3623B6">
      <w:start w:val="1"/>
      <w:numFmt w:val="lowerLetter"/>
      <w:lvlText w:val="%2."/>
      <w:lvlJc w:val="left"/>
      <w:pPr>
        <w:ind w:left="1440" w:hanging="360"/>
      </w:pPr>
    </w:lvl>
    <w:lvl w:ilvl="2" w:tplc="7820E98A">
      <w:start w:val="1"/>
      <w:numFmt w:val="lowerRoman"/>
      <w:lvlText w:val="%3."/>
      <w:lvlJc w:val="right"/>
      <w:pPr>
        <w:ind w:left="2160" w:hanging="180"/>
      </w:pPr>
    </w:lvl>
    <w:lvl w:ilvl="3" w:tplc="08DE73E6">
      <w:start w:val="1"/>
      <w:numFmt w:val="decimal"/>
      <w:lvlText w:val="%4."/>
      <w:lvlJc w:val="left"/>
      <w:pPr>
        <w:ind w:left="2880" w:hanging="360"/>
      </w:pPr>
    </w:lvl>
    <w:lvl w:ilvl="4" w:tplc="9C480560">
      <w:start w:val="1"/>
      <w:numFmt w:val="lowerLetter"/>
      <w:lvlText w:val="%5."/>
      <w:lvlJc w:val="left"/>
      <w:pPr>
        <w:ind w:left="3600" w:hanging="360"/>
      </w:pPr>
    </w:lvl>
    <w:lvl w:ilvl="5" w:tplc="B5866A82">
      <w:start w:val="1"/>
      <w:numFmt w:val="lowerRoman"/>
      <w:lvlText w:val="%6."/>
      <w:lvlJc w:val="right"/>
      <w:pPr>
        <w:ind w:left="4320" w:hanging="180"/>
      </w:pPr>
    </w:lvl>
    <w:lvl w:ilvl="6" w:tplc="5852ABD8">
      <w:start w:val="1"/>
      <w:numFmt w:val="decimal"/>
      <w:lvlText w:val="%7."/>
      <w:lvlJc w:val="left"/>
      <w:pPr>
        <w:ind w:left="5040" w:hanging="360"/>
      </w:pPr>
    </w:lvl>
    <w:lvl w:ilvl="7" w:tplc="2ECC98D2">
      <w:start w:val="1"/>
      <w:numFmt w:val="lowerLetter"/>
      <w:lvlText w:val="%8."/>
      <w:lvlJc w:val="left"/>
      <w:pPr>
        <w:ind w:left="5760" w:hanging="360"/>
      </w:pPr>
    </w:lvl>
    <w:lvl w:ilvl="8" w:tplc="510803F2">
      <w:start w:val="1"/>
      <w:numFmt w:val="lowerRoman"/>
      <w:lvlText w:val="%9."/>
      <w:lvlJc w:val="right"/>
      <w:pPr>
        <w:ind w:left="6480" w:hanging="180"/>
      </w:pPr>
    </w:lvl>
  </w:abstractNum>
  <w:abstractNum w:abstractNumId="6" w15:restartNumberingAfterBreak="0">
    <w:nsid w:val="34876220"/>
    <w:multiLevelType w:val="hybridMultilevel"/>
    <w:tmpl w:val="3CEA2BC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7DFD6B5"/>
    <w:multiLevelType w:val="hybridMultilevel"/>
    <w:tmpl w:val="FFFFFFFF"/>
    <w:lvl w:ilvl="0" w:tplc="DF02F3A8">
      <w:start w:val="6"/>
      <w:numFmt w:val="decimal"/>
      <w:lvlText w:val="%1."/>
      <w:lvlJc w:val="left"/>
      <w:pPr>
        <w:ind w:left="720" w:hanging="360"/>
      </w:pPr>
      <w:rPr>
        <w:rFonts w:ascii="Calibri" w:hAnsi="Calibri" w:hint="default"/>
      </w:rPr>
    </w:lvl>
    <w:lvl w:ilvl="1" w:tplc="1D664002">
      <w:start w:val="1"/>
      <w:numFmt w:val="lowerLetter"/>
      <w:lvlText w:val="%2."/>
      <w:lvlJc w:val="left"/>
      <w:pPr>
        <w:ind w:left="1440" w:hanging="360"/>
      </w:pPr>
    </w:lvl>
    <w:lvl w:ilvl="2" w:tplc="D7AC9E18">
      <w:start w:val="1"/>
      <w:numFmt w:val="lowerRoman"/>
      <w:lvlText w:val="%3."/>
      <w:lvlJc w:val="right"/>
      <w:pPr>
        <w:ind w:left="2160" w:hanging="180"/>
      </w:pPr>
    </w:lvl>
    <w:lvl w:ilvl="3" w:tplc="8208E930">
      <w:start w:val="1"/>
      <w:numFmt w:val="decimal"/>
      <w:lvlText w:val="%4."/>
      <w:lvlJc w:val="left"/>
      <w:pPr>
        <w:ind w:left="2880" w:hanging="360"/>
      </w:pPr>
    </w:lvl>
    <w:lvl w:ilvl="4" w:tplc="5AF853FC">
      <w:start w:val="1"/>
      <w:numFmt w:val="lowerLetter"/>
      <w:lvlText w:val="%5."/>
      <w:lvlJc w:val="left"/>
      <w:pPr>
        <w:ind w:left="3600" w:hanging="360"/>
      </w:pPr>
    </w:lvl>
    <w:lvl w:ilvl="5" w:tplc="4FEA55A0">
      <w:start w:val="1"/>
      <w:numFmt w:val="lowerRoman"/>
      <w:lvlText w:val="%6."/>
      <w:lvlJc w:val="right"/>
      <w:pPr>
        <w:ind w:left="4320" w:hanging="180"/>
      </w:pPr>
    </w:lvl>
    <w:lvl w:ilvl="6" w:tplc="6A04B5C4">
      <w:start w:val="1"/>
      <w:numFmt w:val="decimal"/>
      <w:lvlText w:val="%7."/>
      <w:lvlJc w:val="left"/>
      <w:pPr>
        <w:ind w:left="5040" w:hanging="360"/>
      </w:pPr>
    </w:lvl>
    <w:lvl w:ilvl="7" w:tplc="A69AF538">
      <w:start w:val="1"/>
      <w:numFmt w:val="lowerLetter"/>
      <w:lvlText w:val="%8."/>
      <w:lvlJc w:val="left"/>
      <w:pPr>
        <w:ind w:left="5760" w:hanging="360"/>
      </w:pPr>
    </w:lvl>
    <w:lvl w:ilvl="8" w:tplc="F0C0768C">
      <w:start w:val="1"/>
      <w:numFmt w:val="lowerRoman"/>
      <w:lvlText w:val="%9."/>
      <w:lvlJc w:val="right"/>
      <w:pPr>
        <w:ind w:left="6480" w:hanging="180"/>
      </w:pPr>
    </w:lvl>
  </w:abstractNum>
  <w:abstractNum w:abstractNumId="8" w15:restartNumberingAfterBreak="0">
    <w:nsid w:val="37E56357"/>
    <w:multiLevelType w:val="hybridMultilevel"/>
    <w:tmpl w:val="FFFFFFFF"/>
    <w:lvl w:ilvl="0" w:tplc="AE2E9E42">
      <w:start w:val="3"/>
      <w:numFmt w:val="decimal"/>
      <w:lvlText w:val="%1."/>
      <w:lvlJc w:val="left"/>
      <w:pPr>
        <w:ind w:left="720" w:hanging="360"/>
      </w:pPr>
      <w:rPr>
        <w:rFonts w:ascii="Calibri" w:hAnsi="Calibri" w:hint="default"/>
      </w:rPr>
    </w:lvl>
    <w:lvl w:ilvl="1" w:tplc="B5EE004A">
      <w:start w:val="1"/>
      <w:numFmt w:val="lowerLetter"/>
      <w:lvlText w:val="%2."/>
      <w:lvlJc w:val="left"/>
      <w:pPr>
        <w:ind w:left="1440" w:hanging="360"/>
      </w:pPr>
    </w:lvl>
    <w:lvl w:ilvl="2" w:tplc="95926AE8">
      <w:start w:val="1"/>
      <w:numFmt w:val="lowerRoman"/>
      <w:lvlText w:val="%3."/>
      <w:lvlJc w:val="right"/>
      <w:pPr>
        <w:ind w:left="2160" w:hanging="180"/>
      </w:pPr>
    </w:lvl>
    <w:lvl w:ilvl="3" w:tplc="B5CA880E">
      <w:start w:val="1"/>
      <w:numFmt w:val="decimal"/>
      <w:lvlText w:val="%4."/>
      <w:lvlJc w:val="left"/>
      <w:pPr>
        <w:ind w:left="2880" w:hanging="360"/>
      </w:pPr>
    </w:lvl>
    <w:lvl w:ilvl="4" w:tplc="E15288A2">
      <w:start w:val="1"/>
      <w:numFmt w:val="lowerLetter"/>
      <w:lvlText w:val="%5."/>
      <w:lvlJc w:val="left"/>
      <w:pPr>
        <w:ind w:left="3600" w:hanging="360"/>
      </w:pPr>
    </w:lvl>
    <w:lvl w:ilvl="5" w:tplc="143A5D10">
      <w:start w:val="1"/>
      <w:numFmt w:val="lowerRoman"/>
      <w:lvlText w:val="%6."/>
      <w:lvlJc w:val="right"/>
      <w:pPr>
        <w:ind w:left="4320" w:hanging="180"/>
      </w:pPr>
    </w:lvl>
    <w:lvl w:ilvl="6" w:tplc="B114C124">
      <w:start w:val="1"/>
      <w:numFmt w:val="decimal"/>
      <w:lvlText w:val="%7."/>
      <w:lvlJc w:val="left"/>
      <w:pPr>
        <w:ind w:left="5040" w:hanging="360"/>
      </w:pPr>
    </w:lvl>
    <w:lvl w:ilvl="7" w:tplc="3C4E0A24">
      <w:start w:val="1"/>
      <w:numFmt w:val="lowerLetter"/>
      <w:lvlText w:val="%8."/>
      <w:lvlJc w:val="left"/>
      <w:pPr>
        <w:ind w:left="5760" w:hanging="360"/>
      </w:pPr>
    </w:lvl>
    <w:lvl w:ilvl="8" w:tplc="6BC0345C">
      <w:start w:val="1"/>
      <w:numFmt w:val="lowerRoman"/>
      <w:lvlText w:val="%9."/>
      <w:lvlJc w:val="right"/>
      <w:pPr>
        <w:ind w:left="6480" w:hanging="180"/>
      </w:pPr>
    </w:lvl>
  </w:abstractNum>
  <w:abstractNum w:abstractNumId="9" w15:restartNumberingAfterBreak="0">
    <w:nsid w:val="38B7A48A"/>
    <w:multiLevelType w:val="hybridMultilevel"/>
    <w:tmpl w:val="05ACFADC"/>
    <w:lvl w:ilvl="0" w:tplc="4FEEF716">
      <w:start w:val="1"/>
      <w:numFmt w:val="bullet"/>
      <w:lvlText w:val=""/>
      <w:lvlJc w:val="left"/>
      <w:pPr>
        <w:ind w:left="720" w:hanging="360"/>
      </w:pPr>
      <w:rPr>
        <w:rFonts w:ascii="Symbol" w:hAnsi="Symbol" w:hint="default"/>
      </w:rPr>
    </w:lvl>
    <w:lvl w:ilvl="1" w:tplc="C218A250">
      <w:start w:val="1"/>
      <w:numFmt w:val="bullet"/>
      <w:lvlText w:val="o"/>
      <w:lvlJc w:val="left"/>
      <w:pPr>
        <w:ind w:left="1440" w:hanging="360"/>
      </w:pPr>
      <w:rPr>
        <w:rFonts w:ascii="Courier New" w:hAnsi="Courier New" w:hint="default"/>
      </w:rPr>
    </w:lvl>
    <w:lvl w:ilvl="2" w:tplc="50C0241A">
      <w:start w:val="1"/>
      <w:numFmt w:val="bullet"/>
      <w:lvlText w:val=""/>
      <w:lvlJc w:val="left"/>
      <w:pPr>
        <w:ind w:left="2160" w:hanging="360"/>
      </w:pPr>
      <w:rPr>
        <w:rFonts w:ascii="Wingdings" w:hAnsi="Wingdings" w:hint="default"/>
      </w:rPr>
    </w:lvl>
    <w:lvl w:ilvl="3" w:tplc="5E185A90">
      <w:start w:val="1"/>
      <w:numFmt w:val="bullet"/>
      <w:lvlText w:val=""/>
      <w:lvlJc w:val="left"/>
      <w:pPr>
        <w:ind w:left="2880" w:hanging="360"/>
      </w:pPr>
      <w:rPr>
        <w:rFonts w:ascii="Symbol" w:hAnsi="Symbol" w:hint="default"/>
      </w:rPr>
    </w:lvl>
    <w:lvl w:ilvl="4" w:tplc="B3925688">
      <w:start w:val="1"/>
      <w:numFmt w:val="bullet"/>
      <w:lvlText w:val="o"/>
      <w:lvlJc w:val="left"/>
      <w:pPr>
        <w:ind w:left="3600" w:hanging="360"/>
      </w:pPr>
      <w:rPr>
        <w:rFonts w:ascii="Courier New" w:hAnsi="Courier New" w:hint="default"/>
      </w:rPr>
    </w:lvl>
    <w:lvl w:ilvl="5" w:tplc="F7702288">
      <w:start w:val="1"/>
      <w:numFmt w:val="bullet"/>
      <w:lvlText w:val=""/>
      <w:lvlJc w:val="left"/>
      <w:pPr>
        <w:ind w:left="4320" w:hanging="360"/>
      </w:pPr>
      <w:rPr>
        <w:rFonts w:ascii="Wingdings" w:hAnsi="Wingdings" w:hint="default"/>
      </w:rPr>
    </w:lvl>
    <w:lvl w:ilvl="6" w:tplc="22242334">
      <w:start w:val="1"/>
      <w:numFmt w:val="bullet"/>
      <w:lvlText w:val=""/>
      <w:lvlJc w:val="left"/>
      <w:pPr>
        <w:ind w:left="5040" w:hanging="360"/>
      </w:pPr>
      <w:rPr>
        <w:rFonts w:ascii="Symbol" w:hAnsi="Symbol" w:hint="default"/>
      </w:rPr>
    </w:lvl>
    <w:lvl w:ilvl="7" w:tplc="CBAE51B0">
      <w:start w:val="1"/>
      <w:numFmt w:val="bullet"/>
      <w:lvlText w:val="o"/>
      <w:lvlJc w:val="left"/>
      <w:pPr>
        <w:ind w:left="5760" w:hanging="360"/>
      </w:pPr>
      <w:rPr>
        <w:rFonts w:ascii="Courier New" w:hAnsi="Courier New" w:hint="default"/>
      </w:rPr>
    </w:lvl>
    <w:lvl w:ilvl="8" w:tplc="5F666AA6">
      <w:start w:val="1"/>
      <w:numFmt w:val="bullet"/>
      <w:lvlText w:val=""/>
      <w:lvlJc w:val="left"/>
      <w:pPr>
        <w:ind w:left="6480" w:hanging="360"/>
      </w:pPr>
      <w:rPr>
        <w:rFonts w:ascii="Wingdings" w:hAnsi="Wingdings" w:hint="default"/>
      </w:rPr>
    </w:lvl>
  </w:abstractNum>
  <w:abstractNum w:abstractNumId="10" w15:restartNumberingAfterBreak="0">
    <w:nsid w:val="39AF90F7"/>
    <w:multiLevelType w:val="hybridMultilevel"/>
    <w:tmpl w:val="FFFFFFFF"/>
    <w:lvl w:ilvl="0" w:tplc="4B124E2C">
      <w:start w:val="7"/>
      <w:numFmt w:val="decimal"/>
      <w:lvlText w:val="%1."/>
      <w:lvlJc w:val="left"/>
      <w:pPr>
        <w:ind w:left="720" w:hanging="360"/>
      </w:pPr>
      <w:rPr>
        <w:rFonts w:ascii="Calibri" w:hAnsi="Calibri" w:hint="default"/>
      </w:rPr>
    </w:lvl>
    <w:lvl w:ilvl="1" w:tplc="63842AEA">
      <w:start w:val="1"/>
      <w:numFmt w:val="lowerLetter"/>
      <w:lvlText w:val="%2."/>
      <w:lvlJc w:val="left"/>
      <w:pPr>
        <w:ind w:left="1440" w:hanging="360"/>
      </w:pPr>
    </w:lvl>
    <w:lvl w:ilvl="2" w:tplc="9FC255BA">
      <w:start w:val="1"/>
      <w:numFmt w:val="lowerRoman"/>
      <w:lvlText w:val="%3."/>
      <w:lvlJc w:val="right"/>
      <w:pPr>
        <w:ind w:left="2160" w:hanging="180"/>
      </w:pPr>
    </w:lvl>
    <w:lvl w:ilvl="3" w:tplc="59348400">
      <w:start w:val="1"/>
      <w:numFmt w:val="decimal"/>
      <w:lvlText w:val="%4."/>
      <w:lvlJc w:val="left"/>
      <w:pPr>
        <w:ind w:left="2880" w:hanging="360"/>
      </w:pPr>
    </w:lvl>
    <w:lvl w:ilvl="4" w:tplc="7C900FAC">
      <w:start w:val="1"/>
      <w:numFmt w:val="lowerLetter"/>
      <w:lvlText w:val="%5."/>
      <w:lvlJc w:val="left"/>
      <w:pPr>
        <w:ind w:left="3600" w:hanging="360"/>
      </w:pPr>
    </w:lvl>
    <w:lvl w:ilvl="5" w:tplc="B8040A6C">
      <w:start w:val="1"/>
      <w:numFmt w:val="lowerRoman"/>
      <w:lvlText w:val="%6."/>
      <w:lvlJc w:val="right"/>
      <w:pPr>
        <w:ind w:left="4320" w:hanging="180"/>
      </w:pPr>
    </w:lvl>
    <w:lvl w:ilvl="6" w:tplc="4F28066E">
      <w:start w:val="1"/>
      <w:numFmt w:val="decimal"/>
      <w:lvlText w:val="%7."/>
      <w:lvlJc w:val="left"/>
      <w:pPr>
        <w:ind w:left="5040" w:hanging="360"/>
      </w:pPr>
    </w:lvl>
    <w:lvl w:ilvl="7" w:tplc="20E4466E">
      <w:start w:val="1"/>
      <w:numFmt w:val="lowerLetter"/>
      <w:lvlText w:val="%8."/>
      <w:lvlJc w:val="left"/>
      <w:pPr>
        <w:ind w:left="5760" w:hanging="360"/>
      </w:pPr>
    </w:lvl>
    <w:lvl w:ilvl="8" w:tplc="45AC4938">
      <w:start w:val="1"/>
      <w:numFmt w:val="lowerRoman"/>
      <w:lvlText w:val="%9."/>
      <w:lvlJc w:val="right"/>
      <w:pPr>
        <w:ind w:left="6480" w:hanging="180"/>
      </w:pPr>
    </w:lvl>
  </w:abstractNum>
  <w:abstractNum w:abstractNumId="11" w15:restartNumberingAfterBreak="0">
    <w:nsid w:val="3BC53182"/>
    <w:multiLevelType w:val="hybridMultilevel"/>
    <w:tmpl w:val="F91EAD72"/>
    <w:lvl w:ilvl="0" w:tplc="63842AEA">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0303818"/>
    <w:multiLevelType w:val="hybridMultilevel"/>
    <w:tmpl w:val="D17AE008"/>
    <w:lvl w:ilvl="0" w:tplc="4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93498E"/>
    <w:multiLevelType w:val="hybridMultilevel"/>
    <w:tmpl w:val="FFFFFFFF"/>
    <w:lvl w:ilvl="0" w:tplc="DD4673AC">
      <w:start w:val="4"/>
      <w:numFmt w:val="decimal"/>
      <w:lvlText w:val="%1."/>
      <w:lvlJc w:val="left"/>
      <w:pPr>
        <w:ind w:left="720" w:hanging="360"/>
      </w:pPr>
      <w:rPr>
        <w:rFonts w:ascii="Calibri" w:hAnsi="Calibri" w:hint="default"/>
      </w:rPr>
    </w:lvl>
    <w:lvl w:ilvl="1" w:tplc="07801860">
      <w:start w:val="1"/>
      <w:numFmt w:val="lowerLetter"/>
      <w:lvlText w:val="%2."/>
      <w:lvlJc w:val="left"/>
      <w:pPr>
        <w:ind w:left="1440" w:hanging="360"/>
      </w:pPr>
    </w:lvl>
    <w:lvl w:ilvl="2" w:tplc="8068A80A">
      <w:start w:val="1"/>
      <w:numFmt w:val="lowerRoman"/>
      <w:lvlText w:val="%3."/>
      <w:lvlJc w:val="right"/>
      <w:pPr>
        <w:ind w:left="2160" w:hanging="180"/>
      </w:pPr>
    </w:lvl>
    <w:lvl w:ilvl="3" w:tplc="F8F6B6AE">
      <w:start w:val="1"/>
      <w:numFmt w:val="decimal"/>
      <w:lvlText w:val="%4."/>
      <w:lvlJc w:val="left"/>
      <w:pPr>
        <w:ind w:left="2880" w:hanging="360"/>
      </w:pPr>
    </w:lvl>
    <w:lvl w:ilvl="4" w:tplc="C430F2E2">
      <w:start w:val="1"/>
      <w:numFmt w:val="lowerLetter"/>
      <w:lvlText w:val="%5."/>
      <w:lvlJc w:val="left"/>
      <w:pPr>
        <w:ind w:left="3600" w:hanging="360"/>
      </w:pPr>
    </w:lvl>
    <w:lvl w:ilvl="5" w:tplc="4C1E92C6">
      <w:start w:val="1"/>
      <w:numFmt w:val="lowerRoman"/>
      <w:lvlText w:val="%6."/>
      <w:lvlJc w:val="right"/>
      <w:pPr>
        <w:ind w:left="4320" w:hanging="180"/>
      </w:pPr>
    </w:lvl>
    <w:lvl w:ilvl="6" w:tplc="6192A5C6">
      <w:start w:val="1"/>
      <w:numFmt w:val="decimal"/>
      <w:lvlText w:val="%7."/>
      <w:lvlJc w:val="left"/>
      <w:pPr>
        <w:ind w:left="5040" w:hanging="360"/>
      </w:pPr>
    </w:lvl>
    <w:lvl w:ilvl="7" w:tplc="23BA0F9A">
      <w:start w:val="1"/>
      <w:numFmt w:val="lowerLetter"/>
      <w:lvlText w:val="%8."/>
      <w:lvlJc w:val="left"/>
      <w:pPr>
        <w:ind w:left="5760" w:hanging="360"/>
      </w:pPr>
    </w:lvl>
    <w:lvl w:ilvl="8" w:tplc="0422CEDE">
      <w:start w:val="1"/>
      <w:numFmt w:val="lowerRoman"/>
      <w:lvlText w:val="%9."/>
      <w:lvlJc w:val="right"/>
      <w:pPr>
        <w:ind w:left="6480" w:hanging="180"/>
      </w:pPr>
    </w:lvl>
  </w:abstractNum>
  <w:abstractNum w:abstractNumId="14" w15:restartNumberingAfterBreak="0">
    <w:nsid w:val="4B34EF54"/>
    <w:multiLevelType w:val="hybridMultilevel"/>
    <w:tmpl w:val="DEDC508A"/>
    <w:lvl w:ilvl="0" w:tplc="33DCD33A">
      <w:start w:val="1"/>
      <w:numFmt w:val="decimal"/>
      <w:lvlText w:val="%1."/>
      <w:lvlJc w:val="left"/>
      <w:pPr>
        <w:ind w:left="360" w:hanging="360"/>
      </w:pPr>
    </w:lvl>
    <w:lvl w:ilvl="1" w:tplc="FBAECAE4">
      <w:start w:val="1"/>
      <w:numFmt w:val="lowerLetter"/>
      <w:lvlText w:val="%2."/>
      <w:lvlJc w:val="left"/>
      <w:pPr>
        <w:ind w:left="1080" w:hanging="360"/>
      </w:pPr>
    </w:lvl>
    <w:lvl w:ilvl="2" w:tplc="21320568">
      <w:start w:val="1"/>
      <w:numFmt w:val="lowerRoman"/>
      <w:lvlText w:val="%3."/>
      <w:lvlJc w:val="right"/>
      <w:pPr>
        <w:ind w:left="1800" w:hanging="180"/>
      </w:pPr>
    </w:lvl>
    <w:lvl w:ilvl="3" w:tplc="B88A1428">
      <w:start w:val="1"/>
      <w:numFmt w:val="decimal"/>
      <w:lvlText w:val="%4."/>
      <w:lvlJc w:val="left"/>
      <w:pPr>
        <w:ind w:left="2520" w:hanging="360"/>
      </w:pPr>
    </w:lvl>
    <w:lvl w:ilvl="4" w:tplc="BABAE068">
      <w:start w:val="1"/>
      <w:numFmt w:val="lowerLetter"/>
      <w:lvlText w:val="%5."/>
      <w:lvlJc w:val="left"/>
      <w:pPr>
        <w:ind w:left="3240" w:hanging="360"/>
      </w:pPr>
    </w:lvl>
    <w:lvl w:ilvl="5" w:tplc="7BC01558">
      <w:start w:val="1"/>
      <w:numFmt w:val="lowerRoman"/>
      <w:lvlText w:val="%6."/>
      <w:lvlJc w:val="right"/>
      <w:pPr>
        <w:ind w:left="3960" w:hanging="180"/>
      </w:pPr>
    </w:lvl>
    <w:lvl w:ilvl="6" w:tplc="4000B2B4">
      <w:start w:val="1"/>
      <w:numFmt w:val="decimal"/>
      <w:lvlText w:val="%7."/>
      <w:lvlJc w:val="left"/>
      <w:pPr>
        <w:ind w:left="4680" w:hanging="360"/>
      </w:pPr>
    </w:lvl>
    <w:lvl w:ilvl="7" w:tplc="29CA87AC">
      <w:start w:val="1"/>
      <w:numFmt w:val="lowerLetter"/>
      <w:lvlText w:val="%8."/>
      <w:lvlJc w:val="left"/>
      <w:pPr>
        <w:ind w:left="5400" w:hanging="360"/>
      </w:pPr>
    </w:lvl>
    <w:lvl w:ilvl="8" w:tplc="46FC953A">
      <w:start w:val="1"/>
      <w:numFmt w:val="lowerRoman"/>
      <w:lvlText w:val="%9."/>
      <w:lvlJc w:val="right"/>
      <w:pPr>
        <w:ind w:left="6120" w:hanging="180"/>
      </w:pPr>
    </w:lvl>
  </w:abstractNum>
  <w:abstractNum w:abstractNumId="15" w15:restartNumberingAfterBreak="0">
    <w:nsid w:val="4DC55690"/>
    <w:multiLevelType w:val="hybridMultilevel"/>
    <w:tmpl w:val="1AD6F87E"/>
    <w:lvl w:ilvl="0" w:tplc="79367402">
      <w:start w:val="4"/>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53B914C6"/>
    <w:multiLevelType w:val="hybridMultilevel"/>
    <w:tmpl w:val="72FCC2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FED4B50"/>
    <w:multiLevelType w:val="hybridMultilevel"/>
    <w:tmpl w:val="72FCC2B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DBCF823"/>
    <w:multiLevelType w:val="hybridMultilevel"/>
    <w:tmpl w:val="FFFFFFFF"/>
    <w:lvl w:ilvl="0" w:tplc="D29426D0">
      <w:start w:val="1"/>
      <w:numFmt w:val="decimal"/>
      <w:lvlText w:val="%1."/>
      <w:lvlJc w:val="left"/>
      <w:pPr>
        <w:ind w:left="720" w:hanging="360"/>
      </w:pPr>
      <w:rPr>
        <w:rFonts w:ascii="Calibri" w:hAnsi="Calibri" w:hint="default"/>
      </w:rPr>
    </w:lvl>
    <w:lvl w:ilvl="1" w:tplc="77A689CA">
      <w:start w:val="1"/>
      <w:numFmt w:val="lowerLetter"/>
      <w:lvlText w:val="%2."/>
      <w:lvlJc w:val="left"/>
      <w:pPr>
        <w:ind w:left="1440" w:hanging="360"/>
      </w:pPr>
    </w:lvl>
    <w:lvl w:ilvl="2" w:tplc="8F02BFB6">
      <w:start w:val="1"/>
      <w:numFmt w:val="lowerRoman"/>
      <w:lvlText w:val="%3."/>
      <w:lvlJc w:val="right"/>
      <w:pPr>
        <w:ind w:left="2160" w:hanging="180"/>
      </w:pPr>
    </w:lvl>
    <w:lvl w:ilvl="3" w:tplc="634E3F8A">
      <w:start w:val="1"/>
      <w:numFmt w:val="decimal"/>
      <w:lvlText w:val="%4."/>
      <w:lvlJc w:val="left"/>
      <w:pPr>
        <w:ind w:left="2880" w:hanging="360"/>
      </w:pPr>
    </w:lvl>
    <w:lvl w:ilvl="4" w:tplc="EDD48AC0">
      <w:start w:val="1"/>
      <w:numFmt w:val="lowerLetter"/>
      <w:lvlText w:val="%5."/>
      <w:lvlJc w:val="left"/>
      <w:pPr>
        <w:ind w:left="3600" w:hanging="360"/>
      </w:pPr>
    </w:lvl>
    <w:lvl w:ilvl="5" w:tplc="597A190E">
      <w:start w:val="1"/>
      <w:numFmt w:val="lowerRoman"/>
      <w:lvlText w:val="%6."/>
      <w:lvlJc w:val="right"/>
      <w:pPr>
        <w:ind w:left="4320" w:hanging="180"/>
      </w:pPr>
    </w:lvl>
    <w:lvl w:ilvl="6" w:tplc="77602174">
      <w:start w:val="1"/>
      <w:numFmt w:val="decimal"/>
      <w:lvlText w:val="%7."/>
      <w:lvlJc w:val="left"/>
      <w:pPr>
        <w:ind w:left="5040" w:hanging="360"/>
      </w:pPr>
    </w:lvl>
    <w:lvl w:ilvl="7" w:tplc="C1626660">
      <w:start w:val="1"/>
      <w:numFmt w:val="lowerLetter"/>
      <w:lvlText w:val="%8."/>
      <w:lvlJc w:val="left"/>
      <w:pPr>
        <w:ind w:left="5760" w:hanging="360"/>
      </w:pPr>
    </w:lvl>
    <w:lvl w:ilvl="8" w:tplc="F376B3AC">
      <w:start w:val="1"/>
      <w:numFmt w:val="lowerRoman"/>
      <w:lvlText w:val="%9."/>
      <w:lvlJc w:val="right"/>
      <w:pPr>
        <w:ind w:left="6480" w:hanging="180"/>
      </w:pPr>
    </w:lvl>
  </w:abstractNum>
  <w:abstractNum w:abstractNumId="19" w15:restartNumberingAfterBreak="0">
    <w:nsid w:val="763F3927"/>
    <w:multiLevelType w:val="hybridMultilevel"/>
    <w:tmpl w:val="FFFFFFFF"/>
    <w:lvl w:ilvl="0" w:tplc="D5BC12FE">
      <w:start w:val="2"/>
      <w:numFmt w:val="decimal"/>
      <w:lvlText w:val="%1."/>
      <w:lvlJc w:val="left"/>
      <w:pPr>
        <w:ind w:left="720" w:hanging="360"/>
      </w:pPr>
      <w:rPr>
        <w:rFonts w:ascii="Calibri" w:hAnsi="Calibri" w:hint="default"/>
      </w:rPr>
    </w:lvl>
    <w:lvl w:ilvl="1" w:tplc="224869FC">
      <w:start w:val="1"/>
      <w:numFmt w:val="lowerLetter"/>
      <w:lvlText w:val="%2."/>
      <w:lvlJc w:val="left"/>
      <w:pPr>
        <w:ind w:left="1440" w:hanging="360"/>
      </w:pPr>
    </w:lvl>
    <w:lvl w:ilvl="2" w:tplc="658AF266">
      <w:start w:val="1"/>
      <w:numFmt w:val="lowerRoman"/>
      <w:lvlText w:val="%3."/>
      <w:lvlJc w:val="right"/>
      <w:pPr>
        <w:ind w:left="2160" w:hanging="180"/>
      </w:pPr>
    </w:lvl>
    <w:lvl w:ilvl="3" w:tplc="E2C8CF96">
      <w:start w:val="1"/>
      <w:numFmt w:val="decimal"/>
      <w:lvlText w:val="%4."/>
      <w:lvlJc w:val="left"/>
      <w:pPr>
        <w:ind w:left="2880" w:hanging="360"/>
      </w:pPr>
    </w:lvl>
    <w:lvl w:ilvl="4" w:tplc="6C86EAF0">
      <w:start w:val="1"/>
      <w:numFmt w:val="lowerLetter"/>
      <w:lvlText w:val="%5."/>
      <w:lvlJc w:val="left"/>
      <w:pPr>
        <w:ind w:left="3600" w:hanging="360"/>
      </w:pPr>
    </w:lvl>
    <w:lvl w:ilvl="5" w:tplc="9612C010">
      <w:start w:val="1"/>
      <w:numFmt w:val="lowerRoman"/>
      <w:lvlText w:val="%6."/>
      <w:lvlJc w:val="right"/>
      <w:pPr>
        <w:ind w:left="4320" w:hanging="180"/>
      </w:pPr>
    </w:lvl>
    <w:lvl w:ilvl="6" w:tplc="DB087F16">
      <w:start w:val="1"/>
      <w:numFmt w:val="decimal"/>
      <w:lvlText w:val="%7."/>
      <w:lvlJc w:val="left"/>
      <w:pPr>
        <w:ind w:left="5040" w:hanging="360"/>
      </w:pPr>
    </w:lvl>
    <w:lvl w:ilvl="7" w:tplc="073E2DDA">
      <w:start w:val="1"/>
      <w:numFmt w:val="lowerLetter"/>
      <w:lvlText w:val="%8."/>
      <w:lvlJc w:val="left"/>
      <w:pPr>
        <w:ind w:left="5760" w:hanging="360"/>
      </w:pPr>
    </w:lvl>
    <w:lvl w:ilvl="8" w:tplc="9392AF8C">
      <w:start w:val="1"/>
      <w:numFmt w:val="lowerRoman"/>
      <w:lvlText w:val="%9."/>
      <w:lvlJc w:val="right"/>
      <w:pPr>
        <w:ind w:left="6480" w:hanging="180"/>
      </w:pPr>
    </w:lvl>
  </w:abstractNum>
  <w:abstractNum w:abstractNumId="20" w15:restartNumberingAfterBreak="0">
    <w:nsid w:val="76D7F23E"/>
    <w:multiLevelType w:val="hybridMultilevel"/>
    <w:tmpl w:val="835AAE52"/>
    <w:lvl w:ilvl="0" w:tplc="0EBA50B4">
      <w:start w:val="1"/>
      <w:numFmt w:val="bullet"/>
      <w:lvlText w:val="·"/>
      <w:lvlJc w:val="left"/>
      <w:pPr>
        <w:ind w:left="720" w:hanging="360"/>
      </w:pPr>
      <w:rPr>
        <w:rFonts w:ascii="Symbol" w:hAnsi="Symbol" w:hint="default"/>
      </w:rPr>
    </w:lvl>
    <w:lvl w:ilvl="1" w:tplc="5B44B0E4">
      <w:start w:val="1"/>
      <w:numFmt w:val="bullet"/>
      <w:lvlText w:val="o"/>
      <w:lvlJc w:val="left"/>
      <w:pPr>
        <w:ind w:left="1440" w:hanging="360"/>
      </w:pPr>
      <w:rPr>
        <w:rFonts w:ascii="Courier New" w:hAnsi="Courier New" w:hint="default"/>
      </w:rPr>
    </w:lvl>
    <w:lvl w:ilvl="2" w:tplc="9D485192">
      <w:start w:val="1"/>
      <w:numFmt w:val="bullet"/>
      <w:lvlText w:val=""/>
      <w:lvlJc w:val="left"/>
      <w:pPr>
        <w:ind w:left="2160" w:hanging="360"/>
      </w:pPr>
      <w:rPr>
        <w:rFonts w:ascii="Wingdings" w:hAnsi="Wingdings" w:hint="default"/>
      </w:rPr>
    </w:lvl>
    <w:lvl w:ilvl="3" w:tplc="E0E0849C">
      <w:start w:val="1"/>
      <w:numFmt w:val="bullet"/>
      <w:lvlText w:val=""/>
      <w:lvlJc w:val="left"/>
      <w:pPr>
        <w:ind w:left="2880" w:hanging="360"/>
      </w:pPr>
      <w:rPr>
        <w:rFonts w:ascii="Symbol" w:hAnsi="Symbol" w:hint="default"/>
      </w:rPr>
    </w:lvl>
    <w:lvl w:ilvl="4" w:tplc="DD7ECD34">
      <w:start w:val="1"/>
      <w:numFmt w:val="bullet"/>
      <w:lvlText w:val="o"/>
      <w:lvlJc w:val="left"/>
      <w:pPr>
        <w:ind w:left="3600" w:hanging="360"/>
      </w:pPr>
      <w:rPr>
        <w:rFonts w:ascii="Courier New" w:hAnsi="Courier New" w:hint="default"/>
      </w:rPr>
    </w:lvl>
    <w:lvl w:ilvl="5" w:tplc="CD6A01A0">
      <w:start w:val="1"/>
      <w:numFmt w:val="bullet"/>
      <w:lvlText w:val=""/>
      <w:lvlJc w:val="left"/>
      <w:pPr>
        <w:ind w:left="4320" w:hanging="360"/>
      </w:pPr>
      <w:rPr>
        <w:rFonts w:ascii="Wingdings" w:hAnsi="Wingdings" w:hint="default"/>
      </w:rPr>
    </w:lvl>
    <w:lvl w:ilvl="6" w:tplc="AD10AAAC">
      <w:start w:val="1"/>
      <w:numFmt w:val="bullet"/>
      <w:lvlText w:val=""/>
      <w:lvlJc w:val="left"/>
      <w:pPr>
        <w:ind w:left="5040" w:hanging="360"/>
      </w:pPr>
      <w:rPr>
        <w:rFonts w:ascii="Symbol" w:hAnsi="Symbol" w:hint="default"/>
      </w:rPr>
    </w:lvl>
    <w:lvl w:ilvl="7" w:tplc="1C60061C">
      <w:start w:val="1"/>
      <w:numFmt w:val="bullet"/>
      <w:lvlText w:val="o"/>
      <w:lvlJc w:val="left"/>
      <w:pPr>
        <w:ind w:left="5760" w:hanging="360"/>
      </w:pPr>
      <w:rPr>
        <w:rFonts w:ascii="Courier New" w:hAnsi="Courier New" w:hint="default"/>
      </w:rPr>
    </w:lvl>
    <w:lvl w:ilvl="8" w:tplc="B8B464BA">
      <w:start w:val="1"/>
      <w:numFmt w:val="bullet"/>
      <w:lvlText w:val=""/>
      <w:lvlJc w:val="left"/>
      <w:pPr>
        <w:ind w:left="6480" w:hanging="360"/>
      </w:pPr>
      <w:rPr>
        <w:rFonts w:ascii="Wingdings" w:hAnsi="Wingdings" w:hint="default"/>
      </w:rPr>
    </w:lvl>
  </w:abstractNum>
  <w:abstractNum w:abstractNumId="21" w15:restartNumberingAfterBreak="0">
    <w:nsid w:val="77610B6E"/>
    <w:multiLevelType w:val="hybridMultilevel"/>
    <w:tmpl w:val="935A764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7D4B0897"/>
    <w:multiLevelType w:val="hybridMultilevel"/>
    <w:tmpl w:val="ABBAA4D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DF97A72"/>
    <w:multiLevelType w:val="hybridMultilevel"/>
    <w:tmpl w:val="7736B2F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93911347">
    <w:abstractNumId w:val="1"/>
  </w:num>
  <w:num w:numId="2" w16cid:durableId="1890721344">
    <w:abstractNumId w:val="4"/>
  </w:num>
  <w:num w:numId="3" w16cid:durableId="954604490">
    <w:abstractNumId w:val="10"/>
  </w:num>
  <w:num w:numId="4" w16cid:durableId="243733887">
    <w:abstractNumId w:val="7"/>
  </w:num>
  <w:num w:numId="5" w16cid:durableId="149293251">
    <w:abstractNumId w:val="5"/>
  </w:num>
  <w:num w:numId="6" w16cid:durableId="979918402">
    <w:abstractNumId w:val="13"/>
  </w:num>
  <w:num w:numId="7" w16cid:durableId="186142003">
    <w:abstractNumId w:val="8"/>
  </w:num>
  <w:num w:numId="8" w16cid:durableId="921639941">
    <w:abstractNumId w:val="19"/>
  </w:num>
  <w:num w:numId="9" w16cid:durableId="2141192449">
    <w:abstractNumId w:val="18"/>
  </w:num>
  <w:num w:numId="10" w16cid:durableId="796529560">
    <w:abstractNumId w:val="14"/>
  </w:num>
  <w:num w:numId="11" w16cid:durableId="619069175">
    <w:abstractNumId w:val="2"/>
  </w:num>
  <w:num w:numId="12" w16cid:durableId="2141916141">
    <w:abstractNumId w:val="20"/>
  </w:num>
  <w:num w:numId="13" w16cid:durableId="1621373588">
    <w:abstractNumId w:val="3"/>
  </w:num>
  <w:num w:numId="14" w16cid:durableId="460613612">
    <w:abstractNumId w:val="9"/>
  </w:num>
  <w:num w:numId="15" w16cid:durableId="1132098254">
    <w:abstractNumId w:val="23"/>
  </w:num>
  <w:num w:numId="16" w16cid:durableId="1524321556">
    <w:abstractNumId w:val="17"/>
  </w:num>
  <w:num w:numId="17" w16cid:durableId="1030036636">
    <w:abstractNumId w:val="16"/>
  </w:num>
  <w:num w:numId="18" w16cid:durableId="323436068">
    <w:abstractNumId w:val="11"/>
  </w:num>
  <w:num w:numId="19" w16cid:durableId="1221668690">
    <w:abstractNumId w:val="0"/>
  </w:num>
  <w:num w:numId="20" w16cid:durableId="835145650">
    <w:abstractNumId w:val="6"/>
  </w:num>
  <w:num w:numId="21" w16cid:durableId="808207928">
    <w:abstractNumId w:val="21"/>
  </w:num>
  <w:num w:numId="22" w16cid:durableId="1005013743">
    <w:abstractNumId w:val="12"/>
  </w:num>
  <w:num w:numId="23" w16cid:durableId="1524322662">
    <w:abstractNumId w:val="22"/>
  </w:num>
  <w:num w:numId="24" w16cid:durableId="20099412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72B883"/>
    <w:rsid w:val="00000798"/>
    <w:rsid w:val="00000B89"/>
    <w:rsid w:val="000018EA"/>
    <w:rsid w:val="00002D4C"/>
    <w:rsid w:val="00003348"/>
    <w:rsid w:val="00003800"/>
    <w:rsid w:val="0000460D"/>
    <w:rsid w:val="00004681"/>
    <w:rsid w:val="000047DF"/>
    <w:rsid w:val="00004B4D"/>
    <w:rsid w:val="00004E85"/>
    <w:rsid w:val="00004E94"/>
    <w:rsid w:val="0000500B"/>
    <w:rsid w:val="00005C1A"/>
    <w:rsid w:val="00005DDF"/>
    <w:rsid w:val="00006244"/>
    <w:rsid w:val="000076BF"/>
    <w:rsid w:val="0000FB92"/>
    <w:rsid w:val="0001015D"/>
    <w:rsid w:val="00010D46"/>
    <w:rsid w:val="00010E40"/>
    <w:rsid w:val="000118E6"/>
    <w:rsid w:val="0001237A"/>
    <w:rsid w:val="00012693"/>
    <w:rsid w:val="00012B70"/>
    <w:rsid w:val="000132C4"/>
    <w:rsid w:val="00013442"/>
    <w:rsid w:val="0001453B"/>
    <w:rsid w:val="00015119"/>
    <w:rsid w:val="00015B93"/>
    <w:rsid w:val="00015D79"/>
    <w:rsid w:val="00015DD8"/>
    <w:rsid w:val="0001669E"/>
    <w:rsid w:val="000167A0"/>
    <w:rsid w:val="00016929"/>
    <w:rsid w:val="0001746E"/>
    <w:rsid w:val="00017C95"/>
    <w:rsid w:val="00017F5B"/>
    <w:rsid w:val="00017FC8"/>
    <w:rsid w:val="0002026B"/>
    <w:rsid w:val="000204D1"/>
    <w:rsid w:val="00021070"/>
    <w:rsid w:val="0002137D"/>
    <w:rsid w:val="0002165E"/>
    <w:rsid w:val="00022E1B"/>
    <w:rsid w:val="000236CD"/>
    <w:rsid w:val="00023A1F"/>
    <w:rsid w:val="00023A71"/>
    <w:rsid w:val="0002402E"/>
    <w:rsid w:val="000243F5"/>
    <w:rsid w:val="00024E93"/>
    <w:rsid w:val="000263C8"/>
    <w:rsid w:val="0002707D"/>
    <w:rsid w:val="00027788"/>
    <w:rsid w:val="00027F7D"/>
    <w:rsid w:val="00030113"/>
    <w:rsid w:val="0003022F"/>
    <w:rsid w:val="000304AB"/>
    <w:rsid w:val="00030860"/>
    <w:rsid w:val="00031136"/>
    <w:rsid w:val="00031AC4"/>
    <w:rsid w:val="00031EDB"/>
    <w:rsid w:val="000323E0"/>
    <w:rsid w:val="000325BB"/>
    <w:rsid w:val="00032635"/>
    <w:rsid w:val="00033081"/>
    <w:rsid w:val="000334C3"/>
    <w:rsid w:val="000337FE"/>
    <w:rsid w:val="000344AE"/>
    <w:rsid w:val="00034BDF"/>
    <w:rsid w:val="000359D1"/>
    <w:rsid w:val="00035D43"/>
    <w:rsid w:val="00035DD0"/>
    <w:rsid w:val="000363E3"/>
    <w:rsid w:val="000376E1"/>
    <w:rsid w:val="00040E34"/>
    <w:rsid w:val="00041704"/>
    <w:rsid w:val="0004228F"/>
    <w:rsid w:val="00042549"/>
    <w:rsid w:val="00042B62"/>
    <w:rsid w:val="000431D2"/>
    <w:rsid w:val="00044CB0"/>
    <w:rsid w:val="00044E0D"/>
    <w:rsid w:val="00045886"/>
    <w:rsid w:val="00045A0F"/>
    <w:rsid w:val="00045F87"/>
    <w:rsid w:val="0004692C"/>
    <w:rsid w:val="00046994"/>
    <w:rsid w:val="000470D3"/>
    <w:rsid w:val="00047854"/>
    <w:rsid w:val="0004797F"/>
    <w:rsid w:val="00047C51"/>
    <w:rsid w:val="00047F47"/>
    <w:rsid w:val="00050534"/>
    <w:rsid w:val="0005056B"/>
    <w:rsid w:val="00050C69"/>
    <w:rsid w:val="000515A5"/>
    <w:rsid w:val="000517EF"/>
    <w:rsid w:val="000564C5"/>
    <w:rsid w:val="000575FC"/>
    <w:rsid w:val="00057F9B"/>
    <w:rsid w:val="0006081A"/>
    <w:rsid w:val="00061785"/>
    <w:rsid w:val="00061AD9"/>
    <w:rsid w:val="00061B6A"/>
    <w:rsid w:val="00061D86"/>
    <w:rsid w:val="00061F04"/>
    <w:rsid w:val="00062FB6"/>
    <w:rsid w:val="0006306C"/>
    <w:rsid w:val="00063996"/>
    <w:rsid w:val="00063FC6"/>
    <w:rsid w:val="000640E2"/>
    <w:rsid w:val="000652E8"/>
    <w:rsid w:val="0006531E"/>
    <w:rsid w:val="00065386"/>
    <w:rsid w:val="0006576D"/>
    <w:rsid w:val="00065B59"/>
    <w:rsid w:val="00066590"/>
    <w:rsid w:val="00066FC0"/>
    <w:rsid w:val="000673BF"/>
    <w:rsid w:val="00067B91"/>
    <w:rsid w:val="00067FD1"/>
    <w:rsid w:val="0007060F"/>
    <w:rsid w:val="000708DE"/>
    <w:rsid w:val="00070B9D"/>
    <w:rsid w:val="00071601"/>
    <w:rsid w:val="0007202B"/>
    <w:rsid w:val="00072CD9"/>
    <w:rsid w:val="00073277"/>
    <w:rsid w:val="00074297"/>
    <w:rsid w:val="000744A4"/>
    <w:rsid w:val="000744D2"/>
    <w:rsid w:val="0007556E"/>
    <w:rsid w:val="00075BC0"/>
    <w:rsid w:val="00076153"/>
    <w:rsid w:val="00076328"/>
    <w:rsid w:val="0007634F"/>
    <w:rsid w:val="000763EA"/>
    <w:rsid w:val="000764E0"/>
    <w:rsid w:val="00076B5E"/>
    <w:rsid w:val="00076BF4"/>
    <w:rsid w:val="00076FC4"/>
    <w:rsid w:val="00077404"/>
    <w:rsid w:val="00077A4D"/>
    <w:rsid w:val="00077CFD"/>
    <w:rsid w:val="00077DA0"/>
    <w:rsid w:val="00077DD4"/>
    <w:rsid w:val="00077E4C"/>
    <w:rsid w:val="00080CD5"/>
    <w:rsid w:val="000818A9"/>
    <w:rsid w:val="00081D83"/>
    <w:rsid w:val="000825F9"/>
    <w:rsid w:val="00082A1B"/>
    <w:rsid w:val="0008381A"/>
    <w:rsid w:val="000840B9"/>
    <w:rsid w:val="000842B0"/>
    <w:rsid w:val="00084B89"/>
    <w:rsid w:val="00084DB6"/>
    <w:rsid w:val="000850C2"/>
    <w:rsid w:val="00086C82"/>
    <w:rsid w:val="00086F70"/>
    <w:rsid w:val="0008721D"/>
    <w:rsid w:val="00087C04"/>
    <w:rsid w:val="00090571"/>
    <w:rsid w:val="0009073B"/>
    <w:rsid w:val="000908A5"/>
    <w:rsid w:val="00090C1A"/>
    <w:rsid w:val="00090EF8"/>
    <w:rsid w:val="00090FF3"/>
    <w:rsid w:val="00091B10"/>
    <w:rsid w:val="000934CD"/>
    <w:rsid w:val="000938AB"/>
    <w:rsid w:val="00093A80"/>
    <w:rsid w:val="00094BA8"/>
    <w:rsid w:val="00094D45"/>
    <w:rsid w:val="00094F56"/>
    <w:rsid w:val="00095045"/>
    <w:rsid w:val="000955B3"/>
    <w:rsid w:val="000958A5"/>
    <w:rsid w:val="00096C3B"/>
    <w:rsid w:val="00096DEC"/>
    <w:rsid w:val="00096F16"/>
    <w:rsid w:val="00097796"/>
    <w:rsid w:val="0009796D"/>
    <w:rsid w:val="00097BC8"/>
    <w:rsid w:val="00097EDF"/>
    <w:rsid w:val="0009CE27"/>
    <w:rsid w:val="000A025D"/>
    <w:rsid w:val="000A0A03"/>
    <w:rsid w:val="000A1295"/>
    <w:rsid w:val="000A24E1"/>
    <w:rsid w:val="000A2B74"/>
    <w:rsid w:val="000A33E4"/>
    <w:rsid w:val="000A372B"/>
    <w:rsid w:val="000A3D74"/>
    <w:rsid w:val="000A4166"/>
    <w:rsid w:val="000A56D2"/>
    <w:rsid w:val="000A57AF"/>
    <w:rsid w:val="000A621E"/>
    <w:rsid w:val="000A63F7"/>
    <w:rsid w:val="000A6436"/>
    <w:rsid w:val="000A7491"/>
    <w:rsid w:val="000B0C92"/>
    <w:rsid w:val="000B1292"/>
    <w:rsid w:val="000B296C"/>
    <w:rsid w:val="000B29D7"/>
    <w:rsid w:val="000B3409"/>
    <w:rsid w:val="000B366E"/>
    <w:rsid w:val="000B4B7D"/>
    <w:rsid w:val="000B4C14"/>
    <w:rsid w:val="000B4C54"/>
    <w:rsid w:val="000B5395"/>
    <w:rsid w:val="000B55BD"/>
    <w:rsid w:val="000B5E2B"/>
    <w:rsid w:val="000B62DF"/>
    <w:rsid w:val="000B6467"/>
    <w:rsid w:val="000B6DFB"/>
    <w:rsid w:val="000B7EE4"/>
    <w:rsid w:val="000C07E5"/>
    <w:rsid w:val="000C14E4"/>
    <w:rsid w:val="000C1A40"/>
    <w:rsid w:val="000C205C"/>
    <w:rsid w:val="000C21D2"/>
    <w:rsid w:val="000C2551"/>
    <w:rsid w:val="000C4631"/>
    <w:rsid w:val="000C48B9"/>
    <w:rsid w:val="000C4AA6"/>
    <w:rsid w:val="000C4C50"/>
    <w:rsid w:val="000C59B2"/>
    <w:rsid w:val="000C5A42"/>
    <w:rsid w:val="000C5BFE"/>
    <w:rsid w:val="000C5F98"/>
    <w:rsid w:val="000C6667"/>
    <w:rsid w:val="000C66BD"/>
    <w:rsid w:val="000C68CB"/>
    <w:rsid w:val="000C69E5"/>
    <w:rsid w:val="000C78C3"/>
    <w:rsid w:val="000D0491"/>
    <w:rsid w:val="000D08D7"/>
    <w:rsid w:val="000D1797"/>
    <w:rsid w:val="000D194A"/>
    <w:rsid w:val="000D1E84"/>
    <w:rsid w:val="000D1F01"/>
    <w:rsid w:val="000D2069"/>
    <w:rsid w:val="000D26B7"/>
    <w:rsid w:val="000D27DF"/>
    <w:rsid w:val="000D2F35"/>
    <w:rsid w:val="000D30E2"/>
    <w:rsid w:val="000D31FC"/>
    <w:rsid w:val="000D38B2"/>
    <w:rsid w:val="000D4022"/>
    <w:rsid w:val="000D5FC1"/>
    <w:rsid w:val="000D658E"/>
    <w:rsid w:val="000D6BAC"/>
    <w:rsid w:val="000D6C53"/>
    <w:rsid w:val="000D6D86"/>
    <w:rsid w:val="000D717B"/>
    <w:rsid w:val="000E090B"/>
    <w:rsid w:val="000E0EEF"/>
    <w:rsid w:val="000E0FCF"/>
    <w:rsid w:val="000E148C"/>
    <w:rsid w:val="000E162A"/>
    <w:rsid w:val="000E224A"/>
    <w:rsid w:val="000E312E"/>
    <w:rsid w:val="000E39A3"/>
    <w:rsid w:val="000E41DE"/>
    <w:rsid w:val="000E42E6"/>
    <w:rsid w:val="000E4930"/>
    <w:rsid w:val="000E4A9E"/>
    <w:rsid w:val="000E55E7"/>
    <w:rsid w:val="000E611F"/>
    <w:rsid w:val="000F0D88"/>
    <w:rsid w:val="000F1679"/>
    <w:rsid w:val="000F1B7D"/>
    <w:rsid w:val="000F2974"/>
    <w:rsid w:val="000F2CE4"/>
    <w:rsid w:val="000F2FEA"/>
    <w:rsid w:val="000F3263"/>
    <w:rsid w:val="000F39B4"/>
    <w:rsid w:val="000F3BFC"/>
    <w:rsid w:val="000F4318"/>
    <w:rsid w:val="000F4E88"/>
    <w:rsid w:val="000F5A57"/>
    <w:rsid w:val="000F5D65"/>
    <w:rsid w:val="000F5E8C"/>
    <w:rsid w:val="000F6DAA"/>
    <w:rsid w:val="000F72A6"/>
    <w:rsid w:val="000F7BFC"/>
    <w:rsid w:val="001009EE"/>
    <w:rsid w:val="00101B1F"/>
    <w:rsid w:val="00101EED"/>
    <w:rsid w:val="00102460"/>
    <w:rsid w:val="0010266D"/>
    <w:rsid w:val="00102763"/>
    <w:rsid w:val="001031AF"/>
    <w:rsid w:val="001033A6"/>
    <w:rsid w:val="001033CE"/>
    <w:rsid w:val="00103BB2"/>
    <w:rsid w:val="00104335"/>
    <w:rsid w:val="00104734"/>
    <w:rsid w:val="00104F40"/>
    <w:rsid w:val="001050B5"/>
    <w:rsid w:val="001061F4"/>
    <w:rsid w:val="001067BE"/>
    <w:rsid w:val="0010691F"/>
    <w:rsid w:val="00106CA2"/>
    <w:rsid w:val="0010720E"/>
    <w:rsid w:val="00107719"/>
    <w:rsid w:val="001102D1"/>
    <w:rsid w:val="0011060B"/>
    <w:rsid w:val="00110C61"/>
    <w:rsid w:val="00110FE7"/>
    <w:rsid w:val="00111411"/>
    <w:rsid w:val="001117ED"/>
    <w:rsid w:val="001117F9"/>
    <w:rsid w:val="00111C3E"/>
    <w:rsid w:val="00111F64"/>
    <w:rsid w:val="001129BC"/>
    <w:rsid w:val="00113724"/>
    <w:rsid w:val="00114134"/>
    <w:rsid w:val="001143C8"/>
    <w:rsid w:val="00114A6F"/>
    <w:rsid w:val="00115FB4"/>
    <w:rsid w:val="00116234"/>
    <w:rsid w:val="001167A2"/>
    <w:rsid w:val="001176CA"/>
    <w:rsid w:val="001177DE"/>
    <w:rsid w:val="00117A56"/>
    <w:rsid w:val="00117C68"/>
    <w:rsid w:val="0012065C"/>
    <w:rsid w:val="00120A88"/>
    <w:rsid w:val="00121126"/>
    <w:rsid w:val="00121890"/>
    <w:rsid w:val="00122B21"/>
    <w:rsid w:val="0012320E"/>
    <w:rsid w:val="00123A3C"/>
    <w:rsid w:val="0012481B"/>
    <w:rsid w:val="00124A60"/>
    <w:rsid w:val="00124F0F"/>
    <w:rsid w:val="001254F7"/>
    <w:rsid w:val="00125756"/>
    <w:rsid w:val="00125B96"/>
    <w:rsid w:val="00126185"/>
    <w:rsid w:val="00126761"/>
    <w:rsid w:val="00126920"/>
    <w:rsid w:val="00126A57"/>
    <w:rsid w:val="00127C49"/>
    <w:rsid w:val="00127FCE"/>
    <w:rsid w:val="00131577"/>
    <w:rsid w:val="0013211B"/>
    <w:rsid w:val="00132281"/>
    <w:rsid w:val="001322C6"/>
    <w:rsid w:val="001325B3"/>
    <w:rsid w:val="00132FFE"/>
    <w:rsid w:val="00133008"/>
    <w:rsid w:val="0013379D"/>
    <w:rsid w:val="00134152"/>
    <w:rsid w:val="0013459D"/>
    <w:rsid w:val="00134C35"/>
    <w:rsid w:val="001351BC"/>
    <w:rsid w:val="001352C6"/>
    <w:rsid w:val="001357DD"/>
    <w:rsid w:val="00135BFB"/>
    <w:rsid w:val="001369D8"/>
    <w:rsid w:val="00137980"/>
    <w:rsid w:val="00137E0B"/>
    <w:rsid w:val="0014011C"/>
    <w:rsid w:val="0014099E"/>
    <w:rsid w:val="00140C3B"/>
    <w:rsid w:val="00140EE1"/>
    <w:rsid w:val="0014109E"/>
    <w:rsid w:val="001413F9"/>
    <w:rsid w:val="00141C8E"/>
    <w:rsid w:val="00142235"/>
    <w:rsid w:val="00142DB4"/>
    <w:rsid w:val="00143172"/>
    <w:rsid w:val="00143541"/>
    <w:rsid w:val="00143B1E"/>
    <w:rsid w:val="00143EAF"/>
    <w:rsid w:val="001454CA"/>
    <w:rsid w:val="001455FE"/>
    <w:rsid w:val="00145612"/>
    <w:rsid w:val="00145EE1"/>
    <w:rsid w:val="00146C1F"/>
    <w:rsid w:val="00147BB1"/>
    <w:rsid w:val="00151307"/>
    <w:rsid w:val="00151C25"/>
    <w:rsid w:val="00151C58"/>
    <w:rsid w:val="00151D33"/>
    <w:rsid w:val="00152343"/>
    <w:rsid w:val="00152806"/>
    <w:rsid w:val="00152A34"/>
    <w:rsid w:val="00152A88"/>
    <w:rsid w:val="001530AB"/>
    <w:rsid w:val="00153176"/>
    <w:rsid w:val="001531C0"/>
    <w:rsid w:val="00153367"/>
    <w:rsid w:val="00154382"/>
    <w:rsid w:val="001547DA"/>
    <w:rsid w:val="00154A99"/>
    <w:rsid w:val="00154E6D"/>
    <w:rsid w:val="001556D6"/>
    <w:rsid w:val="00155DDC"/>
    <w:rsid w:val="00156F97"/>
    <w:rsid w:val="00157413"/>
    <w:rsid w:val="00157841"/>
    <w:rsid w:val="00157B8D"/>
    <w:rsid w:val="00157DF9"/>
    <w:rsid w:val="0016001E"/>
    <w:rsid w:val="00160508"/>
    <w:rsid w:val="001609C2"/>
    <w:rsid w:val="00160D55"/>
    <w:rsid w:val="00160F3D"/>
    <w:rsid w:val="001611BA"/>
    <w:rsid w:val="0016139A"/>
    <w:rsid w:val="00161DBF"/>
    <w:rsid w:val="0016274B"/>
    <w:rsid w:val="001629D1"/>
    <w:rsid w:val="00162B96"/>
    <w:rsid w:val="00163353"/>
    <w:rsid w:val="00163755"/>
    <w:rsid w:val="00163873"/>
    <w:rsid w:val="00164160"/>
    <w:rsid w:val="00164223"/>
    <w:rsid w:val="00164773"/>
    <w:rsid w:val="0016485D"/>
    <w:rsid w:val="0016594F"/>
    <w:rsid w:val="00165D8D"/>
    <w:rsid w:val="0016682E"/>
    <w:rsid w:val="00166E90"/>
    <w:rsid w:val="00167C30"/>
    <w:rsid w:val="00170EE5"/>
    <w:rsid w:val="00171134"/>
    <w:rsid w:val="00171C99"/>
    <w:rsid w:val="00172137"/>
    <w:rsid w:val="00172E5C"/>
    <w:rsid w:val="00172E64"/>
    <w:rsid w:val="00172E84"/>
    <w:rsid w:val="00173E96"/>
    <w:rsid w:val="0017416A"/>
    <w:rsid w:val="00175547"/>
    <w:rsid w:val="00175A0A"/>
    <w:rsid w:val="00176539"/>
    <w:rsid w:val="00176DD4"/>
    <w:rsid w:val="00177404"/>
    <w:rsid w:val="0017744A"/>
    <w:rsid w:val="001774F3"/>
    <w:rsid w:val="001800A3"/>
    <w:rsid w:val="001807E7"/>
    <w:rsid w:val="00180A2D"/>
    <w:rsid w:val="00181554"/>
    <w:rsid w:val="00182096"/>
    <w:rsid w:val="001824CB"/>
    <w:rsid w:val="00182A3D"/>
    <w:rsid w:val="00184788"/>
    <w:rsid w:val="001847C7"/>
    <w:rsid w:val="00184945"/>
    <w:rsid w:val="00184ABC"/>
    <w:rsid w:val="0018566E"/>
    <w:rsid w:val="00185F99"/>
    <w:rsid w:val="0018672D"/>
    <w:rsid w:val="00186875"/>
    <w:rsid w:val="00186964"/>
    <w:rsid w:val="00186B17"/>
    <w:rsid w:val="00187366"/>
    <w:rsid w:val="00187C1C"/>
    <w:rsid w:val="0019082B"/>
    <w:rsid w:val="00190E3A"/>
    <w:rsid w:val="0019117C"/>
    <w:rsid w:val="00191969"/>
    <w:rsid w:val="00192440"/>
    <w:rsid w:val="0019263B"/>
    <w:rsid w:val="00192B60"/>
    <w:rsid w:val="00192FC3"/>
    <w:rsid w:val="00193304"/>
    <w:rsid w:val="00194015"/>
    <w:rsid w:val="0019499F"/>
    <w:rsid w:val="00194B6D"/>
    <w:rsid w:val="00194EE5"/>
    <w:rsid w:val="00194F36"/>
    <w:rsid w:val="00195090"/>
    <w:rsid w:val="001957FC"/>
    <w:rsid w:val="00196364"/>
    <w:rsid w:val="0019637E"/>
    <w:rsid w:val="001976B3"/>
    <w:rsid w:val="00197913"/>
    <w:rsid w:val="00197957"/>
    <w:rsid w:val="001A0553"/>
    <w:rsid w:val="001A0648"/>
    <w:rsid w:val="001A13E2"/>
    <w:rsid w:val="001A1465"/>
    <w:rsid w:val="001A1A10"/>
    <w:rsid w:val="001A1CF1"/>
    <w:rsid w:val="001A2596"/>
    <w:rsid w:val="001A28D3"/>
    <w:rsid w:val="001A2AF2"/>
    <w:rsid w:val="001A2FC5"/>
    <w:rsid w:val="001A3AD5"/>
    <w:rsid w:val="001A4AA2"/>
    <w:rsid w:val="001A4BD0"/>
    <w:rsid w:val="001A6523"/>
    <w:rsid w:val="001A6D32"/>
    <w:rsid w:val="001A6DEB"/>
    <w:rsid w:val="001A77EF"/>
    <w:rsid w:val="001A7A5F"/>
    <w:rsid w:val="001AAB5E"/>
    <w:rsid w:val="001B10E4"/>
    <w:rsid w:val="001B2801"/>
    <w:rsid w:val="001B2BDC"/>
    <w:rsid w:val="001B2F4C"/>
    <w:rsid w:val="001B3C27"/>
    <w:rsid w:val="001B425D"/>
    <w:rsid w:val="001B4417"/>
    <w:rsid w:val="001B51D4"/>
    <w:rsid w:val="001B58F4"/>
    <w:rsid w:val="001B604F"/>
    <w:rsid w:val="001B72C0"/>
    <w:rsid w:val="001B741C"/>
    <w:rsid w:val="001B764B"/>
    <w:rsid w:val="001B7748"/>
    <w:rsid w:val="001C00CF"/>
    <w:rsid w:val="001C049F"/>
    <w:rsid w:val="001C0EE5"/>
    <w:rsid w:val="001C1934"/>
    <w:rsid w:val="001C27F0"/>
    <w:rsid w:val="001C29D8"/>
    <w:rsid w:val="001C2B9F"/>
    <w:rsid w:val="001C3665"/>
    <w:rsid w:val="001C3DDC"/>
    <w:rsid w:val="001C3F8D"/>
    <w:rsid w:val="001C4381"/>
    <w:rsid w:val="001C54F7"/>
    <w:rsid w:val="001C60CE"/>
    <w:rsid w:val="001C773C"/>
    <w:rsid w:val="001C7A80"/>
    <w:rsid w:val="001C7D58"/>
    <w:rsid w:val="001C7F92"/>
    <w:rsid w:val="001D16D2"/>
    <w:rsid w:val="001D1C07"/>
    <w:rsid w:val="001D1C79"/>
    <w:rsid w:val="001D373C"/>
    <w:rsid w:val="001D3D1D"/>
    <w:rsid w:val="001D3E5C"/>
    <w:rsid w:val="001D3F23"/>
    <w:rsid w:val="001D42C6"/>
    <w:rsid w:val="001D4668"/>
    <w:rsid w:val="001D4A18"/>
    <w:rsid w:val="001D51E0"/>
    <w:rsid w:val="001D59A5"/>
    <w:rsid w:val="001D5D86"/>
    <w:rsid w:val="001D63B4"/>
    <w:rsid w:val="001D6C35"/>
    <w:rsid w:val="001D6FC4"/>
    <w:rsid w:val="001DFCE6"/>
    <w:rsid w:val="001E08E8"/>
    <w:rsid w:val="001E098E"/>
    <w:rsid w:val="001E0A42"/>
    <w:rsid w:val="001E0EED"/>
    <w:rsid w:val="001E0F4A"/>
    <w:rsid w:val="001E174C"/>
    <w:rsid w:val="001E1FA3"/>
    <w:rsid w:val="001E2792"/>
    <w:rsid w:val="001E36F6"/>
    <w:rsid w:val="001E40C7"/>
    <w:rsid w:val="001E5288"/>
    <w:rsid w:val="001E5C32"/>
    <w:rsid w:val="001E5C42"/>
    <w:rsid w:val="001E67FA"/>
    <w:rsid w:val="001E6936"/>
    <w:rsid w:val="001E6BFB"/>
    <w:rsid w:val="001E6C62"/>
    <w:rsid w:val="001E6F76"/>
    <w:rsid w:val="001E7539"/>
    <w:rsid w:val="001F044D"/>
    <w:rsid w:val="001F08DB"/>
    <w:rsid w:val="001F1013"/>
    <w:rsid w:val="001F1918"/>
    <w:rsid w:val="001F191E"/>
    <w:rsid w:val="001F1A4F"/>
    <w:rsid w:val="001F1BCE"/>
    <w:rsid w:val="001F1D76"/>
    <w:rsid w:val="001F1F1E"/>
    <w:rsid w:val="001F30A5"/>
    <w:rsid w:val="001F3306"/>
    <w:rsid w:val="001F361A"/>
    <w:rsid w:val="001F3D08"/>
    <w:rsid w:val="001F493C"/>
    <w:rsid w:val="001F4C1B"/>
    <w:rsid w:val="001F4F92"/>
    <w:rsid w:val="001F7567"/>
    <w:rsid w:val="001F76FF"/>
    <w:rsid w:val="00200734"/>
    <w:rsid w:val="0020083D"/>
    <w:rsid w:val="00200EC0"/>
    <w:rsid w:val="0020155E"/>
    <w:rsid w:val="002019AD"/>
    <w:rsid w:val="00202EDA"/>
    <w:rsid w:val="00203609"/>
    <w:rsid w:val="00203D95"/>
    <w:rsid w:val="0020475B"/>
    <w:rsid w:val="002048D7"/>
    <w:rsid w:val="0020493D"/>
    <w:rsid w:val="00204940"/>
    <w:rsid w:val="00205063"/>
    <w:rsid w:val="00206360"/>
    <w:rsid w:val="00207059"/>
    <w:rsid w:val="002073B9"/>
    <w:rsid w:val="002076C6"/>
    <w:rsid w:val="00210869"/>
    <w:rsid w:val="00212468"/>
    <w:rsid w:val="0021315E"/>
    <w:rsid w:val="00213925"/>
    <w:rsid w:val="00213BD7"/>
    <w:rsid w:val="00213BFD"/>
    <w:rsid w:val="0021407E"/>
    <w:rsid w:val="00214A63"/>
    <w:rsid w:val="00215D5A"/>
    <w:rsid w:val="00216F07"/>
    <w:rsid w:val="00217428"/>
    <w:rsid w:val="00217802"/>
    <w:rsid w:val="00217A37"/>
    <w:rsid w:val="00217A96"/>
    <w:rsid w:val="00217F41"/>
    <w:rsid w:val="00220183"/>
    <w:rsid w:val="002201FE"/>
    <w:rsid w:val="00220386"/>
    <w:rsid w:val="00220C4B"/>
    <w:rsid w:val="00221210"/>
    <w:rsid w:val="002214F3"/>
    <w:rsid w:val="002220C5"/>
    <w:rsid w:val="00222605"/>
    <w:rsid w:val="00222875"/>
    <w:rsid w:val="00222C25"/>
    <w:rsid w:val="00222F00"/>
    <w:rsid w:val="00223181"/>
    <w:rsid w:val="002233CC"/>
    <w:rsid w:val="002237DF"/>
    <w:rsid w:val="00224320"/>
    <w:rsid w:val="002246D9"/>
    <w:rsid w:val="00225D8B"/>
    <w:rsid w:val="00226BB0"/>
    <w:rsid w:val="00226F41"/>
    <w:rsid w:val="002274E2"/>
    <w:rsid w:val="002275C1"/>
    <w:rsid w:val="00227AC5"/>
    <w:rsid w:val="00230D2C"/>
    <w:rsid w:val="00231014"/>
    <w:rsid w:val="0023188E"/>
    <w:rsid w:val="00231BCF"/>
    <w:rsid w:val="0023286A"/>
    <w:rsid w:val="00233BCD"/>
    <w:rsid w:val="00233C3F"/>
    <w:rsid w:val="0023433A"/>
    <w:rsid w:val="00234BED"/>
    <w:rsid w:val="00234E57"/>
    <w:rsid w:val="002364D0"/>
    <w:rsid w:val="00237006"/>
    <w:rsid w:val="002375E5"/>
    <w:rsid w:val="002377F3"/>
    <w:rsid w:val="0023781C"/>
    <w:rsid w:val="002379EE"/>
    <w:rsid w:val="00237B98"/>
    <w:rsid w:val="002401B3"/>
    <w:rsid w:val="00240C69"/>
    <w:rsid w:val="002413AE"/>
    <w:rsid w:val="002414AC"/>
    <w:rsid w:val="002414DE"/>
    <w:rsid w:val="00241D45"/>
    <w:rsid w:val="00241F05"/>
    <w:rsid w:val="00242615"/>
    <w:rsid w:val="00242649"/>
    <w:rsid w:val="00243228"/>
    <w:rsid w:val="00243B9D"/>
    <w:rsid w:val="00243E6D"/>
    <w:rsid w:val="00243F62"/>
    <w:rsid w:val="00244A84"/>
    <w:rsid w:val="0024599F"/>
    <w:rsid w:val="00245A33"/>
    <w:rsid w:val="00245AAE"/>
    <w:rsid w:val="00246F5E"/>
    <w:rsid w:val="00247B6A"/>
    <w:rsid w:val="00247B72"/>
    <w:rsid w:val="002502BB"/>
    <w:rsid w:val="0025038B"/>
    <w:rsid w:val="00250CBD"/>
    <w:rsid w:val="00251EA6"/>
    <w:rsid w:val="002525C1"/>
    <w:rsid w:val="00253096"/>
    <w:rsid w:val="00253C48"/>
    <w:rsid w:val="00253E0D"/>
    <w:rsid w:val="00254361"/>
    <w:rsid w:val="002544EF"/>
    <w:rsid w:val="002549C2"/>
    <w:rsid w:val="0025534C"/>
    <w:rsid w:val="002559D4"/>
    <w:rsid w:val="00256135"/>
    <w:rsid w:val="0025650B"/>
    <w:rsid w:val="00256D40"/>
    <w:rsid w:val="00256D68"/>
    <w:rsid w:val="002573B1"/>
    <w:rsid w:val="002601C4"/>
    <w:rsid w:val="0026030D"/>
    <w:rsid w:val="00260D76"/>
    <w:rsid w:val="00260EB1"/>
    <w:rsid w:val="00261834"/>
    <w:rsid w:val="00261EB0"/>
    <w:rsid w:val="00262048"/>
    <w:rsid w:val="002622A3"/>
    <w:rsid w:val="00262F0F"/>
    <w:rsid w:val="00263BA2"/>
    <w:rsid w:val="00264585"/>
    <w:rsid w:val="002649DA"/>
    <w:rsid w:val="00264AAE"/>
    <w:rsid w:val="00264E82"/>
    <w:rsid w:val="00265237"/>
    <w:rsid w:val="002653F9"/>
    <w:rsid w:val="00265881"/>
    <w:rsid w:val="002662DA"/>
    <w:rsid w:val="00266841"/>
    <w:rsid w:val="002668F4"/>
    <w:rsid w:val="00267110"/>
    <w:rsid w:val="00270070"/>
    <w:rsid w:val="00270086"/>
    <w:rsid w:val="002713CC"/>
    <w:rsid w:val="0027155D"/>
    <w:rsid w:val="002715A1"/>
    <w:rsid w:val="00272315"/>
    <w:rsid w:val="00272334"/>
    <w:rsid w:val="00272686"/>
    <w:rsid w:val="00272A2E"/>
    <w:rsid w:val="00273397"/>
    <w:rsid w:val="002735FE"/>
    <w:rsid w:val="00273607"/>
    <w:rsid w:val="002747EC"/>
    <w:rsid w:val="00274B26"/>
    <w:rsid w:val="0027531D"/>
    <w:rsid w:val="00275366"/>
    <w:rsid w:val="00275678"/>
    <w:rsid w:val="0027606D"/>
    <w:rsid w:val="00276E12"/>
    <w:rsid w:val="00277CAA"/>
    <w:rsid w:val="0027D9DB"/>
    <w:rsid w:val="00280DBE"/>
    <w:rsid w:val="0028238C"/>
    <w:rsid w:val="00282533"/>
    <w:rsid w:val="002826F8"/>
    <w:rsid w:val="002829E0"/>
    <w:rsid w:val="00282AFC"/>
    <w:rsid w:val="00282B69"/>
    <w:rsid w:val="00282D37"/>
    <w:rsid w:val="00283D55"/>
    <w:rsid w:val="002841CB"/>
    <w:rsid w:val="002845F2"/>
    <w:rsid w:val="002859B8"/>
    <w:rsid w:val="002860C8"/>
    <w:rsid w:val="002868FB"/>
    <w:rsid w:val="00286C6F"/>
    <w:rsid w:val="00290456"/>
    <w:rsid w:val="00290C60"/>
    <w:rsid w:val="00290D4B"/>
    <w:rsid w:val="00291F0B"/>
    <w:rsid w:val="00292BC1"/>
    <w:rsid w:val="00293A59"/>
    <w:rsid w:val="00293E89"/>
    <w:rsid w:val="002941A3"/>
    <w:rsid w:val="00294924"/>
    <w:rsid w:val="00294980"/>
    <w:rsid w:val="00294C08"/>
    <w:rsid w:val="002968DC"/>
    <w:rsid w:val="00296B31"/>
    <w:rsid w:val="00296DBF"/>
    <w:rsid w:val="00297257"/>
    <w:rsid w:val="00297345"/>
    <w:rsid w:val="002973C2"/>
    <w:rsid w:val="002974B3"/>
    <w:rsid w:val="002A0E0E"/>
    <w:rsid w:val="002A291F"/>
    <w:rsid w:val="002A39DB"/>
    <w:rsid w:val="002A403E"/>
    <w:rsid w:val="002A4172"/>
    <w:rsid w:val="002A4527"/>
    <w:rsid w:val="002A45FA"/>
    <w:rsid w:val="002A4ACE"/>
    <w:rsid w:val="002A4D53"/>
    <w:rsid w:val="002A5A38"/>
    <w:rsid w:val="002A5CE4"/>
    <w:rsid w:val="002A6013"/>
    <w:rsid w:val="002A60F4"/>
    <w:rsid w:val="002A626F"/>
    <w:rsid w:val="002A68F7"/>
    <w:rsid w:val="002A6A9D"/>
    <w:rsid w:val="002A7023"/>
    <w:rsid w:val="002A76A8"/>
    <w:rsid w:val="002A79A7"/>
    <w:rsid w:val="002B0BF5"/>
    <w:rsid w:val="002B11DA"/>
    <w:rsid w:val="002B1332"/>
    <w:rsid w:val="002B1387"/>
    <w:rsid w:val="002B220B"/>
    <w:rsid w:val="002B37F4"/>
    <w:rsid w:val="002B3DD7"/>
    <w:rsid w:val="002B4134"/>
    <w:rsid w:val="002B4639"/>
    <w:rsid w:val="002B5386"/>
    <w:rsid w:val="002B57E3"/>
    <w:rsid w:val="002B59B4"/>
    <w:rsid w:val="002B5FE8"/>
    <w:rsid w:val="002B61F1"/>
    <w:rsid w:val="002B6800"/>
    <w:rsid w:val="002B7012"/>
    <w:rsid w:val="002B778A"/>
    <w:rsid w:val="002B795E"/>
    <w:rsid w:val="002B7BFE"/>
    <w:rsid w:val="002C2008"/>
    <w:rsid w:val="002C233F"/>
    <w:rsid w:val="002C237D"/>
    <w:rsid w:val="002C2681"/>
    <w:rsid w:val="002C3D5E"/>
    <w:rsid w:val="002C4843"/>
    <w:rsid w:val="002C4CF7"/>
    <w:rsid w:val="002C508D"/>
    <w:rsid w:val="002C56C5"/>
    <w:rsid w:val="002C660A"/>
    <w:rsid w:val="002C6A8A"/>
    <w:rsid w:val="002C6E33"/>
    <w:rsid w:val="002C72C1"/>
    <w:rsid w:val="002C73E9"/>
    <w:rsid w:val="002C7527"/>
    <w:rsid w:val="002C777A"/>
    <w:rsid w:val="002D008C"/>
    <w:rsid w:val="002D00F0"/>
    <w:rsid w:val="002D0256"/>
    <w:rsid w:val="002D0608"/>
    <w:rsid w:val="002D151A"/>
    <w:rsid w:val="002D3B27"/>
    <w:rsid w:val="002D3BA9"/>
    <w:rsid w:val="002D3C31"/>
    <w:rsid w:val="002D3C88"/>
    <w:rsid w:val="002D3E49"/>
    <w:rsid w:val="002D4755"/>
    <w:rsid w:val="002D47FA"/>
    <w:rsid w:val="002D56DB"/>
    <w:rsid w:val="002D5ECC"/>
    <w:rsid w:val="002D5EED"/>
    <w:rsid w:val="002D611D"/>
    <w:rsid w:val="002D6BAB"/>
    <w:rsid w:val="002D709D"/>
    <w:rsid w:val="002E0248"/>
    <w:rsid w:val="002E056B"/>
    <w:rsid w:val="002E09F7"/>
    <w:rsid w:val="002E15E3"/>
    <w:rsid w:val="002E19F4"/>
    <w:rsid w:val="002E2824"/>
    <w:rsid w:val="002E2EFB"/>
    <w:rsid w:val="002E34FD"/>
    <w:rsid w:val="002E3A26"/>
    <w:rsid w:val="002E3FA6"/>
    <w:rsid w:val="002E44B5"/>
    <w:rsid w:val="002E4907"/>
    <w:rsid w:val="002E4B2F"/>
    <w:rsid w:val="002E4C66"/>
    <w:rsid w:val="002E5083"/>
    <w:rsid w:val="002E5106"/>
    <w:rsid w:val="002E7644"/>
    <w:rsid w:val="002E7663"/>
    <w:rsid w:val="002E7C1B"/>
    <w:rsid w:val="002F0DCD"/>
    <w:rsid w:val="002F1136"/>
    <w:rsid w:val="002F12CA"/>
    <w:rsid w:val="002F1561"/>
    <w:rsid w:val="002F21E9"/>
    <w:rsid w:val="002F412C"/>
    <w:rsid w:val="002F41FC"/>
    <w:rsid w:val="002F48E1"/>
    <w:rsid w:val="002F5212"/>
    <w:rsid w:val="002F6181"/>
    <w:rsid w:val="002F6DA8"/>
    <w:rsid w:val="002F718F"/>
    <w:rsid w:val="002F75BC"/>
    <w:rsid w:val="002F7678"/>
    <w:rsid w:val="002F78DE"/>
    <w:rsid w:val="003001AF"/>
    <w:rsid w:val="00300EA3"/>
    <w:rsid w:val="0030100E"/>
    <w:rsid w:val="0030164D"/>
    <w:rsid w:val="0030166F"/>
    <w:rsid w:val="00302037"/>
    <w:rsid w:val="003025B6"/>
    <w:rsid w:val="00302C8B"/>
    <w:rsid w:val="003037F5"/>
    <w:rsid w:val="003039A4"/>
    <w:rsid w:val="00303CEF"/>
    <w:rsid w:val="00304580"/>
    <w:rsid w:val="00304719"/>
    <w:rsid w:val="00306618"/>
    <w:rsid w:val="003066A5"/>
    <w:rsid w:val="00306DA4"/>
    <w:rsid w:val="003073BF"/>
    <w:rsid w:val="00307CEE"/>
    <w:rsid w:val="00307FB8"/>
    <w:rsid w:val="00310705"/>
    <w:rsid w:val="00310F3F"/>
    <w:rsid w:val="0031146B"/>
    <w:rsid w:val="00313D15"/>
    <w:rsid w:val="003145D1"/>
    <w:rsid w:val="00314D54"/>
    <w:rsid w:val="0031527F"/>
    <w:rsid w:val="003154DA"/>
    <w:rsid w:val="00315B8B"/>
    <w:rsid w:val="00315C05"/>
    <w:rsid w:val="00315C8A"/>
    <w:rsid w:val="00316931"/>
    <w:rsid w:val="00317ED7"/>
    <w:rsid w:val="0031955D"/>
    <w:rsid w:val="00320006"/>
    <w:rsid w:val="003204FE"/>
    <w:rsid w:val="0032125B"/>
    <w:rsid w:val="003212AF"/>
    <w:rsid w:val="0032191A"/>
    <w:rsid w:val="00321CFD"/>
    <w:rsid w:val="003223AD"/>
    <w:rsid w:val="0032265E"/>
    <w:rsid w:val="00322AF5"/>
    <w:rsid w:val="00322BB4"/>
    <w:rsid w:val="003238AB"/>
    <w:rsid w:val="003244BD"/>
    <w:rsid w:val="003249D1"/>
    <w:rsid w:val="00324FB6"/>
    <w:rsid w:val="00325008"/>
    <w:rsid w:val="0032530B"/>
    <w:rsid w:val="0032598C"/>
    <w:rsid w:val="00326448"/>
    <w:rsid w:val="0032680A"/>
    <w:rsid w:val="00327838"/>
    <w:rsid w:val="0033005F"/>
    <w:rsid w:val="00330182"/>
    <w:rsid w:val="00330251"/>
    <w:rsid w:val="00331156"/>
    <w:rsid w:val="00331454"/>
    <w:rsid w:val="00331DA1"/>
    <w:rsid w:val="00332A8A"/>
    <w:rsid w:val="00332C60"/>
    <w:rsid w:val="00333342"/>
    <w:rsid w:val="003333C2"/>
    <w:rsid w:val="00334063"/>
    <w:rsid w:val="0033421E"/>
    <w:rsid w:val="003342BD"/>
    <w:rsid w:val="0033458F"/>
    <w:rsid w:val="003349FC"/>
    <w:rsid w:val="003352D5"/>
    <w:rsid w:val="00335B34"/>
    <w:rsid w:val="00335B70"/>
    <w:rsid w:val="00336041"/>
    <w:rsid w:val="00336E4C"/>
    <w:rsid w:val="00337447"/>
    <w:rsid w:val="00337AF7"/>
    <w:rsid w:val="00337FAB"/>
    <w:rsid w:val="00340361"/>
    <w:rsid w:val="00340471"/>
    <w:rsid w:val="003409A9"/>
    <w:rsid w:val="00340E02"/>
    <w:rsid w:val="00340E54"/>
    <w:rsid w:val="003412C6"/>
    <w:rsid w:val="003414D3"/>
    <w:rsid w:val="00341B4E"/>
    <w:rsid w:val="0034204C"/>
    <w:rsid w:val="003431BE"/>
    <w:rsid w:val="00344467"/>
    <w:rsid w:val="00344B22"/>
    <w:rsid w:val="00344D68"/>
    <w:rsid w:val="00344E59"/>
    <w:rsid w:val="003450E9"/>
    <w:rsid w:val="003454A3"/>
    <w:rsid w:val="00345505"/>
    <w:rsid w:val="003458A4"/>
    <w:rsid w:val="00345F53"/>
    <w:rsid w:val="00345FE0"/>
    <w:rsid w:val="0034697F"/>
    <w:rsid w:val="00346AB4"/>
    <w:rsid w:val="00346C1A"/>
    <w:rsid w:val="0034706A"/>
    <w:rsid w:val="00347CB8"/>
    <w:rsid w:val="00350D1D"/>
    <w:rsid w:val="0035163E"/>
    <w:rsid w:val="003518CA"/>
    <w:rsid w:val="00351BF0"/>
    <w:rsid w:val="00351D54"/>
    <w:rsid w:val="00352323"/>
    <w:rsid w:val="0035274E"/>
    <w:rsid w:val="0035296C"/>
    <w:rsid w:val="00352976"/>
    <w:rsid w:val="00352B44"/>
    <w:rsid w:val="00352C42"/>
    <w:rsid w:val="00353051"/>
    <w:rsid w:val="00353364"/>
    <w:rsid w:val="00354AE2"/>
    <w:rsid w:val="00355537"/>
    <w:rsid w:val="003559F8"/>
    <w:rsid w:val="00355EBA"/>
    <w:rsid w:val="00356396"/>
    <w:rsid w:val="00356DFC"/>
    <w:rsid w:val="00356F19"/>
    <w:rsid w:val="00356FC8"/>
    <w:rsid w:val="0035AA61"/>
    <w:rsid w:val="003603EF"/>
    <w:rsid w:val="00360AEE"/>
    <w:rsid w:val="00361232"/>
    <w:rsid w:val="003620F3"/>
    <w:rsid w:val="0036211B"/>
    <w:rsid w:val="003624CF"/>
    <w:rsid w:val="00362801"/>
    <w:rsid w:val="00362A62"/>
    <w:rsid w:val="00362FFB"/>
    <w:rsid w:val="003639E3"/>
    <w:rsid w:val="00363D1F"/>
    <w:rsid w:val="003642A2"/>
    <w:rsid w:val="003671CC"/>
    <w:rsid w:val="00367E43"/>
    <w:rsid w:val="00369737"/>
    <w:rsid w:val="00370763"/>
    <w:rsid w:val="00370DEB"/>
    <w:rsid w:val="003712BD"/>
    <w:rsid w:val="003714FA"/>
    <w:rsid w:val="003734CC"/>
    <w:rsid w:val="00373D11"/>
    <w:rsid w:val="0037427D"/>
    <w:rsid w:val="00374889"/>
    <w:rsid w:val="003754BC"/>
    <w:rsid w:val="00376295"/>
    <w:rsid w:val="00376375"/>
    <w:rsid w:val="00376CF7"/>
    <w:rsid w:val="003771DC"/>
    <w:rsid w:val="003775F0"/>
    <w:rsid w:val="00377A7E"/>
    <w:rsid w:val="00377AC1"/>
    <w:rsid w:val="0038002C"/>
    <w:rsid w:val="003800EB"/>
    <w:rsid w:val="00380316"/>
    <w:rsid w:val="00380A5D"/>
    <w:rsid w:val="003811B9"/>
    <w:rsid w:val="003818E1"/>
    <w:rsid w:val="00381BE3"/>
    <w:rsid w:val="00382F54"/>
    <w:rsid w:val="003840C0"/>
    <w:rsid w:val="003846F8"/>
    <w:rsid w:val="00384797"/>
    <w:rsid w:val="00384AF6"/>
    <w:rsid w:val="00384B1B"/>
    <w:rsid w:val="003854E1"/>
    <w:rsid w:val="00386743"/>
    <w:rsid w:val="00387787"/>
    <w:rsid w:val="00390A15"/>
    <w:rsid w:val="0039177A"/>
    <w:rsid w:val="003919BA"/>
    <w:rsid w:val="00392438"/>
    <w:rsid w:val="003927F8"/>
    <w:rsid w:val="00392ED9"/>
    <w:rsid w:val="00392F15"/>
    <w:rsid w:val="00393BC0"/>
    <w:rsid w:val="003950E6"/>
    <w:rsid w:val="003952F1"/>
    <w:rsid w:val="00396A58"/>
    <w:rsid w:val="00396B18"/>
    <w:rsid w:val="003970CA"/>
    <w:rsid w:val="0039727A"/>
    <w:rsid w:val="00397555"/>
    <w:rsid w:val="00397B9D"/>
    <w:rsid w:val="00397C0B"/>
    <w:rsid w:val="00397C10"/>
    <w:rsid w:val="003A0306"/>
    <w:rsid w:val="003A18E5"/>
    <w:rsid w:val="003A1E48"/>
    <w:rsid w:val="003A2088"/>
    <w:rsid w:val="003A227E"/>
    <w:rsid w:val="003A2650"/>
    <w:rsid w:val="003A3FFA"/>
    <w:rsid w:val="003A412E"/>
    <w:rsid w:val="003A4E0D"/>
    <w:rsid w:val="003A508A"/>
    <w:rsid w:val="003A51EA"/>
    <w:rsid w:val="003A52F8"/>
    <w:rsid w:val="003A7365"/>
    <w:rsid w:val="003A74A2"/>
    <w:rsid w:val="003A7D99"/>
    <w:rsid w:val="003A7DFA"/>
    <w:rsid w:val="003A7FF0"/>
    <w:rsid w:val="003B02F1"/>
    <w:rsid w:val="003B09CD"/>
    <w:rsid w:val="003B0CE6"/>
    <w:rsid w:val="003B12B8"/>
    <w:rsid w:val="003B1837"/>
    <w:rsid w:val="003B1AAD"/>
    <w:rsid w:val="003B1B61"/>
    <w:rsid w:val="003B3448"/>
    <w:rsid w:val="003B43B5"/>
    <w:rsid w:val="003B4679"/>
    <w:rsid w:val="003B46E9"/>
    <w:rsid w:val="003B4799"/>
    <w:rsid w:val="003B4873"/>
    <w:rsid w:val="003B4A7D"/>
    <w:rsid w:val="003B5E68"/>
    <w:rsid w:val="003B6589"/>
    <w:rsid w:val="003B7641"/>
    <w:rsid w:val="003C01ED"/>
    <w:rsid w:val="003C0B22"/>
    <w:rsid w:val="003C0B4C"/>
    <w:rsid w:val="003C0BBC"/>
    <w:rsid w:val="003C0CF4"/>
    <w:rsid w:val="003C1046"/>
    <w:rsid w:val="003C10BA"/>
    <w:rsid w:val="003C1520"/>
    <w:rsid w:val="003C2C61"/>
    <w:rsid w:val="003C2D2D"/>
    <w:rsid w:val="003C3572"/>
    <w:rsid w:val="003C3D7B"/>
    <w:rsid w:val="003C4432"/>
    <w:rsid w:val="003C472C"/>
    <w:rsid w:val="003C4D6D"/>
    <w:rsid w:val="003C4E05"/>
    <w:rsid w:val="003C4F65"/>
    <w:rsid w:val="003C57C1"/>
    <w:rsid w:val="003C64C5"/>
    <w:rsid w:val="003C6840"/>
    <w:rsid w:val="003C7694"/>
    <w:rsid w:val="003C7A6E"/>
    <w:rsid w:val="003D03A5"/>
    <w:rsid w:val="003D0F08"/>
    <w:rsid w:val="003D13B7"/>
    <w:rsid w:val="003D2A2C"/>
    <w:rsid w:val="003D2BBF"/>
    <w:rsid w:val="003D2FD8"/>
    <w:rsid w:val="003D4666"/>
    <w:rsid w:val="003D4E2A"/>
    <w:rsid w:val="003D5662"/>
    <w:rsid w:val="003D5769"/>
    <w:rsid w:val="003D57EB"/>
    <w:rsid w:val="003D5BAE"/>
    <w:rsid w:val="003D67FF"/>
    <w:rsid w:val="003D6817"/>
    <w:rsid w:val="003D6FEB"/>
    <w:rsid w:val="003E0089"/>
    <w:rsid w:val="003E035B"/>
    <w:rsid w:val="003E135A"/>
    <w:rsid w:val="003E14C2"/>
    <w:rsid w:val="003E2041"/>
    <w:rsid w:val="003E231D"/>
    <w:rsid w:val="003E301E"/>
    <w:rsid w:val="003E3537"/>
    <w:rsid w:val="003E3CD7"/>
    <w:rsid w:val="003E3FE5"/>
    <w:rsid w:val="003E4642"/>
    <w:rsid w:val="003E50EF"/>
    <w:rsid w:val="003E5339"/>
    <w:rsid w:val="003E5D68"/>
    <w:rsid w:val="003E7D99"/>
    <w:rsid w:val="003F0534"/>
    <w:rsid w:val="003F0E1A"/>
    <w:rsid w:val="003F0FB1"/>
    <w:rsid w:val="003F1115"/>
    <w:rsid w:val="003F1924"/>
    <w:rsid w:val="003F1B0F"/>
    <w:rsid w:val="003F2118"/>
    <w:rsid w:val="003F27B1"/>
    <w:rsid w:val="003F3032"/>
    <w:rsid w:val="003F3B78"/>
    <w:rsid w:val="003F3FB5"/>
    <w:rsid w:val="003F4137"/>
    <w:rsid w:val="003F5383"/>
    <w:rsid w:val="003F709A"/>
    <w:rsid w:val="003F7811"/>
    <w:rsid w:val="003F7B25"/>
    <w:rsid w:val="003F7B82"/>
    <w:rsid w:val="003F7D6B"/>
    <w:rsid w:val="00400376"/>
    <w:rsid w:val="004014C2"/>
    <w:rsid w:val="00401D1E"/>
    <w:rsid w:val="00401E87"/>
    <w:rsid w:val="004025BC"/>
    <w:rsid w:val="0040294A"/>
    <w:rsid w:val="004029CE"/>
    <w:rsid w:val="004030F5"/>
    <w:rsid w:val="00403A68"/>
    <w:rsid w:val="00404386"/>
    <w:rsid w:val="0040458C"/>
    <w:rsid w:val="00404B4D"/>
    <w:rsid w:val="0040525F"/>
    <w:rsid w:val="004062A0"/>
    <w:rsid w:val="00406889"/>
    <w:rsid w:val="00406CC4"/>
    <w:rsid w:val="00406FF2"/>
    <w:rsid w:val="0040758E"/>
    <w:rsid w:val="00407C5D"/>
    <w:rsid w:val="00411EF1"/>
    <w:rsid w:val="004121E7"/>
    <w:rsid w:val="004123AF"/>
    <w:rsid w:val="00412760"/>
    <w:rsid w:val="00412834"/>
    <w:rsid w:val="00412C1B"/>
    <w:rsid w:val="004138C0"/>
    <w:rsid w:val="0041418F"/>
    <w:rsid w:val="004145E8"/>
    <w:rsid w:val="00414ED3"/>
    <w:rsid w:val="004150A9"/>
    <w:rsid w:val="00415285"/>
    <w:rsid w:val="0041548B"/>
    <w:rsid w:val="004154BB"/>
    <w:rsid w:val="00415526"/>
    <w:rsid w:val="00415CCB"/>
    <w:rsid w:val="004162EE"/>
    <w:rsid w:val="004168BF"/>
    <w:rsid w:val="00417443"/>
    <w:rsid w:val="004177A1"/>
    <w:rsid w:val="0041893A"/>
    <w:rsid w:val="004203A6"/>
    <w:rsid w:val="00420DE0"/>
    <w:rsid w:val="004212CD"/>
    <w:rsid w:val="00421506"/>
    <w:rsid w:val="00421C01"/>
    <w:rsid w:val="00422DFD"/>
    <w:rsid w:val="00423024"/>
    <w:rsid w:val="004231E4"/>
    <w:rsid w:val="00423A07"/>
    <w:rsid w:val="0042476A"/>
    <w:rsid w:val="00425864"/>
    <w:rsid w:val="00426273"/>
    <w:rsid w:val="00426533"/>
    <w:rsid w:val="004274C0"/>
    <w:rsid w:val="00430013"/>
    <w:rsid w:val="004302CC"/>
    <w:rsid w:val="0043038D"/>
    <w:rsid w:val="004308C5"/>
    <w:rsid w:val="00431B04"/>
    <w:rsid w:val="0043280F"/>
    <w:rsid w:val="00432EBD"/>
    <w:rsid w:val="00434949"/>
    <w:rsid w:val="00434CDC"/>
    <w:rsid w:val="00434DFA"/>
    <w:rsid w:val="004359CC"/>
    <w:rsid w:val="00435DA4"/>
    <w:rsid w:val="00436C51"/>
    <w:rsid w:val="00436E20"/>
    <w:rsid w:val="004371BD"/>
    <w:rsid w:val="00437E74"/>
    <w:rsid w:val="004403FB"/>
    <w:rsid w:val="00440B68"/>
    <w:rsid w:val="00441198"/>
    <w:rsid w:val="00441214"/>
    <w:rsid w:val="00441CA7"/>
    <w:rsid w:val="00441F01"/>
    <w:rsid w:val="00443523"/>
    <w:rsid w:val="00443ED7"/>
    <w:rsid w:val="00444101"/>
    <w:rsid w:val="004443DA"/>
    <w:rsid w:val="004444C9"/>
    <w:rsid w:val="0044472E"/>
    <w:rsid w:val="004447B7"/>
    <w:rsid w:val="00444C88"/>
    <w:rsid w:val="004450BC"/>
    <w:rsid w:val="0044591C"/>
    <w:rsid w:val="004467C7"/>
    <w:rsid w:val="00446846"/>
    <w:rsid w:val="00446E87"/>
    <w:rsid w:val="00446F69"/>
    <w:rsid w:val="00447075"/>
    <w:rsid w:val="004474DE"/>
    <w:rsid w:val="0045089F"/>
    <w:rsid w:val="004512EA"/>
    <w:rsid w:val="00451327"/>
    <w:rsid w:val="00451731"/>
    <w:rsid w:val="00451F6D"/>
    <w:rsid w:val="00452725"/>
    <w:rsid w:val="00452A9D"/>
    <w:rsid w:val="00452CCF"/>
    <w:rsid w:val="00452E2E"/>
    <w:rsid w:val="00453468"/>
    <w:rsid w:val="00453B18"/>
    <w:rsid w:val="0045461B"/>
    <w:rsid w:val="00455028"/>
    <w:rsid w:val="004554DE"/>
    <w:rsid w:val="0045598B"/>
    <w:rsid w:val="004565FE"/>
    <w:rsid w:val="00456A60"/>
    <w:rsid w:val="00456C1B"/>
    <w:rsid w:val="004571B5"/>
    <w:rsid w:val="0045739D"/>
    <w:rsid w:val="004574D3"/>
    <w:rsid w:val="004576AF"/>
    <w:rsid w:val="004577FC"/>
    <w:rsid w:val="00457B3E"/>
    <w:rsid w:val="0046149D"/>
    <w:rsid w:val="00461794"/>
    <w:rsid w:val="00461879"/>
    <w:rsid w:val="00461ECA"/>
    <w:rsid w:val="00462407"/>
    <w:rsid w:val="0046272E"/>
    <w:rsid w:val="00462742"/>
    <w:rsid w:val="00462BE6"/>
    <w:rsid w:val="00463496"/>
    <w:rsid w:val="0046386E"/>
    <w:rsid w:val="00463E67"/>
    <w:rsid w:val="0046487B"/>
    <w:rsid w:val="0046493A"/>
    <w:rsid w:val="00464CA3"/>
    <w:rsid w:val="00464FA3"/>
    <w:rsid w:val="004650AB"/>
    <w:rsid w:val="004656CB"/>
    <w:rsid w:val="00465CDD"/>
    <w:rsid w:val="00465ED3"/>
    <w:rsid w:val="00466859"/>
    <w:rsid w:val="00466984"/>
    <w:rsid w:val="00466FC3"/>
    <w:rsid w:val="0046704A"/>
    <w:rsid w:val="0046721E"/>
    <w:rsid w:val="00467562"/>
    <w:rsid w:val="00467D5C"/>
    <w:rsid w:val="00470019"/>
    <w:rsid w:val="0047009B"/>
    <w:rsid w:val="0047050A"/>
    <w:rsid w:val="004706CA"/>
    <w:rsid w:val="00471365"/>
    <w:rsid w:val="0047152C"/>
    <w:rsid w:val="004718C6"/>
    <w:rsid w:val="0047232A"/>
    <w:rsid w:val="004724ED"/>
    <w:rsid w:val="0047254E"/>
    <w:rsid w:val="004726D7"/>
    <w:rsid w:val="004729DC"/>
    <w:rsid w:val="00472D45"/>
    <w:rsid w:val="00472DC7"/>
    <w:rsid w:val="00472E3E"/>
    <w:rsid w:val="00473AF5"/>
    <w:rsid w:val="004747F9"/>
    <w:rsid w:val="00474CA7"/>
    <w:rsid w:val="00474F0D"/>
    <w:rsid w:val="004756CE"/>
    <w:rsid w:val="00475AB6"/>
    <w:rsid w:val="00475B08"/>
    <w:rsid w:val="00475B79"/>
    <w:rsid w:val="00475F21"/>
    <w:rsid w:val="0047682A"/>
    <w:rsid w:val="00477B67"/>
    <w:rsid w:val="0047A051"/>
    <w:rsid w:val="004807AB"/>
    <w:rsid w:val="0048119F"/>
    <w:rsid w:val="004815D2"/>
    <w:rsid w:val="004816B2"/>
    <w:rsid w:val="004818DE"/>
    <w:rsid w:val="004820CF"/>
    <w:rsid w:val="004828E5"/>
    <w:rsid w:val="00483D3B"/>
    <w:rsid w:val="00484436"/>
    <w:rsid w:val="00484E01"/>
    <w:rsid w:val="00484F03"/>
    <w:rsid w:val="00484FAD"/>
    <w:rsid w:val="00485110"/>
    <w:rsid w:val="0048557E"/>
    <w:rsid w:val="004867AC"/>
    <w:rsid w:val="00486A98"/>
    <w:rsid w:val="00487721"/>
    <w:rsid w:val="004878B0"/>
    <w:rsid w:val="00487936"/>
    <w:rsid w:val="004879C3"/>
    <w:rsid w:val="00491D07"/>
    <w:rsid w:val="00493053"/>
    <w:rsid w:val="00493D5A"/>
    <w:rsid w:val="004943CA"/>
    <w:rsid w:val="00494624"/>
    <w:rsid w:val="004950C7"/>
    <w:rsid w:val="00497288"/>
    <w:rsid w:val="0049738C"/>
    <w:rsid w:val="00497499"/>
    <w:rsid w:val="00497D57"/>
    <w:rsid w:val="004A0150"/>
    <w:rsid w:val="004A0AE3"/>
    <w:rsid w:val="004A0B82"/>
    <w:rsid w:val="004A1DEF"/>
    <w:rsid w:val="004A27DC"/>
    <w:rsid w:val="004A28AF"/>
    <w:rsid w:val="004A2ACD"/>
    <w:rsid w:val="004A31BE"/>
    <w:rsid w:val="004A323A"/>
    <w:rsid w:val="004A3DA7"/>
    <w:rsid w:val="004A471A"/>
    <w:rsid w:val="004A524E"/>
    <w:rsid w:val="004A68E0"/>
    <w:rsid w:val="004A6BCE"/>
    <w:rsid w:val="004A7439"/>
    <w:rsid w:val="004A7483"/>
    <w:rsid w:val="004A7A86"/>
    <w:rsid w:val="004A7F0A"/>
    <w:rsid w:val="004B04E5"/>
    <w:rsid w:val="004B0789"/>
    <w:rsid w:val="004B0EB5"/>
    <w:rsid w:val="004B12B8"/>
    <w:rsid w:val="004B2634"/>
    <w:rsid w:val="004B26BE"/>
    <w:rsid w:val="004B333C"/>
    <w:rsid w:val="004B33B5"/>
    <w:rsid w:val="004B362F"/>
    <w:rsid w:val="004B4609"/>
    <w:rsid w:val="004B4646"/>
    <w:rsid w:val="004B48FB"/>
    <w:rsid w:val="004B49AF"/>
    <w:rsid w:val="004B4DAB"/>
    <w:rsid w:val="004B507D"/>
    <w:rsid w:val="004B53EE"/>
    <w:rsid w:val="004B54E8"/>
    <w:rsid w:val="004B5BFD"/>
    <w:rsid w:val="004B6044"/>
    <w:rsid w:val="004B64FB"/>
    <w:rsid w:val="004C0261"/>
    <w:rsid w:val="004C07E7"/>
    <w:rsid w:val="004C08D2"/>
    <w:rsid w:val="004C0A3F"/>
    <w:rsid w:val="004C0AD2"/>
    <w:rsid w:val="004C11CF"/>
    <w:rsid w:val="004C1BDD"/>
    <w:rsid w:val="004C249F"/>
    <w:rsid w:val="004C2A48"/>
    <w:rsid w:val="004C2AC7"/>
    <w:rsid w:val="004C311B"/>
    <w:rsid w:val="004C356D"/>
    <w:rsid w:val="004C4354"/>
    <w:rsid w:val="004C50B4"/>
    <w:rsid w:val="004C5241"/>
    <w:rsid w:val="004C6739"/>
    <w:rsid w:val="004C68F0"/>
    <w:rsid w:val="004C7D17"/>
    <w:rsid w:val="004D006A"/>
    <w:rsid w:val="004D150E"/>
    <w:rsid w:val="004D15BA"/>
    <w:rsid w:val="004D23BA"/>
    <w:rsid w:val="004D2E46"/>
    <w:rsid w:val="004D4264"/>
    <w:rsid w:val="004D4623"/>
    <w:rsid w:val="004D4A22"/>
    <w:rsid w:val="004D4BEB"/>
    <w:rsid w:val="004D5D8F"/>
    <w:rsid w:val="004D62E2"/>
    <w:rsid w:val="004D65A1"/>
    <w:rsid w:val="004D6A75"/>
    <w:rsid w:val="004D6B6E"/>
    <w:rsid w:val="004D6D62"/>
    <w:rsid w:val="004D6E22"/>
    <w:rsid w:val="004D6E94"/>
    <w:rsid w:val="004D7146"/>
    <w:rsid w:val="004D78B5"/>
    <w:rsid w:val="004D7AC1"/>
    <w:rsid w:val="004E0382"/>
    <w:rsid w:val="004E04D1"/>
    <w:rsid w:val="004E13BF"/>
    <w:rsid w:val="004E1C97"/>
    <w:rsid w:val="004E2D7D"/>
    <w:rsid w:val="004E38F3"/>
    <w:rsid w:val="004E41A4"/>
    <w:rsid w:val="004E41E8"/>
    <w:rsid w:val="004E469C"/>
    <w:rsid w:val="004E4BF4"/>
    <w:rsid w:val="004E56CA"/>
    <w:rsid w:val="004E5A7A"/>
    <w:rsid w:val="004E5C30"/>
    <w:rsid w:val="004E62BF"/>
    <w:rsid w:val="004E6C36"/>
    <w:rsid w:val="004E6D48"/>
    <w:rsid w:val="004E70D3"/>
    <w:rsid w:val="004E7111"/>
    <w:rsid w:val="004E7852"/>
    <w:rsid w:val="004E7A60"/>
    <w:rsid w:val="004E8AD9"/>
    <w:rsid w:val="004F048B"/>
    <w:rsid w:val="004F062F"/>
    <w:rsid w:val="004F08C9"/>
    <w:rsid w:val="004F0E03"/>
    <w:rsid w:val="004F104D"/>
    <w:rsid w:val="004F1742"/>
    <w:rsid w:val="004F1963"/>
    <w:rsid w:val="004F22D9"/>
    <w:rsid w:val="004F235D"/>
    <w:rsid w:val="004F26ED"/>
    <w:rsid w:val="004F44CB"/>
    <w:rsid w:val="004F521C"/>
    <w:rsid w:val="004F5C02"/>
    <w:rsid w:val="004F5FE4"/>
    <w:rsid w:val="004F64C1"/>
    <w:rsid w:val="004F723F"/>
    <w:rsid w:val="004F74CC"/>
    <w:rsid w:val="004F75F6"/>
    <w:rsid w:val="004F78D1"/>
    <w:rsid w:val="00500DBB"/>
    <w:rsid w:val="00500F7D"/>
    <w:rsid w:val="0050124D"/>
    <w:rsid w:val="00501E51"/>
    <w:rsid w:val="00501FB6"/>
    <w:rsid w:val="005024F0"/>
    <w:rsid w:val="0050255D"/>
    <w:rsid w:val="005025E8"/>
    <w:rsid w:val="00502972"/>
    <w:rsid w:val="0050356E"/>
    <w:rsid w:val="00503864"/>
    <w:rsid w:val="00503D22"/>
    <w:rsid w:val="00503FF9"/>
    <w:rsid w:val="005042A3"/>
    <w:rsid w:val="00504308"/>
    <w:rsid w:val="0050467E"/>
    <w:rsid w:val="00504994"/>
    <w:rsid w:val="005060A6"/>
    <w:rsid w:val="00506146"/>
    <w:rsid w:val="00506557"/>
    <w:rsid w:val="00507247"/>
    <w:rsid w:val="00507329"/>
    <w:rsid w:val="00507493"/>
    <w:rsid w:val="005079C8"/>
    <w:rsid w:val="00507C17"/>
    <w:rsid w:val="00510115"/>
    <w:rsid w:val="0051079A"/>
    <w:rsid w:val="00510985"/>
    <w:rsid w:val="00510EEE"/>
    <w:rsid w:val="00511535"/>
    <w:rsid w:val="0051153B"/>
    <w:rsid w:val="00511C1E"/>
    <w:rsid w:val="00511FC4"/>
    <w:rsid w:val="00512A87"/>
    <w:rsid w:val="00513AC9"/>
    <w:rsid w:val="00513D74"/>
    <w:rsid w:val="005143B3"/>
    <w:rsid w:val="00514637"/>
    <w:rsid w:val="00514D9E"/>
    <w:rsid w:val="0051515E"/>
    <w:rsid w:val="005154C2"/>
    <w:rsid w:val="00515917"/>
    <w:rsid w:val="00515C40"/>
    <w:rsid w:val="00515CBF"/>
    <w:rsid w:val="0051694D"/>
    <w:rsid w:val="00516D15"/>
    <w:rsid w:val="0051731B"/>
    <w:rsid w:val="00517CAB"/>
    <w:rsid w:val="00520169"/>
    <w:rsid w:val="00520CED"/>
    <w:rsid w:val="005214C7"/>
    <w:rsid w:val="0052197A"/>
    <w:rsid w:val="00523288"/>
    <w:rsid w:val="00523807"/>
    <w:rsid w:val="0052514A"/>
    <w:rsid w:val="00525283"/>
    <w:rsid w:val="00525450"/>
    <w:rsid w:val="00525957"/>
    <w:rsid w:val="0052637E"/>
    <w:rsid w:val="0052641B"/>
    <w:rsid w:val="005264F1"/>
    <w:rsid w:val="00527069"/>
    <w:rsid w:val="0052763C"/>
    <w:rsid w:val="005276FE"/>
    <w:rsid w:val="00527DD4"/>
    <w:rsid w:val="00530266"/>
    <w:rsid w:val="00530615"/>
    <w:rsid w:val="00530EB1"/>
    <w:rsid w:val="005311AE"/>
    <w:rsid w:val="0053190B"/>
    <w:rsid w:val="00531A63"/>
    <w:rsid w:val="00532A0E"/>
    <w:rsid w:val="005330D1"/>
    <w:rsid w:val="005347D9"/>
    <w:rsid w:val="00535253"/>
    <w:rsid w:val="00535415"/>
    <w:rsid w:val="0053592D"/>
    <w:rsid w:val="0053667C"/>
    <w:rsid w:val="00537FA0"/>
    <w:rsid w:val="00540E00"/>
    <w:rsid w:val="00541553"/>
    <w:rsid w:val="0054156A"/>
    <w:rsid w:val="005419E4"/>
    <w:rsid w:val="00541ABE"/>
    <w:rsid w:val="00541CA0"/>
    <w:rsid w:val="00543277"/>
    <w:rsid w:val="005434BB"/>
    <w:rsid w:val="00543E36"/>
    <w:rsid w:val="00544E94"/>
    <w:rsid w:val="005451FC"/>
    <w:rsid w:val="005453E5"/>
    <w:rsid w:val="00545A30"/>
    <w:rsid w:val="00545E67"/>
    <w:rsid w:val="0054655F"/>
    <w:rsid w:val="0054689C"/>
    <w:rsid w:val="00546BEE"/>
    <w:rsid w:val="005475A1"/>
    <w:rsid w:val="00547724"/>
    <w:rsid w:val="005477F9"/>
    <w:rsid w:val="005479FF"/>
    <w:rsid w:val="00547D6C"/>
    <w:rsid w:val="005500E7"/>
    <w:rsid w:val="00550785"/>
    <w:rsid w:val="00550AC2"/>
    <w:rsid w:val="00550CE5"/>
    <w:rsid w:val="00550CF9"/>
    <w:rsid w:val="00551A0D"/>
    <w:rsid w:val="00552C40"/>
    <w:rsid w:val="00552CAD"/>
    <w:rsid w:val="0055328A"/>
    <w:rsid w:val="0055351C"/>
    <w:rsid w:val="005536A2"/>
    <w:rsid w:val="005539AB"/>
    <w:rsid w:val="00554358"/>
    <w:rsid w:val="00554425"/>
    <w:rsid w:val="00554FC6"/>
    <w:rsid w:val="00555515"/>
    <w:rsid w:val="00555BCF"/>
    <w:rsid w:val="00555D73"/>
    <w:rsid w:val="0055621B"/>
    <w:rsid w:val="0055692C"/>
    <w:rsid w:val="00556BCB"/>
    <w:rsid w:val="005577DD"/>
    <w:rsid w:val="0056000A"/>
    <w:rsid w:val="00560305"/>
    <w:rsid w:val="00560AF7"/>
    <w:rsid w:val="00561562"/>
    <w:rsid w:val="0056197F"/>
    <w:rsid w:val="00561DC1"/>
    <w:rsid w:val="0056215A"/>
    <w:rsid w:val="0056238B"/>
    <w:rsid w:val="00563155"/>
    <w:rsid w:val="0056375F"/>
    <w:rsid w:val="005638FF"/>
    <w:rsid w:val="00563A70"/>
    <w:rsid w:val="00563E34"/>
    <w:rsid w:val="00564086"/>
    <w:rsid w:val="005646E9"/>
    <w:rsid w:val="00565313"/>
    <w:rsid w:val="00565406"/>
    <w:rsid w:val="00570007"/>
    <w:rsid w:val="00570262"/>
    <w:rsid w:val="0057039B"/>
    <w:rsid w:val="005705B9"/>
    <w:rsid w:val="00570B74"/>
    <w:rsid w:val="00571479"/>
    <w:rsid w:val="0057226E"/>
    <w:rsid w:val="00572AC0"/>
    <w:rsid w:val="00572E42"/>
    <w:rsid w:val="00572EC2"/>
    <w:rsid w:val="0057303F"/>
    <w:rsid w:val="00573738"/>
    <w:rsid w:val="005742B4"/>
    <w:rsid w:val="0057456F"/>
    <w:rsid w:val="005745F5"/>
    <w:rsid w:val="005749EC"/>
    <w:rsid w:val="00574C29"/>
    <w:rsid w:val="00576542"/>
    <w:rsid w:val="00576A77"/>
    <w:rsid w:val="0057703D"/>
    <w:rsid w:val="005779AB"/>
    <w:rsid w:val="005779EF"/>
    <w:rsid w:val="00577A5C"/>
    <w:rsid w:val="00577DE3"/>
    <w:rsid w:val="00580CCB"/>
    <w:rsid w:val="00580E72"/>
    <w:rsid w:val="00582519"/>
    <w:rsid w:val="0058299D"/>
    <w:rsid w:val="00582FE9"/>
    <w:rsid w:val="00583B0A"/>
    <w:rsid w:val="00584B79"/>
    <w:rsid w:val="0058539C"/>
    <w:rsid w:val="00585740"/>
    <w:rsid w:val="00585E65"/>
    <w:rsid w:val="005864BC"/>
    <w:rsid w:val="0058663A"/>
    <w:rsid w:val="00586B32"/>
    <w:rsid w:val="00586D3B"/>
    <w:rsid w:val="00586D6E"/>
    <w:rsid w:val="00586E27"/>
    <w:rsid w:val="0059129E"/>
    <w:rsid w:val="0059136B"/>
    <w:rsid w:val="00591AA6"/>
    <w:rsid w:val="00591BE1"/>
    <w:rsid w:val="005922E0"/>
    <w:rsid w:val="00592566"/>
    <w:rsid w:val="005927F1"/>
    <w:rsid w:val="00592A7F"/>
    <w:rsid w:val="00592EF8"/>
    <w:rsid w:val="00592FF1"/>
    <w:rsid w:val="00593D59"/>
    <w:rsid w:val="00593EC7"/>
    <w:rsid w:val="00594AEB"/>
    <w:rsid w:val="00595019"/>
    <w:rsid w:val="005953B1"/>
    <w:rsid w:val="00595A90"/>
    <w:rsid w:val="00596037"/>
    <w:rsid w:val="005966EF"/>
    <w:rsid w:val="00596850"/>
    <w:rsid w:val="005977F2"/>
    <w:rsid w:val="00597ADE"/>
    <w:rsid w:val="005A20D4"/>
    <w:rsid w:val="005A248B"/>
    <w:rsid w:val="005A290D"/>
    <w:rsid w:val="005A29E2"/>
    <w:rsid w:val="005A2AD5"/>
    <w:rsid w:val="005A2CAB"/>
    <w:rsid w:val="005A3A16"/>
    <w:rsid w:val="005A4CD3"/>
    <w:rsid w:val="005A5362"/>
    <w:rsid w:val="005A53A1"/>
    <w:rsid w:val="005A5D8E"/>
    <w:rsid w:val="005A61B7"/>
    <w:rsid w:val="005A6A43"/>
    <w:rsid w:val="005A7480"/>
    <w:rsid w:val="005B04BA"/>
    <w:rsid w:val="005B0603"/>
    <w:rsid w:val="005B0A76"/>
    <w:rsid w:val="005B1288"/>
    <w:rsid w:val="005B2682"/>
    <w:rsid w:val="005B351C"/>
    <w:rsid w:val="005B40C7"/>
    <w:rsid w:val="005B47AF"/>
    <w:rsid w:val="005B7135"/>
    <w:rsid w:val="005B7157"/>
    <w:rsid w:val="005B73FA"/>
    <w:rsid w:val="005C03B7"/>
    <w:rsid w:val="005C07E1"/>
    <w:rsid w:val="005C0E17"/>
    <w:rsid w:val="005C103C"/>
    <w:rsid w:val="005C2BDF"/>
    <w:rsid w:val="005C2D95"/>
    <w:rsid w:val="005C4345"/>
    <w:rsid w:val="005C4478"/>
    <w:rsid w:val="005C4A0C"/>
    <w:rsid w:val="005C4A92"/>
    <w:rsid w:val="005C4ECF"/>
    <w:rsid w:val="005C50BA"/>
    <w:rsid w:val="005C521C"/>
    <w:rsid w:val="005C5354"/>
    <w:rsid w:val="005C5389"/>
    <w:rsid w:val="005C786E"/>
    <w:rsid w:val="005C7D64"/>
    <w:rsid w:val="005D01D0"/>
    <w:rsid w:val="005D0973"/>
    <w:rsid w:val="005D1050"/>
    <w:rsid w:val="005D15DE"/>
    <w:rsid w:val="005D18FD"/>
    <w:rsid w:val="005D1B54"/>
    <w:rsid w:val="005D2123"/>
    <w:rsid w:val="005D31C6"/>
    <w:rsid w:val="005D4086"/>
    <w:rsid w:val="005D4317"/>
    <w:rsid w:val="005D4D68"/>
    <w:rsid w:val="005D544C"/>
    <w:rsid w:val="005D69A5"/>
    <w:rsid w:val="005D69D8"/>
    <w:rsid w:val="005D7027"/>
    <w:rsid w:val="005D715B"/>
    <w:rsid w:val="005D7350"/>
    <w:rsid w:val="005E10E8"/>
    <w:rsid w:val="005E10EB"/>
    <w:rsid w:val="005E1276"/>
    <w:rsid w:val="005E1546"/>
    <w:rsid w:val="005E1F74"/>
    <w:rsid w:val="005E29E7"/>
    <w:rsid w:val="005E3094"/>
    <w:rsid w:val="005E3780"/>
    <w:rsid w:val="005E4902"/>
    <w:rsid w:val="005E4A52"/>
    <w:rsid w:val="005E5A4F"/>
    <w:rsid w:val="005E5C43"/>
    <w:rsid w:val="005E60A8"/>
    <w:rsid w:val="005E6986"/>
    <w:rsid w:val="005E7DCE"/>
    <w:rsid w:val="005F1563"/>
    <w:rsid w:val="005F1617"/>
    <w:rsid w:val="005F1801"/>
    <w:rsid w:val="005F2261"/>
    <w:rsid w:val="005F2692"/>
    <w:rsid w:val="005F32A6"/>
    <w:rsid w:val="005F3E6E"/>
    <w:rsid w:val="005F42F9"/>
    <w:rsid w:val="005F482E"/>
    <w:rsid w:val="005F49D9"/>
    <w:rsid w:val="005F4BFC"/>
    <w:rsid w:val="005F4E6B"/>
    <w:rsid w:val="005F4ECB"/>
    <w:rsid w:val="005F5599"/>
    <w:rsid w:val="005F5897"/>
    <w:rsid w:val="005F5F01"/>
    <w:rsid w:val="005F6F85"/>
    <w:rsid w:val="005F7969"/>
    <w:rsid w:val="005F7E37"/>
    <w:rsid w:val="006007F1"/>
    <w:rsid w:val="0060081C"/>
    <w:rsid w:val="0060093E"/>
    <w:rsid w:val="006019CB"/>
    <w:rsid w:val="00601C62"/>
    <w:rsid w:val="00602C7F"/>
    <w:rsid w:val="00603995"/>
    <w:rsid w:val="006039BE"/>
    <w:rsid w:val="00603F85"/>
    <w:rsid w:val="0060514E"/>
    <w:rsid w:val="0060578C"/>
    <w:rsid w:val="006057BE"/>
    <w:rsid w:val="006068B1"/>
    <w:rsid w:val="006069B2"/>
    <w:rsid w:val="00606C8F"/>
    <w:rsid w:val="00606EB9"/>
    <w:rsid w:val="006070EF"/>
    <w:rsid w:val="00607475"/>
    <w:rsid w:val="0061097D"/>
    <w:rsid w:val="00610D6B"/>
    <w:rsid w:val="006110AE"/>
    <w:rsid w:val="00612A01"/>
    <w:rsid w:val="0061335D"/>
    <w:rsid w:val="0061373E"/>
    <w:rsid w:val="0061394D"/>
    <w:rsid w:val="0061457F"/>
    <w:rsid w:val="006146DB"/>
    <w:rsid w:val="00614A78"/>
    <w:rsid w:val="0061568C"/>
    <w:rsid w:val="0061571D"/>
    <w:rsid w:val="00615CB8"/>
    <w:rsid w:val="00616473"/>
    <w:rsid w:val="00616A03"/>
    <w:rsid w:val="00617156"/>
    <w:rsid w:val="0062094E"/>
    <w:rsid w:val="00620C41"/>
    <w:rsid w:val="00621702"/>
    <w:rsid w:val="0062202B"/>
    <w:rsid w:val="0062263C"/>
    <w:rsid w:val="006234BD"/>
    <w:rsid w:val="0062399C"/>
    <w:rsid w:val="006252CE"/>
    <w:rsid w:val="00625A0C"/>
    <w:rsid w:val="00625BB7"/>
    <w:rsid w:val="0062680D"/>
    <w:rsid w:val="00626F18"/>
    <w:rsid w:val="0062786B"/>
    <w:rsid w:val="00627A6C"/>
    <w:rsid w:val="0063003C"/>
    <w:rsid w:val="00630097"/>
    <w:rsid w:val="00630A49"/>
    <w:rsid w:val="00630A57"/>
    <w:rsid w:val="00630B2A"/>
    <w:rsid w:val="00631299"/>
    <w:rsid w:val="006319F8"/>
    <w:rsid w:val="00631FDE"/>
    <w:rsid w:val="006320A3"/>
    <w:rsid w:val="00632279"/>
    <w:rsid w:val="00633B25"/>
    <w:rsid w:val="00634291"/>
    <w:rsid w:val="00634C34"/>
    <w:rsid w:val="00634D5B"/>
    <w:rsid w:val="00634D69"/>
    <w:rsid w:val="00634E36"/>
    <w:rsid w:val="006352CA"/>
    <w:rsid w:val="006356AA"/>
    <w:rsid w:val="00635832"/>
    <w:rsid w:val="00635C81"/>
    <w:rsid w:val="00636856"/>
    <w:rsid w:val="00636927"/>
    <w:rsid w:val="00636F04"/>
    <w:rsid w:val="00637157"/>
    <w:rsid w:val="006376D6"/>
    <w:rsid w:val="00637D74"/>
    <w:rsid w:val="0064089A"/>
    <w:rsid w:val="0064110F"/>
    <w:rsid w:val="006413AA"/>
    <w:rsid w:val="006413B4"/>
    <w:rsid w:val="0064154A"/>
    <w:rsid w:val="0064180B"/>
    <w:rsid w:val="00641C8C"/>
    <w:rsid w:val="00642996"/>
    <w:rsid w:val="00643C4B"/>
    <w:rsid w:val="00643DF7"/>
    <w:rsid w:val="00643EEC"/>
    <w:rsid w:val="006444A2"/>
    <w:rsid w:val="00645B84"/>
    <w:rsid w:val="006463C5"/>
    <w:rsid w:val="00647AF6"/>
    <w:rsid w:val="00650939"/>
    <w:rsid w:val="00650B6F"/>
    <w:rsid w:val="0065136B"/>
    <w:rsid w:val="0065138C"/>
    <w:rsid w:val="006515E3"/>
    <w:rsid w:val="00651FF9"/>
    <w:rsid w:val="006522B4"/>
    <w:rsid w:val="00653F67"/>
    <w:rsid w:val="006542B0"/>
    <w:rsid w:val="006548E4"/>
    <w:rsid w:val="00654AC2"/>
    <w:rsid w:val="00654B4B"/>
    <w:rsid w:val="00654DDB"/>
    <w:rsid w:val="00654E2E"/>
    <w:rsid w:val="006557AB"/>
    <w:rsid w:val="00656978"/>
    <w:rsid w:val="00656E5B"/>
    <w:rsid w:val="00661017"/>
    <w:rsid w:val="0066124E"/>
    <w:rsid w:val="00661520"/>
    <w:rsid w:val="006620EB"/>
    <w:rsid w:val="00663062"/>
    <w:rsid w:val="006630BA"/>
    <w:rsid w:val="00663547"/>
    <w:rsid w:val="00663F8F"/>
    <w:rsid w:val="00664309"/>
    <w:rsid w:val="0066444F"/>
    <w:rsid w:val="006646E9"/>
    <w:rsid w:val="006653EB"/>
    <w:rsid w:val="00665F0E"/>
    <w:rsid w:val="006662E8"/>
    <w:rsid w:val="00666CA5"/>
    <w:rsid w:val="00666D12"/>
    <w:rsid w:val="006678D7"/>
    <w:rsid w:val="00667CBC"/>
    <w:rsid w:val="0066A15C"/>
    <w:rsid w:val="0067044D"/>
    <w:rsid w:val="006706FD"/>
    <w:rsid w:val="00670993"/>
    <w:rsid w:val="00670A92"/>
    <w:rsid w:val="00670E30"/>
    <w:rsid w:val="00670F9C"/>
    <w:rsid w:val="006712BE"/>
    <w:rsid w:val="0067172B"/>
    <w:rsid w:val="00671B4B"/>
    <w:rsid w:val="00671CA0"/>
    <w:rsid w:val="0067461E"/>
    <w:rsid w:val="0067473D"/>
    <w:rsid w:val="00674B74"/>
    <w:rsid w:val="00674CD9"/>
    <w:rsid w:val="00674DC4"/>
    <w:rsid w:val="006751F5"/>
    <w:rsid w:val="0067523C"/>
    <w:rsid w:val="00675848"/>
    <w:rsid w:val="00675892"/>
    <w:rsid w:val="00675B79"/>
    <w:rsid w:val="00675D1D"/>
    <w:rsid w:val="0067602D"/>
    <w:rsid w:val="006767F6"/>
    <w:rsid w:val="00676D95"/>
    <w:rsid w:val="00676E9C"/>
    <w:rsid w:val="00680160"/>
    <w:rsid w:val="00680CD5"/>
    <w:rsid w:val="00681118"/>
    <w:rsid w:val="00682B30"/>
    <w:rsid w:val="00682B74"/>
    <w:rsid w:val="0068312D"/>
    <w:rsid w:val="00683156"/>
    <w:rsid w:val="00683551"/>
    <w:rsid w:val="00683790"/>
    <w:rsid w:val="00684C6D"/>
    <w:rsid w:val="00684D30"/>
    <w:rsid w:val="006856FB"/>
    <w:rsid w:val="00685A58"/>
    <w:rsid w:val="006868C3"/>
    <w:rsid w:val="00686F34"/>
    <w:rsid w:val="00687433"/>
    <w:rsid w:val="0068762B"/>
    <w:rsid w:val="0068777B"/>
    <w:rsid w:val="00687F8E"/>
    <w:rsid w:val="00688E7F"/>
    <w:rsid w:val="00690E29"/>
    <w:rsid w:val="006910B6"/>
    <w:rsid w:val="00692B5A"/>
    <w:rsid w:val="00692F65"/>
    <w:rsid w:val="00693340"/>
    <w:rsid w:val="00693AB6"/>
    <w:rsid w:val="00694689"/>
    <w:rsid w:val="00694BC3"/>
    <w:rsid w:val="00694CE0"/>
    <w:rsid w:val="00694D9E"/>
    <w:rsid w:val="006956CE"/>
    <w:rsid w:val="006959AB"/>
    <w:rsid w:val="00696139"/>
    <w:rsid w:val="00696142"/>
    <w:rsid w:val="00696394"/>
    <w:rsid w:val="006969DE"/>
    <w:rsid w:val="006A0C5E"/>
    <w:rsid w:val="006A171E"/>
    <w:rsid w:val="006A1A0C"/>
    <w:rsid w:val="006A1CC1"/>
    <w:rsid w:val="006A1D18"/>
    <w:rsid w:val="006A1EA7"/>
    <w:rsid w:val="006A2405"/>
    <w:rsid w:val="006A2AE0"/>
    <w:rsid w:val="006A2AF9"/>
    <w:rsid w:val="006A2C24"/>
    <w:rsid w:val="006A35F9"/>
    <w:rsid w:val="006A3F20"/>
    <w:rsid w:val="006A3F66"/>
    <w:rsid w:val="006A41CC"/>
    <w:rsid w:val="006A50EF"/>
    <w:rsid w:val="006A58B7"/>
    <w:rsid w:val="006A5A8E"/>
    <w:rsid w:val="006A5BCD"/>
    <w:rsid w:val="006A6644"/>
    <w:rsid w:val="006A6B0E"/>
    <w:rsid w:val="006A7201"/>
    <w:rsid w:val="006B1AF7"/>
    <w:rsid w:val="006B1BF5"/>
    <w:rsid w:val="006B1CD9"/>
    <w:rsid w:val="006B34F1"/>
    <w:rsid w:val="006B3A36"/>
    <w:rsid w:val="006B3C77"/>
    <w:rsid w:val="006B4AE4"/>
    <w:rsid w:val="006B4BCD"/>
    <w:rsid w:val="006B4CE7"/>
    <w:rsid w:val="006B54E2"/>
    <w:rsid w:val="006B5E3A"/>
    <w:rsid w:val="006B60EF"/>
    <w:rsid w:val="006B6304"/>
    <w:rsid w:val="006B7CBD"/>
    <w:rsid w:val="006C09B7"/>
    <w:rsid w:val="006C179F"/>
    <w:rsid w:val="006C289B"/>
    <w:rsid w:val="006C2A64"/>
    <w:rsid w:val="006C308E"/>
    <w:rsid w:val="006C31D0"/>
    <w:rsid w:val="006C33F1"/>
    <w:rsid w:val="006C3809"/>
    <w:rsid w:val="006C3CB3"/>
    <w:rsid w:val="006C416A"/>
    <w:rsid w:val="006C4407"/>
    <w:rsid w:val="006C4ACB"/>
    <w:rsid w:val="006C4BE2"/>
    <w:rsid w:val="006C4E60"/>
    <w:rsid w:val="006C5489"/>
    <w:rsid w:val="006C70CE"/>
    <w:rsid w:val="006C7139"/>
    <w:rsid w:val="006C78C2"/>
    <w:rsid w:val="006C79C9"/>
    <w:rsid w:val="006C7F5F"/>
    <w:rsid w:val="006D00C5"/>
    <w:rsid w:val="006D035E"/>
    <w:rsid w:val="006D039D"/>
    <w:rsid w:val="006D0565"/>
    <w:rsid w:val="006D0E95"/>
    <w:rsid w:val="006D1183"/>
    <w:rsid w:val="006D1B80"/>
    <w:rsid w:val="006D2626"/>
    <w:rsid w:val="006D27CC"/>
    <w:rsid w:val="006D2B50"/>
    <w:rsid w:val="006D32CD"/>
    <w:rsid w:val="006D43D7"/>
    <w:rsid w:val="006D4601"/>
    <w:rsid w:val="006D4761"/>
    <w:rsid w:val="006D49A5"/>
    <w:rsid w:val="006D5683"/>
    <w:rsid w:val="006D5A70"/>
    <w:rsid w:val="006D5FA8"/>
    <w:rsid w:val="006D6E70"/>
    <w:rsid w:val="006D6E9C"/>
    <w:rsid w:val="006D719E"/>
    <w:rsid w:val="006D7929"/>
    <w:rsid w:val="006D7C56"/>
    <w:rsid w:val="006E0A37"/>
    <w:rsid w:val="006E0B7D"/>
    <w:rsid w:val="006E0BD9"/>
    <w:rsid w:val="006E0C70"/>
    <w:rsid w:val="006E0E71"/>
    <w:rsid w:val="006E13F9"/>
    <w:rsid w:val="006E1506"/>
    <w:rsid w:val="006E1797"/>
    <w:rsid w:val="006E1D4F"/>
    <w:rsid w:val="006E3247"/>
    <w:rsid w:val="006E3943"/>
    <w:rsid w:val="006E4472"/>
    <w:rsid w:val="006E49B4"/>
    <w:rsid w:val="006E5472"/>
    <w:rsid w:val="006E553D"/>
    <w:rsid w:val="006E6708"/>
    <w:rsid w:val="006E7C83"/>
    <w:rsid w:val="006F1214"/>
    <w:rsid w:val="006F2788"/>
    <w:rsid w:val="006F28B0"/>
    <w:rsid w:val="006F2A08"/>
    <w:rsid w:val="006F3975"/>
    <w:rsid w:val="006F4716"/>
    <w:rsid w:val="006F552D"/>
    <w:rsid w:val="006F5D7C"/>
    <w:rsid w:val="006F60DE"/>
    <w:rsid w:val="006F6373"/>
    <w:rsid w:val="006F637C"/>
    <w:rsid w:val="006F7E18"/>
    <w:rsid w:val="006F7FF1"/>
    <w:rsid w:val="006F9FC1"/>
    <w:rsid w:val="0070008E"/>
    <w:rsid w:val="0070018D"/>
    <w:rsid w:val="007005E8"/>
    <w:rsid w:val="007012DD"/>
    <w:rsid w:val="007014B2"/>
    <w:rsid w:val="007014CF"/>
    <w:rsid w:val="00701967"/>
    <w:rsid w:val="00701D0B"/>
    <w:rsid w:val="00702AE0"/>
    <w:rsid w:val="00702F2E"/>
    <w:rsid w:val="007030D1"/>
    <w:rsid w:val="00703288"/>
    <w:rsid w:val="00703BF8"/>
    <w:rsid w:val="007040C9"/>
    <w:rsid w:val="0070427F"/>
    <w:rsid w:val="00704F91"/>
    <w:rsid w:val="0070509A"/>
    <w:rsid w:val="00706350"/>
    <w:rsid w:val="00706433"/>
    <w:rsid w:val="007072D4"/>
    <w:rsid w:val="007073F1"/>
    <w:rsid w:val="00707F7A"/>
    <w:rsid w:val="007101A6"/>
    <w:rsid w:val="00710CDA"/>
    <w:rsid w:val="00710E2C"/>
    <w:rsid w:val="007112B7"/>
    <w:rsid w:val="007112E8"/>
    <w:rsid w:val="0071152F"/>
    <w:rsid w:val="007124F4"/>
    <w:rsid w:val="00713CA1"/>
    <w:rsid w:val="00713F6F"/>
    <w:rsid w:val="0071487C"/>
    <w:rsid w:val="00714954"/>
    <w:rsid w:val="00714F84"/>
    <w:rsid w:val="0071662B"/>
    <w:rsid w:val="0071690E"/>
    <w:rsid w:val="00717025"/>
    <w:rsid w:val="0071733B"/>
    <w:rsid w:val="007177A1"/>
    <w:rsid w:val="00717A4F"/>
    <w:rsid w:val="00720454"/>
    <w:rsid w:val="00720475"/>
    <w:rsid w:val="00720E05"/>
    <w:rsid w:val="007210E2"/>
    <w:rsid w:val="007211AB"/>
    <w:rsid w:val="00721952"/>
    <w:rsid w:val="00721B8B"/>
    <w:rsid w:val="0072224F"/>
    <w:rsid w:val="00722383"/>
    <w:rsid w:val="00722604"/>
    <w:rsid w:val="0072277A"/>
    <w:rsid w:val="007234AE"/>
    <w:rsid w:val="00723626"/>
    <w:rsid w:val="00724A49"/>
    <w:rsid w:val="00724CEB"/>
    <w:rsid w:val="0072627F"/>
    <w:rsid w:val="007264A6"/>
    <w:rsid w:val="007267E9"/>
    <w:rsid w:val="00727CDA"/>
    <w:rsid w:val="007302F2"/>
    <w:rsid w:val="0073037A"/>
    <w:rsid w:val="0073052F"/>
    <w:rsid w:val="00730E3E"/>
    <w:rsid w:val="00731096"/>
    <w:rsid w:val="00732228"/>
    <w:rsid w:val="00732F9C"/>
    <w:rsid w:val="0073304C"/>
    <w:rsid w:val="0073408A"/>
    <w:rsid w:val="0073485E"/>
    <w:rsid w:val="007349FD"/>
    <w:rsid w:val="00734CA0"/>
    <w:rsid w:val="007350EF"/>
    <w:rsid w:val="007364A9"/>
    <w:rsid w:val="00736D01"/>
    <w:rsid w:val="007371D0"/>
    <w:rsid w:val="007408E7"/>
    <w:rsid w:val="00740F43"/>
    <w:rsid w:val="00741BBE"/>
    <w:rsid w:val="0074332E"/>
    <w:rsid w:val="007438E2"/>
    <w:rsid w:val="007438F0"/>
    <w:rsid w:val="00743AF3"/>
    <w:rsid w:val="00743B5B"/>
    <w:rsid w:val="00744079"/>
    <w:rsid w:val="007440E4"/>
    <w:rsid w:val="0074478B"/>
    <w:rsid w:val="00744B51"/>
    <w:rsid w:val="00744D17"/>
    <w:rsid w:val="00744ED1"/>
    <w:rsid w:val="00745061"/>
    <w:rsid w:val="007459F8"/>
    <w:rsid w:val="0074698C"/>
    <w:rsid w:val="00746D2C"/>
    <w:rsid w:val="00750AAB"/>
    <w:rsid w:val="00751174"/>
    <w:rsid w:val="00751E09"/>
    <w:rsid w:val="007536F9"/>
    <w:rsid w:val="00753F04"/>
    <w:rsid w:val="007540F2"/>
    <w:rsid w:val="007559D8"/>
    <w:rsid w:val="007560E3"/>
    <w:rsid w:val="007566E6"/>
    <w:rsid w:val="0075672A"/>
    <w:rsid w:val="007574DC"/>
    <w:rsid w:val="007574ED"/>
    <w:rsid w:val="00757A8F"/>
    <w:rsid w:val="0076002A"/>
    <w:rsid w:val="0076044C"/>
    <w:rsid w:val="007609D1"/>
    <w:rsid w:val="00760ABC"/>
    <w:rsid w:val="00760B68"/>
    <w:rsid w:val="00760D94"/>
    <w:rsid w:val="007611CB"/>
    <w:rsid w:val="007619C5"/>
    <w:rsid w:val="007621F7"/>
    <w:rsid w:val="00762204"/>
    <w:rsid w:val="007630A8"/>
    <w:rsid w:val="007634ED"/>
    <w:rsid w:val="00763537"/>
    <w:rsid w:val="00763E1F"/>
    <w:rsid w:val="0076406D"/>
    <w:rsid w:val="0076443F"/>
    <w:rsid w:val="00766457"/>
    <w:rsid w:val="00766DFA"/>
    <w:rsid w:val="00766F6B"/>
    <w:rsid w:val="00766F97"/>
    <w:rsid w:val="0076757E"/>
    <w:rsid w:val="00767AD5"/>
    <w:rsid w:val="0077097D"/>
    <w:rsid w:val="007709BA"/>
    <w:rsid w:val="00771429"/>
    <w:rsid w:val="00771636"/>
    <w:rsid w:val="00771735"/>
    <w:rsid w:val="00771772"/>
    <w:rsid w:val="00771C57"/>
    <w:rsid w:val="00772745"/>
    <w:rsid w:val="00772B71"/>
    <w:rsid w:val="00772B8B"/>
    <w:rsid w:val="00772C5E"/>
    <w:rsid w:val="00773029"/>
    <w:rsid w:val="00773109"/>
    <w:rsid w:val="00774A9A"/>
    <w:rsid w:val="007752C4"/>
    <w:rsid w:val="0077600A"/>
    <w:rsid w:val="00776398"/>
    <w:rsid w:val="007765AB"/>
    <w:rsid w:val="00777CCF"/>
    <w:rsid w:val="00777E8C"/>
    <w:rsid w:val="007807CA"/>
    <w:rsid w:val="00780AEB"/>
    <w:rsid w:val="00780EAA"/>
    <w:rsid w:val="007812FC"/>
    <w:rsid w:val="0078278B"/>
    <w:rsid w:val="00782AEE"/>
    <w:rsid w:val="00782C16"/>
    <w:rsid w:val="00782E6F"/>
    <w:rsid w:val="00782FF4"/>
    <w:rsid w:val="00783959"/>
    <w:rsid w:val="00783AB7"/>
    <w:rsid w:val="00783F5D"/>
    <w:rsid w:val="0078500D"/>
    <w:rsid w:val="00785197"/>
    <w:rsid w:val="00785995"/>
    <w:rsid w:val="00785EF2"/>
    <w:rsid w:val="00786900"/>
    <w:rsid w:val="00787641"/>
    <w:rsid w:val="00787A9D"/>
    <w:rsid w:val="0079083D"/>
    <w:rsid w:val="007910BD"/>
    <w:rsid w:val="007915C4"/>
    <w:rsid w:val="007916FB"/>
    <w:rsid w:val="00791DD9"/>
    <w:rsid w:val="00792113"/>
    <w:rsid w:val="00792561"/>
    <w:rsid w:val="00792637"/>
    <w:rsid w:val="007926D9"/>
    <w:rsid w:val="00792F88"/>
    <w:rsid w:val="0079311E"/>
    <w:rsid w:val="00793535"/>
    <w:rsid w:val="007936F6"/>
    <w:rsid w:val="00793A8C"/>
    <w:rsid w:val="00793EB4"/>
    <w:rsid w:val="007945E8"/>
    <w:rsid w:val="007948B7"/>
    <w:rsid w:val="00795013"/>
    <w:rsid w:val="007951EA"/>
    <w:rsid w:val="0079683A"/>
    <w:rsid w:val="00796A74"/>
    <w:rsid w:val="00797FE1"/>
    <w:rsid w:val="007A06BD"/>
    <w:rsid w:val="007A11EE"/>
    <w:rsid w:val="007A2766"/>
    <w:rsid w:val="007A347E"/>
    <w:rsid w:val="007A3660"/>
    <w:rsid w:val="007A38D5"/>
    <w:rsid w:val="007A3BFB"/>
    <w:rsid w:val="007A3E90"/>
    <w:rsid w:val="007A3F5D"/>
    <w:rsid w:val="007A42EB"/>
    <w:rsid w:val="007A442C"/>
    <w:rsid w:val="007A489D"/>
    <w:rsid w:val="007A4A04"/>
    <w:rsid w:val="007A58DB"/>
    <w:rsid w:val="007A5A52"/>
    <w:rsid w:val="007A5AC2"/>
    <w:rsid w:val="007A5E7B"/>
    <w:rsid w:val="007A6937"/>
    <w:rsid w:val="007A6E7D"/>
    <w:rsid w:val="007A78C3"/>
    <w:rsid w:val="007A7A8A"/>
    <w:rsid w:val="007B0014"/>
    <w:rsid w:val="007B066A"/>
    <w:rsid w:val="007B0F69"/>
    <w:rsid w:val="007B11A8"/>
    <w:rsid w:val="007B130F"/>
    <w:rsid w:val="007B14B9"/>
    <w:rsid w:val="007B1E5D"/>
    <w:rsid w:val="007B225E"/>
    <w:rsid w:val="007B23DC"/>
    <w:rsid w:val="007B2462"/>
    <w:rsid w:val="007B2832"/>
    <w:rsid w:val="007B2F28"/>
    <w:rsid w:val="007B3146"/>
    <w:rsid w:val="007B3158"/>
    <w:rsid w:val="007B322D"/>
    <w:rsid w:val="007B3605"/>
    <w:rsid w:val="007B38B6"/>
    <w:rsid w:val="007B3EB4"/>
    <w:rsid w:val="007B4749"/>
    <w:rsid w:val="007B4EE3"/>
    <w:rsid w:val="007B61E7"/>
    <w:rsid w:val="007B6C9D"/>
    <w:rsid w:val="007B6DA7"/>
    <w:rsid w:val="007B77EF"/>
    <w:rsid w:val="007C0D1E"/>
    <w:rsid w:val="007C1900"/>
    <w:rsid w:val="007C1A8C"/>
    <w:rsid w:val="007C1B01"/>
    <w:rsid w:val="007C1C05"/>
    <w:rsid w:val="007C1CD1"/>
    <w:rsid w:val="007C2152"/>
    <w:rsid w:val="007C22C6"/>
    <w:rsid w:val="007C2334"/>
    <w:rsid w:val="007C2410"/>
    <w:rsid w:val="007C2AA2"/>
    <w:rsid w:val="007C3183"/>
    <w:rsid w:val="007C3310"/>
    <w:rsid w:val="007C39EB"/>
    <w:rsid w:val="007C3C62"/>
    <w:rsid w:val="007C3D2C"/>
    <w:rsid w:val="007C5D0C"/>
    <w:rsid w:val="007C5F3C"/>
    <w:rsid w:val="007C6332"/>
    <w:rsid w:val="007C6E63"/>
    <w:rsid w:val="007C70C9"/>
    <w:rsid w:val="007C71B3"/>
    <w:rsid w:val="007C7511"/>
    <w:rsid w:val="007C7C67"/>
    <w:rsid w:val="007D0122"/>
    <w:rsid w:val="007D116C"/>
    <w:rsid w:val="007D13DE"/>
    <w:rsid w:val="007D13FC"/>
    <w:rsid w:val="007D1508"/>
    <w:rsid w:val="007D1A49"/>
    <w:rsid w:val="007D26D8"/>
    <w:rsid w:val="007D2A1D"/>
    <w:rsid w:val="007D2EB0"/>
    <w:rsid w:val="007D3970"/>
    <w:rsid w:val="007D47F2"/>
    <w:rsid w:val="007D485C"/>
    <w:rsid w:val="007D5F82"/>
    <w:rsid w:val="007D61A3"/>
    <w:rsid w:val="007D68C6"/>
    <w:rsid w:val="007D6A7A"/>
    <w:rsid w:val="007D7382"/>
    <w:rsid w:val="007D789D"/>
    <w:rsid w:val="007D7B92"/>
    <w:rsid w:val="007E068F"/>
    <w:rsid w:val="007E160F"/>
    <w:rsid w:val="007E1DCA"/>
    <w:rsid w:val="007E1E03"/>
    <w:rsid w:val="007E22C5"/>
    <w:rsid w:val="007E2340"/>
    <w:rsid w:val="007E23F3"/>
    <w:rsid w:val="007E2B03"/>
    <w:rsid w:val="007E36AF"/>
    <w:rsid w:val="007E3B45"/>
    <w:rsid w:val="007E4CC1"/>
    <w:rsid w:val="007E52CF"/>
    <w:rsid w:val="007E5A6F"/>
    <w:rsid w:val="007E6A47"/>
    <w:rsid w:val="007E6AB6"/>
    <w:rsid w:val="007E70D6"/>
    <w:rsid w:val="007F027A"/>
    <w:rsid w:val="007F03EF"/>
    <w:rsid w:val="007F0572"/>
    <w:rsid w:val="007F0739"/>
    <w:rsid w:val="007F077F"/>
    <w:rsid w:val="007F08B2"/>
    <w:rsid w:val="007F0DC6"/>
    <w:rsid w:val="007F0F5D"/>
    <w:rsid w:val="007F13DC"/>
    <w:rsid w:val="007F161A"/>
    <w:rsid w:val="007F19E7"/>
    <w:rsid w:val="007F1A9F"/>
    <w:rsid w:val="007F3615"/>
    <w:rsid w:val="007F3658"/>
    <w:rsid w:val="007F3892"/>
    <w:rsid w:val="007F3C57"/>
    <w:rsid w:val="007F3CFA"/>
    <w:rsid w:val="007F41D9"/>
    <w:rsid w:val="007F4834"/>
    <w:rsid w:val="007F5472"/>
    <w:rsid w:val="007F54C5"/>
    <w:rsid w:val="007F5702"/>
    <w:rsid w:val="007F5784"/>
    <w:rsid w:val="007F61EE"/>
    <w:rsid w:val="007F63AF"/>
    <w:rsid w:val="007F699D"/>
    <w:rsid w:val="007F6A46"/>
    <w:rsid w:val="007F6B76"/>
    <w:rsid w:val="007F6B9A"/>
    <w:rsid w:val="007F71AC"/>
    <w:rsid w:val="007F778E"/>
    <w:rsid w:val="00800F03"/>
    <w:rsid w:val="00801208"/>
    <w:rsid w:val="00801464"/>
    <w:rsid w:val="008016FC"/>
    <w:rsid w:val="00801D8F"/>
    <w:rsid w:val="008022D6"/>
    <w:rsid w:val="00802865"/>
    <w:rsid w:val="00802DD9"/>
    <w:rsid w:val="0080311A"/>
    <w:rsid w:val="00803DD6"/>
    <w:rsid w:val="00804049"/>
    <w:rsid w:val="00804445"/>
    <w:rsid w:val="0080447F"/>
    <w:rsid w:val="00804BEF"/>
    <w:rsid w:val="008056FD"/>
    <w:rsid w:val="00805D59"/>
    <w:rsid w:val="00805E2E"/>
    <w:rsid w:val="00805EF9"/>
    <w:rsid w:val="00806846"/>
    <w:rsid w:val="0080703E"/>
    <w:rsid w:val="0080734D"/>
    <w:rsid w:val="008073F7"/>
    <w:rsid w:val="00807472"/>
    <w:rsid w:val="00807C2F"/>
    <w:rsid w:val="00810B73"/>
    <w:rsid w:val="00811D5A"/>
    <w:rsid w:val="0081276B"/>
    <w:rsid w:val="00812951"/>
    <w:rsid w:val="00812AC7"/>
    <w:rsid w:val="008138F3"/>
    <w:rsid w:val="00814CB0"/>
    <w:rsid w:val="008152D1"/>
    <w:rsid w:val="00815446"/>
    <w:rsid w:val="008157C4"/>
    <w:rsid w:val="0081610E"/>
    <w:rsid w:val="00816A25"/>
    <w:rsid w:val="008179C3"/>
    <w:rsid w:val="00817A4C"/>
    <w:rsid w:val="00817BC5"/>
    <w:rsid w:val="00817F85"/>
    <w:rsid w:val="008201B0"/>
    <w:rsid w:val="00820258"/>
    <w:rsid w:val="008204A1"/>
    <w:rsid w:val="00820DDC"/>
    <w:rsid w:val="008214BB"/>
    <w:rsid w:val="00821B1D"/>
    <w:rsid w:val="00821FE1"/>
    <w:rsid w:val="008227EB"/>
    <w:rsid w:val="0082445E"/>
    <w:rsid w:val="008259E6"/>
    <w:rsid w:val="00825F48"/>
    <w:rsid w:val="00826183"/>
    <w:rsid w:val="00826423"/>
    <w:rsid w:val="00826EA0"/>
    <w:rsid w:val="00827169"/>
    <w:rsid w:val="008271D2"/>
    <w:rsid w:val="00827B94"/>
    <w:rsid w:val="00827D74"/>
    <w:rsid w:val="00827E89"/>
    <w:rsid w:val="008302B1"/>
    <w:rsid w:val="008303D3"/>
    <w:rsid w:val="0083117D"/>
    <w:rsid w:val="008312F6"/>
    <w:rsid w:val="008316B9"/>
    <w:rsid w:val="00831D0B"/>
    <w:rsid w:val="00833CB5"/>
    <w:rsid w:val="00835292"/>
    <w:rsid w:val="00836C62"/>
    <w:rsid w:val="00837EA4"/>
    <w:rsid w:val="00841328"/>
    <w:rsid w:val="00841563"/>
    <w:rsid w:val="008415C3"/>
    <w:rsid w:val="00841E79"/>
    <w:rsid w:val="00842308"/>
    <w:rsid w:val="00842603"/>
    <w:rsid w:val="008430F9"/>
    <w:rsid w:val="008439EC"/>
    <w:rsid w:val="00843C11"/>
    <w:rsid w:val="00843EBF"/>
    <w:rsid w:val="00844065"/>
    <w:rsid w:val="00844B1A"/>
    <w:rsid w:val="00844CEA"/>
    <w:rsid w:val="00845A37"/>
    <w:rsid w:val="00845BF1"/>
    <w:rsid w:val="00846D1A"/>
    <w:rsid w:val="00847282"/>
    <w:rsid w:val="008478BF"/>
    <w:rsid w:val="00847A6B"/>
    <w:rsid w:val="008501E5"/>
    <w:rsid w:val="00850575"/>
    <w:rsid w:val="00850696"/>
    <w:rsid w:val="008511E3"/>
    <w:rsid w:val="00851EA0"/>
    <w:rsid w:val="00852BEA"/>
    <w:rsid w:val="008530E6"/>
    <w:rsid w:val="008531A0"/>
    <w:rsid w:val="00853B92"/>
    <w:rsid w:val="00853C40"/>
    <w:rsid w:val="00853C5F"/>
    <w:rsid w:val="008541C1"/>
    <w:rsid w:val="00854CAB"/>
    <w:rsid w:val="00856BEB"/>
    <w:rsid w:val="00856FDE"/>
    <w:rsid w:val="00857113"/>
    <w:rsid w:val="0085751A"/>
    <w:rsid w:val="0085777B"/>
    <w:rsid w:val="00857B2E"/>
    <w:rsid w:val="00860382"/>
    <w:rsid w:val="00860669"/>
    <w:rsid w:val="00860716"/>
    <w:rsid w:val="00860825"/>
    <w:rsid w:val="00860863"/>
    <w:rsid w:val="00861146"/>
    <w:rsid w:val="0086148B"/>
    <w:rsid w:val="008614BB"/>
    <w:rsid w:val="00861CA5"/>
    <w:rsid w:val="00862D38"/>
    <w:rsid w:val="008630E7"/>
    <w:rsid w:val="008630EB"/>
    <w:rsid w:val="00864674"/>
    <w:rsid w:val="00864D69"/>
    <w:rsid w:val="00864E13"/>
    <w:rsid w:val="008650AD"/>
    <w:rsid w:val="008654CE"/>
    <w:rsid w:val="0086596D"/>
    <w:rsid w:val="00865F0C"/>
    <w:rsid w:val="0086616A"/>
    <w:rsid w:val="008664FA"/>
    <w:rsid w:val="008667A7"/>
    <w:rsid w:val="00867599"/>
    <w:rsid w:val="0086766B"/>
    <w:rsid w:val="00867867"/>
    <w:rsid w:val="008708FA"/>
    <w:rsid w:val="00870977"/>
    <w:rsid w:val="00872189"/>
    <w:rsid w:val="00872489"/>
    <w:rsid w:val="008729C3"/>
    <w:rsid w:val="008731F2"/>
    <w:rsid w:val="00873489"/>
    <w:rsid w:val="008766D4"/>
    <w:rsid w:val="00877B65"/>
    <w:rsid w:val="008814E8"/>
    <w:rsid w:val="008816A4"/>
    <w:rsid w:val="00881BE4"/>
    <w:rsid w:val="00881C58"/>
    <w:rsid w:val="00881C75"/>
    <w:rsid w:val="008825D1"/>
    <w:rsid w:val="00882C20"/>
    <w:rsid w:val="00882C99"/>
    <w:rsid w:val="00882EBC"/>
    <w:rsid w:val="008836A0"/>
    <w:rsid w:val="008843A5"/>
    <w:rsid w:val="00884D3D"/>
    <w:rsid w:val="00884E0E"/>
    <w:rsid w:val="008862FE"/>
    <w:rsid w:val="0088643D"/>
    <w:rsid w:val="00886C3F"/>
    <w:rsid w:val="00887C22"/>
    <w:rsid w:val="008909FB"/>
    <w:rsid w:val="00890E64"/>
    <w:rsid w:val="00890F18"/>
    <w:rsid w:val="00891282"/>
    <w:rsid w:val="00892535"/>
    <w:rsid w:val="00892A8A"/>
    <w:rsid w:val="0089404D"/>
    <w:rsid w:val="008945F2"/>
    <w:rsid w:val="0089466C"/>
    <w:rsid w:val="00894A76"/>
    <w:rsid w:val="00894F2A"/>
    <w:rsid w:val="00895033"/>
    <w:rsid w:val="00895079"/>
    <w:rsid w:val="008953DB"/>
    <w:rsid w:val="00895A85"/>
    <w:rsid w:val="00896159"/>
    <w:rsid w:val="0089666D"/>
    <w:rsid w:val="00896BD1"/>
    <w:rsid w:val="00896BEC"/>
    <w:rsid w:val="008A00FC"/>
    <w:rsid w:val="008A1619"/>
    <w:rsid w:val="008A1711"/>
    <w:rsid w:val="008A29FC"/>
    <w:rsid w:val="008A2CC1"/>
    <w:rsid w:val="008A3C79"/>
    <w:rsid w:val="008A3E23"/>
    <w:rsid w:val="008A417C"/>
    <w:rsid w:val="008A46D6"/>
    <w:rsid w:val="008A4B9F"/>
    <w:rsid w:val="008A4C66"/>
    <w:rsid w:val="008A59F0"/>
    <w:rsid w:val="008A5D48"/>
    <w:rsid w:val="008A5EE2"/>
    <w:rsid w:val="008A7270"/>
    <w:rsid w:val="008B1CF7"/>
    <w:rsid w:val="008B2113"/>
    <w:rsid w:val="008B22BB"/>
    <w:rsid w:val="008B2AC7"/>
    <w:rsid w:val="008B2D4C"/>
    <w:rsid w:val="008B3040"/>
    <w:rsid w:val="008B34A3"/>
    <w:rsid w:val="008B34B1"/>
    <w:rsid w:val="008B3A78"/>
    <w:rsid w:val="008B45C2"/>
    <w:rsid w:val="008B4A9B"/>
    <w:rsid w:val="008B4DAD"/>
    <w:rsid w:val="008B4E3D"/>
    <w:rsid w:val="008B53FD"/>
    <w:rsid w:val="008B56BF"/>
    <w:rsid w:val="008B600A"/>
    <w:rsid w:val="008B6189"/>
    <w:rsid w:val="008B6861"/>
    <w:rsid w:val="008B74AC"/>
    <w:rsid w:val="008C01DA"/>
    <w:rsid w:val="008C0D62"/>
    <w:rsid w:val="008C1D28"/>
    <w:rsid w:val="008C216D"/>
    <w:rsid w:val="008C2C42"/>
    <w:rsid w:val="008C37E2"/>
    <w:rsid w:val="008C4F98"/>
    <w:rsid w:val="008C66A7"/>
    <w:rsid w:val="008C6CBE"/>
    <w:rsid w:val="008C733A"/>
    <w:rsid w:val="008C76F7"/>
    <w:rsid w:val="008C7D0B"/>
    <w:rsid w:val="008D0197"/>
    <w:rsid w:val="008D05AF"/>
    <w:rsid w:val="008D06DF"/>
    <w:rsid w:val="008D1B15"/>
    <w:rsid w:val="008D1EF7"/>
    <w:rsid w:val="008D2036"/>
    <w:rsid w:val="008D2044"/>
    <w:rsid w:val="008D251C"/>
    <w:rsid w:val="008D46A0"/>
    <w:rsid w:val="008D4828"/>
    <w:rsid w:val="008D5685"/>
    <w:rsid w:val="008D5715"/>
    <w:rsid w:val="008D5ACC"/>
    <w:rsid w:val="008D5AE6"/>
    <w:rsid w:val="008D60A6"/>
    <w:rsid w:val="008D67B6"/>
    <w:rsid w:val="008D6ADE"/>
    <w:rsid w:val="008D7596"/>
    <w:rsid w:val="008D7F3E"/>
    <w:rsid w:val="008E0401"/>
    <w:rsid w:val="008E103F"/>
    <w:rsid w:val="008E16FD"/>
    <w:rsid w:val="008E2814"/>
    <w:rsid w:val="008E2D72"/>
    <w:rsid w:val="008E349B"/>
    <w:rsid w:val="008E3568"/>
    <w:rsid w:val="008E3B66"/>
    <w:rsid w:val="008E3BA3"/>
    <w:rsid w:val="008E4B84"/>
    <w:rsid w:val="008E555C"/>
    <w:rsid w:val="008E56CC"/>
    <w:rsid w:val="008E5843"/>
    <w:rsid w:val="008E5AC9"/>
    <w:rsid w:val="008E6335"/>
    <w:rsid w:val="008E63E0"/>
    <w:rsid w:val="008E6938"/>
    <w:rsid w:val="008E70E1"/>
    <w:rsid w:val="008E71D6"/>
    <w:rsid w:val="008E778B"/>
    <w:rsid w:val="008E7F23"/>
    <w:rsid w:val="008F01FA"/>
    <w:rsid w:val="008F0A74"/>
    <w:rsid w:val="008F113D"/>
    <w:rsid w:val="008F140C"/>
    <w:rsid w:val="008F1856"/>
    <w:rsid w:val="008F1D50"/>
    <w:rsid w:val="008F2AF3"/>
    <w:rsid w:val="008F2CEC"/>
    <w:rsid w:val="008F2D8E"/>
    <w:rsid w:val="008F3697"/>
    <w:rsid w:val="008F3705"/>
    <w:rsid w:val="008F40E9"/>
    <w:rsid w:val="008F43A4"/>
    <w:rsid w:val="008F5051"/>
    <w:rsid w:val="008F5660"/>
    <w:rsid w:val="008F5C72"/>
    <w:rsid w:val="008F5CAA"/>
    <w:rsid w:val="008F5CBB"/>
    <w:rsid w:val="008F70B9"/>
    <w:rsid w:val="008F7C03"/>
    <w:rsid w:val="008F7C22"/>
    <w:rsid w:val="009008F7"/>
    <w:rsid w:val="009015A7"/>
    <w:rsid w:val="00901E91"/>
    <w:rsid w:val="009022D1"/>
    <w:rsid w:val="00903D74"/>
    <w:rsid w:val="00904914"/>
    <w:rsid w:val="00905FF1"/>
    <w:rsid w:val="00906579"/>
    <w:rsid w:val="00906969"/>
    <w:rsid w:val="009070AE"/>
    <w:rsid w:val="00907B6F"/>
    <w:rsid w:val="00907F6D"/>
    <w:rsid w:val="009111A3"/>
    <w:rsid w:val="00911704"/>
    <w:rsid w:val="00911742"/>
    <w:rsid w:val="00911E11"/>
    <w:rsid w:val="009128FC"/>
    <w:rsid w:val="0091429A"/>
    <w:rsid w:val="0091431F"/>
    <w:rsid w:val="009147AB"/>
    <w:rsid w:val="00914B7C"/>
    <w:rsid w:val="00914C78"/>
    <w:rsid w:val="00914F3A"/>
    <w:rsid w:val="009155DE"/>
    <w:rsid w:val="00915C32"/>
    <w:rsid w:val="0091618D"/>
    <w:rsid w:val="00916EC2"/>
    <w:rsid w:val="00917AA3"/>
    <w:rsid w:val="0091A39A"/>
    <w:rsid w:val="00921B0A"/>
    <w:rsid w:val="00921BA5"/>
    <w:rsid w:val="00921BD7"/>
    <w:rsid w:val="00922904"/>
    <w:rsid w:val="00922BB4"/>
    <w:rsid w:val="00922FCB"/>
    <w:rsid w:val="009241A0"/>
    <w:rsid w:val="009244B7"/>
    <w:rsid w:val="00924F89"/>
    <w:rsid w:val="00925447"/>
    <w:rsid w:val="009254C4"/>
    <w:rsid w:val="0092561F"/>
    <w:rsid w:val="00925991"/>
    <w:rsid w:val="00925C9E"/>
    <w:rsid w:val="00925FB4"/>
    <w:rsid w:val="00926026"/>
    <w:rsid w:val="0092664D"/>
    <w:rsid w:val="00926D71"/>
    <w:rsid w:val="00927575"/>
    <w:rsid w:val="00927879"/>
    <w:rsid w:val="009279CC"/>
    <w:rsid w:val="00927E1C"/>
    <w:rsid w:val="00930E2D"/>
    <w:rsid w:val="0093129F"/>
    <w:rsid w:val="00931994"/>
    <w:rsid w:val="00931AC3"/>
    <w:rsid w:val="00931BB7"/>
    <w:rsid w:val="00931BE9"/>
    <w:rsid w:val="00931E2B"/>
    <w:rsid w:val="009329C3"/>
    <w:rsid w:val="00933032"/>
    <w:rsid w:val="009332A9"/>
    <w:rsid w:val="009338EE"/>
    <w:rsid w:val="0093491B"/>
    <w:rsid w:val="00934A5A"/>
    <w:rsid w:val="009351C5"/>
    <w:rsid w:val="009352B0"/>
    <w:rsid w:val="00935875"/>
    <w:rsid w:val="009358D9"/>
    <w:rsid w:val="00935AD9"/>
    <w:rsid w:val="00935DCC"/>
    <w:rsid w:val="009368BA"/>
    <w:rsid w:val="00936B04"/>
    <w:rsid w:val="00940973"/>
    <w:rsid w:val="009409F5"/>
    <w:rsid w:val="00940A78"/>
    <w:rsid w:val="00940D35"/>
    <w:rsid w:val="009413CA"/>
    <w:rsid w:val="0094203D"/>
    <w:rsid w:val="00942279"/>
    <w:rsid w:val="00943495"/>
    <w:rsid w:val="009434EE"/>
    <w:rsid w:val="009437EB"/>
    <w:rsid w:val="00943D13"/>
    <w:rsid w:val="00943EFC"/>
    <w:rsid w:val="0094444C"/>
    <w:rsid w:val="009447D5"/>
    <w:rsid w:val="009447EF"/>
    <w:rsid w:val="00945515"/>
    <w:rsid w:val="00945EC4"/>
    <w:rsid w:val="00946912"/>
    <w:rsid w:val="0094698E"/>
    <w:rsid w:val="00946AE5"/>
    <w:rsid w:val="00947573"/>
    <w:rsid w:val="00947A8E"/>
    <w:rsid w:val="00950097"/>
    <w:rsid w:val="0095028E"/>
    <w:rsid w:val="00950570"/>
    <w:rsid w:val="00950A49"/>
    <w:rsid w:val="00950BA4"/>
    <w:rsid w:val="00950CA7"/>
    <w:rsid w:val="00950D40"/>
    <w:rsid w:val="009513E2"/>
    <w:rsid w:val="009520CA"/>
    <w:rsid w:val="0095248D"/>
    <w:rsid w:val="00952653"/>
    <w:rsid w:val="009526DB"/>
    <w:rsid w:val="00952796"/>
    <w:rsid w:val="00952E15"/>
    <w:rsid w:val="009531FC"/>
    <w:rsid w:val="009533DD"/>
    <w:rsid w:val="009535A4"/>
    <w:rsid w:val="00953E98"/>
    <w:rsid w:val="00954434"/>
    <w:rsid w:val="009548D1"/>
    <w:rsid w:val="00954D1A"/>
    <w:rsid w:val="009559FE"/>
    <w:rsid w:val="00956587"/>
    <w:rsid w:val="00956F12"/>
    <w:rsid w:val="00957860"/>
    <w:rsid w:val="00957898"/>
    <w:rsid w:val="0095795C"/>
    <w:rsid w:val="00957B6F"/>
    <w:rsid w:val="00957D01"/>
    <w:rsid w:val="00957E44"/>
    <w:rsid w:val="00957EF1"/>
    <w:rsid w:val="00957F3A"/>
    <w:rsid w:val="00957FE3"/>
    <w:rsid w:val="0096144F"/>
    <w:rsid w:val="00961B17"/>
    <w:rsid w:val="00961D2E"/>
    <w:rsid w:val="00962137"/>
    <w:rsid w:val="0096217B"/>
    <w:rsid w:val="009621AA"/>
    <w:rsid w:val="009636C2"/>
    <w:rsid w:val="00963893"/>
    <w:rsid w:val="00964CF4"/>
    <w:rsid w:val="00965A9C"/>
    <w:rsid w:val="00965F77"/>
    <w:rsid w:val="009661BC"/>
    <w:rsid w:val="009661D6"/>
    <w:rsid w:val="00966C63"/>
    <w:rsid w:val="00966F86"/>
    <w:rsid w:val="00967D67"/>
    <w:rsid w:val="009706BE"/>
    <w:rsid w:val="00970B7D"/>
    <w:rsid w:val="00970E44"/>
    <w:rsid w:val="00971059"/>
    <w:rsid w:val="0097170C"/>
    <w:rsid w:val="00971E69"/>
    <w:rsid w:val="00972570"/>
    <w:rsid w:val="009727C3"/>
    <w:rsid w:val="009738F2"/>
    <w:rsid w:val="009743A6"/>
    <w:rsid w:val="00974929"/>
    <w:rsid w:val="00974BC0"/>
    <w:rsid w:val="009755C1"/>
    <w:rsid w:val="009765EF"/>
    <w:rsid w:val="009767E6"/>
    <w:rsid w:val="00976A34"/>
    <w:rsid w:val="00976B78"/>
    <w:rsid w:val="009773CB"/>
    <w:rsid w:val="009778F9"/>
    <w:rsid w:val="00977B1E"/>
    <w:rsid w:val="00980373"/>
    <w:rsid w:val="0098044A"/>
    <w:rsid w:val="00980871"/>
    <w:rsid w:val="009825B2"/>
    <w:rsid w:val="009834AD"/>
    <w:rsid w:val="00983523"/>
    <w:rsid w:val="00983BAC"/>
    <w:rsid w:val="009842E8"/>
    <w:rsid w:val="0098594F"/>
    <w:rsid w:val="00985A87"/>
    <w:rsid w:val="00985F42"/>
    <w:rsid w:val="0098612D"/>
    <w:rsid w:val="0098613A"/>
    <w:rsid w:val="00986B47"/>
    <w:rsid w:val="00986F2F"/>
    <w:rsid w:val="00987428"/>
    <w:rsid w:val="00987DA8"/>
    <w:rsid w:val="00987F38"/>
    <w:rsid w:val="00987FD1"/>
    <w:rsid w:val="009900A0"/>
    <w:rsid w:val="00990147"/>
    <w:rsid w:val="00990725"/>
    <w:rsid w:val="00990D17"/>
    <w:rsid w:val="00991C1B"/>
    <w:rsid w:val="009922DF"/>
    <w:rsid w:val="009931C1"/>
    <w:rsid w:val="00993D9A"/>
    <w:rsid w:val="00993F8F"/>
    <w:rsid w:val="00994169"/>
    <w:rsid w:val="00994276"/>
    <w:rsid w:val="00994536"/>
    <w:rsid w:val="00994BE4"/>
    <w:rsid w:val="009950EF"/>
    <w:rsid w:val="009958DC"/>
    <w:rsid w:val="00996202"/>
    <w:rsid w:val="009972CF"/>
    <w:rsid w:val="0099752A"/>
    <w:rsid w:val="00997B44"/>
    <w:rsid w:val="009A0CEA"/>
    <w:rsid w:val="009A0DB2"/>
    <w:rsid w:val="009A1B9B"/>
    <w:rsid w:val="009A1C3E"/>
    <w:rsid w:val="009A2B00"/>
    <w:rsid w:val="009A2CAD"/>
    <w:rsid w:val="009A2DE3"/>
    <w:rsid w:val="009A34D6"/>
    <w:rsid w:val="009A3A0A"/>
    <w:rsid w:val="009A4193"/>
    <w:rsid w:val="009A5574"/>
    <w:rsid w:val="009A57FC"/>
    <w:rsid w:val="009A5B73"/>
    <w:rsid w:val="009A5E06"/>
    <w:rsid w:val="009A6D28"/>
    <w:rsid w:val="009A757E"/>
    <w:rsid w:val="009B024F"/>
    <w:rsid w:val="009B06B7"/>
    <w:rsid w:val="009B0CF2"/>
    <w:rsid w:val="009B2A6C"/>
    <w:rsid w:val="009B3C86"/>
    <w:rsid w:val="009B5604"/>
    <w:rsid w:val="009B5FF8"/>
    <w:rsid w:val="009B67EA"/>
    <w:rsid w:val="009B6FEA"/>
    <w:rsid w:val="009B7D05"/>
    <w:rsid w:val="009B7EFB"/>
    <w:rsid w:val="009C0386"/>
    <w:rsid w:val="009C05C0"/>
    <w:rsid w:val="009C070B"/>
    <w:rsid w:val="009C0812"/>
    <w:rsid w:val="009C08FB"/>
    <w:rsid w:val="009C0AB8"/>
    <w:rsid w:val="009C1F37"/>
    <w:rsid w:val="009C20D4"/>
    <w:rsid w:val="009C236F"/>
    <w:rsid w:val="009C2539"/>
    <w:rsid w:val="009C3099"/>
    <w:rsid w:val="009C327D"/>
    <w:rsid w:val="009C3EB4"/>
    <w:rsid w:val="009C4183"/>
    <w:rsid w:val="009C41CC"/>
    <w:rsid w:val="009C45C9"/>
    <w:rsid w:val="009C4794"/>
    <w:rsid w:val="009C4932"/>
    <w:rsid w:val="009C4C74"/>
    <w:rsid w:val="009C57B4"/>
    <w:rsid w:val="009C6020"/>
    <w:rsid w:val="009C6251"/>
    <w:rsid w:val="009C72E4"/>
    <w:rsid w:val="009C7D54"/>
    <w:rsid w:val="009D0233"/>
    <w:rsid w:val="009D02B5"/>
    <w:rsid w:val="009D0656"/>
    <w:rsid w:val="009D2314"/>
    <w:rsid w:val="009D3678"/>
    <w:rsid w:val="009D38AE"/>
    <w:rsid w:val="009D4308"/>
    <w:rsid w:val="009D4894"/>
    <w:rsid w:val="009D4C88"/>
    <w:rsid w:val="009D6414"/>
    <w:rsid w:val="009D65B1"/>
    <w:rsid w:val="009D68D6"/>
    <w:rsid w:val="009D6AC5"/>
    <w:rsid w:val="009D6FDA"/>
    <w:rsid w:val="009D720A"/>
    <w:rsid w:val="009D81BF"/>
    <w:rsid w:val="009E07B4"/>
    <w:rsid w:val="009E0A10"/>
    <w:rsid w:val="009E0C2F"/>
    <w:rsid w:val="009E0C96"/>
    <w:rsid w:val="009E0D3A"/>
    <w:rsid w:val="009E2FC5"/>
    <w:rsid w:val="009E35D5"/>
    <w:rsid w:val="009E37C5"/>
    <w:rsid w:val="009E3AB6"/>
    <w:rsid w:val="009E3DB8"/>
    <w:rsid w:val="009E486A"/>
    <w:rsid w:val="009E519F"/>
    <w:rsid w:val="009E544E"/>
    <w:rsid w:val="009E5A73"/>
    <w:rsid w:val="009E5ACA"/>
    <w:rsid w:val="009E6BF9"/>
    <w:rsid w:val="009E774E"/>
    <w:rsid w:val="009E7CDA"/>
    <w:rsid w:val="009F13E2"/>
    <w:rsid w:val="009F1486"/>
    <w:rsid w:val="009F2C76"/>
    <w:rsid w:val="009F2CB2"/>
    <w:rsid w:val="009F32E0"/>
    <w:rsid w:val="009F53F9"/>
    <w:rsid w:val="009F5BA9"/>
    <w:rsid w:val="009F5D27"/>
    <w:rsid w:val="009F67FE"/>
    <w:rsid w:val="009F6E3C"/>
    <w:rsid w:val="009F76A4"/>
    <w:rsid w:val="009F77B1"/>
    <w:rsid w:val="00A00DD4"/>
    <w:rsid w:val="00A0223D"/>
    <w:rsid w:val="00A02268"/>
    <w:rsid w:val="00A02739"/>
    <w:rsid w:val="00A03588"/>
    <w:rsid w:val="00A03769"/>
    <w:rsid w:val="00A03B07"/>
    <w:rsid w:val="00A040CB"/>
    <w:rsid w:val="00A0414E"/>
    <w:rsid w:val="00A046F7"/>
    <w:rsid w:val="00A04EC7"/>
    <w:rsid w:val="00A04ECD"/>
    <w:rsid w:val="00A058DC"/>
    <w:rsid w:val="00A05925"/>
    <w:rsid w:val="00A05C06"/>
    <w:rsid w:val="00A05F5C"/>
    <w:rsid w:val="00A06BBC"/>
    <w:rsid w:val="00A07086"/>
    <w:rsid w:val="00A07584"/>
    <w:rsid w:val="00A10618"/>
    <w:rsid w:val="00A10E4D"/>
    <w:rsid w:val="00A110AB"/>
    <w:rsid w:val="00A118D0"/>
    <w:rsid w:val="00A12294"/>
    <w:rsid w:val="00A12ED1"/>
    <w:rsid w:val="00A1392E"/>
    <w:rsid w:val="00A13EA6"/>
    <w:rsid w:val="00A14022"/>
    <w:rsid w:val="00A15BC5"/>
    <w:rsid w:val="00A16154"/>
    <w:rsid w:val="00A16699"/>
    <w:rsid w:val="00A17053"/>
    <w:rsid w:val="00A17849"/>
    <w:rsid w:val="00A20EB3"/>
    <w:rsid w:val="00A214FA"/>
    <w:rsid w:val="00A218FE"/>
    <w:rsid w:val="00A2204C"/>
    <w:rsid w:val="00A22500"/>
    <w:rsid w:val="00A22682"/>
    <w:rsid w:val="00A22DA4"/>
    <w:rsid w:val="00A23DF3"/>
    <w:rsid w:val="00A242E4"/>
    <w:rsid w:val="00A24891"/>
    <w:rsid w:val="00A25F52"/>
    <w:rsid w:val="00A264B8"/>
    <w:rsid w:val="00A265B8"/>
    <w:rsid w:val="00A268FC"/>
    <w:rsid w:val="00A27480"/>
    <w:rsid w:val="00A276BA"/>
    <w:rsid w:val="00A27F85"/>
    <w:rsid w:val="00A3045F"/>
    <w:rsid w:val="00A31445"/>
    <w:rsid w:val="00A316CD"/>
    <w:rsid w:val="00A31B27"/>
    <w:rsid w:val="00A31BE9"/>
    <w:rsid w:val="00A31ED4"/>
    <w:rsid w:val="00A32994"/>
    <w:rsid w:val="00A329A5"/>
    <w:rsid w:val="00A337A7"/>
    <w:rsid w:val="00A3381B"/>
    <w:rsid w:val="00A33E34"/>
    <w:rsid w:val="00A3466A"/>
    <w:rsid w:val="00A34748"/>
    <w:rsid w:val="00A34BAE"/>
    <w:rsid w:val="00A34C02"/>
    <w:rsid w:val="00A34FD0"/>
    <w:rsid w:val="00A36528"/>
    <w:rsid w:val="00A37719"/>
    <w:rsid w:val="00A379FB"/>
    <w:rsid w:val="00A4039C"/>
    <w:rsid w:val="00A404DC"/>
    <w:rsid w:val="00A415BA"/>
    <w:rsid w:val="00A4172E"/>
    <w:rsid w:val="00A41B6F"/>
    <w:rsid w:val="00A422DE"/>
    <w:rsid w:val="00A43836"/>
    <w:rsid w:val="00A43E44"/>
    <w:rsid w:val="00A44568"/>
    <w:rsid w:val="00A44BF5"/>
    <w:rsid w:val="00A44E54"/>
    <w:rsid w:val="00A45766"/>
    <w:rsid w:val="00A46A99"/>
    <w:rsid w:val="00A471E6"/>
    <w:rsid w:val="00A47386"/>
    <w:rsid w:val="00A47D2C"/>
    <w:rsid w:val="00A47F6D"/>
    <w:rsid w:val="00A51008"/>
    <w:rsid w:val="00A5100B"/>
    <w:rsid w:val="00A51BDD"/>
    <w:rsid w:val="00A5200D"/>
    <w:rsid w:val="00A520AC"/>
    <w:rsid w:val="00A527B0"/>
    <w:rsid w:val="00A52902"/>
    <w:rsid w:val="00A53BC1"/>
    <w:rsid w:val="00A54061"/>
    <w:rsid w:val="00A5563D"/>
    <w:rsid w:val="00A5572F"/>
    <w:rsid w:val="00A55731"/>
    <w:rsid w:val="00A55ABF"/>
    <w:rsid w:val="00A55E29"/>
    <w:rsid w:val="00A56927"/>
    <w:rsid w:val="00A56A22"/>
    <w:rsid w:val="00A56ACE"/>
    <w:rsid w:val="00A57808"/>
    <w:rsid w:val="00A6036B"/>
    <w:rsid w:val="00A61256"/>
    <w:rsid w:val="00A61EF0"/>
    <w:rsid w:val="00A625F2"/>
    <w:rsid w:val="00A629D2"/>
    <w:rsid w:val="00A639B6"/>
    <w:rsid w:val="00A63E37"/>
    <w:rsid w:val="00A6407F"/>
    <w:rsid w:val="00A644D1"/>
    <w:rsid w:val="00A6477E"/>
    <w:rsid w:val="00A64D7C"/>
    <w:rsid w:val="00A64FC9"/>
    <w:rsid w:val="00A656C6"/>
    <w:rsid w:val="00A65AF5"/>
    <w:rsid w:val="00A65BBF"/>
    <w:rsid w:val="00A6719D"/>
    <w:rsid w:val="00A67750"/>
    <w:rsid w:val="00A706CB"/>
    <w:rsid w:val="00A72129"/>
    <w:rsid w:val="00A72558"/>
    <w:rsid w:val="00A726B7"/>
    <w:rsid w:val="00A72B38"/>
    <w:rsid w:val="00A72F51"/>
    <w:rsid w:val="00A735D7"/>
    <w:rsid w:val="00A7361E"/>
    <w:rsid w:val="00A73801"/>
    <w:rsid w:val="00A73907"/>
    <w:rsid w:val="00A73C0B"/>
    <w:rsid w:val="00A7408A"/>
    <w:rsid w:val="00A7448E"/>
    <w:rsid w:val="00A74B32"/>
    <w:rsid w:val="00A758EE"/>
    <w:rsid w:val="00A75FF1"/>
    <w:rsid w:val="00A76247"/>
    <w:rsid w:val="00A764F4"/>
    <w:rsid w:val="00A80752"/>
    <w:rsid w:val="00A807BD"/>
    <w:rsid w:val="00A80B0D"/>
    <w:rsid w:val="00A81811"/>
    <w:rsid w:val="00A81C9A"/>
    <w:rsid w:val="00A81DE3"/>
    <w:rsid w:val="00A81E8F"/>
    <w:rsid w:val="00A82047"/>
    <w:rsid w:val="00A82D76"/>
    <w:rsid w:val="00A8323D"/>
    <w:rsid w:val="00A83436"/>
    <w:rsid w:val="00A83F9D"/>
    <w:rsid w:val="00A84D16"/>
    <w:rsid w:val="00A85132"/>
    <w:rsid w:val="00A85A2A"/>
    <w:rsid w:val="00A85C74"/>
    <w:rsid w:val="00A860D1"/>
    <w:rsid w:val="00A86139"/>
    <w:rsid w:val="00A861E1"/>
    <w:rsid w:val="00A86532"/>
    <w:rsid w:val="00A8655B"/>
    <w:rsid w:val="00A86773"/>
    <w:rsid w:val="00A8696C"/>
    <w:rsid w:val="00A86BB3"/>
    <w:rsid w:val="00A873C0"/>
    <w:rsid w:val="00A87D23"/>
    <w:rsid w:val="00A91EA7"/>
    <w:rsid w:val="00A9236D"/>
    <w:rsid w:val="00A930CE"/>
    <w:rsid w:val="00A9337E"/>
    <w:rsid w:val="00A9384E"/>
    <w:rsid w:val="00A93CAD"/>
    <w:rsid w:val="00A93D31"/>
    <w:rsid w:val="00A93E98"/>
    <w:rsid w:val="00A94196"/>
    <w:rsid w:val="00A946E1"/>
    <w:rsid w:val="00A94B15"/>
    <w:rsid w:val="00A94B37"/>
    <w:rsid w:val="00A9600F"/>
    <w:rsid w:val="00A96D0B"/>
    <w:rsid w:val="00A97A58"/>
    <w:rsid w:val="00A97DB2"/>
    <w:rsid w:val="00A97F0D"/>
    <w:rsid w:val="00A9E434"/>
    <w:rsid w:val="00AA059C"/>
    <w:rsid w:val="00AA06F6"/>
    <w:rsid w:val="00AA0A7D"/>
    <w:rsid w:val="00AA0D42"/>
    <w:rsid w:val="00AA115D"/>
    <w:rsid w:val="00AA138D"/>
    <w:rsid w:val="00AA152C"/>
    <w:rsid w:val="00AA17B5"/>
    <w:rsid w:val="00AA1B58"/>
    <w:rsid w:val="00AA1CE0"/>
    <w:rsid w:val="00AA1D7E"/>
    <w:rsid w:val="00AA284C"/>
    <w:rsid w:val="00AA28D4"/>
    <w:rsid w:val="00AA2A72"/>
    <w:rsid w:val="00AA3AD0"/>
    <w:rsid w:val="00AA3BB2"/>
    <w:rsid w:val="00AA48C6"/>
    <w:rsid w:val="00AA4A0E"/>
    <w:rsid w:val="00AA4D1B"/>
    <w:rsid w:val="00AA4F04"/>
    <w:rsid w:val="00AA54A6"/>
    <w:rsid w:val="00AA66FA"/>
    <w:rsid w:val="00AA6777"/>
    <w:rsid w:val="00AB09AB"/>
    <w:rsid w:val="00AB09D0"/>
    <w:rsid w:val="00AB18AE"/>
    <w:rsid w:val="00AB1A39"/>
    <w:rsid w:val="00AB2482"/>
    <w:rsid w:val="00AB2718"/>
    <w:rsid w:val="00AB294C"/>
    <w:rsid w:val="00AB2B4B"/>
    <w:rsid w:val="00AB3EA5"/>
    <w:rsid w:val="00AB3F87"/>
    <w:rsid w:val="00AB4274"/>
    <w:rsid w:val="00AB7989"/>
    <w:rsid w:val="00AB7CB7"/>
    <w:rsid w:val="00AC06F0"/>
    <w:rsid w:val="00AC07AE"/>
    <w:rsid w:val="00AC07BA"/>
    <w:rsid w:val="00AC08B5"/>
    <w:rsid w:val="00AC1599"/>
    <w:rsid w:val="00AC1CBC"/>
    <w:rsid w:val="00AC2C77"/>
    <w:rsid w:val="00AC43B1"/>
    <w:rsid w:val="00AC4B51"/>
    <w:rsid w:val="00AC4D14"/>
    <w:rsid w:val="00AC76B3"/>
    <w:rsid w:val="00AC7BBC"/>
    <w:rsid w:val="00AC7FEA"/>
    <w:rsid w:val="00AD0BAC"/>
    <w:rsid w:val="00AD28EE"/>
    <w:rsid w:val="00AD28FB"/>
    <w:rsid w:val="00AD3003"/>
    <w:rsid w:val="00AD3650"/>
    <w:rsid w:val="00AD3B9B"/>
    <w:rsid w:val="00AD3D8B"/>
    <w:rsid w:val="00AD55AB"/>
    <w:rsid w:val="00AD5F6E"/>
    <w:rsid w:val="00AD60DE"/>
    <w:rsid w:val="00AD683F"/>
    <w:rsid w:val="00AD68AA"/>
    <w:rsid w:val="00AD6912"/>
    <w:rsid w:val="00AD6E9C"/>
    <w:rsid w:val="00AD70B6"/>
    <w:rsid w:val="00AD7A32"/>
    <w:rsid w:val="00AD7B14"/>
    <w:rsid w:val="00AD7BD7"/>
    <w:rsid w:val="00AD7E50"/>
    <w:rsid w:val="00AE0586"/>
    <w:rsid w:val="00AE0938"/>
    <w:rsid w:val="00AE0D1A"/>
    <w:rsid w:val="00AE150F"/>
    <w:rsid w:val="00AE2634"/>
    <w:rsid w:val="00AE3054"/>
    <w:rsid w:val="00AE35FB"/>
    <w:rsid w:val="00AE3665"/>
    <w:rsid w:val="00AE3A1D"/>
    <w:rsid w:val="00AE3D4E"/>
    <w:rsid w:val="00AE3FFD"/>
    <w:rsid w:val="00AE4007"/>
    <w:rsid w:val="00AE4ADC"/>
    <w:rsid w:val="00AE4DDC"/>
    <w:rsid w:val="00AE5186"/>
    <w:rsid w:val="00AE54D4"/>
    <w:rsid w:val="00AE5580"/>
    <w:rsid w:val="00AE64F8"/>
    <w:rsid w:val="00AE716B"/>
    <w:rsid w:val="00AE72F7"/>
    <w:rsid w:val="00AE738E"/>
    <w:rsid w:val="00AE7CB3"/>
    <w:rsid w:val="00AF002D"/>
    <w:rsid w:val="00AF06DD"/>
    <w:rsid w:val="00AF0FC0"/>
    <w:rsid w:val="00AF128C"/>
    <w:rsid w:val="00AF1C7D"/>
    <w:rsid w:val="00AF1EB6"/>
    <w:rsid w:val="00AF1F51"/>
    <w:rsid w:val="00AF2310"/>
    <w:rsid w:val="00AF2483"/>
    <w:rsid w:val="00AF2981"/>
    <w:rsid w:val="00AF2D52"/>
    <w:rsid w:val="00AF473A"/>
    <w:rsid w:val="00AF4B7A"/>
    <w:rsid w:val="00AF54A1"/>
    <w:rsid w:val="00AF6186"/>
    <w:rsid w:val="00AF6742"/>
    <w:rsid w:val="00AF704E"/>
    <w:rsid w:val="00AF795F"/>
    <w:rsid w:val="00B005FA"/>
    <w:rsid w:val="00B00AC4"/>
    <w:rsid w:val="00B00D9E"/>
    <w:rsid w:val="00B01F7E"/>
    <w:rsid w:val="00B0222A"/>
    <w:rsid w:val="00B03C81"/>
    <w:rsid w:val="00B03F5F"/>
    <w:rsid w:val="00B05D60"/>
    <w:rsid w:val="00B05E38"/>
    <w:rsid w:val="00B067DD"/>
    <w:rsid w:val="00B06B27"/>
    <w:rsid w:val="00B07688"/>
    <w:rsid w:val="00B07F41"/>
    <w:rsid w:val="00B10740"/>
    <w:rsid w:val="00B10B10"/>
    <w:rsid w:val="00B11698"/>
    <w:rsid w:val="00B11DE7"/>
    <w:rsid w:val="00B12682"/>
    <w:rsid w:val="00B12A6E"/>
    <w:rsid w:val="00B13369"/>
    <w:rsid w:val="00B13759"/>
    <w:rsid w:val="00B13929"/>
    <w:rsid w:val="00B13A44"/>
    <w:rsid w:val="00B13B9B"/>
    <w:rsid w:val="00B13C46"/>
    <w:rsid w:val="00B143EE"/>
    <w:rsid w:val="00B147E4"/>
    <w:rsid w:val="00B159FF"/>
    <w:rsid w:val="00B15CFD"/>
    <w:rsid w:val="00B1629B"/>
    <w:rsid w:val="00B163DC"/>
    <w:rsid w:val="00B163EE"/>
    <w:rsid w:val="00B16A38"/>
    <w:rsid w:val="00B16B36"/>
    <w:rsid w:val="00B16F10"/>
    <w:rsid w:val="00B2055E"/>
    <w:rsid w:val="00B217D1"/>
    <w:rsid w:val="00B219D4"/>
    <w:rsid w:val="00B21B91"/>
    <w:rsid w:val="00B21C92"/>
    <w:rsid w:val="00B21F65"/>
    <w:rsid w:val="00B2286F"/>
    <w:rsid w:val="00B22C5D"/>
    <w:rsid w:val="00B231C7"/>
    <w:rsid w:val="00B234C7"/>
    <w:rsid w:val="00B23D26"/>
    <w:rsid w:val="00B240BE"/>
    <w:rsid w:val="00B24235"/>
    <w:rsid w:val="00B254EA"/>
    <w:rsid w:val="00B25516"/>
    <w:rsid w:val="00B25B3F"/>
    <w:rsid w:val="00B26211"/>
    <w:rsid w:val="00B269BD"/>
    <w:rsid w:val="00B26DA7"/>
    <w:rsid w:val="00B27640"/>
    <w:rsid w:val="00B27F68"/>
    <w:rsid w:val="00B30AB9"/>
    <w:rsid w:val="00B31DC3"/>
    <w:rsid w:val="00B3282D"/>
    <w:rsid w:val="00B32C43"/>
    <w:rsid w:val="00B33002"/>
    <w:rsid w:val="00B33031"/>
    <w:rsid w:val="00B34171"/>
    <w:rsid w:val="00B34347"/>
    <w:rsid w:val="00B345A8"/>
    <w:rsid w:val="00B3466B"/>
    <w:rsid w:val="00B347E0"/>
    <w:rsid w:val="00B34AC3"/>
    <w:rsid w:val="00B34B0B"/>
    <w:rsid w:val="00B35271"/>
    <w:rsid w:val="00B356F1"/>
    <w:rsid w:val="00B35F40"/>
    <w:rsid w:val="00B36FE7"/>
    <w:rsid w:val="00B3786A"/>
    <w:rsid w:val="00B37D45"/>
    <w:rsid w:val="00B37D99"/>
    <w:rsid w:val="00B37F72"/>
    <w:rsid w:val="00B40095"/>
    <w:rsid w:val="00B4340C"/>
    <w:rsid w:val="00B43908"/>
    <w:rsid w:val="00B4465B"/>
    <w:rsid w:val="00B454C6"/>
    <w:rsid w:val="00B459A7"/>
    <w:rsid w:val="00B465B9"/>
    <w:rsid w:val="00B46870"/>
    <w:rsid w:val="00B469BA"/>
    <w:rsid w:val="00B47393"/>
    <w:rsid w:val="00B47727"/>
    <w:rsid w:val="00B47FBF"/>
    <w:rsid w:val="00B50272"/>
    <w:rsid w:val="00B50A15"/>
    <w:rsid w:val="00B50AEE"/>
    <w:rsid w:val="00B50DED"/>
    <w:rsid w:val="00B51118"/>
    <w:rsid w:val="00B513FE"/>
    <w:rsid w:val="00B516A9"/>
    <w:rsid w:val="00B51A6F"/>
    <w:rsid w:val="00B51CCE"/>
    <w:rsid w:val="00B522D4"/>
    <w:rsid w:val="00B53090"/>
    <w:rsid w:val="00B53C8C"/>
    <w:rsid w:val="00B55662"/>
    <w:rsid w:val="00B56CC2"/>
    <w:rsid w:val="00B57388"/>
    <w:rsid w:val="00B57464"/>
    <w:rsid w:val="00B57F65"/>
    <w:rsid w:val="00B60BC5"/>
    <w:rsid w:val="00B60E11"/>
    <w:rsid w:val="00B61D7D"/>
    <w:rsid w:val="00B62897"/>
    <w:rsid w:val="00B62A86"/>
    <w:rsid w:val="00B64711"/>
    <w:rsid w:val="00B64959"/>
    <w:rsid w:val="00B66007"/>
    <w:rsid w:val="00B6649F"/>
    <w:rsid w:val="00B66F48"/>
    <w:rsid w:val="00B671E3"/>
    <w:rsid w:val="00B67458"/>
    <w:rsid w:val="00B6748E"/>
    <w:rsid w:val="00B7042B"/>
    <w:rsid w:val="00B704EF"/>
    <w:rsid w:val="00B705CC"/>
    <w:rsid w:val="00B7064B"/>
    <w:rsid w:val="00B70EB2"/>
    <w:rsid w:val="00B70F3B"/>
    <w:rsid w:val="00B70F92"/>
    <w:rsid w:val="00B70FE7"/>
    <w:rsid w:val="00B7165A"/>
    <w:rsid w:val="00B718D4"/>
    <w:rsid w:val="00B72D43"/>
    <w:rsid w:val="00B72D94"/>
    <w:rsid w:val="00B735C3"/>
    <w:rsid w:val="00B73660"/>
    <w:rsid w:val="00B739A0"/>
    <w:rsid w:val="00B74285"/>
    <w:rsid w:val="00B74BDB"/>
    <w:rsid w:val="00B754A4"/>
    <w:rsid w:val="00B75538"/>
    <w:rsid w:val="00B761A1"/>
    <w:rsid w:val="00B76509"/>
    <w:rsid w:val="00B76598"/>
    <w:rsid w:val="00B765CA"/>
    <w:rsid w:val="00B76A16"/>
    <w:rsid w:val="00B77241"/>
    <w:rsid w:val="00B7738A"/>
    <w:rsid w:val="00B77885"/>
    <w:rsid w:val="00B8052C"/>
    <w:rsid w:val="00B80CFB"/>
    <w:rsid w:val="00B8159E"/>
    <w:rsid w:val="00B8186C"/>
    <w:rsid w:val="00B81BA7"/>
    <w:rsid w:val="00B81DBF"/>
    <w:rsid w:val="00B820AF"/>
    <w:rsid w:val="00B8222A"/>
    <w:rsid w:val="00B822CC"/>
    <w:rsid w:val="00B82AFD"/>
    <w:rsid w:val="00B83660"/>
    <w:rsid w:val="00B8369E"/>
    <w:rsid w:val="00B83A27"/>
    <w:rsid w:val="00B83A38"/>
    <w:rsid w:val="00B84151"/>
    <w:rsid w:val="00B8444F"/>
    <w:rsid w:val="00B845BF"/>
    <w:rsid w:val="00B845EF"/>
    <w:rsid w:val="00B847EA"/>
    <w:rsid w:val="00B858B8"/>
    <w:rsid w:val="00B873E5"/>
    <w:rsid w:val="00B8766D"/>
    <w:rsid w:val="00B87BB8"/>
    <w:rsid w:val="00B87E83"/>
    <w:rsid w:val="00B87EBB"/>
    <w:rsid w:val="00B90550"/>
    <w:rsid w:val="00B90862"/>
    <w:rsid w:val="00B90DDF"/>
    <w:rsid w:val="00B90E9E"/>
    <w:rsid w:val="00B911FC"/>
    <w:rsid w:val="00B91A72"/>
    <w:rsid w:val="00B92A14"/>
    <w:rsid w:val="00B941AF"/>
    <w:rsid w:val="00B95766"/>
    <w:rsid w:val="00B95BC1"/>
    <w:rsid w:val="00B96C14"/>
    <w:rsid w:val="00B97D73"/>
    <w:rsid w:val="00BA008A"/>
    <w:rsid w:val="00BA0464"/>
    <w:rsid w:val="00BA1861"/>
    <w:rsid w:val="00BA23D0"/>
    <w:rsid w:val="00BA24B2"/>
    <w:rsid w:val="00BA26F6"/>
    <w:rsid w:val="00BA2E41"/>
    <w:rsid w:val="00BA315F"/>
    <w:rsid w:val="00BA33E8"/>
    <w:rsid w:val="00BA34BF"/>
    <w:rsid w:val="00BA4FE0"/>
    <w:rsid w:val="00BA5D43"/>
    <w:rsid w:val="00BA67C2"/>
    <w:rsid w:val="00BA7156"/>
    <w:rsid w:val="00BA7777"/>
    <w:rsid w:val="00BA794B"/>
    <w:rsid w:val="00BB10AB"/>
    <w:rsid w:val="00BB1D08"/>
    <w:rsid w:val="00BB2AD3"/>
    <w:rsid w:val="00BB2B46"/>
    <w:rsid w:val="00BB2F98"/>
    <w:rsid w:val="00BB32B5"/>
    <w:rsid w:val="00BB32D0"/>
    <w:rsid w:val="00BB3484"/>
    <w:rsid w:val="00BB385D"/>
    <w:rsid w:val="00BB4007"/>
    <w:rsid w:val="00BB433D"/>
    <w:rsid w:val="00BB447B"/>
    <w:rsid w:val="00BB47A4"/>
    <w:rsid w:val="00BB4E74"/>
    <w:rsid w:val="00BB5889"/>
    <w:rsid w:val="00BB6857"/>
    <w:rsid w:val="00BB69C8"/>
    <w:rsid w:val="00BB6ECC"/>
    <w:rsid w:val="00BB70D8"/>
    <w:rsid w:val="00BC0456"/>
    <w:rsid w:val="00BC04F7"/>
    <w:rsid w:val="00BC0BDB"/>
    <w:rsid w:val="00BC1707"/>
    <w:rsid w:val="00BC1761"/>
    <w:rsid w:val="00BC1E5B"/>
    <w:rsid w:val="00BC1F35"/>
    <w:rsid w:val="00BC2E3D"/>
    <w:rsid w:val="00BC2EE0"/>
    <w:rsid w:val="00BC3074"/>
    <w:rsid w:val="00BC3679"/>
    <w:rsid w:val="00BC3904"/>
    <w:rsid w:val="00BC458D"/>
    <w:rsid w:val="00BC46EB"/>
    <w:rsid w:val="00BC4AA2"/>
    <w:rsid w:val="00BC4B02"/>
    <w:rsid w:val="00BC597E"/>
    <w:rsid w:val="00BC6EB3"/>
    <w:rsid w:val="00BC72B8"/>
    <w:rsid w:val="00BC7AFA"/>
    <w:rsid w:val="00BC7F2B"/>
    <w:rsid w:val="00BD02C8"/>
    <w:rsid w:val="00BD061B"/>
    <w:rsid w:val="00BD0D21"/>
    <w:rsid w:val="00BD0FE3"/>
    <w:rsid w:val="00BD1650"/>
    <w:rsid w:val="00BD1A7A"/>
    <w:rsid w:val="00BD2731"/>
    <w:rsid w:val="00BD2E27"/>
    <w:rsid w:val="00BD2E36"/>
    <w:rsid w:val="00BD2E77"/>
    <w:rsid w:val="00BD2FFC"/>
    <w:rsid w:val="00BD3226"/>
    <w:rsid w:val="00BD34F1"/>
    <w:rsid w:val="00BD3904"/>
    <w:rsid w:val="00BD3B1D"/>
    <w:rsid w:val="00BD41D3"/>
    <w:rsid w:val="00BD43A9"/>
    <w:rsid w:val="00BD4702"/>
    <w:rsid w:val="00BD4C7B"/>
    <w:rsid w:val="00BD5E45"/>
    <w:rsid w:val="00BD628B"/>
    <w:rsid w:val="00BD6BC1"/>
    <w:rsid w:val="00BD715D"/>
    <w:rsid w:val="00BD79BD"/>
    <w:rsid w:val="00BD7CD8"/>
    <w:rsid w:val="00BE0338"/>
    <w:rsid w:val="00BE073E"/>
    <w:rsid w:val="00BE0C00"/>
    <w:rsid w:val="00BE17C9"/>
    <w:rsid w:val="00BE23A1"/>
    <w:rsid w:val="00BE3C69"/>
    <w:rsid w:val="00BE4843"/>
    <w:rsid w:val="00BE4B38"/>
    <w:rsid w:val="00BE54B1"/>
    <w:rsid w:val="00BE5546"/>
    <w:rsid w:val="00BE557D"/>
    <w:rsid w:val="00BE574B"/>
    <w:rsid w:val="00BE5C1A"/>
    <w:rsid w:val="00BE5EA7"/>
    <w:rsid w:val="00BE61DA"/>
    <w:rsid w:val="00BE6614"/>
    <w:rsid w:val="00BE6F3C"/>
    <w:rsid w:val="00BE7470"/>
    <w:rsid w:val="00BE751D"/>
    <w:rsid w:val="00BE7704"/>
    <w:rsid w:val="00BE7CF6"/>
    <w:rsid w:val="00BF04B7"/>
    <w:rsid w:val="00BF0D4C"/>
    <w:rsid w:val="00BF0FD6"/>
    <w:rsid w:val="00BF31C2"/>
    <w:rsid w:val="00BF31F9"/>
    <w:rsid w:val="00BF345C"/>
    <w:rsid w:val="00BF423D"/>
    <w:rsid w:val="00BF45C6"/>
    <w:rsid w:val="00BF4732"/>
    <w:rsid w:val="00BF52E8"/>
    <w:rsid w:val="00BF53A5"/>
    <w:rsid w:val="00BF62E1"/>
    <w:rsid w:val="00BF6787"/>
    <w:rsid w:val="00BF67E5"/>
    <w:rsid w:val="00BF6D91"/>
    <w:rsid w:val="00BF73B1"/>
    <w:rsid w:val="00C003EB"/>
    <w:rsid w:val="00C00B5F"/>
    <w:rsid w:val="00C01009"/>
    <w:rsid w:val="00C01131"/>
    <w:rsid w:val="00C01A5B"/>
    <w:rsid w:val="00C01B6E"/>
    <w:rsid w:val="00C01CF1"/>
    <w:rsid w:val="00C02FA0"/>
    <w:rsid w:val="00C04007"/>
    <w:rsid w:val="00C0410E"/>
    <w:rsid w:val="00C0424F"/>
    <w:rsid w:val="00C04619"/>
    <w:rsid w:val="00C046F8"/>
    <w:rsid w:val="00C0471B"/>
    <w:rsid w:val="00C04EC9"/>
    <w:rsid w:val="00C050EC"/>
    <w:rsid w:val="00C0535F"/>
    <w:rsid w:val="00C05CC8"/>
    <w:rsid w:val="00C062CD"/>
    <w:rsid w:val="00C064EC"/>
    <w:rsid w:val="00C071A5"/>
    <w:rsid w:val="00C073E8"/>
    <w:rsid w:val="00C10395"/>
    <w:rsid w:val="00C1106B"/>
    <w:rsid w:val="00C110B1"/>
    <w:rsid w:val="00C12166"/>
    <w:rsid w:val="00C121D4"/>
    <w:rsid w:val="00C121F8"/>
    <w:rsid w:val="00C12330"/>
    <w:rsid w:val="00C12362"/>
    <w:rsid w:val="00C12DA1"/>
    <w:rsid w:val="00C13C2D"/>
    <w:rsid w:val="00C13F18"/>
    <w:rsid w:val="00C14344"/>
    <w:rsid w:val="00C14854"/>
    <w:rsid w:val="00C15728"/>
    <w:rsid w:val="00C15953"/>
    <w:rsid w:val="00C15984"/>
    <w:rsid w:val="00C16AFD"/>
    <w:rsid w:val="00C17912"/>
    <w:rsid w:val="00C201C7"/>
    <w:rsid w:val="00C20B3D"/>
    <w:rsid w:val="00C21B8A"/>
    <w:rsid w:val="00C220BE"/>
    <w:rsid w:val="00C22F22"/>
    <w:rsid w:val="00C22F36"/>
    <w:rsid w:val="00C23250"/>
    <w:rsid w:val="00C235ED"/>
    <w:rsid w:val="00C24BBB"/>
    <w:rsid w:val="00C250B2"/>
    <w:rsid w:val="00C261DD"/>
    <w:rsid w:val="00C26903"/>
    <w:rsid w:val="00C26B76"/>
    <w:rsid w:val="00C26ECB"/>
    <w:rsid w:val="00C26F50"/>
    <w:rsid w:val="00C27004"/>
    <w:rsid w:val="00C27215"/>
    <w:rsid w:val="00C2784B"/>
    <w:rsid w:val="00C2789D"/>
    <w:rsid w:val="00C27FCC"/>
    <w:rsid w:val="00C304F8"/>
    <w:rsid w:val="00C31579"/>
    <w:rsid w:val="00C31FB3"/>
    <w:rsid w:val="00C320ED"/>
    <w:rsid w:val="00C331C2"/>
    <w:rsid w:val="00C333B6"/>
    <w:rsid w:val="00C33AD8"/>
    <w:rsid w:val="00C33BF0"/>
    <w:rsid w:val="00C33EF1"/>
    <w:rsid w:val="00C3449D"/>
    <w:rsid w:val="00C348D5"/>
    <w:rsid w:val="00C34985"/>
    <w:rsid w:val="00C34BAA"/>
    <w:rsid w:val="00C34C13"/>
    <w:rsid w:val="00C352AB"/>
    <w:rsid w:val="00C35499"/>
    <w:rsid w:val="00C35869"/>
    <w:rsid w:val="00C35C79"/>
    <w:rsid w:val="00C35EFF"/>
    <w:rsid w:val="00C36179"/>
    <w:rsid w:val="00C365DE"/>
    <w:rsid w:val="00C365E7"/>
    <w:rsid w:val="00C36715"/>
    <w:rsid w:val="00C37586"/>
    <w:rsid w:val="00C3782A"/>
    <w:rsid w:val="00C37A6B"/>
    <w:rsid w:val="00C400B8"/>
    <w:rsid w:val="00C40140"/>
    <w:rsid w:val="00C40B73"/>
    <w:rsid w:val="00C40ED4"/>
    <w:rsid w:val="00C415FE"/>
    <w:rsid w:val="00C41A44"/>
    <w:rsid w:val="00C42029"/>
    <w:rsid w:val="00C421D9"/>
    <w:rsid w:val="00C425B3"/>
    <w:rsid w:val="00C43AD3"/>
    <w:rsid w:val="00C43FCB"/>
    <w:rsid w:val="00C441E5"/>
    <w:rsid w:val="00C449DA"/>
    <w:rsid w:val="00C44C38"/>
    <w:rsid w:val="00C45430"/>
    <w:rsid w:val="00C4616C"/>
    <w:rsid w:val="00C46287"/>
    <w:rsid w:val="00C46A42"/>
    <w:rsid w:val="00C46EBD"/>
    <w:rsid w:val="00C46FB3"/>
    <w:rsid w:val="00C474F2"/>
    <w:rsid w:val="00C4795E"/>
    <w:rsid w:val="00C479EA"/>
    <w:rsid w:val="00C47CC2"/>
    <w:rsid w:val="00C47CF8"/>
    <w:rsid w:val="00C47FF8"/>
    <w:rsid w:val="00C5156E"/>
    <w:rsid w:val="00C516D7"/>
    <w:rsid w:val="00C518C0"/>
    <w:rsid w:val="00C519C8"/>
    <w:rsid w:val="00C52320"/>
    <w:rsid w:val="00C52336"/>
    <w:rsid w:val="00C5295F"/>
    <w:rsid w:val="00C52ACE"/>
    <w:rsid w:val="00C54F88"/>
    <w:rsid w:val="00C55413"/>
    <w:rsid w:val="00C55934"/>
    <w:rsid w:val="00C55D9F"/>
    <w:rsid w:val="00C56A5F"/>
    <w:rsid w:val="00C57132"/>
    <w:rsid w:val="00C5723A"/>
    <w:rsid w:val="00C57937"/>
    <w:rsid w:val="00C57B86"/>
    <w:rsid w:val="00C60964"/>
    <w:rsid w:val="00C60BC5"/>
    <w:rsid w:val="00C612BF"/>
    <w:rsid w:val="00C61536"/>
    <w:rsid w:val="00C61560"/>
    <w:rsid w:val="00C623D3"/>
    <w:rsid w:val="00C6270E"/>
    <w:rsid w:val="00C6283A"/>
    <w:rsid w:val="00C63043"/>
    <w:rsid w:val="00C63D45"/>
    <w:rsid w:val="00C64404"/>
    <w:rsid w:val="00C649DE"/>
    <w:rsid w:val="00C64C1C"/>
    <w:rsid w:val="00C65046"/>
    <w:rsid w:val="00C65301"/>
    <w:rsid w:val="00C65686"/>
    <w:rsid w:val="00C65D26"/>
    <w:rsid w:val="00C66296"/>
    <w:rsid w:val="00C66F34"/>
    <w:rsid w:val="00C67B8B"/>
    <w:rsid w:val="00C7037A"/>
    <w:rsid w:val="00C706D7"/>
    <w:rsid w:val="00C7089E"/>
    <w:rsid w:val="00C70906"/>
    <w:rsid w:val="00C70FD2"/>
    <w:rsid w:val="00C716F8"/>
    <w:rsid w:val="00C72A53"/>
    <w:rsid w:val="00C7486D"/>
    <w:rsid w:val="00C74C06"/>
    <w:rsid w:val="00C755A4"/>
    <w:rsid w:val="00C758D9"/>
    <w:rsid w:val="00C75A34"/>
    <w:rsid w:val="00C75F86"/>
    <w:rsid w:val="00C760D6"/>
    <w:rsid w:val="00C76483"/>
    <w:rsid w:val="00C76A4B"/>
    <w:rsid w:val="00C77FA8"/>
    <w:rsid w:val="00C80652"/>
    <w:rsid w:val="00C8089B"/>
    <w:rsid w:val="00C80CED"/>
    <w:rsid w:val="00C812CB"/>
    <w:rsid w:val="00C8174F"/>
    <w:rsid w:val="00C81DF5"/>
    <w:rsid w:val="00C830D8"/>
    <w:rsid w:val="00C83826"/>
    <w:rsid w:val="00C83BA3"/>
    <w:rsid w:val="00C83E7E"/>
    <w:rsid w:val="00C849E0"/>
    <w:rsid w:val="00C84A19"/>
    <w:rsid w:val="00C84C26"/>
    <w:rsid w:val="00C8543A"/>
    <w:rsid w:val="00C8562D"/>
    <w:rsid w:val="00C85988"/>
    <w:rsid w:val="00C85A87"/>
    <w:rsid w:val="00C862AA"/>
    <w:rsid w:val="00C862E0"/>
    <w:rsid w:val="00C87559"/>
    <w:rsid w:val="00C87FAE"/>
    <w:rsid w:val="00C91A37"/>
    <w:rsid w:val="00C91C45"/>
    <w:rsid w:val="00C91FBF"/>
    <w:rsid w:val="00C92238"/>
    <w:rsid w:val="00C9293A"/>
    <w:rsid w:val="00C92974"/>
    <w:rsid w:val="00C92F38"/>
    <w:rsid w:val="00C93522"/>
    <w:rsid w:val="00C9405C"/>
    <w:rsid w:val="00C94E88"/>
    <w:rsid w:val="00C9549D"/>
    <w:rsid w:val="00C959A9"/>
    <w:rsid w:val="00C9613A"/>
    <w:rsid w:val="00C962C6"/>
    <w:rsid w:val="00C963F8"/>
    <w:rsid w:val="00C96F74"/>
    <w:rsid w:val="00C97F5D"/>
    <w:rsid w:val="00CA0B69"/>
    <w:rsid w:val="00CA0E4C"/>
    <w:rsid w:val="00CA1041"/>
    <w:rsid w:val="00CA1907"/>
    <w:rsid w:val="00CA1B8A"/>
    <w:rsid w:val="00CA1F11"/>
    <w:rsid w:val="00CA27F7"/>
    <w:rsid w:val="00CA345C"/>
    <w:rsid w:val="00CA34C5"/>
    <w:rsid w:val="00CA36D0"/>
    <w:rsid w:val="00CA41F2"/>
    <w:rsid w:val="00CA4BB5"/>
    <w:rsid w:val="00CA4C9E"/>
    <w:rsid w:val="00CA51DF"/>
    <w:rsid w:val="00CA5697"/>
    <w:rsid w:val="00CA687C"/>
    <w:rsid w:val="00CA6AE9"/>
    <w:rsid w:val="00CA6B1D"/>
    <w:rsid w:val="00CA6E0F"/>
    <w:rsid w:val="00CA7064"/>
    <w:rsid w:val="00CA7F09"/>
    <w:rsid w:val="00CB04B4"/>
    <w:rsid w:val="00CB2954"/>
    <w:rsid w:val="00CB358C"/>
    <w:rsid w:val="00CB4323"/>
    <w:rsid w:val="00CB592A"/>
    <w:rsid w:val="00CB5954"/>
    <w:rsid w:val="00CB6781"/>
    <w:rsid w:val="00CB705B"/>
    <w:rsid w:val="00CB72F7"/>
    <w:rsid w:val="00CB7B78"/>
    <w:rsid w:val="00CB7CA5"/>
    <w:rsid w:val="00CB7EBF"/>
    <w:rsid w:val="00CC10A8"/>
    <w:rsid w:val="00CC1C0B"/>
    <w:rsid w:val="00CC1ED8"/>
    <w:rsid w:val="00CC2D93"/>
    <w:rsid w:val="00CC3831"/>
    <w:rsid w:val="00CC394D"/>
    <w:rsid w:val="00CC4578"/>
    <w:rsid w:val="00CC5E97"/>
    <w:rsid w:val="00CC61BF"/>
    <w:rsid w:val="00CC6219"/>
    <w:rsid w:val="00CC69F6"/>
    <w:rsid w:val="00CC7067"/>
    <w:rsid w:val="00CCF9CA"/>
    <w:rsid w:val="00CD0488"/>
    <w:rsid w:val="00CD0ECD"/>
    <w:rsid w:val="00CD13F0"/>
    <w:rsid w:val="00CD293B"/>
    <w:rsid w:val="00CD2AE2"/>
    <w:rsid w:val="00CD2B24"/>
    <w:rsid w:val="00CD3163"/>
    <w:rsid w:val="00CD3C93"/>
    <w:rsid w:val="00CD4295"/>
    <w:rsid w:val="00CD4405"/>
    <w:rsid w:val="00CD4749"/>
    <w:rsid w:val="00CD54BC"/>
    <w:rsid w:val="00CD5758"/>
    <w:rsid w:val="00CD6B6F"/>
    <w:rsid w:val="00CD6D70"/>
    <w:rsid w:val="00CD6E47"/>
    <w:rsid w:val="00CD7B5C"/>
    <w:rsid w:val="00CE1200"/>
    <w:rsid w:val="00CE1A1F"/>
    <w:rsid w:val="00CE1ECB"/>
    <w:rsid w:val="00CE1F1C"/>
    <w:rsid w:val="00CE1FA0"/>
    <w:rsid w:val="00CE2081"/>
    <w:rsid w:val="00CE3B36"/>
    <w:rsid w:val="00CE3D3C"/>
    <w:rsid w:val="00CE3D97"/>
    <w:rsid w:val="00CE4B2E"/>
    <w:rsid w:val="00CE57D5"/>
    <w:rsid w:val="00CE6921"/>
    <w:rsid w:val="00CE775E"/>
    <w:rsid w:val="00CE788A"/>
    <w:rsid w:val="00CE788C"/>
    <w:rsid w:val="00CF199C"/>
    <w:rsid w:val="00CF365E"/>
    <w:rsid w:val="00CF3BB6"/>
    <w:rsid w:val="00CF4B51"/>
    <w:rsid w:val="00CF544B"/>
    <w:rsid w:val="00CF6977"/>
    <w:rsid w:val="00CF6B2D"/>
    <w:rsid w:val="00D00084"/>
    <w:rsid w:val="00D00B89"/>
    <w:rsid w:val="00D00DFC"/>
    <w:rsid w:val="00D00EDE"/>
    <w:rsid w:val="00D01CAB"/>
    <w:rsid w:val="00D02BA5"/>
    <w:rsid w:val="00D02C01"/>
    <w:rsid w:val="00D03F78"/>
    <w:rsid w:val="00D047E6"/>
    <w:rsid w:val="00D04BCA"/>
    <w:rsid w:val="00D04BFE"/>
    <w:rsid w:val="00D05427"/>
    <w:rsid w:val="00D0625B"/>
    <w:rsid w:val="00D0697F"/>
    <w:rsid w:val="00D069AD"/>
    <w:rsid w:val="00D0746E"/>
    <w:rsid w:val="00D07ADC"/>
    <w:rsid w:val="00D07D5C"/>
    <w:rsid w:val="00D10699"/>
    <w:rsid w:val="00D107CD"/>
    <w:rsid w:val="00D10D4F"/>
    <w:rsid w:val="00D11741"/>
    <w:rsid w:val="00D13368"/>
    <w:rsid w:val="00D14C7B"/>
    <w:rsid w:val="00D14F0D"/>
    <w:rsid w:val="00D15DA2"/>
    <w:rsid w:val="00D174A8"/>
    <w:rsid w:val="00D17F99"/>
    <w:rsid w:val="00D202F9"/>
    <w:rsid w:val="00D2097D"/>
    <w:rsid w:val="00D21527"/>
    <w:rsid w:val="00D21E1E"/>
    <w:rsid w:val="00D21EB5"/>
    <w:rsid w:val="00D2219A"/>
    <w:rsid w:val="00D221B2"/>
    <w:rsid w:val="00D221B3"/>
    <w:rsid w:val="00D221BE"/>
    <w:rsid w:val="00D228D2"/>
    <w:rsid w:val="00D22CD9"/>
    <w:rsid w:val="00D22E20"/>
    <w:rsid w:val="00D234DF"/>
    <w:rsid w:val="00D23EF3"/>
    <w:rsid w:val="00D250DB"/>
    <w:rsid w:val="00D252A7"/>
    <w:rsid w:val="00D254B6"/>
    <w:rsid w:val="00D25A4F"/>
    <w:rsid w:val="00D261F6"/>
    <w:rsid w:val="00D30B80"/>
    <w:rsid w:val="00D30F4C"/>
    <w:rsid w:val="00D3202E"/>
    <w:rsid w:val="00D3266E"/>
    <w:rsid w:val="00D3365D"/>
    <w:rsid w:val="00D336E3"/>
    <w:rsid w:val="00D3404C"/>
    <w:rsid w:val="00D34157"/>
    <w:rsid w:val="00D35A71"/>
    <w:rsid w:val="00D35C9F"/>
    <w:rsid w:val="00D366DD"/>
    <w:rsid w:val="00D3756F"/>
    <w:rsid w:val="00D37F0B"/>
    <w:rsid w:val="00D423CF"/>
    <w:rsid w:val="00D425B9"/>
    <w:rsid w:val="00D42653"/>
    <w:rsid w:val="00D42A1B"/>
    <w:rsid w:val="00D43203"/>
    <w:rsid w:val="00D437E2"/>
    <w:rsid w:val="00D449C2"/>
    <w:rsid w:val="00D45073"/>
    <w:rsid w:val="00D456F3"/>
    <w:rsid w:val="00D458C6"/>
    <w:rsid w:val="00D463A8"/>
    <w:rsid w:val="00D4667A"/>
    <w:rsid w:val="00D5009D"/>
    <w:rsid w:val="00D50617"/>
    <w:rsid w:val="00D508BC"/>
    <w:rsid w:val="00D50CB2"/>
    <w:rsid w:val="00D5129F"/>
    <w:rsid w:val="00D531E1"/>
    <w:rsid w:val="00D54209"/>
    <w:rsid w:val="00D54681"/>
    <w:rsid w:val="00D54DB0"/>
    <w:rsid w:val="00D54F27"/>
    <w:rsid w:val="00D55058"/>
    <w:rsid w:val="00D556F3"/>
    <w:rsid w:val="00D557D8"/>
    <w:rsid w:val="00D55A5D"/>
    <w:rsid w:val="00D56B29"/>
    <w:rsid w:val="00D56EC3"/>
    <w:rsid w:val="00D57559"/>
    <w:rsid w:val="00D618CC"/>
    <w:rsid w:val="00D62389"/>
    <w:rsid w:val="00D625B3"/>
    <w:rsid w:val="00D62C15"/>
    <w:rsid w:val="00D6445A"/>
    <w:rsid w:val="00D647BF"/>
    <w:rsid w:val="00D65623"/>
    <w:rsid w:val="00D679AE"/>
    <w:rsid w:val="00D67A7A"/>
    <w:rsid w:val="00D70587"/>
    <w:rsid w:val="00D716BD"/>
    <w:rsid w:val="00D72686"/>
    <w:rsid w:val="00D72809"/>
    <w:rsid w:val="00D73518"/>
    <w:rsid w:val="00D748E8"/>
    <w:rsid w:val="00D74B4F"/>
    <w:rsid w:val="00D75809"/>
    <w:rsid w:val="00D760A9"/>
    <w:rsid w:val="00D7635F"/>
    <w:rsid w:val="00D763AC"/>
    <w:rsid w:val="00D765CF"/>
    <w:rsid w:val="00D76C9B"/>
    <w:rsid w:val="00D77AF7"/>
    <w:rsid w:val="00D77B82"/>
    <w:rsid w:val="00D77D56"/>
    <w:rsid w:val="00D77FB9"/>
    <w:rsid w:val="00D807BF"/>
    <w:rsid w:val="00D80AA9"/>
    <w:rsid w:val="00D80BDC"/>
    <w:rsid w:val="00D810CE"/>
    <w:rsid w:val="00D829A0"/>
    <w:rsid w:val="00D83B7A"/>
    <w:rsid w:val="00D857A4"/>
    <w:rsid w:val="00D860C5"/>
    <w:rsid w:val="00D8613F"/>
    <w:rsid w:val="00D86E3C"/>
    <w:rsid w:val="00D87A2C"/>
    <w:rsid w:val="00D87B3D"/>
    <w:rsid w:val="00D87DE2"/>
    <w:rsid w:val="00D90311"/>
    <w:rsid w:val="00D905B1"/>
    <w:rsid w:val="00D90B65"/>
    <w:rsid w:val="00D90E17"/>
    <w:rsid w:val="00D90F6C"/>
    <w:rsid w:val="00D915D3"/>
    <w:rsid w:val="00D930B7"/>
    <w:rsid w:val="00D93189"/>
    <w:rsid w:val="00D93CC9"/>
    <w:rsid w:val="00D94E15"/>
    <w:rsid w:val="00D95857"/>
    <w:rsid w:val="00D95ECB"/>
    <w:rsid w:val="00D963EC"/>
    <w:rsid w:val="00D969E3"/>
    <w:rsid w:val="00D9728D"/>
    <w:rsid w:val="00D97521"/>
    <w:rsid w:val="00D9796D"/>
    <w:rsid w:val="00DA0CDA"/>
    <w:rsid w:val="00DA107F"/>
    <w:rsid w:val="00DA1411"/>
    <w:rsid w:val="00DA1CC5"/>
    <w:rsid w:val="00DA203C"/>
    <w:rsid w:val="00DA20A6"/>
    <w:rsid w:val="00DA2147"/>
    <w:rsid w:val="00DA2816"/>
    <w:rsid w:val="00DA36A0"/>
    <w:rsid w:val="00DA3A18"/>
    <w:rsid w:val="00DA4489"/>
    <w:rsid w:val="00DA457C"/>
    <w:rsid w:val="00DA485C"/>
    <w:rsid w:val="00DA4922"/>
    <w:rsid w:val="00DA54DE"/>
    <w:rsid w:val="00DA569B"/>
    <w:rsid w:val="00DA5813"/>
    <w:rsid w:val="00DA61E6"/>
    <w:rsid w:val="00DA68F4"/>
    <w:rsid w:val="00DA698D"/>
    <w:rsid w:val="00DA6AFD"/>
    <w:rsid w:val="00DA6D40"/>
    <w:rsid w:val="00DA6EB6"/>
    <w:rsid w:val="00DA71FF"/>
    <w:rsid w:val="00DA7477"/>
    <w:rsid w:val="00DA7A32"/>
    <w:rsid w:val="00DA7A63"/>
    <w:rsid w:val="00DA7CB3"/>
    <w:rsid w:val="00DA7CED"/>
    <w:rsid w:val="00DB09DD"/>
    <w:rsid w:val="00DB0A2F"/>
    <w:rsid w:val="00DB0FEC"/>
    <w:rsid w:val="00DB1167"/>
    <w:rsid w:val="00DB1807"/>
    <w:rsid w:val="00DB1899"/>
    <w:rsid w:val="00DB19CC"/>
    <w:rsid w:val="00DB1EFB"/>
    <w:rsid w:val="00DB205A"/>
    <w:rsid w:val="00DB31FD"/>
    <w:rsid w:val="00DB3573"/>
    <w:rsid w:val="00DB35E0"/>
    <w:rsid w:val="00DB3C0B"/>
    <w:rsid w:val="00DB46D3"/>
    <w:rsid w:val="00DB4992"/>
    <w:rsid w:val="00DB542D"/>
    <w:rsid w:val="00DB5873"/>
    <w:rsid w:val="00DB58D8"/>
    <w:rsid w:val="00DB593D"/>
    <w:rsid w:val="00DB6479"/>
    <w:rsid w:val="00DB6704"/>
    <w:rsid w:val="00DB6ADA"/>
    <w:rsid w:val="00DB6D34"/>
    <w:rsid w:val="00DC08A5"/>
    <w:rsid w:val="00DC0CB2"/>
    <w:rsid w:val="00DC1822"/>
    <w:rsid w:val="00DC360E"/>
    <w:rsid w:val="00DC4D1F"/>
    <w:rsid w:val="00DC5164"/>
    <w:rsid w:val="00DC548F"/>
    <w:rsid w:val="00DC58FB"/>
    <w:rsid w:val="00DC5900"/>
    <w:rsid w:val="00DC65CF"/>
    <w:rsid w:val="00DC684F"/>
    <w:rsid w:val="00DC71DD"/>
    <w:rsid w:val="00DC7AA6"/>
    <w:rsid w:val="00DC7D90"/>
    <w:rsid w:val="00DD08CC"/>
    <w:rsid w:val="00DD0CA5"/>
    <w:rsid w:val="00DD1562"/>
    <w:rsid w:val="00DD3258"/>
    <w:rsid w:val="00DD3878"/>
    <w:rsid w:val="00DD3952"/>
    <w:rsid w:val="00DD41BA"/>
    <w:rsid w:val="00DD4653"/>
    <w:rsid w:val="00DD4E13"/>
    <w:rsid w:val="00DD5087"/>
    <w:rsid w:val="00DD5264"/>
    <w:rsid w:val="00DD5D19"/>
    <w:rsid w:val="00DD77BC"/>
    <w:rsid w:val="00DD78AA"/>
    <w:rsid w:val="00DD7CC4"/>
    <w:rsid w:val="00DE0BD8"/>
    <w:rsid w:val="00DE0E55"/>
    <w:rsid w:val="00DE13DA"/>
    <w:rsid w:val="00DE1481"/>
    <w:rsid w:val="00DE199B"/>
    <w:rsid w:val="00DE1ECE"/>
    <w:rsid w:val="00DE23D5"/>
    <w:rsid w:val="00DE2506"/>
    <w:rsid w:val="00DE2F22"/>
    <w:rsid w:val="00DE31EF"/>
    <w:rsid w:val="00DE3256"/>
    <w:rsid w:val="00DE37E1"/>
    <w:rsid w:val="00DE3F15"/>
    <w:rsid w:val="00DE43B8"/>
    <w:rsid w:val="00DE49EC"/>
    <w:rsid w:val="00DE53C5"/>
    <w:rsid w:val="00DE54B8"/>
    <w:rsid w:val="00DE5999"/>
    <w:rsid w:val="00DE5C83"/>
    <w:rsid w:val="00DE69A0"/>
    <w:rsid w:val="00DE6A7D"/>
    <w:rsid w:val="00DE7467"/>
    <w:rsid w:val="00DF13EB"/>
    <w:rsid w:val="00DF1529"/>
    <w:rsid w:val="00DF18C1"/>
    <w:rsid w:val="00DF300E"/>
    <w:rsid w:val="00DF3185"/>
    <w:rsid w:val="00DF34AD"/>
    <w:rsid w:val="00DF3CCD"/>
    <w:rsid w:val="00DF3D72"/>
    <w:rsid w:val="00DF4135"/>
    <w:rsid w:val="00DF42B5"/>
    <w:rsid w:val="00DF5A5B"/>
    <w:rsid w:val="00DF5B7A"/>
    <w:rsid w:val="00DF6831"/>
    <w:rsid w:val="00DF6975"/>
    <w:rsid w:val="00DF6D62"/>
    <w:rsid w:val="00DF7829"/>
    <w:rsid w:val="00DF7F4C"/>
    <w:rsid w:val="00E004FD"/>
    <w:rsid w:val="00E015B0"/>
    <w:rsid w:val="00E01A14"/>
    <w:rsid w:val="00E02303"/>
    <w:rsid w:val="00E024F4"/>
    <w:rsid w:val="00E02D84"/>
    <w:rsid w:val="00E03755"/>
    <w:rsid w:val="00E03D26"/>
    <w:rsid w:val="00E03EC5"/>
    <w:rsid w:val="00E03ECB"/>
    <w:rsid w:val="00E0413F"/>
    <w:rsid w:val="00E04493"/>
    <w:rsid w:val="00E05702"/>
    <w:rsid w:val="00E05C8D"/>
    <w:rsid w:val="00E05CCD"/>
    <w:rsid w:val="00E05E25"/>
    <w:rsid w:val="00E065DB"/>
    <w:rsid w:val="00E07C35"/>
    <w:rsid w:val="00E108E6"/>
    <w:rsid w:val="00E10A60"/>
    <w:rsid w:val="00E114AB"/>
    <w:rsid w:val="00E11530"/>
    <w:rsid w:val="00E11706"/>
    <w:rsid w:val="00E11888"/>
    <w:rsid w:val="00E12139"/>
    <w:rsid w:val="00E127BF"/>
    <w:rsid w:val="00E12EFE"/>
    <w:rsid w:val="00E131AF"/>
    <w:rsid w:val="00E13434"/>
    <w:rsid w:val="00E142A3"/>
    <w:rsid w:val="00E14910"/>
    <w:rsid w:val="00E157D3"/>
    <w:rsid w:val="00E177D0"/>
    <w:rsid w:val="00E17923"/>
    <w:rsid w:val="00E2134F"/>
    <w:rsid w:val="00E21AC6"/>
    <w:rsid w:val="00E21EE0"/>
    <w:rsid w:val="00E21F6A"/>
    <w:rsid w:val="00E2278A"/>
    <w:rsid w:val="00E2356A"/>
    <w:rsid w:val="00E2460A"/>
    <w:rsid w:val="00E247A4"/>
    <w:rsid w:val="00E250CC"/>
    <w:rsid w:val="00E256DE"/>
    <w:rsid w:val="00E25D14"/>
    <w:rsid w:val="00E2638D"/>
    <w:rsid w:val="00E2699C"/>
    <w:rsid w:val="00E2707A"/>
    <w:rsid w:val="00E2756F"/>
    <w:rsid w:val="00E27FED"/>
    <w:rsid w:val="00E2E08D"/>
    <w:rsid w:val="00E3083A"/>
    <w:rsid w:val="00E30D7C"/>
    <w:rsid w:val="00E317A8"/>
    <w:rsid w:val="00E317CA"/>
    <w:rsid w:val="00E319E2"/>
    <w:rsid w:val="00E321CA"/>
    <w:rsid w:val="00E32858"/>
    <w:rsid w:val="00E32AF0"/>
    <w:rsid w:val="00E32C6A"/>
    <w:rsid w:val="00E33935"/>
    <w:rsid w:val="00E33AA9"/>
    <w:rsid w:val="00E342AD"/>
    <w:rsid w:val="00E34422"/>
    <w:rsid w:val="00E34E92"/>
    <w:rsid w:val="00E35827"/>
    <w:rsid w:val="00E35B12"/>
    <w:rsid w:val="00E363CD"/>
    <w:rsid w:val="00E36FFE"/>
    <w:rsid w:val="00E375AE"/>
    <w:rsid w:val="00E3767A"/>
    <w:rsid w:val="00E376FC"/>
    <w:rsid w:val="00E37B38"/>
    <w:rsid w:val="00E40E91"/>
    <w:rsid w:val="00E412BB"/>
    <w:rsid w:val="00E413D0"/>
    <w:rsid w:val="00E41E6A"/>
    <w:rsid w:val="00E4263B"/>
    <w:rsid w:val="00E428F1"/>
    <w:rsid w:val="00E4323C"/>
    <w:rsid w:val="00E43F30"/>
    <w:rsid w:val="00E44452"/>
    <w:rsid w:val="00E468FC"/>
    <w:rsid w:val="00E46C6B"/>
    <w:rsid w:val="00E46CD0"/>
    <w:rsid w:val="00E4767E"/>
    <w:rsid w:val="00E47AB8"/>
    <w:rsid w:val="00E47C09"/>
    <w:rsid w:val="00E47C9D"/>
    <w:rsid w:val="00E47DF9"/>
    <w:rsid w:val="00E50EAA"/>
    <w:rsid w:val="00E51099"/>
    <w:rsid w:val="00E5121F"/>
    <w:rsid w:val="00E5148E"/>
    <w:rsid w:val="00E51BD9"/>
    <w:rsid w:val="00E51D44"/>
    <w:rsid w:val="00E51F59"/>
    <w:rsid w:val="00E52AB2"/>
    <w:rsid w:val="00E536C8"/>
    <w:rsid w:val="00E54C68"/>
    <w:rsid w:val="00E54D2C"/>
    <w:rsid w:val="00E5521A"/>
    <w:rsid w:val="00E556F9"/>
    <w:rsid w:val="00E55A9A"/>
    <w:rsid w:val="00E5634E"/>
    <w:rsid w:val="00E563C9"/>
    <w:rsid w:val="00E56508"/>
    <w:rsid w:val="00E56EDC"/>
    <w:rsid w:val="00E570C9"/>
    <w:rsid w:val="00E574C9"/>
    <w:rsid w:val="00E57FD8"/>
    <w:rsid w:val="00E6043E"/>
    <w:rsid w:val="00E61C65"/>
    <w:rsid w:val="00E61CAE"/>
    <w:rsid w:val="00E63D2A"/>
    <w:rsid w:val="00E6407A"/>
    <w:rsid w:val="00E64319"/>
    <w:rsid w:val="00E64BE4"/>
    <w:rsid w:val="00E64D7F"/>
    <w:rsid w:val="00E651A0"/>
    <w:rsid w:val="00E65605"/>
    <w:rsid w:val="00E66F6D"/>
    <w:rsid w:val="00E673C4"/>
    <w:rsid w:val="00E67E10"/>
    <w:rsid w:val="00E70049"/>
    <w:rsid w:val="00E70135"/>
    <w:rsid w:val="00E71025"/>
    <w:rsid w:val="00E71421"/>
    <w:rsid w:val="00E71E6F"/>
    <w:rsid w:val="00E72864"/>
    <w:rsid w:val="00E73B3D"/>
    <w:rsid w:val="00E73C63"/>
    <w:rsid w:val="00E7445E"/>
    <w:rsid w:val="00E7460B"/>
    <w:rsid w:val="00E74A89"/>
    <w:rsid w:val="00E752C5"/>
    <w:rsid w:val="00E758AC"/>
    <w:rsid w:val="00E759C5"/>
    <w:rsid w:val="00E75A6F"/>
    <w:rsid w:val="00E770B4"/>
    <w:rsid w:val="00E77203"/>
    <w:rsid w:val="00E7755F"/>
    <w:rsid w:val="00E7776A"/>
    <w:rsid w:val="00E77894"/>
    <w:rsid w:val="00E8012C"/>
    <w:rsid w:val="00E817E1"/>
    <w:rsid w:val="00E8192F"/>
    <w:rsid w:val="00E82191"/>
    <w:rsid w:val="00E82640"/>
    <w:rsid w:val="00E82C74"/>
    <w:rsid w:val="00E83148"/>
    <w:rsid w:val="00E83169"/>
    <w:rsid w:val="00E83AF6"/>
    <w:rsid w:val="00E83E52"/>
    <w:rsid w:val="00E842D8"/>
    <w:rsid w:val="00E8460F"/>
    <w:rsid w:val="00E8524A"/>
    <w:rsid w:val="00E854B5"/>
    <w:rsid w:val="00E85D28"/>
    <w:rsid w:val="00E869E5"/>
    <w:rsid w:val="00E87A82"/>
    <w:rsid w:val="00E9012C"/>
    <w:rsid w:val="00E9059C"/>
    <w:rsid w:val="00E9068F"/>
    <w:rsid w:val="00E9070A"/>
    <w:rsid w:val="00E90B1B"/>
    <w:rsid w:val="00E90D23"/>
    <w:rsid w:val="00E90F1E"/>
    <w:rsid w:val="00E9151E"/>
    <w:rsid w:val="00E91ED9"/>
    <w:rsid w:val="00E928D8"/>
    <w:rsid w:val="00E92AD4"/>
    <w:rsid w:val="00E93006"/>
    <w:rsid w:val="00E93CFB"/>
    <w:rsid w:val="00E93F99"/>
    <w:rsid w:val="00E94089"/>
    <w:rsid w:val="00E94453"/>
    <w:rsid w:val="00E949E7"/>
    <w:rsid w:val="00E94D44"/>
    <w:rsid w:val="00E9504F"/>
    <w:rsid w:val="00E950D1"/>
    <w:rsid w:val="00E95751"/>
    <w:rsid w:val="00E96452"/>
    <w:rsid w:val="00E96F9C"/>
    <w:rsid w:val="00E97103"/>
    <w:rsid w:val="00E97B3D"/>
    <w:rsid w:val="00EA062C"/>
    <w:rsid w:val="00EA0921"/>
    <w:rsid w:val="00EA0A87"/>
    <w:rsid w:val="00EA104D"/>
    <w:rsid w:val="00EA115A"/>
    <w:rsid w:val="00EA1C2F"/>
    <w:rsid w:val="00EA22CE"/>
    <w:rsid w:val="00EA27F8"/>
    <w:rsid w:val="00EA2D48"/>
    <w:rsid w:val="00EA3A6E"/>
    <w:rsid w:val="00EA45EF"/>
    <w:rsid w:val="00EA570D"/>
    <w:rsid w:val="00EA5D38"/>
    <w:rsid w:val="00EA613E"/>
    <w:rsid w:val="00EA6359"/>
    <w:rsid w:val="00EA68BB"/>
    <w:rsid w:val="00EA6D90"/>
    <w:rsid w:val="00EA6E17"/>
    <w:rsid w:val="00EA775E"/>
    <w:rsid w:val="00EB01C2"/>
    <w:rsid w:val="00EB0A4C"/>
    <w:rsid w:val="00EB1127"/>
    <w:rsid w:val="00EB16F9"/>
    <w:rsid w:val="00EB2B2F"/>
    <w:rsid w:val="00EB2B72"/>
    <w:rsid w:val="00EB3A01"/>
    <w:rsid w:val="00EB417C"/>
    <w:rsid w:val="00EB44A9"/>
    <w:rsid w:val="00EB524F"/>
    <w:rsid w:val="00EB5830"/>
    <w:rsid w:val="00EB592E"/>
    <w:rsid w:val="00EB6219"/>
    <w:rsid w:val="00EB64BF"/>
    <w:rsid w:val="00EB67AE"/>
    <w:rsid w:val="00EB6B30"/>
    <w:rsid w:val="00EB7AB5"/>
    <w:rsid w:val="00EB7C9F"/>
    <w:rsid w:val="00EC00AA"/>
    <w:rsid w:val="00EC0AE7"/>
    <w:rsid w:val="00EC1E7E"/>
    <w:rsid w:val="00EC2B0F"/>
    <w:rsid w:val="00EC2BC6"/>
    <w:rsid w:val="00EC2C42"/>
    <w:rsid w:val="00EC3A8E"/>
    <w:rsid w:val="00EC3EF2"/>
    <w:rsid w:val="00EC3F06"/>
    <w:rsid w:val="00EC4953"/>
    <w:rsid w:val="00EC4CC1"/>
    <w:rsid w:val="00EC4E1A"/>
    <w:rsid w:val="00EC50C8"/>
    <w:rsid w:val="00EC5980"/>
    <w:rsid w:val="00EC5EDC"/>
    <w:rsid w:val="00EC6B2C"/>
    <w:rsid w:val="00EC6E8E"/>
    <w:rsid w:val="00EC7CCD"/>
    <w:rsid w:val="00ED003C"/>
    <w:rsid w:val="00ED00F7"/>
    <w:rsid w:val="00ED173B"/>
    <w:rsid w:val="00ED2377"/>
    <w:rsid w:val="00ED25F9"/>
    <w:rsid w:val="00ED3C13"/>
    <w:rsid w:val="00ED457A"/>
    <w:rsid w:val="00ED4908"/>
    <w:rsid w:val="00ED4940"/>
    <w:rsid w:val="00ED4BA8"/>
    <w:rsid w:val="00ED4C7C"/>
    <w:rsid w:val="00ED5312"/>
    <w:rsid w:val="00ED556F"/>
    <w:rsid w:val="00ED5E66"/>
    <w:rsid w:val="00ED604E"/>
    <w:rsid w:val="00ED6157"/>
    <w:rsid w:val="00ED6708"/>
    <w:rsid w:val="00ED6F41"/>
    <w:rsid w:val="00ED7006"/>
    <w:rsid w:val="00EE04A9"/>
    <w:rsid w:val="00EE07DE"/>
    <w:rsid w:val="00EE0F80"/>
    <w:rsid w:val="00EE2862"/>
    <w:rsid w:val="00EE2CE9"/>
    <w:rsid w:val="00EE2ECC"/>
    <w:rsid w:val="00EE2F71"/>
    <w:rsid w:val="00EE42E3"/>
    <w:rsid w:val="00EE43A8"/>
    <w:rsid w:val="00EE44DC"/>
    <w:rsid w:val="00EE458F"/>
    <w:rsid w:val="00EE4E2E"/>
    <w:rsid w:val="00EE540D"/>
    <w:rsid w:val="00EE588A"/>
    <w:rsid w:val="00EE6D16"/>
    <w:rsid w:val="00EE6D72"/>
    <w:rsid w:val="00EE6E0E"/>
    <w:rsid w:val="00EE755F"/>
    <w:rsid w:val="00EF0044"/>
    <w:rsid w:val="00EF0BAD"/>
    <w:rsid w:val="00EF1618"/>
    <w:rsid w:val="00EF1B9B"/>
    <w:rsid w:val="00EF1FA5"/>
    <w:rsid w:val="00EF34A2"/>
    <w:rsid w:val="00EF35BE"/>
    <w:rsid w:val="00EF3C8D"/>
    <w:rsid w:val="00EF41FA"/>
    <w:rsid w:val="00EF5433"/>
    <w:rsid w:val="00EF5973"/>
    <w:rsid w:val="00EF704F"/>
    <w:rsid w:val="00EF71C0"/>
    <w:rsid w:val="00EF755A"/>
    <w:rsid w:val="00EF7567"/>
    <w:rsid w:val="00F00360"/>
    <w:rsid w:val="00F00431"/>
    <w:rsid w:val="00F00965"/>
    <w:rsid w:val="00F01616"/>
    <w:rsid w:val="00F018D9"/>
    <w:rsid w:val="00F0199C"/>
    <w:rsid w:val="00F03E62"/>
    <w:rsid w:val="00F04856"/>
    <w:rsid w:val="00F04EC8"/>
    <w:rsid w:val="00F04F19"/>
    <w:rsid w:val="00F05417"/>
    <w:rsid w:val="00F054EA"/>
    <w:rsid w:val="00F057F2"/>
    <w:rsid w:val="00F05BF5"/>
    <w:rsid w:val="00F05DFF"/>
    <w:rsid w:val="00F05E70"/>
    <w:rsid w:val="00F065EC"/>
    <w:rsid w:val="00F06AA8"/>
    <w:rsid w:val="00F06CCC"/>
    <w:rsid w:val="00F07B63"/>
    <w:rsid w:val="00F105DF"/>
    <w:rsid w:val="00F10B54"/>
    <w:rsid w:val="00F10DBC"/>
    <w:rsid w:val="00F10DFB"/>
    <w:rsid w:val="00F11462"/>
    <w:rsid w:val="00F11897"/>
    <w:rsid w:val="00F122A9"/>
    <w:rsid w:val="00F12367"/>
    <w:rsid w:val="00F127B6"/>
    <w:rsid w:val="00F1302A"/>
    <w:rsid w:val="00F1443A"/>
    <w:rsid w:val="00F14922"/>
    <w:rsid w:val="00F14A39"/>
    <w:rsid w:val="00F14C1F"/>
    <w:rsid w:val="00F14C6C"/>
    <w:rsid w:val="00F150FB"/>
    <w:rsid w:val="00F154FD"/>
    <w:rsid w:val="00F15927"/>
    <w:rsid w:val="00F15B49"/>
    <w:rsid w:val="00F164BC"/>
    <w:rsid w:val="00F16923"/>
    <w:rsid w:val="00F16925"/>
    <w:rsid w:val="00F169E1"/>
    <w:rsid w:val="00F1745C"/>
    <w:rsid w:val="00F17E20"/>
    <w:rsid w:val="00F20302"/>
    <w:rsid w:val="00F21174"/>
    <w:rsid w:val="00F21946"/>
    <w:rsid w:val="00F22F02"/>
    <w:rsid w:val="00F2337D"/>
    <w:rsid w:val="00F235B7"/>
    <w:rsid w:val="00F2380C"/>
    <w:rsid w:val="00F23CEA"/>
    <w:rsid w:val="00F23E4B"/>
    <w:rsid w:val="00F24131"/>
    <w:rsid w:val="00F24699"/>
    <w:rsid w:val="00F24B7D"/>
    <w:rsid w:val="00F24E00"/>
    <w:rsid w:val="00F25733"/>
    <w:rsid w:val="00F25840"/>
    <w:rsid w:val="00F25B82"/>
    <w:rsid w:val="00F25E49"/>
    <w:rsid w:val="00F26CEC"/>
    <w:rsid w:val="00F278D2"/>
    <w:rsid w:val="00F3148B"/>
    <w:rsid w:val="00F31BA0"/>
    <w:rsid w:val="00F33AF4"/>
    <w:rsid w:val="00F34B34"/>
    <w:rsid w:val="00F35BD7"/>
    <w:rsid w:val="00F368E5"/>
    <w:rsid w:val="00F37167"/>
    <w:rsid w:val="00F374F5"/>
    <w:rsid w:val="00F37897"/>
    <w:rsid w:val="00F40A47"/>
    <w:rsid w:val="00F413E2"/>
    <w:rsid w:val="00F41CD0"/>
    <w:rsid w:val="00F42C2D"/>
    <w:rsid w:val="00F43628"/>
    <w:rsid w:val="00F43A46"/>
    <w:rsid w:val="00F4473B"/>
    <w:rsid w:val="00F44ADA"/>
    <w:rsid w:val="00F45038"/>
    <w:rsid w:val="00F45451"/>
    <w:rsid w:val="00F45652"/>
    <w:rsid w:val="00F4569C"/>
    <w:rsid w:val="00F457A9"/>
    <w:rsid w:val="00F45F23"/>
    <w:rsid w:val="00F46974"/>
    <w:rsid w:val="00F46A10"/>
    <w:rsid w:val="00F46A1D"/>
    <w:rsid w:val="00F47461"/>
    <w:rsid w:val="00F47519"/>
    <w:rsid w:val="00F476D3"/>
    <w:rsid w:val="00F47B22"/>
    <w:rsid w:val="00F502BE"/>
    <w:rsid w:val="00F5091D"/>
    <w:rsid w:val="00F50E5B"/>
    <w:rsid w:val="00F51822"/>
    <w:rsid w:val="00F52584"/>
    <w:rsid w:val="00F529E6"/>
    <w:rsid w:val="00F52A5E"/>
    <w:rsid w:val="00F52D8B"/>
    <w:rsid w:val="00F52E3B"/>
    <w:rsid w:val="00F539E4"/>
    <w:rsid w:val="00F5449B"/>
    <w:rsid w:val="00F55265"/>
    <w:rsid w:val="00F56D18"/>
    <w:rsid w:val="00F60BF9"/>
    <w:rsid w:val="00F6178A"/>
    <w:rsid w:val="00F61E8D"/>
    <w:rsid w:val="00F623B3"/>
    <w:rsid w:val="00F62CAD"/>
    <w:rsid w:val="00F63196"/>
    <w:rsid w:val="00F64B8F"/>
    <w:rsid w:val="00F64FD9"/>
    <w:rsid w:val="00F655AC"/>
    <w:rsid w:val="00F6722D"/>
    <w:rsid w:val="00F675B2"/>
    <w:rsid w:val="00F7075E"/>
    <w:rsid w:val="00F707C2"/>
    <w:rsid w:val="00F70891"/>
    <w:rsid w:val="00F7189E"/>
    <w:rsid w:val="00F720F6"/>
    <w:rsid w:val="00F721A5"/>
    <w:rsid w:val="00F72961"/>
    <w:rsid w:val="00F729BE"/>
    <w:rsid w:val="00F72ECB"/>
    <w:rsid w:val="00F731F7"/>
    <w:rsid w:val="00F739AA"/>
    <w:rsid w:val="00F73BEC"/>
    <w:rsid w:val="00F74DF3"/>
    <w:rsid w:val="00F75106"/>
    <w:rsid w:val="00F751CE"/>
    <w:rsid w:val="00F758CE"/>
    <w:rsid w:val="00F7620C"/>
    <w:rsid w:val="00F76A75"/>
    <w:rsid w:val="00F76D5E"/>
    <w:rsid w:val="00F77FE1"/>
    <w:rsid w:val="00F8067B"/>
    <w:rsid w:val="00F80985"/>
    <w:rsid w:val="00F80BA3"/>
    <w:rsid w:val="00F81055"/>
    <w:rsid w:val="00F81184"/>
    <w:rsid w:val="00F8126A"/>
    <w:rsid w:val="00F819DD"/>
    <w:rsid w:val="00F81D8B"/>
    <w:rsid w:val="00F82250"/>
    <w:rsid w:val="00F825FD"/>
    <w:rsid w:val="00F8272A"/>
    <w:rsid w:val="00F8374E"/>
    <w:rsid w:val="00F83C5C"/>
    <w:rsid w:val="00F83ED8"/>
    <w:rsid w:val="00F8444F"/>
    <w:rsid w:val="00F84CBB"/>
    <w:rsid w:val="00F84D89"/>
    <w:rsid w:val="00F8512C"/>
    <w:rsid w:val="00F85150"/>
    <w:rsid w:val="00F85958"/>
    <w:rsid w:val="00F85F50"/>
    <w:rsid w:val="00F869E1"/>
    <w:rsid w:val="00F86C5F"/>
    <w:rsid w:val="00F87B13"/>
    <w:rsid w:val="00F87B9E"/>
    <w:rsid w:val="00F906BE"/>
    <w:rsid w:val="00F909A4"/>
    <w:rsid w:val="00F90FDA"/>
    <w:rsid w:val="00F9101D"/>
    <w:rsid w:val="00F9109F"/>
    <w:rsid w:val="00F91735"/>
    <w:rsid w:val="00F91D31"/>
    <w:rsid w:val="00F91F3E"/>
    <w:rsid w:val="00F92C6B"/>
    <w:rsid w:val="00F93D2A"/>
    <w:rsid w:val="00F95C64"/>
    <w:rsid w:val="00F95D51"/>
    <w:rsid w:val="00F96596"/>
    <w:rsid w:val="00F97029"/>
    <w:rsid w:val="00FA00AD"/>
    <w:rsid w:val="00FA0442"/>
    <w:rsid w:val="00FA0FE6"/>
    <w:rsid w:val="00FA1233"/>
    <w:rsid w:val="00FA1365"/>
    <w:rsid w:val="00FA1886"/>
    <w:rsid w:val="00FA2270"/>
    <w:rsid w:val="00FA28BA"/>
    <w:rsid w:val="00FA2E8C"/>
    <w:rsid w:val="00FA2FD4"/>
    <w:rsid w:val="00FA30F0"/>
    <w:rsid w:val="00FA3D37"/>
    <w:rsid w:val="00FA418F"/>
    <w:rsid w:val="00FA44BA"/>
    <w:rsid w:val="00FA5B2D"/>
    <w:rsid w:val="00FA6911"/>
    <w:rsid w:val="00FA6E88"/>
    <w:rsid w:val="00FA707D"/>
    <w:rsid w:val="00FA744F"/>
    <w:rsid w:val="00FA74EB"/>
    <w:rsid w:val="00FA7F78"/>
    <w:rsid w:val="00FB0172"/>
    <w:rsid w:val="00FB02C5"/>
    <w:rsid w:val="00FB065F"/>
    <w:rsid w:val="00FB0E84"/>
    <w:rsid w:val="00FB1483"/>
    <w:rsid w:val="00FB21B7"/>
    <w:rsid w:val="00FB27A3"/>
    <w:rsid w:val="00FB2CFA"/>
    <w:rsid w:val="00FB3563"/>
    <w:rsid w:val="00FB384D"/>
    <w:rsid w:val="00FB3AF5"/>
    <w:rsid w:val="00FB42A4"/>
    <w:rsid w:val="00FB438F"/>
    <w:rsid w:val="00FB489A"/>
    <w:rsid w:val="00FB50F0"/>
    <w:rsid w:val="00FB5FC5"/>
    <w:rsid w:val="00FB664D"/>
    <w:rsid w:val="00FB67F3"/>
    <w:rsid w:val="00FB6BA7"/>
    <w:rsid w:val="00FB7A86"/>
    <w:rsid w:val="00FC06A1"/>
    <w:rsid w:val="00FC0739"/>
    <w:rsid w:val="00FC0845"/>
    <w:rsid w:val="00FC0A72"/>
    <w:rsid w:val="00FC1CDE"/>
    <w:rsid w:val="00FC1D21"/>
    <w:rsid w:val="00FC208E"/>
    <w:rsid w:val="00FC20DC"/>
    <w:rsid w:val="00FC2110"/>
    <w:rsid w:val="00FC2B48"/>
    <w:rsid w:val="00FC2F65"/>
    <w:rsid w:val="00FC308F"/>
    <w:rsid w:val="00FC331F"/>
    <w:rsid w:val="00FC3940"/>
    <w:rsid w:val="00FC43DC"/>
    <w:rsid w:val="00FC4428"/>
    <w:rsid w:val="00FC481C"/>
    <w:rsid w:val="00FC4F7B"/>
    <w:rsid w:val="00FC50EB"/>
    <w:rsid w:val="00FC51D2"/>
    <w:rsid w:val="00FC5315"/>
    <w:rsid w:val="00FC59F1"/>
    <w:rsid w:val="00FC6BB9"/>
    <w:rsid w:val="00FC6C36"/>
    <w:rsid w:val="00FC6FF5"/>
    <w:rsid w:val="00FC7FBC"/>
    <w:rsid w:val="00FD0083"/>
    <w:rsid w:val="00FD033D"/>
    <w:rsid w:val="00FD069B"/>
    <w:rsid w:val="00FD0C62"/>
    <w:rsid w:val="00FD0E25"/>
    <w:rsid w:val="00FD1426"/>
    <w:rsid w:val="00FD1A1B"/>
    <w:rsid w:val="00FD1BFE"/>
    <w:rsid w:val="00FD1C72"/>
    <w:rsid w:val="00FD21D6"/>
    <w:rsid w:val="00FD244D"/>
    <w:rsid w:val="00FD2950"/>
    <w:rsid w:val="00FD2BE6"/>
    <w:rsid w:val="00FD2E4A"/>
    <w:rsid w:val="00FD3035"/>
    <w:rsid w:val="00FD3235"/>
    <w:rsid w:val="00FD4017"/>
    <w:rsid w:val="00FD48B4"/>
    <w:rsid w:val="00FD493C"/>
    <w:rsid w:val="00FD4A83"/>
    <w:rsid w:val="00FD60C9"/>
    <w:rsid w:val="00FD6219"/>
    <w:rsid w:val="00FD6919"/>
    <w:rsid w:val="00FD7871"/>
    <w:rsid w:val="00FD7D67"/>
    <w:rsid w:val="00FE06E7"/>
    <w:rsid w:val="00FE1BF6"/>
    <w:rsid w:val="00FE2D47"/>
    <w:rsid w:val="00FE2F21"/>
    <w:rsid w:val="00FE30B4"/>
    <w:rsid w:val="00FE32B4"/>
    <w:rsid w:val="00FE34CB"/>
    <w:rsid w:val="00FE371F"/>
    <w:rsid w:val="00FE3C05"/>
    <w:rsid w:val="00FE3C91"/>
    <w:rsid w:val="00FE3D81"/>
    <w:rsid w:val="00FE3DBA"/>
    <w:rsid w:val="00FE45D3"/>
    <w:rsid w:val="00FE4D18"/>
    <w:rsid w:val="00FE4FF7"/>
    <w:rsid w:val="00FE5FB9"/>
    <w:rsid w:val="00FE65AC"/>
    <w:rsid w:val="00FE65F0"/>
    <w:rsid w:val="00FE7095"/>
    <w:rsid w:val="00FE75A7"/>
    <w:rsid w:val="00FF06DC"/>
    <w:rsid w:val="00FF0DE5"/>
    <w:rsid w:val="00FF0DEE"/>
    <w:rsid w:val="00FF0EDD"/>
    <w:rsid w:val="00FF1735"/>
    <w:rsid w:val="00FF1C4F"/>
    <w:rsid w:val="00FF1CDE"/>
    <w:rsid w:val="00FF1E16"/>
    <w:rsid w:val="00FF2875"/>
    <w:rsid w:val="00FF29B2"/>
    <w:rsid w:val="00FF30EF"/>
    <w:rsid w:val="00FF3391"/>
    <w:rsid w:val="00FF3C8B"/>
    <w:rsid w:val="00FF4764"/>
    <w:rsid w:val="00FF4A9E"/>
    <w:rsid w:val="00FF4C9D"/>
    <w:rsid w:val="00FF4F92"/>
    <w:rsid w:val="00FF50EB"/>
    <w:rsid w:val="00FF52E7"/>
    <w:rsid w:val="00FF5330"/>
    <w:rsid w:val="00FF542C"/>
    <w:rsid w:val="00FF5B35"/>
    <w:rsid w:val="00FF5FF0"/>
    <w:rsid w:val="00FF6ABE"/>
    <w:rsid w:val="0105ECDB"/>
    <w:rsid w:val="01118264"/>
    <w:rsid w:val="0113B990"/>
    <w:rsid w:val="01147687"/>
    <w:rsid w:val="011B127C"/>
    <w:rsid w:val="012A2C82"/>
    <w:rsid w:val="012C1140"/>
    <w:rsid w:val="012C5BD7"/>
    <w:rsid w:val="013007D9"/>
    <w:rsid w:val="013D5533"/>
    <w:rsid w:val="013E8F26"/>
    <w:rsid w:val="0142F8F5"/>
    <w:rsid w:val="014E7FA2"/>
    <w:rsid w:val="014EF0E6"/>
    <w:rsid w:val="0150B108"/>
    <w:rsid w:val="015549D8"/>
    <w:rsid w:val="015E0137"/>
    <w:rsid w:val="016A1CA2"/>
    <w:rsid w:val="01710502"/>
    <w:rsid w:val="0177FA54"/>
    <w:rsid w:val="0182DFCF"/>
    <w:rsid w:val="0192162B"/>
    <w:rsid w:val="019E9945"/>
    <w:rsid w:val="019FD06F"/>
    <w:rsid w:val="01AAB252"/>
    <w:rsid w:val="01AB87BC"/>
    <w:rsid w:val="01AE4DEE"/>
    <w:rsid w:val="01B49ED4"/>
    <w:rsid w:val="01B607AA"/>
    <w:rsid w:val="01BCB3AF"/>
    <w:rsid w:val="01CB4676"/>
    <w:rsid w:val="01D32A34"/>
    <w:rsid w:val="01D488A6"/>
    <w:rsid w:val="01DE1374"/>
    <w:rsid w:val="01DF05E2"/>
    <w:rsid w:val="01EB4490"/>
    <w:rsid w:val="01F4E484"/>
    <w:rsid w:val="01F89DAF"/>
    <w:rsid w:val="01F9D964"/>
    <w:rsid w:val="01FB2DBD"/>
    <w:rsid w:val="01FCBD99"/>
    <w:rsid w:val="01FEA9ED"/>
    <w:rsid w:val="0200674D"/>
    <w:rsid w:val="0202853A"/>
    <w:rsid w:val="021932C0"/>
    <w:rsid w:val="022549CA"/>
    <w:rsid w:val="024EA54A"/>
    <w:rsid w:val="0262FC39"/>
    <w:rsid w:val="02649B73"/>
    <w:rsid w:val="0269EA17"/>
    <w:rsid w:val="026B3F20"/>
    <w:rsid w:val="026B8376"/>
    <w:rsid w:val="02843AAB"/>
    <w:rsid w:val="02895821"/>
    <w:rsid w:val="028B685C"/>
    <w:rsid w:val="028C4F62"/>
    <w:rsid w:val="029B2A70"/>
    <w:rsid w:val="02A11039"/>
    <w:rsid w:val="02C0E5A2"/>
    <w:rsid w:val="02C7CD17"/>
    <w:rsid w:val="02C84252"/>
    <w:rsid w:val="02E000B0"/>
    <w:rsid w:val="02EA0185"/>
    <w:rsid w:val="02F15142"/>
    <w:rsid w:val="02F34FD1"/>
    <w:rsid w:val="03004C4A"/>
    <w:rsid w:val="0303B10B"/>
    <w:rsid w:val="030FA3A3"/>
    <w:rsid w:val="0313BB95"/>
    <w:rsid w:val="031416D7"/>
    <w:rsid w:val="03152A1D"/>
    <w:rsid w:val="031858D0"/>
    <w:rsid w:val="031A45AC"/>
    <w:rsid w:val="031B0BD0"/>
    <w:rsid w:val="031C9634"/>
    <w:rsid w:val="033B2C38"/>
    <w:rsid w:val="033DEE50"/>
    <w:rsid w:val="03459CBB"/>
    <w:rsid w:val="03508005"/>
    <w:rsid w:val="0352A4B6"/>
    <w:rsid w:val="0359D80E"/>
    <w:rsid w:val="035E5470"/>
    <w:rsid w:val="036271ED"/>
    <w:rsid w:val="0374E2BC"/>
    <w:rsid w:val="0399FC79"/>
    <w:rsid w:val="03A2E6B8"/>
    <w:rsid w:val="03A5F315"/>
    <w:rsid w:val="03B36D71"/>
    <w:rsid w:val="03C68ACD"/>
    <w:rsid w:val="03C9BA4E"/>
    <w:rsid w:val="03CDC021"/>
    <w:rsid w:val="03CFB58B"/>
    <w:rsid w:val="03D2E295"/>
    <w:rsid w:val="03D5F5E0"/>
    <w:rsid w:val="03DA0320"/>
    <w:rsid w:val="03E2842B"/>
    <w:rsid w:val="03EA56BE"/>
    <w:rsid w:val="03EC921B"/>
    <w:rsid w:val="03FFAD8E"/>
    <w:rsid w:val="04117B82"/>
    <w:rsid w:val="041BD5A4"/>
    <w:rsid w:val="041D91FD"/>
    <w:rsid w:val="04279FAA"/>
    <w:rsid w:val="0429FF5C"/>
    <w:rsid w:val="042A4A62"/>
    <w:rsid w:val="042F4613"/>
    <w:rsid w:val="04379779"/>
    <w:rsid w:val="043845F7"/>
    <w:rsid w:val="043F7F73"/>
    <w:rsid w:val="0440E50B"/>
    <w:rsid w:val="044C5964"/>
    <w:rsid w:val="045664BE"/>
    <w:rsid w:val="0457644B"/>
    <w:rsid w:val="046B7B68"/>
    <w:rsid w:val="046B914C"/>
    <w:rsid w:val="047429DC"/>
    <w:rsid w:val="047DC6F6"/>
    <w:rsid w:val="0481F7A7"/>
    <w:rsid w:val="04823B8A"/>
    <w:rsid w:val="048A3606"/>
    <w:rsid w:val="048B09D8"/>
    <w:rsid w:val="048DA70D"/>
    <w:rsid w:val="0492E72F"/>
    <w:rsid w:val="0498BCF4"/>
    <w:rsid w:val="049E9103"/>
    <w:rsid w:val="04A29E9B"/>
    <w:rsid w:val="04A702DC"/>
    <w:rsid w:val="04AA85BD"/>
    <w:rsid w:val="04ACBE75"/>
    <w:rsid w:val="04B75016"/>
    <w:rsid w:val="04B99585"/>
    <w:rsid w:val="04BCF81D"/>
    <w:rsid w:val="04C0B8C2"/>
    <w:rsid w:val="04C65B53"/>
    <w:rsid w:val="04E245F6"/>
    <w:rsid w:val="04EA7270"/>
    <w:rsid w:val="04ED50A2"/>
    <w:rsid w:val="04F46FC2"/>
    <w:rsid w:val="04FA4D0A"/>
    <w:rsid w:val="04FB75CC"/>
    <w:rsid w:val="04FF1380"/>
    <w:rsid w:val="0501874C"/>
    <w:rsid w:val="0505AB14"/>
    <w:rsid w:val="0517DA67"/>
    <w:rsid w:val="051AAA3F"/>
    <w:rsid w:val="051FC2A8"/>
    <w:rsid w:val="052A9035"/>
    <w:rsid w:val="052CAF79"/>
    <w:rsid w:val="052EBEDB"/>
    <w:rsid w:val="053303C1"/>
    <w:rsid w:val="05343C43"/>
    <w:rsid w:val="053DBEA7"/>
    <w:rsid w:val="053FB338"/>
    <w:rsid w:val="0541A2FE"/>
    <w:rsid w:val="0542522E"/>
    <w:rsid w:val="05434AA0"/>
    <w:rsid w:val="0547D294"/>
    <w:rsid w:val="0549705E"/>
    <w:rsid w:val="056EB2F6"/>
    <w:rsid w:val="056F0E9A"/>
    <w:rsid w:val="057E1D28"/>
    <w:rsid w:val="0587098D"/>
    <w:rsid w:val="05885019"/>
    <w:rsid w:val="0588627C"/>
    <w:rsid w:val="0589DD36"/>
    <w:rsid w:val="058AA11F"/>
    <w:rsid w:val="058DA434"/>
    <w:rsid w:val="058E6C05"/>
    <w:rsid w:val="058F1DFD"/>
    <w:rsid w:val="05A1F893"/>
    <w:rsid w:val="05A3D75B"/>
    <w:rsid w:val="05B3EB01"/>
    <w:rsid w:val="05BB9965"/>
    <w:rsid w:val="05BD444C"/>
    <w:rsid w:val="05C15E79"/>
    <w:rsid w:val="05C4701A"/>
    <w:rsid w:val="05E99D47"/>
    <w:rsid w:val="05EB7EC3"/>
    <w:rsid w:val="05FD08FC"/>
    <w:rsid w:val="05FF0108"/>
    <w:rsid w:val="0600E903"/>
    <w:rsid w:val="0604E8BF"/>
    <w:rsid w:val="0617043C"/>
    <w:rsid w:val="06172BFF"/>
    <w:rsid w:val="06174144"/>
    <w:rsid w:val="061D14A1"/>
    <w:rsid w:val="0625F3A9"/>
    <w:rsid w:val="062F1922"/>
    <w:rsid w:val="0633861F"/>
    <w:rsid w:val="066003E5"/>
    <w:rsid w:val="0660A8FB"/>
    <w:rsid w:val="06641107"/>
    <w:rsid w:val="066AC2A5"/>
    <w:rsid w:val="068C6AD5"/>
    <w:rsid w:val="0693DE8D"/>
    <w:rsid w:val="06954240"/>
    <w:rsid w:val="06A43114"/>
    <w:rsid w:val="06B8D082"/>
    <w:rsid w:val="06BC87B9"/>
    <w:rsid w:val="06BE2A5A"/>
    <w:rsid w:val="06C1CFC8"/>
    <w:rsid w:val="06CFF9F9"/>
    <w:rsid w:val="06D07966"/>
    <w:rsid w:val="06E661CC"/>
    <w:rsid w:val="06EEFB2E"/>
    <w:rsid w:val="06FD0C68"/>
    <w:rsid w:val="07007AA9"/>
    <w:rsid w:val="0702D7EA"/>
    <w:rsid w:val="0709C0DE"/>
    <w:rsid w:val="071196B2"/>
    <w:rsid w:val="0714297E"/>
    <w:rsid w:val="0716BD4F"/>
    <w:rsid w:val="071F79F3"/>
    <w:rsid w:val="071FBDCD"/>
    <w:rsid w:val="07256795"/>
    <w:rsid w:val="07396D73"/>
    <w:rsid w:val="073AE876"/>
    <w:rsid w:val="074377D5"/>
    <w:rsid w:val="0749ACD2"/>
    <w:rsid w:val="075AFFCE"/>
    <w:rsid w:val="075BE518"/>
    <w:rsid w:val="075FBE40"/>
    <w:rsid w:val="076170EA"/>
    <w:rsid w:val="07620C57"/>
    <w:rsid w:val="0763EC71"/>
    <w:rsid w:val="07674762"/>
    <w:rsid w:val="07712B97"/>
    <w:rsid w:val="0777403A"/>
    <w:rsid w:val="07823C66"/>
    <w:rsid w:val="0786BE36"/>
    <w:rsid w:val="078FB4DA"/>
    <w:rsid w:val="0792B6FA"/>
    <w:rsid w:val="0799B1A4"/>
    <w:rsid w:val="079BEC4D"/>
    <w:rsid w:val="079D515E"/>
    <w:rsid w:val="07A1621B"/>
    <w:rsid w:val="07AAEEBA"/>
    <w:rsid w:val="07AF9673"/>
    <w:rsid w:val="07B4E41E"/>
    <w:rsid w:val="07B84ADE"/>
    <w:rsid w:val="07D7222E"/>
    <w:rsid w:val="07DF63F8"/>
    <w:rsid w:val="07DFD8D8"/>
    <w:rsid w:val="07E020B6"/>
    <w:rsid w:val="07FEA1EE"/>
    <w:rsid w:val="07FEAC0F"/>
    <w:rsid w:val="080C55D0"/>
    <w:rsid w:val="0825A3AD"/>
    <w:rsid w:val="0825EE7E"/>
    <w:rsid w:val="08402238"/>
    <w:rsid w:val="08543EE7"/>
    <w:rsid w:val="08579E9F"/>
    <w:rsid w:val="085E4B83"/>
    <w:rsid w:val="08609510"/>
    <w:rsid w:val="08624F5C"/>
    <w:rsid w:val="0864496E"/>
    <w:rsid w:val="086AAE7F"/>
    <w:rsid w:val="08713916"/>
    <w:rsid w:val="08757EE7"/>
    <w:rsid w:val="0884F473"/>
    <w:rsid w:val="088CD4CE"/>
    <w:rsid w:val="0896812E"/>
    <w:rsid w:val="089B5A8A"/>
    <w:rsid w:val="08A23A77"/>
    <w:rsid w:val="08A24E1D"/>
    <w:rsid w:val="08A37931"/>
    <w:rsid w:val="08A60B57"/>
    <w:rsid w:val="08B01217"/>
    <w:rsid w:val="08B1779B"/>
    <w:rsid w:val="08C63024"/>
    <w:rsid w:val="08C8C395"/>
    <w:rsid w:val="08CC5F41"/>
    <w:rsid w:val="08D3F34A"/>
    <w:rsid w:val="08D956CC"/>
    <w:rsid w:val="08DDC3EF"/>
    <w:rsid w:val="08E2BC19"/>
    <w:rsid w:val="08E351EC"/>
    <w:rsid w:val="08E559C4"/>
    <w:rsid w:val="08EBDC01"/>
    <w:rsid w:val="08F32CBD"/>
    <w:rsid w:val="08F5ADEE"/>
    <w:rsid w:val="08FF02E5"/>
    <w:rsid w:val="09104CB4"/>
    <w:rsid w:val="0914A658"/>
    <w:rsid w:val="091BE652"/>
    <w:rsid w:val="091F982F"/>
    <w:rsid w:val="09332EC5"/>
    <w:rsid w:val="0935CAEB"/>
    <w:rsid w:val="093A25E8"/>
    <w:rsid w:val="093BD67B"/>
    <w:rsid w:val="093D596E"/>
    <w:rsid w:val="094172F4"/>
    <w:rsid w:val="094A34D6"/>
    <w:rsid w:val="094CC48C"/>
    <w:rsid w:val="09550CD6"/>
    <w:rsid w:val="0955C3B2"/>
    <w:rsid w:val="0958E150"/>
    <w:rsid w:val="095EEA6F"/>
    <w:rsid w:val="0983F6D4"/>
    <w:rsid w:val="09854B43"/>
    <w:rsid w:val="098C3842"/>
    <w:rsid w:val="098F5E88"/>
    <w:rsid w:val="0991A282"/>
    <w:rsid w:val="09977E02"/>
    <w:rsid w:val="0999143B"/>
    <w:rsid w:val="099B3FDB"/>
    <w:rsid w:val="099F2AAE"/>
    <w:rsid w:val="09A10ECD"/>
    <w:rsid w:val="09A206BD"/>
    <w:rsid w:val="09ADD7AC"/>
    <w:rsid w:val="09B56460"/>
    <w:rsid w:val="09C34068"/>
    <w:rsid w:val="09CA0E0A"/>
    <w:rsid w:val="09D3BEC9"/>
    <w:rsid w:val="09D9D5CF"/>
    <w:rsid w:val="09EA0DBE"/>
    <w:rsid w:val="09ECFA9F"/>
    <w:rsid w:val="09F64161"/>
    <w:rsid w:val="0A0D8F5F"/>
    <w:rsid w:val="0A13F93C"/>
    <w:rsid w:val="0A1A6207"/>
    <w:rsid w:val="0A36F0D5"/>
    <w:rsid w:val="0A3C6703"/>
    <w:rsid w:val="0A44D796"/>
    <w:rsid w:val="0A480FA6"/>
    <w:rsid w:val="0A4E6B55"/>
    <w:rsid w:val="0A55AB2D"/>
    <w:rsid w:val="0A5724D7"/>
    <w:rsid w:val="0A5C830A"/>
    <w:rsid w:val="0A649520"/>
    <w:rsid w:val="0A682ADE"/>
    <w:rsid w:val="0A6988F2"/>
    <w:rsid w:val="0A7BE2AF"/>
    <w:rsid w:val="0A997AD1"/>
    <w:rsid w:val="0A9DCFCB"/>
    <w:rsid w:val="0AA92753"/>
    <w:rsid w:val="0AADCBC3"/>
    <w:rsid w:val="0AAE1D99"/>
    <w:rsid w:val="0AB7E35D"/>
    <w:rsid w:val="0AB9A830"/>
    <w:rsid w:val="0ABEF335"/>
    <w:rsid w:val="0AC6D8CC"/>
    <w:rsid w:val="0AC8AD12"/>
    <w:rsid w:val="0AD568AB"/>
    <w:rsid w:val="0AD874BF"/>
    <w:rsid w:val="0AE2E250"/>
    <w:rsid w:val="0AED1827"/>
    <w:rsid w:val="0AF2C4FD"/>
    <w:rsid w:val="0AF557F2"/>
    <w:rsid w:val="0AF60D2B"/>
    <w:rsid w:val="0AF675C5"/>
    <w:rsid w:val="0AFAAB77"/>
    <w:rsid w:val="0AFB13E4"/>
    <w:rsid w:val="0B01CDD4"/>
    <w:rsid w:val="0B02DAEF"/>
    <w:rsid w:val="0B08F5B7"/>
    <w:rsid w:val="0B0EAFEA"/>
    <w:rsid w:val="0B0EC2F0"/>
    <w:rsid w:val="0B0F2652"/>
    <w:rsid w:val="0B1866C4"/>
    <w:rsid w:val="0B1C80CB"/>
    <w:rsid w:val="0B1DF109"/>
    <w:rsid w:val="0B251446"/>
    <w:rsid w:val="0B279C42"/>
    <w:rsid w:val="0B2D1D77"/>
    <w:rsid w:val="0B30C83A"/>
    <w:rsid w:val="0B30E4E0"/>
    <w:rsid w:val="0B371696"/>
    <w:rsid w:val="0B3D97CA"/>
    <w:rsid w:val="0B40F308"/>
    <w:rsid w:val="0B4DDC81"/>
    <w:rsid w:val="0B4FEA09"/>
    <w:rsid w:val="0B5DFB3C"/>
    <w:rsid w:val="0B65AB0A"/>
    <w:rsid w:val="0B6E006C"/>
    <w:rsid w:val="0B86311E"/>
    <w:rsid w:val="0BADED14"/>
    <w:rsid w:val="0BB9B877"/>
    <w:rsid w:val="0BBC91A8"/>
    <w:rsid w:val="0BBF6DDC"/>
    <w:rsid w:val="0BC74028"/>
    <w:rsid w:val="0BCA5D70"/>
    <w:rsid w:val="0BD21122"/>
    <w:rsid w:val="0BDA2680"/>
    <w:rsid w:val="0BE47335"/>
    <w:rsid w:val="0BF1E04E"/>
    <w:rsid w:val="0BF2492F"/>
    <w:rsid w:val="0BF74717"/>
    <w:rsid w:val="0BF7A79B"/>
    <w:rsid w:val="0C00B4B9"/>
    <w:rsid w:val="0C0D1EA0"/>
    <w:rsid w:val="0C14CD39"/>
    <w:rsid w:val="0C1F8A48"/>
    <w:rsid w:val="0C342B82"/>
    <w:rsid w:val="0C34D578"/>
    <w:rsid w:val="0C3BB150"/>
    <w:rsid w:val="0C3F41B3"/>
    <w:rsid w:val="0C4B6F5E"/>
    <w:rsid w:val="0C5BE1B9"/>
    <w:rsid w:val="0C5ED30A"/>
    <w:rsid w:val="0C6D8A5E"/>
    <w:rsid w:val="0C70A42B"/>
    <w:rsid w:val="0C730025"/>
    <w:rsid w:val="0C74E2CA"/>
    <w:rsid w:val="0C7B5A88"/>
    <w:rsid w:val="0C7F6C3F"/>
    <w:rsid w:val="0C81E469"/>
    <w:rsid w:val="0C83090F"/>
    <w:rsid w:val="0C882DAC"/>
    <w:rsid w:val="0C900E0E"/>
    <w:rsid w:val="0C93E994"/>
    <w:rsid w:val="0CA58DA3"/>
    <w:rsid w:val="0CA7B7A7"/>
    <w:rsid w:val="0CAA6A55"/>
    <w:rsid w:val="0CAE201D"/>
    <w:rsid w:val="0CBBAD3B"/>
    <w:rsid w:val="0CC0E4A7"/>
    <w:rsid w:val="0CC1E922"/>
    <w:rsid w:val="0CD0FBCF"/>
    <w:rsid w:val="0CE22992"/>
    <w:rsid w:val="0CE37A68"/>
    <w:rsid w:val="0CE53B05"/>
    <w:rsid w:val="0CEA9CD1"/>
    <w:rsid w:val="0CEC3E29"/>
    <w:rsid w:val="0CFB438C"/>
    <w:rsid w:val="0CFBF1E2"/>
    <w:rsid w:val="0D19FFB1"/>
    <w:rsid w:val="0D1D62F4"/>
    <w:rsid w:val="0D2B0CD3"/>
    <w:rsid w:val="0D2FF14F"/>
    <w:rsid w:val="0D533775"/>
    <w:rsid w:val="0D573A0E"/>
    <w:rsid w:val="0D6340DB"/>
    <w:rsid w:val="0D6CB461"/>
    <w:rsid w:val="0D710504"/>
    <w:rsid w:val="0D77691D"/>
    <w:rsid w:val="0D7BD4D9"/>
    <w:rsid w:val="0D8837F7"/>
    <w:rsid w:val="0D8E178C"/>
    <w:rsid w:val="0DA80931"/>
    <w:rsid w:val="0DAC9CBE"/>
    <w:rsid w:val="0DB5BB4A"/>
    <w:rsid w:val="0DBCCB61"/>
    <w:rsid w:val="0DC6DD2D"/>
    <w:rsid w:val="0DD0C359"/>
    <w:rsid w:val="0DD794D1"/>
    <w:rsid w:val="0DDC080E"/>
    <w:rsid w:val="0DE0F42C"/>
    <w:rsid w:val="0DE6B1C4"/>
    <w:rsid w:val="0E14F39C"/>
    <w:rsid w:val="0E18123D"/>
    <w:rsid w:val="0E1F327A"/>
    <w:rsid w:val="0E208D35"/>
    <w:rsid w:val="0E240B0E"/>
    <w:rsid w:val="0E33BBEB"/>
    <w:rsid w:val="0E3780D8"/>
    <w:rsid w:val="0E3E70A7"/>
    <w:rsid w:val="0E3FE84D"/>
    <w:rsid w:val="0E4EC531"/>
    <w:rsid w:val="0E580306"/>
    <w:rsid w:val="0E62C748"/>
    <w:rsid w:val="0E71BF98"/>
    <w:rsid w:val="0E7A4714"/>
    <w:rsid w:val="0E7F1DA0"/>
    <w:rsid w:val="0E87C128"/>
    <w:rsid w:val="0E87F2C0"/>
    <w:rsid w:val="0E8E1A84"/>
    <w:rsid w:val="0E97D74E"/>
    <w:rsid w:val="0E9A9A63"/>
    <w:rsid w:val="0EA19579"/>
    <w:rsid w:val="0EA7D1F0"/>
    <w:rsid w:val="0EACD115"/>
    <w:rsid w:val="0EBB0455"/>
    <w:rsid w:val="0ED240EF"/>
    <w:rsid w:val="0ED8D558"/>
    <w:rsid w:val="0EE86561"/>
    <w:rsid w:val="0F01B590"/>
    <w:rsid w:val="0F022FE7"/>
    <w:rsid w:val="0F06D07A"/>
    <w:rsid w:val="0F06D9A2"/>
    <w:rsid w:val="0F090B0C"/>
    <w:rsid w:val="0F0B095C"/>
    <w:rsid w:val="0F0DE076"/>
    <w:rsid w:val="0F1B3AE2"/>
    <w:rsid w:val="0F2B6A02"/>
    <w:rsid w:val="0F2DEA38"/>
    <w:rsid w:val="0F33863B"/>
    <w:rsid w:val="0F471BDB"/>
    <w:rsid w:val="0F4D6BCE"/>
    <w:rsid w:val="0F5541FD"/>
    <w:rsid w:val="0F5782AF"/>
    <w:rsid w:val="0F5819B5"/>
    <w:rsid w:val="0F5A2F0B"/>
    <w:rsid w:val="0F6DDEB9"/>
    <w:rsid w:val="0F7035BA"/>
    <w:rsid w:val="0F7F2BCD"/>
    <w:rsid w:val="0F80EA68"/>
    <w:rsid w:val="0F9DC439"/>
    <w:rsid w:val="0FA0B479"/>
    <w:rsid w:val="0FA368BF"/>
    <w:rsid w:val="0FA56D69"/>
    <w:rsid w:val="0FB649E3"/>
    <w:rsid w:val="0FC6012C"/>
    <w:rsid w:val="0FC813FC"/>
    <w:rsid w:val="0FD841CA"/>
    <w:rsid w:val="0FDAF477"/>
    <w:rsid w:val="0FE15363"/>
    <w:rsid w:val="0FE448CD"/>
    <w:rsid w:val="0FE578FB"/>
    <w:rsid w:val="0FEC77E4"/>
    <w:rsid w:val="0FF1AFDC"/>
    <w:rsid w:val="100784E2"/>
    <w:rsid w:val="1007904E"/>
    <w:rsid w:val="100AC522"/>
    <w:rsid w:val="101266DE"/>
    <w:rsid w:val="10171352"/>
    <w:rsid w:val="101A779A"/>
    <w:rsid w:val="10233596"/>
    <w:rsid w:val="102B9180"/>
    <w:rsid w:val="10307C89"/>
    <w:rsid w:val="10328745"/>
    <w:rsid w:val="1040A1B1"/>
    <w:rsid w:val="106B0FD0"/>
    <w:rsid w:val="107702AF"/>
    <w:rsid w:val="10771434"/>
    <w:rsid w:val="10866EEE"/>
    <w:rsid w:val="10A3D8E2"/>
    <w:rsid w:val="10A7F884"/>
    <w:rsid w:val="10BE4A36"/>
    <w:rsid w:val="10CF900D"/>
    <w:rsid w:val="10D4DCAC"/>
    <w:rsid w:val="10DB0C8A"/>
    <w:rsid w:val="10ECD8C6"/>
    <w:rsid w:val="10ED9CB5"/>
    <w:rsid w:val="10FDF16A"/>
    <w:rsid w:val="11074F28"/>
    <w:rsid w:val="11083020"/>
    <w:rsid w:val="111601E2"/>
    <w:rsid w:val="111B9159"/>
    <w:rsid w:val="11205C28"/>
    <w:rsid w:val="112B0234"/>
    <w:rsid w:val="11365EB7"/>
    <w:rsid w:val="1145935F"/>
    <w:rsid w:val="11501BBC"/>
    <w:rsid w:val="115213FA"/>
    <w:rsid w:val="1155AD37"/>
    <w:rsid w:val="115EF4A1"/>
    <w:rsid w:val="1168DDEE"/>
    <w:rsid w:val="1177625A"/>
    <w:rsid w:val="117DA489"/>
    <w:rsid w:val="11848234"/>
    <w:rsid w:val="119C9A8F"/>
    <w:rsid w:val="119E0CDA"/>
    <w:rsid w:val="119F039F"/>
    <w:rsid w:val="11A09E19"/>
    <w:rsid w:val="11AFE1CF"/>
    <w:rsid w:val="11C0A130"/>
    <w:rsid w:val="11C9A996"/>
    <w:rsid w:val="11CEF69D"/>
    <w:rsid w:val="11CF27BD"/>
    <w:rsid w:val="11D68F1F"/>
    <w:rsid w:val="11D8D30B"/>
    <w:rsid w:val="11DC135D"/>
    <w:rsid w:val="11DEC16D"/>
    <w:rsid w:val="11E4AF0E"/>
    <w:rsid w:val="11E9AC56"/>
    <w:rsid w:val="11FACB26"/>
    <w:rsid w:val="12003153"/>
    <w:rsid w:val="120708FA"/>
    <w:rsid w:val="120E13F2"/>
    <w:rsid w:val="121BBB7F"/>
    <w:rsid w:val="121FE1D7"/>
    <w:rsid w:val="12223859"/>
    <w:rsid w:val="122D790B"/>
    <w:rsid w:val="1234A883"/>
    <w:rsid w:val="123C11D0"/>
    <w:rsid w:val="123CDFE2"/>
    <w:rsid w:val="123FB330"/>
    <w:rsid w:val="12414D1D"/>
    <w:rsid w:val="12455614"/>
    <w:rsid w:val="1255730C"/>
    <w:rsid w:val="1256CD26"/>
    <w:rsid w:val="1262C888"/>
    <w:rsid w:val="1263E97E"/>
    <w:rsid w:val="1265977C"/>
    <w:rsid w:val="12667520"/>
    <w:rsid w:val="126F8E53"/>
    <w:rsid w:val="12850BD7"/>
    <w:rsid w:val="128B64CB"/>
    <w:rsid w:val="128D16C8"/>
    <w:rsid w:val="12A245FC"/>
    <w:rsid w:val="12BEBB41"/>
    <w:rsid w:val="12C56852"/>
    <w:rsid w:val="12D3FE25"/>
    <w:rsid w:val="12D72847"/>
    <w:rsid w:val="12DCB6A4"/>
    <w:rsid w:val="12DFDC45"/>
    <w:rsid w:val="12ECC6F0"/>
    <w:rsid w:val="12F13DD1"/>
    <w:rsid w:val="12F35039"/>
    <w:rsid w:val="12FAA474"/>
    <w:rsid w:val="12FD692B"/>
    <w:rsid w:val="1303C380"/>
    <w:rsid w:val="1306843A"/>
    <w:rsid w:val="13069909"/>
    <w:rsid w:val="130F44F1"/>
    <w:rsid w:val="13152AA5"/>
    <w:rsid w:val="13171C6C"/>
    <w:rsid w:val="131D639D"/>
    <w:rsid w:val="132AE31E"/>
    <w:rsid w:val="132B8A7E"/>
    <w:rsid w:val="13343C82"/>
    <w:rsid w:val="13427C86"/>
    <w:rsid w:val="1343AFF4"/>
    <w:rsid w:val="1346E882"/>
    <w:rsid w:val="13507F75"/>
    <w:rsid w:val="13530080"/>
    <w:rsid w:val="1357909D"/>
    <w:rsid w:val="135B81A9"/>
    <w:rsid w:val="135F6B62"/>
    <w:rsid w:val="136C62DC"/>
    <w:rsid w:val="136EF6AB"/>
    <w:rsid w:val="1372CBAA"/>
    <w:rsid w:val="13781C98"/>
    <w:rsid w:val="1378FAAE"/>
    <w:rsid w:val="137E466F"/>
    <w:rsid w:val="138C10AD"/>
    <w:rsid w:val="13A14617"/>
    <w:rsid w:val="13A6ECDF"/>
    <w:rsid w:val="13B3ADAD"/>
    <w:rsid w:val="13C02327"/>
    <w:rsid w:val="13C9AD58"/>
    <w:rsid w:val="13CE94FC"/>
    <w:rsid w:val="13D0A0EE"/>
    <w:rsid w:val="13EF173D"/>
    <w:rsid w:val="1400BA1B"/>
    <w:rsid w:val="1401E953"/>
    <w:rsid w:val="14054A57"/>
    <w:rsid w:val="141133FD"/>
    <w:rsid w:val="14243DA8"/>
    <w:rsid w:val="142AF30F"/>
    <w:rsid w:val="142F3BAD"/>
    <w:rsid w:val="1432EB7E"/>
    <w:rsid w:val="1436E007"/>
    <w:rsid w:val="1436E37F"/>
    <w:rsid w:val="14395957"/>
    <w:rsid w:val="14476017"/>
    <w:rsid w:val="145237E7"/>
    <w:rsid w:val="145A3A2E"/>
    <w:rsid w:val="146518EB"/>
    <w:rsid w:val="146E3327"/>
    <w:rsid w:val="147F05AA"/>
    <w:rsid w:val="1481D14C"/>
    <w:rsid w:val="148DD9DE"/>
    <w:rsid w:val="14902654"/>
    <w:rsid w:val="149E41B2"/>
    <w:rsid w:val="14A3E0CC"/>
    <w:rsid w:val="14AF3BDF"/>
    <w:rsid w:val="14B5DBE1"/>
    <w:rsid w:val="14BB554B"/>
    <w:rsid w:val="14BC66B4"/>
    <w:rsid w:val="14BC9F04"/>
    <w:rsid w:val="14BDEA17"/>
    <w:rsid w:val="14CFEF21"/>
    <w:rsid w:val="14D378D3"/>
    <w:rsid w:val="14D90C41"/>
    <w:rsid w:val="14DD6C64"/>
    <w:rsid w:val="14E1DF32"/>
    <w:rsid w:val="14EB7BFA"/>
    <w:rsid w:val="14F360FE"/>
    <w:rsid w:val="14F378E8"/>
    <w:rsid w:val="14F7D623"/>
    <w:rsid w:val="14FC81BB"/>
    <w:rsid w:val="1523239C"/>
    <w:rsid w:val="152BCE4F"/>
    <w:rsid w:val="152FA483"/>
    <w:rsid w:val="15302520"/>
    <w:rsid w:val="1532B0E3"/>
    <w:rsid w:val="1543621A"/>
    <w:rsid w:val="15447120"/>
    <w:rsid w:val="155004A4"/>
    <w:rsid w:val="15522101"/>
    <w:rsid w:val="15650F6D"/>
    <w:rsid w:val="15731582"/>
    <w:rsid w:val="15753707"/>
    <w:rsid w:val="1575FA63"/>
    <w:rsid w:val="157FF86C"/>
    <w:rsid w:val="1585A487"/>
    <w:rsid w:val="15875CEA"/>
    <w:rsid w:val="1589C89D"/>
    <w:rsid w:val="158F225E"/>
    <w:rsid w:val="159ABA08"/>
    <w:rsid w:val="159BD204"/>
    <w:rsid w:val="159E07D0"/>
    <w:rsid w:val="15A6477B"/>
    <w:rsid w:val="15AE4D3A"/>
    <w:rsid w:val="15B92DBA"/>
    <w:rsid w:val="15C5B33C"/>
    <w:rsid w:val="15CAED4B"/>
    <w:rsid w:val="15DDA1A5"/>
    <w:rsid w:val="15E8EEFC"/>
    <w:rsid w:val="15FBD2D0"/>
    <w:rsid w:val="1602F3EE"/>
    <w:rsid w:val="1607B66A"/>
    <w:rsid w:val="1607C9AB"/>
    <w:rsid w:val="160CC506"/>
    <w:rsid w:val="160EB619"/>
    <w:rsid w:val="162795B5"/>
    <w:rsid w:val="162A4BB8"/>
    <w:rsid w:val="1632E0FD"/>
    <w:rsid w:val="1649EC6B"/>
    <w:rsid w:val="165115AC"/>
    <w:rsid w:val="16555605"/>
    <w:rsid w:val="1659631D"/>
    <w:rsid w:val="1662C5A6"/>
    <w:rsid w:val="16680281"/>
    <w:rsid w:val="166B15FA"/>
    <w:rsid w:val="1671DD7B"/>
    <w:rsid w:val="16817D50"/>
    <w:rsid w:val="168525F2"/>
    <w:rsid w:val="16877BEC"/>
    <w:rsid w:val="1687CB21"/>
    <w:rsid w:val="16961C75"/>
    <w:rsid w:val="16993F6D"/>
    <w:rsid w:val="16B06E91"/>
    <w:rsid w:val="16B40838"/>
    <w:rsid w:val="16BDC810"/>
    <w:rsid w:val="16C13108"/>
    <w:rsid w:val="16D4AC2C"/>
    <w:rsid w:val="16E3B01B"/>
    <w:rsid w:val="16E4379F"/>
    <w:rsid w:val="16F01DCA"/>
    <w:rsid w:val="16F216BE"/>
    <w:rsid w:val="16F4761A"/>
    <w:rsid w:val="16F48DFC"/>
    <w:rsid w:val="16F6F149"/>
    <w:rsid w:val="16F80152"/>
    <w:rsid w:val="16FB62DA"/>
    <w:rsid w:val="170246C0"/>
    <w:rsid w:val="1710034A"/>
    <w:rsid w:val="17239D13"/>
    <w:rsid w:val="172702C7"/>
    <w:rsid w:val="172DE77E"/>
    <w:rsid w:val="173439B3"/>
    <w:rsid w:val="1745ED58"/>
    <w:rsid w:val="174E6164"/>
    <w:rsid w:val="174EE480"/>
    <w:rsid w:val="1750A2D9"/>
    <w:rsid w:val="175B1BF4"/>
    <w:rsid w:val="17727008"/>
    <w:rsid w:val="177533BD"/>
    <w:rsid w:val="17761416"/>
    <w:rsid w:val="17797695"/>
    <w:rsid w:val="1784BF5D"/>
    <w:rsid w:val="1785E4A7"/>
    <w:rsid w:val="178A9C46"/>
    <w:rsid w:val="178D3436"/>
    <w:rsid w:val="1791C6B9"/>
    <w:rsid w:val="17983603"/>
    <w:rsid w:val="17AD33FF"/>
    <w:rsid w:val="17ADAC9C"/>
    <w:rsid w:val="17B31FD9"/>
    <w:rsid w:val="17B4247C"/>
    <w:rsid w:val="17BAAA17"/>
    <w:rsid w:val="17D85243"/>
    <w:rsid w:val="17DF80A1"/>
    <w:rsid w:val="17E56E03"/>
    <w:rsid w:val="17E7339D"/>
    <w:rsid w:val="17EC28EC"/>
    <w:rsid w:val="17F994A2"/>
    <w:rsid w:val="1800C85A"/>
    <w:rsid w:val="18037A36"/>
    <w:rsid w:val="18073531"/>
    <w:rsid w:val="181E021D"/>
    <w:rsid w:val="1821760B"/>
    <w:rsid w:val="182351D0"/>
    <w:rsid w:val="18239C7B"/>
    <w:rsid w:val="1827A1B8"/>
    <w:rsid w:val="1832A756"/>
    <w:rsid w:val="183CFB4D"/>
    <w:rsid w:val="183F739F"/>
    <w:rsid w:val="18420E6E"/>
    <w:rsid w:val="1842E2FB"/>
    <w:rsid w:val="1843A96A"/>
    <w:rsid w:val="18476D28"/>
    <w:rsid w:val="184D9A54"/>
    <w:rsid w:val="1853E9E1"/>
    <w:rsid w:val="18610359"/>
    <w:rsid w:val="186AC9FF"/>
    <w:rsid w:val="186F225F"/>
    <w:rsid w:val="1878A9A3"/>
    <w:rsid w:val="188C4C8C"/>
    <w:rsid w:val="18997DC9"/>
    <w:rsid w:val="189BCAAB"/>
    <w:rsid w:val="18A11854"/>
    <w:rsid w:val="18A39624"/>
    <w:rsid w:val="18AC7B75"/>
    <w:rsid w:val="18CBF6DB"/>
    <w:rsid w:val="18DF37C1"/>
    <w:rsid w:val="18EADC1C"/>
    <w:rsid w:val="18FCECDB"/>
    <w:rsid w:val="19006146"/>
    <w:rsid w:val="19202E84"/>
    <w:rsid w:val="1927D37B"/>
    <w:rsid w:val="1927E4D1"/>
    <w:rsid w:val="192BFAC1"/>
    <w:rsid w:val="192F6B7C"/>
    <w:rsid w:val="1931574D"/>
    <w:rsid w:val="1932775B"/>
    <w:rsid w:val="193B4B56"/>
    <w:rsid w:val="194E5555"/>
    <w:rsid w:val="1968A51D"/>
    <w:rsid w:val="196AC081"/>
    <w:rsid w:val="196F8E11"/>
    <w:rsid w:val="197AF008"/>
    <w:rsid w:val="198191AE"/>
    <w:rsid w:val="1986B3AC"/>
    <w:rsid w:val="198A02C2"/>
    <w:rsid w:val="198E5EB9"/>
    <w:rsid w:val="199AEAC7"/>
    <w:rsid w:val="199D89B9"/>
    <w:rsid w:val="19ACACBE"/>
    <w:rsid w:val="19B8FD5A"/>
    <w:rsid w:val="19BA53A4"/>
    <w:rsid w:val="19C59A2E"/>
    <w:rsid w:val="19C936BB"/>
    <w:rsid w:val="19C9AC68"/>
    <w:rsid w:val="19D34B05"/>
    <w:rsid w:val="19D8CBAE"/>
    <w:rsid w:val="19E31258"/>
    <w:rsid w:val="19FB2733"/>
    <w:rsid w:val="19FEE66C"/>
    <w:rsid w:val="1A0198D5"/>
    <w:rsid w:val="1A026149"/>
    <w:rsid w:val="1A0F0D9C"/>
    <w:rsid w:val="1A21D424"/>
    <w:rsid w:val="1A270588"/>
    <w:rsid w:val="1A2F41B4"/>
    <w:rsid w:val="1A2FE046"/>
    <w:rsid w:val="1A3186B4"/>
    <w:rsid w:val="1A4660F2"/>
    <w:rsid w:val="1A4B565E"/>
    <w:rsid w:val="1A55BFB4"/>
    <w:rsid w:val="1A6468FF"/>
    <w:rsid w:val="1A731142"/>
    <w:rsid w:val="1A81283D"/>
    <w:rsid w:val="1A93C2F7"/>
    <w:rsid w:val="1A980A47"/>
    <w:rsid w:val="1A9885A2"/>
    <w:rsid w:val="1A9F002B"/>
    <w:rsid w:val="1AA26380"/>
    <w:rsid w:val="1AA4821F"/>
    <w:rsid w:val="1AA630DB"/>
    <w:rsid w:val="1AABEED9"/>
    <w:rsid w:val="1AAF6C3C"/>
    <w:rsid w:val="1AB3E817"/>
    <w:rsid w:val="1ABB61CC"/>
    <w:rsid w:val="1ABCBC4F"/>
    <w:rsid w:val="1ABE2EFE"/>
    <w:rsid w:val="1AC0A90B"/>
    <w:rsid w:val="1AC945B4"/>
    <w:rsid w:val="1AC9663A"/>
    <w:rsid w:val="1AD13202"/>
    <w:rsid w:val="1AD423AD"/>
    <w:rsid w:val="1AE21B0C"/>
    <w:rsid w:val="1AE9140F"/>
    <w:rsid w:val="1AECBB61"/>
    <w:rsid w:val="1AED1830"/>
    <w:rsid w:val="1AEDDEAD"/>
    <w:rsid w:val="1AF0E944"/>
    <w:rsid w:val="1AF4E901"/>
    <w:rsid w:val="1AFAAE47"/>
    <w:rsid w:val="1B0F7241"/>
    <w:rsid w:val="1B206FAF"/>
    <w:rsid w:val="1B23D61B"/>
    <w:rsid w:val="1B2A2F8A"/>
    <w:rsid w:val="1B2AEF69"/>
    <w:rsid w:val="1B3E33AE"/>
    <w:rsid w:val="1B42E55D"/>
    <w:rsid w:val="1B52B6AB"/>
    <w:rsid w:val="1B624BDD"/>
    <w:rsid w:val="1B69F7CA"/>
    <w:rsid w:val="1B8182CF"/>
    <w:rsid w:val="1B8291D9"/>
    <w:rsid w:val="1B84A447"/>
    <w:rsid w:val="1B8AD11B"/>
    <w:rsid w:val="1B8EF7DC"/>
    <w:rsid w:val="1B99EC63"/>
    <w:rsid w:val="1B9FD2EB"/>
    <w:rsid w:val="1BAF7436"/>
    <w:rsid w:val="1BB1023D"/>
    <w:rsid w:val="1BD88A97"/>
    <w:rsid w:val="1BDE405A"/>
    <w:rsid w:val="1BE92DA1"/>
    <w:rsid w:val="1BEC2132"/>
    <w:rsid w:val="1BF43E24"/>
    <w:rsid w:val="1BF56F7E"/>
    <w:rsid w:val="1BFE9B5C"/>
    <w:rsid w:val="1C02586D"/>
    <w:rsid w:val="1C0A0E91"/>
    <w:rsid w:val="1C15AB8D"/>
    <w:rsid w:val="1C1C99FF"/>
    <w:rsid w:val="1C1DFC1E"/>
    <w:rsid w:val="1C2208E2"/>
    <w:rsid w:val="1C2E8087"/>
    <w:rsid w:val="1C2E91F7"/>
    <w:rsid w:val="1C3ACB14"/>
    <w:rsid w:val="1C3DB32D"/>
    <w:rsid w:val="1C4C6958"/>
    <w:rsid w:val="1C6634FF"/>
    <w:rsid w:val="1C676DF1"/>
    <w:rsid w:val="1C6A9707"/>
    <w:rsid w:val="1C74A0F9"/>
    <w:rsid w:val="1C78F78C"/>
    <w:rsid w:val="1C838BCA"/>
    <w:rsid w:val="1C86DCC0"/>
    <w:rsid w:val="1C969BEA"/>
    <w:rsid w:val="1CA160F1"/>
    <w:rsid w:val="1CADCA72"/>
    <w:rsid w:val="1CB4B754"/>
    <w:rsid w:val="1CB9891C"/>
    <w:rsid w:val="1CC280EF"/>
    <w:rsid w:val="1CC4217A"/>
    <w:rsid w:val="1CC757BA"/>
    <w:rsid w:val="1CC8E391"/>
    <w:rsid w:val="1CD89D86"/>
    <w:rsid w:val="1CDDE61F"/>
    <w:rsid w:val="1CE35F44"/>
    <w:rsid w:val="1CE98734"/>
    <w:rsid w:val="1CFE437C"/>
    <w:rsid w:val="1D070EA6"/>
    <w:rsid w:val="1D07EA45"/>
    <w:rsid w:val="1D0BB53E"/>
    <w:rsid w:val="1D177B43"/>
    <w:rsid w:val="1D185B02"/>
    <w:rsid w:val="1D22481E"/>
    <w:rsid w:val="1D33A172"/>
    <w:rsid w:val="1D3FA8F1"/>
    <w:rsid w:val="1D4BEF79"/>
    <w:rsid w:val="1D4F332C"/>
    <w:rsid w:val="1D6EC433"/>
    <w:rsid w:val="1D70FE0C"/>
    <w:rsid w:val="1D97B17B"/>
    <w:rsid w:val="1DA05BC3"/>
    <w:rsid w:val="1DA092B7"/>
    <w:rsid w:val="1DA547D5"/>
    <w:rsid w:val="1DAF9676"/>
    <w:rsid w:val="1DB3E525"/>
    <w:rsid w:val="1DBA058E"/>
    <w:rsid w:val="1DC2FA84"/>
    <w:rsid w:val="1DC8FF58"/>
    <w:rsid w:val="1DCACC41"/>
    <w:rsid w:val="1DD21A28"/>
    <w:rsid w:val="1DDD3F60"/>
    <w:rsid w:val="1DF080CE"/>
    <w:rsid w:val="1DF83650"/>
    <w:rsid w:val="1DFE2B78"/>
    <w:rsid w:val="1E09DFCC"/>
    <w:rsid w:val="1E10F455"/>
    <w:rsid w:val="1E211085"/>
    <w:rsid w:val="1E2217C4"/>
    <w:rsid w:val="1E228572"/>
    <w:rsid w:val="1E2D669C"/>
    <w:rsid w:val="1E4BF506"/>
    <w:rsid w:val="1E5CB065"/>
    <w:rsid w:val="1E5FF80A"/>
    <w:rsid w:val="1E647502"/>
    <w:rsid w:val="1E6490DA"/>
    <w:rsid w:val="1E754AC6"/>
    <w:rsid w:val="1E75553D"/>
    <w:rsid w:val="1E79572F"/>
    <w:rsid w:val="1E7F73B5"/>
    <w:rsid w:val="1E86FE87"/>
    <w:rsid w:val="1E876EE4"/>
    <w:rsid w:val="1E9DF85E"/>
    <w:rsid w:val="1E9FFF6A"/>
    <w:rsid w:val="1EA02116"/>
    <w:rsid w:val="1EA30BD0"/>
    <w:rsid w:val="1EA916AF"/>
    <w:rsid w:val="1EB7C29C"/>
    <w:rsid w:val="1EBD9C6A"/>
    <w:rsid w:val="1EC14E0E"/>
    <w:rsid w:val="1ED82B64"/>
    <w:rsid w:val="1EDCCD1D"/>
    <w:rsid w:val="1EE53015"/>
    <w:rsid w:val="1EEC89C2"/>
    <w:rsid w:val="1EEDC650"/>
    <w:rsid w:val="1EF7F5C0"/>
    <w:rsid w:val="1F011AF9"/>
    <w:rsid w:val="1F0A168B"/>
    <w:rsid w:val="1F0D2AD1"/>
    <w:rsid w:val="1F0D795B"/>
    <w:rsid w:val="1F1E5747"/>
    <w:rsid w:val="1F20E108"/>
    <w:rsid w:val="1F25E954"/>
    <w:rsid w:val="1F299C61"/>
    <w:rsid w:val="1F2F56AD"/>
    <w:rsid w:val="1F322C4F"/>
    <w:rsid w:val="1F378D4E"/>
    <w:rsid w:val="1F4A3E38"/>
    <w:rsid w:val="1F5313A5"/>
    <w:rsid w:val="1F532321"/>
    <w:rsid w:val="1F58C718"/>
    <w:rsid w:val="1F5B9ADA"/>
    <w:rsid w:val="1F618FB4"/>
    <w:rsid w:val="1F62B311"/>
    <w:rsid w:val="1F782ED6"/>
    <w:rsid w:val="1F7B7FC3"/>
    <w:rsid w:val="1F850D65"/>
    <w:rsid w:val="1F8B6DB6"/>
    <w:rsid w:val="1F934EBD"/>
    <w:rsid w:val="1F9D1969"/>
    <w:rsid w:val="1F9E4B3F"/>
    <w:rsid w:val="1FA6F402"/>
    <w:rsid w:val="1FB60EF5"/>
    <w:rsid w:val="1FC9DB5A"/>
    <w:rsid w:val="1FD09EC9"/>
    <w:rsid w:val="1FD10C6F"/>
    <w:rsid w:val="1FE0543E"/>
    <w:rsid w:val="1FE9DCEC"/>
    <w:rsid w:val="1FFCFF10"/>
    <w:rsid w:val="1FFE9799"/>
    <w:rsid w:val="2003184A"/>
    <w:rsid w:val="2004EC85"/>
    <w:rsid w:val="2006539C"/>
    <w:rsid w:val="200738DC"/>
    <w:rsid w:val="20134322"/>
    <w:rsid w:val="20182955"/>
    <w:rsid w:val="2020AD83"/>
    <w:rsid w:val="2021287A"/>
    <w:rsid w:val="20226022"/>
    <w:rsid w:val="2022DF86"/>
    <w:rsid w:val="202EFBDB"/>
    <w:rsid w:val="2031F4FB"/>
    <w:rsid w:val="20348378"/>
    <w:rsid w:val="203909BE"/>
    <w:rsid w:val="203C064E"/>
    <w:rsid w:val="203F5142"/>
    <w:rsid w:val="205B268B"/>
    <w:rsid w:val="205F75DA"/>
    <w:rsid w:val="206A2B61"/>
    <w:rsid w:val="207596DB"/>
    <w:rsid w:val="207BD578"/>
    <w:rsid w:val="207D18F6"/>
    <w:rsid w:val="20807671"/>
    <w:rsid w:val="20927CFD"/>
    <w:rsid w:val="2094AE0E"/>
    <w:rsid w:val="209751F6"/>
    <w:rsid w:val="209D8A66"/>
    <w:rsid w:val="20B568F1"/>
    <w:rsid w:val="20C7B1B1"/>
    <w:rsid w:val="20CA3D02"/>
    <w:rsid w:val="20D46325"/>
    <w:rsid w:val="20D61584"/>
    <w:rsid w:val="20DA3CFB"/>
    <w:rsid w:val="20DAE1AF"/>
    <w:rsid w:val="20DD4A58"/>
    <w:rsid w:val="20EC2886"/>
    <w:rsid w:val="210E1582"/>
    <w:rsid w:val="21327DBC"/>
    <w:rsid w:val="213CA870"/>
    <w:rsid w:val="213CFB24"/>
    <w:rsid w:val="213F8A0F"/>
    <w:rsid w:val="214458CA"/>
    <w:rsid w:val="214A8B20"/>
    <w:rsid w:val="215479A4"/>
    <w:rsid w:val="21553A32"/>
    <w:rsid w:val="215DCF4F"/>
    <w:rsid w:val="215EB4D4"/>
    <w:rsid w:val="215FDF23"/>
    <w:rsid w:val="21693DE1"/>
    <w:rsid w:val="216F8C86"/>
    <w:rsid w:val="21716303"/>
    <w:rsid w:val="21848043"/>
    <w:rsid w:val="218B542A"/>
    <w:rsid w:val="21AB9635"/>
    <w:rsid w:val="21B6A16F"/>
    <w:rsid w:val="21BCAEB5"/>
    <w:rsid w:val="21C00C61"/>
    <w:rsid w:val="21C1A092"/>
    <w:rsid w:val="21C72EA3"/>
    <w:rsid w:val="21C9242F"/>
    <w:rsid w:val="21CF7EBE"/>
    <w:rsid w:val="21D5BA6C"/>
    <w:rsid w:val="21D9D18C"/>
    <w:rsid w:val="21DDB40E"/>
    <w:rsid w:val="21DFD683"/>
    <w:rsid w:val="21F566A8"/>
    <w:rsid w:val="21F7AEF7"/>
    <w:rsid w:val="2205AA03"/>
    <w:rsid w:val="22063C39"/>
    <w:rsid w:val="220769B2"/>
    <w:rsid w:val="220C7DC9"/>
    <w:rsid w:val="22194502"/>
    <w:rsid w:val="2222FA81"/>
    <w:rsid w:val="222B0FE9"/>
    <w:rsid w:val="222B3E8F"/>
    <w:rsid w:val="2238AC51"/>
    <w:rsid w:val="22456DA3"/>
    <w:rsid w:val="2254F0A7"/>
    <w:rsid w:val="2259BE00"/>
    <w:rsid w:val="225BE72D"/>
    <w:rsid w:val="22651F81"/>
    <w:rsid w:val="22660F9D"/>
    <w:rsid w:val="22673942"/>
    <w:rsid w:val="226A765E"/>
    <w:rsid w:val="226E1686"/>
    <w:rsid w:val="2270999C"/>
    <w:rsid w:val="22728C44"/>
    <w:rsid w:val="22732952"/>
    <w:rsid w:val="22840738"/>
    <w:rsid w:val="22878B46"/>
    <w:rsid w:val="228F62A6"/>
    <w:rsid w:val="229E8B03"/>
    <w:rsid w:val="22A48078"/>
    <w:rsid w:val="22A8524C"/>
    <w:rsid w:val="22AF96C8"/>
    <w:rsid w:val="22B4B596"/>
    <w:rsid w:val="22BE7285"/>
    <w:rsid w:val="22C214D3"/>
    <w:rsid w:val="22C66E06"/>
    <w:rsid w:val="22C6E0C5"/>
    <w:rsid w:val="22D35CE4"/>
    <w:rsid w:val="22DB6180"/>
    <w:rsid w:val="22DC8CB3"/>
    <w:rsid w:val="22E0D6BD"/>
    <w:rsid w:val="22E7B3E8"/>
    <w:rsid w:val="22EE882F"/>
    <w:rsid w:val="22F82DD0"/>
    <w:rsid w:val="23018E9A"/>
    <w:rsid w:val="230CDB49"/>
    <w:rsid w:val="231E0C99"/>
    <w:rsid w:val="2324128D"/>
    <w:rsid w:val="2324FAD7"/>
    <w:rsid w:val="232D94E5"/>
    <w:rsid w:val="23371C99"/>
    <w:rsid w:val="233C1744"/>
    <w:rsid w:val="2340813D"/>
    <w:rsid w:val="2351F351"/>
    <w:rsid w:val="235C66CF"/>
    <w:rsid w:val="235E470F"/>
    <w:rsid w:val="23824C7F"/>
    <w:rsid w:val="238795AF"/>
    <w:rsid w:val="23919118"/>
    <w:rsid w:val="2391FCAA"/>
    <w:rsid w:val="23A1591B"/>
    <w:rsid w:val="23B7034C"/>
    <w:rsid w:val="23C56890"/>
    <w:rsid w:val="23DA0F31"/>
    <w:rsid w:val="23DB3A1E"/>
    <w:rsid w:val="23DE0A75"/>
    <w:rsid w:val="23E6A8F8"/>
    <w:rsid w:val="23E7EA8C"/>
    <w:rsid w:val="23E92A36"/>
    <w:rsid w:val="23EB9EB2"/>
    <w:rsid w:val="23F53511"/>
    <w:rsid w:val="23FB9803"/>
    <w:rsid w:val="2405F260"/>
    <w:rsid w:val="2417A55C"/>
    <w:rsid w:val="24189436"/>
    <w:rsid w:val="241DA139"/>
    <w:rsid w:val="241EF958"/>
    <w:rsid w:val="24243CB5"/>
    <w:rsid w:val="242E252B"/>
    <w:rsid w:val="243463BD"/>
    <w:rsid w:val="24443801"/>
    <w:rsid w:val="24443CC8"/>
    <w:rsid w:val="244ACD4E"/>
    <w:rsid w:val="244BB114"/>
    <w:rsid w:val="244BF420"/>
    <w:rsid w:val="2453971C"/>
    <w:rsid w:val="24680D57"/>
    <w:rsid w:val="24716398"/>
    <w:rsid w:val="24717770"/>
    <w:rsid w:val="247209AA"/>
    <w:rsid w:val="24887CA6"/>
    <w:rsid w:val="24894582"/>
    <w:rsid w:val="248FEC67"/>
    <w:rsid w:val="249664D1"/>
    <w:rsid w:val="2499B989"/>
    <w:rsid w:val="24A344B4"/>
    <w:rsid w:val="24A6B949"/>
    <w:rsid w:val="24BE688D"/>
    <w:rsid w:val="24C1391C"/>
    <w:rsid w:val="24C3DA29"/>
    <w:rsid w:val="24C4E9C0"/>
    <w:rsid w:val="24C7BEAA"/>
    <w:rsid w:val="24DB9B14"/>
    <w:rsid w:val="24EE10F8"/>
    <w:rsid w:val="24FDAE4D"/>
    <w:rsid w:val="24FFCF5A"/>
    <w:rsid w:val="2508EE9D"/>
    <w:rsid w:val="250CE873"/>
    <w:rsid w:val="25172CE3"/>
    <w:rsid w:val="25194B07"/>
    <w:rsid w:val="251A99F6"/>
    <w:rsid w:val="2527B180"/>
    <w:rsid w:val="252BBEA2"/>
    <w:rsid w:val="253385C8"/>
    <w:rsid w:val="2566CB74"/>
    <w:rsid w:val="25670215"/>
    <w:rsid w:val="25748A62"/>
    <w:rsid w:val="257F8175"/>
    <w:rsid w:val="2581ACE5"/>
    <w:rsid w:val="2581CAFC"/>
    <w:rsid w:val="2585C70E"/>
    <w:rsid w:val="258AB2CF"/>
    <w:rsid w:val="25900FA4"/>
    <w:rsid w:val="2590D9AD"/>
    <w:rsid w:val="25910572"/>
    <w:rsid w:val="2591310E"/>
    <w:rsid w:val="2591CC61"/>
    <w:rsid w:val="25986A21"/>
    <w:rsid w:val="2598FAE8"/>
    <w:rsid w:val="25998703"/>
    <w:rsid w:val="259A4EAC"/>
    <w:rsid w:val="259AF0FE"/>
    <w:rsid w:val="25A1F6F7"/>
    <w:rsid w:val="25A96627"/>
    <w:rsid w:val="25BE1ACA"/>
    <w:rsid w:val="25BFAB0B"/>
    <w:rsid w:val="25C803F8"/>
    <w:rsid w:val="25D0CAD3"/>
    <w:rsid w:val="25DD98DB"/>
    <w:rsid w:val="25E486F8"/>
    <w:rsid w:val="25EB2FDA"/>
    <w:rsid w:val="25ED31D6"/>
    <w:rsid w:val="25F38DF4"/>
    <w:rsid w:val="25F4EC8B"/>
    <w:rsid w:val="25FC9003"/>
    <w:rsid w:val="26005F95"/>
    <w:rsid w:val="26055D8B"/>
    <w:rsid w:val="260F5547"/>
    <w:rsid w:val="261631E9"/>
    <w:rsid w:val="26172A0E"/>
    <w:rsid w:val="26187F1B"/>
    <w:rsid w:val="261BC266"/>
    <w:rsid w:val="262F24A5"/>
    <w:rsid w:val="26328E9A"/>
    <w:rsid w:val="2636B04E"/>
    <w:rsid w:val="263AADE4"/>
    <w:rsid w:val="263AEFE6"/>
    <w:rsid w:val="263BC2E8"/>
    <w:rsid w:val="264266F4"/>
    <w:rsid w:val="2653B481"/>
    <w:rsid w:val="2654C4CC"/>
    <w:rsid w:val="2657D134"/>
    <w:rsid w:val="26650417"/>
    <w:rsid w:val="26682C09"/>
    <w:rsid w:val="266B7483"/>
    <w:rsid w:val="2671D2A6"/>
    <w:rsid w:val="2672DFC1"/>
    <w:rsid w:val="267938B5"/>
    <w:rsid w:val="2679613C"/>
    <w:rsid w:val="267B6663"/>
    <w:rsid w:val="26846516"/>
    <w:rsid w:val="268AF4D9"/>
    <w:rsid w:val="268CFA7F"/>
    <w:rsid w:val="268FA8EC"/>
    <w:rsid w:val="26915D42"/>
    <w:rsid w:val="26928CBA"/>
    <w:rsid w:val="269379D7"/>
    <w:rsid w:val="269D1777"/>
    <w:rsid w:val="26A09336"/>
    <w:rsid w:val="26A7D90E"/>
    <w:rsid w:val="26AE5593"/>
    <w:rsid w:val="26B11A1B"/>
    <w:rsid w:val="26B17ECE"/>
    <w:rsid w:val="26B828EE"/>
    <w:rsid w:val="26BAB214"/>
    <w:rsid w:val="26CF5CEC"/>
    <w:rsid w:val="26D17ED6"/>
    <w:rsid w:val="26D6DF04"/>
    <w:rsid w:val="26D7DD45"/>
    <w:rsid w:val="26DEAD14"/>
    <w:rsid w:val="26E029F7"/>
    <w:rsid w:val="26E18440"/>
    <w:rsid w:val="26E21743"/>
    <w:rsid w:val="26EFE345"/>
    <w:rsid w:val="26F5EDBD"/>
    <w:rsid w:val="26F6D3B1"/>
    <w:rsid w:val="27186419"/>
    <w:rsid w:val="2718C7B5"/>
    <w:rsid w:val="271EA400"/>
    <w:rsid w:val="27235CAD"/>
    <w:rsid w:val="272ABD82"/>
    <w:rsid w:val="272DC056"/>
    <w:rsid w:val="27378AAD"/>
    <w:rsid w:val="273B6E9E"/>
    <w:rsid w:val="2741CEFB"/>
    <w:rsid w:val="2742B3CC"/>
    <w:rsid w:val="2752E6EE"/>
    <w:rsid w:val="275875B4"/>
    <w:rsid w:val="2760C744"/>
    <w:rsid w:val="277B997D"/>
    <w:rsid w:val="2785DB09"/>
    <w:rsid w:val="278A7F95"/>
    <w:rsid w:val="279D1241"/>
    <w:rsid w:val="279DD6DE"/>
    <w:rsid w:val="279EE9E5"/>
    <w:rsid w:val="27A269D2"/>
    <w:rsid w:val="27A816C6"/>
    <w:rsid w:val="27ABF1EB"/>
    <w:rsid w:val="27AE774C"/>
    <w:rsid w:val="27BCE762"/>
    <w:rsid w:val="27D0F916"/>
    <w:rsid w:val="27D45191"/>
    <w:rsid w:val="27DCB28C"/>
    <w:rsid w:val="27F1BC23"/>
    <w:rsid w:val="27FBDEB6"/>
    <w:rsid w:val="280D2038"/>
    <w:rsid w:val="281D1247"/>
    <w:rsid w:val="2820E836"/>
    <w:rsid w:val="28223225"/>
    <w:rsid w:val="28268156"/>
    <w:rsid w:val="28292BAF"/>
    <w:rsid w:val="2829F4DA"/>
    <w:rsid w:val="282DAD08"/>
    <w:rsid w:val="28317013"/>
    <w:rsid w:val="283C80C3"/>
    <w:rsid w:val="283DD376"/>
    <w:rsid w:val="2840B1E4"/>
    <w:rsid w:val="2842381A"/>
    <w:rsid w:val="2844115F"/>
    <w:rsid w:val="28443D64"/>
    <w:rsid w:val="2845721C"/>
    <w:rsid w:val="2853A90F"/>
    <w:rsid w:val="285D8AF7"/>
    <w:rsid w:val="28796ED8"/>
    <w:rsid w:val="28798BC8"/>
    <w:rsid w:val="288308B0"/>
    <w:rsid w:val="28870E4E"/>
    <w:rsid w:val="2887FF2A"/>
    <w:rsid w:val="28924F91"/>
    <w:rsid w:val="289DE488"/>
    <w:rsid w:val="28B5468D"/>
    <w:rsid w:val="28BA8544"/>
    <w:rsid w:val="28BB6777"/>
    <w:rsid w:val="28CD758F"/>
    <w:rsid w:val="28D26B73"/>
    <w:rsid w:val="28D4FEB0"/>
    <w:rsid w:val="28E98F1B"/>
    <w:rsid w:val="28F0E381"/>
    <w:rsid w:val="28F2345D"/>
    <w:rsid w:val="28F768F8"/>
    <w:rsid w:val="28F99758"/>
    <w:rsid w:val="28FF3360"/>
    <w:rsid w:val="290515B3"/>
    <w:rsid w:val="29058EB0"/>
    <w:rsid w:val="29125069"/>
    <w:rsid w:val="2914F887"/>
    <w:rsid w:val="291A60DD"/>
    <w:rsid w:val="29295AFE"/>
    <w:rsid w:val="292E30E9"/>
    <w:rsid w:val="2939093E"/>
    <w:rsid w:val="293923F3"/>
    <w:rsid w:val="2944BD0B"/>
    <w:rsid w:val="294FC8B6"/>
    <w:rsid w:val="2952FF4D"/>
    <w:rsid w:val="2962030F"/>
    <w:rsid w:val="2969D330"/>
    <w:rsid w:val="2976E89D"/>
    <w:rsid w:val="29882680"/>
    <w:rsid w:val="298C0D5F"/>
    <w:rsid w:val="299B1D45"/>
    <w:rsid w:val="299BD5F9"/>
    <w:rsid w:val="299C1B9B"/>
    <w:rsid w:val="299C64F4"/>
    <w:rsid w:val="29A18939"/>
    <w:rsid w:val="29A3ABD2"/>
    <w:rsid w:val="29A6684F"/>
    <w:rsid w:val="29B3C92E"/>
    <w:rsid w:val="29B7A963"/>
    <w:rsid w:val="29C46232"/>
    <w:rsid w:val="29DFFDF2"/>
    <w:rsid w:val="29F00704"/>
    <w:rsid w:val="29F382E7"/>
    <w:rsid w:val="29F9F6EE"/>
    <w:rsid w:val="29FBDFA8"/>
    <w:rsid w:val="2A001347"/>
    <w:rsid w:val="2A047310"/>
    <w:rsid w:val="2A0795E5"/>
    <w:rsid w:val="2A0AE689"/>
    <w:rsid w:val="2A117EBB"/>
    <w:rsid w:val="2A135C4A"/>
    <w:rsid w:val="2A1CCD6E"/>
    <w:rsid w:val="2A1D7F58"/>
    <w:rsid w:val="2A215073"/>
    <w:rsid w:val="2A21BD05"/>
    <w:rsid w:val="2A254629"/>
    <w:rsid w:val="2A2A7EA9"/>
    <w:rsid w:val="2A37049B"/>
    <w:rsid w:val="2A3DB7F6"/>
    <w:rsid w:val="2A482DF4"/>
    <w:rsid w:val="2A48602C"/>
    <w:rsid w:val="2A4C19DC"/>
    <w:rsid w:val="2A5D04F7"/>
    <w:rsid w:val="2A5EB837"/>
    <w:rsid w:val="2A6712D5"/>
    <w:rsid w:val="2A76C221"/>
    <w:rsid w:val="2A800994"/>
    <w:rsid w:val="2A84D318"/>
    <w:rsid w:val="2A87D2D7"/>
    <w:rsid w:val="2A95D5C8"/>
    <w:rsid w:val="2A997772"/>
    <w:rsid w:val="2A99993B"/>
    <w:rsid w:val="2A9EF82A"/>
    <w:rsid w:val="2AA08E05"/>
    <w:rsid w:val="2AA264CD"/>
    <w:rsid w:val="2AAE421B"/>
    <w:rsid w:val="2AB79081"/>
    <w:rsid w:val="2ABCD932"/>
    <w:rsid w:val="2AC148B6"/>
    <w:rsid w:val="2ACD3D4B"/>
    <w:rsid w:val="2ACD6EE5"/>
    <w:rsid w:val="2AD9C7A6"/>
    <w:rsid w:val="2B0F259D"/>
    <w:rsid w:val="2B116521"/>
    <w:rsid w:val="2B137E6D"/>
    <w:rsid w:val="2B2F16E3"/>
    <w:rsid w:val="2B30AA10"/>
    <w:rsid w:val="2B326F35"/>
    <w:rsid w:val="2B37A6B5"/>
    <w:rsid w:val="2B399104"/>
    <w:rsid w:val="2B4B7AE8"/>
    <w:rsid w:val="2B69DFA4"/>
    <w:rsid w:val="2B7ABDEC"/>
    <w:rsid w:val="2B801FC4"/>
    <w:rsid w:val="2B86CE24"/>
    <w:rsid w:val="2B9BE3A8"/>
    <w:rsid w:val="2BA48A72"/>
    <w:rsid w:val="2BACD2BA"/>
    <w:rsid w:val="2BB5149D"/>
    <w:rsid w:val="2BB7FAA3"/>
    <w:rsid w:val="2BD4149D"/>
    <w:rsid w:val="2BD7E521"/>
    <w:rsid w:val="2BE731DC"/>
    <w:rsid w:val="2BE79FBC"/>
    <w:rsid w:val="2BE92C18"/>
    <w:rsid w:val="2BE99C6C"/>
    <w:rsid w:val="2BF2A44C"/>
    <w:rsid w:val="2BFBCA0B"/>
    <w:rsid w:val="2C0DA519"/>
    <w:rsid w:val="2C109CAB"/>
    <w:rsid w:val="2C2DFAF3"/>
    <w:rsid w:val="2C325C24"/>
    <w:rsid w:val="2C3C910F"/>
    <w:rsid w:val="2C40D386"/>
    <w:rsid w:val="2C49A6C1"/>
    <w:rsid w:val="2C4D0B58"/>
    <w:rsid w:val="2C53BC86"/>
    <w:rsid w:val="2C60E450"/>
    <w:rsid w:val="2C62EFE7"/>
    <w:rsid w:val="2C776B6E"/>
    <w:rsid w:val="2C7BD11A"/>
    <w:rsid w:val="2C97198D"/>
    <w:rsid w:val="2CA443D5"/>
    <w:rsid w:val="2CAEDDB7"/>
    <w:rsid w:val="2CC96F14"/>
    <w:rsid w:val="2CD01CE3"/>
    <w:rsid w:val="2CD67C3C"/>
    <w:rsid w:val="2CD9AD69"/>
    <w:rsid w:val="2CDC9565"/>
    <w:rsid w:val="2CE1AC5D"/>
    <w:rsid w:val="2D0072AA"/>
    <w:rsid w:val="2D03FAD5"/>
    <w:rsid w:val="2D1051AC"/>
    <w:rsid w:val="2D1958F1"/>
    <w:rsid w:val="2D244460"/>
    <w:rsid w:val="2D246732"/>
    <w:rsid w:val="2D25D434"/>
    <w:rsid w:val="2D2D909C"/>
    <w:rsid w:val="2D407DA5"/>
    <w:rsid w:val="2D425578"/>
    <w:rsid w:val="2D585520"/>
    <w:rsid w:val="2D5B9B27"/>
    <w:rsid w:val="2D5D4419"/>
    <w:rsid w:val="2D6CD872"/>
    <w:rsid w:val="2D7026DF"/>
    <w:rsid w:val="2D75820C"/>
    <w:rsid w:val="2D768D93"/>
    <w:rsid w:val="2D787ADF"/>
    <w:rsid w:val="2D7F5E55"/>
    <w:rsid w:val="2D81548E"/>
    <w:rsid w:val="2D84521B"/>
    <w:rsid w:val="2D85DF49"/>
    <w:rsid w:val="2D868B1E"/>
    <w:rsid w:val="2D92E816"/>
    <w:rsid w:val="2D99E630"/>
    <w:rsid w:val="2DA82831"/>
    <w:rsid w:val="2DB50813"/>
    <w:rsid w:val="2DB850C0"/>
    <w:rsid w:val="2DBF41A0"/>
    <w:rsid w:val="2DC6A19F"/>
    <w:rsid w:val="2DD7722E"/>
    <w:rsid w:val="2DDCDDD5"/>
    <w:rsid w:val="2DDD9257"/>
    <w:rsid w:val="2DE04CD6"/>
    <w:rsid w:val="2DEAF9D2"/>
    <w:rsid w:val="2DEB2502"/>
    <w:rsid w:val="2DF48515"/>
    <w:rsid w:val="2DF5B495"/>
    <w:rsid w:val="2E017191"/>
    <w:rsid w:val="2E0F5CF2"/>
    <w:rsid w:val="2E0FDEE2"/>
    <w:rsid w:val="2E15676F"/>
    <w:rsid w:val="2E1A1601"/>
    <w:rsid w:val="2E363830"/>
    <w:rsid w:val="2E580986"/>
    <w:rsid w:val="2E58C52E"/>
    <w:rsid w:val="2E678AEF"/>
    <w:rsid w:val="2E71C06B"/>
    <w:rsid w:val="2E88948B"/>
    <w:rsid w:val="2E9531C8"/>
    <w:rsid w:val="2E9533C4"/>
    <w:rsid w:val="2E98C945"/>
    <w:rsid w:val="2EA1F423"/>
    <w:rsid w:val="2EAF4F24"/>
    <w:rsid w:val="2EAFB333"/>
    <w:rsid w:val="2EB85494"/>
    <w:rsid w:val="2EBF08A3"/>
    <w:rsid w:val="2EBFD1F1"/>
    <w:rsid w:val="2ED526F6"/>
    <w:rsid w:val="2EE8711B"/>
    <w:rsid w:val="2EF757D0"/>
    <w:rsid w:val="2F001B08"/>
    <w:rsid w:val="2F01D309"/>
    <w:rsid w:val="2F0BC71E"/>
    <w:rsid w:val="2F0F978E"/>
    <w:rsid w:val="2F2068FB"/>
    <w:rsid w:val="2F225B7F"/>
    <w:rsid w:val="2F2E7A25"/>
    <w:rsid w:val="2F2F9CCD"/>
    <w:rsid w:val="2F305FEB"/>
    <w:rsid w:val="2F322B92"/>
    <w:rsid w:val="2F35A997"/>
    <w:rsid w:val="2F3E249B"/>
    <w:rsid w:val="2F407B0F"/>
    <w:rsid w:val="2F50941E"/>
    <w:rsid w:val="2F51F29C"/>
    <w:rsid w:val="2F5CFF00"/>
    <w:rsid w:val="2F6357F4"/>
    <w:rsid w:val="2F648A14"/>
    <w:rsid w:val="2F69626C"/>
    <w:rsid w:val="2F6A3F9D"/>
    <w:rsid w:val="2F85A5FE"/>
    <w:rsid w:val="2F8B01A4"/>
    <w:rsid w:val="2FA00B57"/>
    <w:rsid w:val="2FBBF68C"/>
    <w:rsid w:val="2FC73632"/>
    <w:rsid w:val="2FCCD082"/>
    <w:rsid w:val="2FD28DF2"/>
    <w:rsid w:val="2FD62585"/>
    <w:rsid w:val="2FE661BB"/>
    <w:rsid w:val="2FE69B1F"/>
    <w:rsid w:val="2FECB61D"/>
    <w:rsid w:val="2FF08087"/>
    <w:rsid w:val="2FF45016"/>
    <w:rsid w:val="2FF686AF"/>
    <w:rsid w:val="2FF87E65"/>
    <w:rsid w:val="30004361"/>
    <w:rsid w:val="30099FF5"/>
    <w:rsid w:val="300B6C19"/>
    <w:rsid w:val="301B03DF"/>
    <w:rsid w:val="301B8E4D"/>
    <w:rsid w:val="3028190B"/>
    <w:rsid w:val="302DDC73"/>
    <w:rsid w:val="30305F80"/>
    <w:rsid w:val="3036C42C"/>
    <w:rsid w:val="3037BED2"/>
    <w:rsid w:val="3043FBDB"/>
    <w:rsid w:val="304AA3B1"/>
    <w:rsid w:val="304FD2B8"/>
    <w:rsid w:val="30535B6C"/>
    <w:rsid w:val="3065315E"/>
    <w:rsid w:val="306BEFD8"/>
    <w:rsid w:val="3079D7D9"/>
    <w:rsid w:val="307DE1C4"/>
    <w:rsid w:val="307EBC7A"/>
    <w:rsid w:val="30881F17"/>
    <w:rsid w:val="30962C7D"/>
    <w:rsid w:val="309C7F7D"/>
    <w:rsid w:val="309F9D22"/>
    <w:rsid w:val="30A37720"/>
    <w:rsid w:val="30A47933"/>
    <w:rsid w:val="30AA9693"/>
    <w:rsid w:val="30B340FA"/>
    <w:rsid w:val="30B6B90B"/>
    <w:rsid w:val="30BCEDEB"/>
    <w:rsid w:val="30C33210"/>
    <w:rsid w:val="30D1DB5C"/>
    <w:rsid w:val="30D2D0F8"/>
    <w:rsid w:val="30E34041"/>
    <w:rsid w:val="30E4D203"/>
    <w:rsid w:val="30E65320"/>
    <w:rsid w:val="30EA710A"/>
    <w:rsid w:val="30F79573"/>
    <w:rsid w:val="3112317F"/>
    <w:rsid w:val="31179C94"/>
    <w:rsid w:val="3119D360"/>
    <w:rsid w:val="311A8ED6"/>
    <w:rsid w:val="311C4CB0"/>
    <w:rsid w:val="3129D528"/>
    <w:rsid w:val="31323540"/>
    <w:rsid w:val="31336BB6"/>
    <w:rsid w:val="313BA444"/>
    <w:rsid w:val="3143AAD7"/>
    <w:rsid w:val="314477A6"/>
    <w:rsid w:val="3145FF33"/>
    <w:rsid w:val="314A2169"/>
    <w:rsid w:val="314D53FF"/>
    <w:rsid w:val="31599CFE"/>
    <w:rsid w:val="316DA1B4"/>
    <w:rsid w:val="3179E9C5"/>
    <w:rsid w:val="317FCB94"/>
    <w:rsid w:val="31A3B434"/>
    <w:rsid w:val="31A78B83"/>
    <w:rsid w:val="31A80D15"/>
    <w:rsid w:val="31AEA402"/>
    <w:rsid w:val="31AEA78F"/>
    <w:rsid w:val="31B413FD"/>
    <w:rsid w:val="31BDD71A"/>
    <w:rsid w:val="31BE97B8"/>
    <w:rsid w:val="31C236FD"/>
    <w:rsid w:val="31CCF11A"/>
    <w:rsid w:val="31D16626"/>
    <w:rsid w:val="31DA4F42"/>
    <w:rsid w:val="31DD742B"/>
    <w:rsid w:val="31E160FA"/>
    <w:rsid w:val="31E1D7AF"/>
    <w:rsid w:val="31FCB4F5"/>
    <w:rsid w:val="3221FF83"/>
    <w:rsid w:val="32241D9C"/>
    <w:rsid w:val="322C060A"/>
    <w:rsid w:val="3231A43F"/>
    <w:rsid w:val="324D7455"/>
    <w:rsid w:val="325583C3"/>
    <w:rsid w:val="3255C4E3"/>
    <w:rsid w:val="325B1612"/>
    <w:rsid w:val="3269CCC6"/>
    <w:rsid w:val="3273015B"/>
    <w:rsid w:val="328486B3"/>
    <w:rsid w:val="3295BB10"/>
    <w:rsid w:val="32A663B0"/>
    <w:rsid w:val="32A75F0A"/>
    <w:rsid w:val="32A86B1C"/>
    <w:rsid w:val="32AFEB11"/>
    <w:rsid w:val="32B154CE"/>
    <w:rsid w:val="32B29536"/>
    <w:rsid w:val="32B397FD"/>
    <w:rsid w:val="32B6BD36"/>
    <w:rsid w:val="32BF6714"/>
    <w:rsid w:val="32C4317B"/>
    <w:rsid w:val="32C6A7D7"/>
    <w:rsid w:val="32DF8DED"/>
    <w:rsid w:val="32E3F563"/>
    <w:rsid w:val="32F2F05B"/>
    <w:rsid w:val="32F9EBE8"/>
    <w:rsid w:val="32FB01DF"/>
    <w:rsid w:val="3305424C"/>
    <w:rsid w:val="3309C5F9"/>
    <w:rsid w:val="3311B459"/>
    <w:rsid w:val="3324B3C3"/>
    <w:rsid w:val="332555D3"/>
    <w:rsid w:val="3327F280"/>
    <w:rsid w:val="3335183D"/>
    <w:rsid w:val="334B9F30"/>
    <w:rsid w:val="335189E3"/>
    <w:rsid w:val="335C3919"/>
    <w:rsid w:val="335CC1C1"/>
    <w:rsid w:val="33674AD4"/>
    <w:rsid w:val="3371BD29"/>
    <w:rsid w:val="33762444"/>
    <w:rsid w:val="33821533"/>
    <w:rsid w:val="33864B3E"/>
    <w:rsid w:val="33865E5B"/>
    <w:rsid w:val="3388948B"/>
    <w:rsid w:val="338A83F3"/>
    <w:rsid w:val="338F08F9"/>
    <w:rsid w:val="339382DB"/>
    <w:rsid w:val="33972F59"/>
    <w:rsid w:val="33A6F58D"/>
    <w:rsid w:val="33AE333C"/>
    <w:rsid w:val="33B11E07"/>
    <w:rsid w:val="33C8FF09"/>
    <w:rsid w:val="33D62102"/>
    <w:rsid w:val="33DEC383"/>
    <w:rsid w:val="33E6B2DC"/>
    <w:rsid w:val="33EB3DA0"/>
    <w:rsid w:val="33F009ED"/>
    <w:rsid w:val="33FB7C58"/>
    <w:rsid w:val="340F5EE8"/>
    <w:rsid w:val="3412E7CE"/>
    <w:rsid w:val="34310231"/>
    <w:rsid w:val="3437608F"/>
    <w:rsid w:val="343CB517"/>
    <w:rsid w:val="3445A340"/>
    <w:rsid w:val="344A3B6A"/>
    <w:rsid w:val="344E33A6"/>
    <w:rsid w:val="34509384"/>
    <w:rsid w:val="34522F98"/>
    <w:rsid w:val="3453828B"/>
    <w:rsid w:val="3454EEC1"/>
    <w:rsid w:val="345D6573"/>
    <w:rsid w:val="3462012C"/>
    <w:rsid w:val="34632AAE"/>
    <w:rsid w:val="34771DE6"/>
    <w:rsid w:val="34779806"/>
    <w:rsid w:val="348874BE"/>
    <w:rsid w:val="3488B052"/>
    <w:rsid w:val="348EF502"/>
    <w:rsid w:val="34A83F97"/>
    <w:rsid w:val="34AB6002"/>
    <w:rsid w:val="34D6983B"/>
    <w:rsid w:val="34DC1A7F"/>
    <w:rsid w:val="34EB2CA1"/>
    <w:rsid w:val="34ED2756"/>
    <w:rsid w:val="34F52294"/>
    <w:rsid w:val="34FAA9A5"/>
    <w:rsid w:val="34FBA18C"/>
    <w:rsid w:val="34FF4909"/>
    <w:rsid w:val="3502BB93"/>
    <w:rsid w:val="350A7B91"/>
    <w:rsid w:val="350DC7D2"/>
    <w:rsid w:val="350FC746"/>
    <w:rsid w:val="351F722E"/>
    <w:rsid w:val="3528A658"/>
    <w:rsid w:val="35316CAE"/>
    <w:rsid w:val="35335368"/>
    <w:rsid w:val="35412289"/>
    <w:rsid w:val="3565D883"/>
    <w:rsid w:val="35675F81"/>
    <w:rsid w:val="35690945"/>
    <w:rsid w:val="356F7498"/>
    <w:rsid w:val="35751D37"/>
    <w:rsid w:val="3575CE02"/>
    <w:rsid w:val="35771598"/>
    <w:rsid w:val="357F36A6"/>
    <w:rsid w:val="3585090F"/>
    <w:rsid w:val="3586FAD0"/>
    <w:rsid w:val="359C21E4"/>
    <w:rsid w:val="359EDCB4"/>
    <w:rsid w:val="35A59698"/>
    <w:rsid w:val="35A68F52"/>
    <w:rsid w:val="35B845DB"/>
    <w:rsid w:val="35BA3043"/>
    <w:rsid w:val="35BEBA52"/>
    <w:rsid w:val="35C2BCCA"/>
    <w:rsid w:val="35C311D0"/>
    <w:rsid w:val="35C4923C"/>
    <w:rsid w:val="35DB3BF6"/>
    <w:rsid w:val="35F24D9A"/>
    <w:rsid w:val="35F28BC8"/>
    <w:rsid w:val="35F76C7D"/>
    <w:rsid w:val="35F961FD"/>
    <w:rsid w:val="35FC58D2"/>
    <w:rsid w:val="36045EAC"/>
    <w:rsid w:val="360ADE0E"/>
    <w:rsid w:val="361147FD"/>
    <w:rsid w:val="36287A70"/>
    <w:rsid w:val="362890B5"/>
    <w:rsid w:val="36296663"/>
    <w:rsid w:val="362A5B35"/>
    <w:rsid w:val="364DE8A2"/>
    <w:rsid w:val="3656E5A2"/>
    <w:rsid w:val="365C6600"/>
    <w:rsid w:val="36857BFA"/>
    <w:rsid w:val="36884C15"/>
    <w:rsid w:val="368D351D"/>
    <w:rsid w:val="36A2C7EF"/>
    <w:rsid w:val="36AB4668"/>
    <w:rsid w:val="36AE302D"/>
    <w:rsid w:val="36BB64BA"/>
    <w:rsid w:val="36C011DE"/>
    <w:rsid w:val="36C1244E"/>
    <w:rsid w:val="36C1C23D"/>
    <w:rsid w:val="36D39948"/>
    <w:rsid w:val="36F0DAB0"/>
    <w:rsid w:val="3704EB16"/>
    <w:rsid w:val="37082010"/>
    <w:rsid w:val="370F0D84"/>
    <w:rsid w:val="37139726"/>
    <w:rsid w:val="371DEE6E"/>
    <w:rsid w:val="373285A2"/>
    <w:rsid w:val="37493C3C"/>
    <w:rsid w:val="374A85DF"/>
    <w:rsid w:val="374DED44"/>
    <w:rsid w:val="37533AE9"/>
    <w:rsid w:val="375B5A52"/>
    <w:rsid w:val="375DC2CA"/>
    <w:rsid w:val="3764B1AB"/>
    <w:rsid w:val="376A2F5E"/>
    <w:rsid w:val="376C2E11"/>
    <w:rsid w:val="37709895"/>
    <w:rsid w:val="3772C7C1"/>
    <w:rsid w:val="3778B8D2"/>
    <w:rsid w:val="377B41CE"/>
    <w:rsid w:val="377B7B33"/>
    <w:rsid w:val="379D14CB"/>
    <w:rsid w:val="379FB6F5"/>
    <w:rsid w:val="37E1B9BA"/>
    <w:rsid w:val="37E3F06E"/>
    <w:rsid w:val="37EB80A4"/>
    <w:rsid w:val="37F2A480"/>
    <w:rsid w:val="37F36336"/>
    <w:rsid w:val="37F729CF"/>
    <w:rsid w:val="38109925"/>
    <w:rsid w:val="38130DD3"/>
    <w:rsid w:val="38148E9C"/>
    <w:rsid w:val="3826DE14"/>
    <w:rsid w:val="382A79E7"/>
    <w:rsid w:val="382BF3E6"/>
    <w:rsid w:val="383F81FD"/>
    <w:rsid w:val="3843864E"/>
    <w:rsid w:val="38446E1A"/>
    <w:rsid w:val="384ABC76"/>
    <w:rsid w:val="3854906B"/>
    <w:rsid w:val="385714D9"/>
    <w:rsid w:val="385E3B55"/>
    <w:rsid w:val="38655E92"/>
    <w:rsid w:val="3867EFED"/>
    <w:rsid w:val="386A89C7"/>
    <w:rsid w:val="386AFC4D"/>
    <w:rsid w:val="3887BF9E"/>
    <w:rsid w:val="38996F49"/>
    <w:rsid w:val="38A4C9CC"/>
    <w:rsid w:val="38A4DD3E"/>
    <w:rsid w:val="38A6034D"/>
    <w:rsid w:val="38A6F2CB"/>
    <w:rsid w:val="38B50347"/>
    <w:rsid w:val="38B5CDB5"/>
    <w:rsid w:val="38BAB056"/>
    <w:rsid w:val="38BBE9DE"/>
    <w:rsid w:val="38C314FD"/>
    <w:rsid w:val="38C93DC5"/>
    <w:rsid w:val="38D803BD"/>
    <w:rsid w:val="38D859D4"/>
    <w:rsid w:val="38DD7BF6"/>
    <w:rsid w:val="38E0A334"/>
    <w:rsid w:val="38E566AC"/>
    <w:rsid w:val="38E7C839"/>
    <w:rsid w:val="38EB86DF"/>
    <w:rsid w:val="38EC6DB8"/>
    <w:rsid w:val="38EDCD6F"/>
    <w:rsid w:val="38F9B850"/>
    <w:rsid w:val="38FA64DA"/>
    <w:rsid w:val="38FB47FE"/>
    <w:rsid w:val="38FC4A26"/>
    <w:rsid w:val="390F3D76"/>
    <w:rsid w:val="3919F82D"/>
    <w:rsid w:val="392720B4"/>
    <w:rsid w:val="392A8DD5"/>
    <w:rsid w:val="39496E18"/>
    <w:rsid w:val="394A903C"/>
    <w:rsid w:val="3951E0CF"/>
    <w:rsid w:val="39521682"/>
    <w:rsid w:val="3953ABB7"/>
    <w:rsid w:val="395469B0"/>
    <w:rsid w:val="395C198F"/>
    <w:rsid w:val="39609F4D"/>
    <w:rsid w:val="39637723"/>
    <w:rsid w:val="3969EC22"/>
    <w:rsid w:val="396A1EF3"/>
    <w:rsid w:val="396D13C2"/>
    <w:rsid w:val="396E274F"/>
    <w:rsid w:val="396E4AC4"/>
    <w:rsid w:val="397D0C97"/>
    <w:rsid w:val="39810258"/>
    <w:rsid w:val="399441DC"/>
    <w:rsid w:val="39979EE7"/>
    <w:rsid w:val="399B6D19"/>
    <w:rsid w:val="39AACB6B"/>
    <w:rsid w:val="39BA1888"/>
    <w:rsid w:val="39BB00BE"/>
    <w:rsid w:val="39BC24A9"/>
    <w:rsid w:val="39E0C3BB"/>
    <w:rsid w:val="39E80EAF"/>
    <w:rsid w:val="39EB5574"/>
    <w:rsid w:val="39F91344"/>
    <w:rsid w:val="39FF1304"/>
    <w:rsid w:val="3A057618"/>
    <w:rsid w:val="3A0C0199"/>
    <w:rsid w:val="3A263552"/>
    <w:rsid w:val="3A2674D4"/>
    <w:rsid w:val="3A268C02"/>
    <w:rsid w:val="3A30A16B"/>
    <w:rsid w:val="3A39989D"/>
    <w:rsid w:val="3A3B2CB7"/>
    <w:rsid w:val="3A4BB588"/>
    <w:rsid w:val="3A599660"/>
    <w:rsid w:val="3A66D7F8"/>
    <w:rsid w:val="3A78794E"/>
    <w:rsid w:val="3A7FBEEF"/>
    <w:rsid w:val="3A80760F"/>
    <w:rsid w:val="3A8BD1A9"/>
    <w:rsid w:val="3A954ED4"/>
    <w:rsid w:val="3A95638C"/>
    <w:rsid w:val="3AA39F67"/>
    <w:rsid w:val="3AB9264A"/>
    <w:rsid w:val="3ABF0027"/>
    <w:rsid w:val="3AC124BB"/>
    <w:rsid w:val="3ACA4628"/>
    <w:rsid w:val="3ACE3DBA"/>
    <w:rsid w:val="3AD093A4"/>
    <w:rsid w:val="3AD3B378"/>
    <w:rsid w:val="3AD775CA"/>
    <w:rsid w:val="3AD83FF2"/>
    <w:rsid w:val="3ADAB0C4"/>
    <w:rsid w:val="3AE3F71A"/>
    <w:rsid w:val="3B09F571"/>
    <w:rsid w:val="3B112C6B"/>
    <w:rsid w:val="3B15C8DC"/>
    <w:rsid w:val="3B173870"/>
    <w:rsid w:val="3B195A7C"/>
    <w:rsid w:val="3B1DCE6F"/>
    <w:rsid w:val="3B233FD8"/>
    <w:rsid w:val="3B2A660D"/>
    <w:rsid w:val="3B2AA0FB"/>
    <w:rsid w:val="3B32D9DA"/>
    <w:rsid w:val="3B37B321"/>
    <w:rsid w:val="3B47B19E"/>
    <w:rsid w:val="3B4881E8"/>
    <w:rsid w:val="3B51805D"/>
    <w:rsid w:val="3B602EAE"/>
    <w:rsid w:val="3B6223AC"/>
    <w:rsid w:val="3B64D520"/>
    <w:rsid w:val="3B6A16D5"/>
    <w:rsid w:val="3B70580E"/>
    <w:rsid w:val="3B70F2D0"/>
    <w:rsid w:val="3B72B883"/>
    <w:rsid w:val="3B7CA272"/>
    <w:rsid w:val="3B7ECE36"/>
    <w:rsid w:val="3B82C861"/>
    <w:rsid w:val="3B87EF6E"/>
    <w:rsid w:val="3B9334BA"/>
    <w:rsid w:val="3B9C050A"/>
    <w:rsid w:val="3B9D58DA"/>
    <w:rsid w:val="3BA44354"/>
    <w:rsid w:val="3BA48DDD"/>
    <w:rsid w:val="3BA6080D"/>
    <w:rsid w:val="3BBDF287"/>
    <w:rsid w:val="3BC2D5A8"/>
    <w:rsid w:val="3BC50292"/>
    <w:rsid w:val="3BC9339E"/>
    <w:rsid w:val="3BD873D8"/>
    <w:rsid w:val="3BDAFEC5"/>
    <w:rsid w:val="3BE195A9"/>
    <w:rsid w:val="3BE51250"/>
    <w:rsid w:val="3BF19684"/>
    <w:rsid w:val="3BFCE0BD"/>
    <w:rsid w:val="3C030DCB"/>
    <w:rsid w:val="3C059396"/>
    <w:rsid w:val="3C1ED496"/>
    <w:rsid w:val="3C2EA7E7"/>
    <w:rsid w:val="3C36B0AE"/>
    <w:rsid w:val="3C402184"/>
    <w:rsid w:val="3C4780CD"/>
    <w:rsid w:val="3C4F6C05"/>
    <w:rsid w:val="3C68B97F"/>
    <w:rsid w:val="3C6BF923"/>
    <w:rsid w:val="3C717232"/>
    <w:rsid w:val="3C729374"/>
    <w:rsid w:val="3C837EBA"/>
    <w:rsid w:val="3C8432A8"/>
    <w:rsid w:val="3C8ECDB6"/>
    <w:rsid w:val="3C97A4E8"/>
    <w:rsid w:val="3C97EC66"/>
    <w:rsid w:val="3CA76586"/>
    <w:rsid w:val="3CB52ADD"/>
    <w:rsid w:val="3CC30A4A"/>
    <w:rsid w:val="3CC89CE1"/>
    <w:rsid w:val="3CCA7701"/>
    <w:rsid w:val="3CD8433A"/>
    <w:rsid w:val="3CEB4916"/>
    <w:rsid w:val="3CF368FE"/>
    <w:rsid w:val="3CFB0B3D"/>
    <w:rsid w:val="3D024FA7"/>
    <w:rsid w:val="3D028F25"/>
    <w:rsid w:val="3D079214"/>
    <w:rsid w:val="3D0823F0"/>
    <w:rsid w:val="3D1C977A"/>
    <w:rsid w:val="3D1D1B4F"/>
    <w:rsid w:val="3D21605A"/>
    <w:rsid w:val="3D289931"/>
    <w:rsid w:val="3D32134E"/>
    <w:rsid w:val="3D32943B"/>
    <w:rsid w:val="3D3D25D3"/>
    <w:rsid w:val="3D400A09"/>
    <w:rsid w:val="3D46D4DC"/>
    <w:rsid w:val="3D4B4A24"/>
    <w:rsid w:val="3D5191D6"/>
    <w:rsid w:val="3D5BD5FC"/>
    <w:rsid w:val="3D62467F"/>
    <w:rsid w:val="3D643E55"/>
    <w:rsid w:val="3D778EEE"/>
    <w:rsid w:val="3D954FD7"/>
    <w:rsid w:val="3D96ECF9"/>
    <w:rsid w:val="3D9966F7"/>
    <w:rsid w:val="3DA09836"/>
    <w:rsid w:val="3DA88168"/>
    <w:rsid w:val="3DAB7D86"/>
    <w:rsid w:val="3DAED699"/>
    <w:rsid w:val="3DAEDB5F"/>
    <w:rsid w:val="3DBC9A6A"/>
    <w:rsid w:val="3DBDA629"/>
    <w:rsid w:val="3DBDBACD"/>
    <w:rsid w:val="3DCAA905"/>
    <w:rsid w:val="3DCD044E"/>
    <w:rsid w:val="3DCE7DA2"/>
    <w:rsid w:val="3DD484C1"/>
    <w:rsid w:val="3DD8650A"/>
    <w:rsid w:val="3DDAB700"/>
    <w:rsid w:val="3DF56B11"/>
    <w:rsid w:val="3DFDD6EE"/>
    <w:rsid w:val="3E021A44"/>
    <w:rsid w:val="3E08E34D"/>
    <w:rsid w:val="3E0D4293"/>
    <w:rsid w:val="3E1F0AE4"/>
    <w:rsid w:val="3E205246"/>
    <w:rsid w:val="3E20E55C"/>
    <w:rsid w:val="3E3617D0"/>
    <w:rsid w:val="3E50FB3E"/>
    <w:rsid w:val="3E55CC2E"/>
    <w:rsid w:val="3E5E90B5"/>
    <w:rsid w:val="3E69C7E7"/>
    <w:rsid w:val="3E6CFED4"/>
    <w:rsid w:val="3E73B6E8"/>
    <w:rsid w:val="3E79518D"/>
    <w:rsid w:val="3E8605E2"/>
    <w:rsid w:val="3E88C7F0"/>
    <w:rsid w:val="3E8ABDCF"/>
    <w:rsid w:val="3E8FE475"/>
    <w:rsid w:val="3EB9C4EE"/>
    <w:rsid w:val="3EBE81BC"/>
    <w:rsid w:val="3EBE8824"/>
    <w:rsid w:val="3EC749EF"/>
    <w:rsid w:val="3EEAE1D1"/>
    <w:rsid w:val="3EF2B485"/>
    <w:rsid w:val="3EF9F279"/>
    <w:rsid w:val="3F108343"/>
    <w:rsid w:val="3F20AEB6"/>
    <w:rsid w:val="3F2B87AD"/>
    <w:rsid w:val="3F40CED0"/>
    <w:rsid w:val="3F42077C"/>
    <w:rsid w:val="3F540249"/>
    <w:rsid w:val="3F586C2F"/>
    <w:rsid w:val="3F623717"/>
    <w:rsid w:val="3F63488D"/>
    <w:rsid w:val="3F64E936"/>
    <w:rsid w:val="3F6965AE"/>
    <w:rsid w:val="3F74175C"/>
    <w:rsid w:val="3F74557F"/>
    <w:rsid w:val="3F7C086C"/>
    <w:rsid w:val="3F823D5E"/>
    <w:rsid w:val="3F98F95D"/>
    <w:rsid w:val="3FA830EE"/>
    <w:rsid w:val="3FAD4ACD"/>
    <w:rsid w:val="3FCBA40F"/>
    <w:rsid w:val="3FCE3E00"/>
    <w:rsid w:val="3FD347BA"/>
    <w:rsid w:val="3FD4804B"/>
    <w:rsid w:val="3FDBB1F6"/>
    <w:rsid w:val="3FE963CD"/>
    <w:rsid w:val="3FECCB9F"/>
    <w:rsid w:val="4004FD33"/>
    <w:rsid w:val="4008BBD9"/>
    <w:rsid w:val="40147BA0"/>
    <w:rsid w:val="401FF779"/>
    <w:rsid w:val="402319F5"/>
    <w:rsid w:val="4024BCB6"/>
    <w:rsid w:val="4026FC2C"/>
    <w:rsid w:val="402EA5EE"/>
    <w:rsid w:val="40349446"/>
    <w:rsid w:val="40366813"/>
    <w:rsid w:val="403AD6FD"/>
    <w:rsid w:val="404BEBD7"/>
    <w:rsid w:val="404CCB28"/>
    <w:rsid w:val="404DB23F"/>
    <w:rsid w:val="4069D246"/>
    <w:rsid w:val="4072D007"/>
    <w:rsid w:val="4072D02C"/>
    <w:rsid w:val="407678A7"/>
    <w:rsid w:val="407DA76A"/>
    <w:rsid w:val="4094EBCB"/>
    <w:rsid w:val="4095FEF2"/>
    <w:rsid w:val="40963101"/>
    <w:rsid w:val="409CAA9D"/>
    <w:rsid w:val="40A308B0"/>
    <w:rsid w:val="40A3CDDA"/>
    <w:rsid w:val="40ABA7B2"/>
    <w:rsid w:val="40AC4BEB"/>
    <w:rsid w:val="40ACA571"/>
    <w:rsid w:val="40AEF2BF"/>
    <w:rsid w:val="40B0D7A5"/>
    <w:rsid w:val="40BCA006"/>
    <w:rsid w:val="40C4499F"/>
    <w:rsid w:val="40E13E0A"/>
    <w:rsid w:val="40E484D6"/>
    <w:rsid w:val="40E9F33D"/>
    <w:rsid w:val="4104A510"/>
    <w:rsid w:val="4107051C"/>
    <w:rsid w:val="41093D5A"/>
    <w:rsid w:val="410FE8B4"/>
    <w:rsid w:val="4115BEC7"/>
    <w:rsid w:val="412403AD"/>
    <w:rsid w:val="412754EC"/>
    <w:rsid w:val="41293374"/>
    <w:rsid w:val="412E5E7B"/>
    <w:rsid w:val="4145F1D0"/>
    <w:rsid w:val="414607BE"/>
    <w:rsid w:val="4147DB62"/>
    <w:rsid w:val="4152696B"/>
    <w:rsid w:val="415EC823"/>
    <w:rsid w:val="4168029A"/>
    <w:rsid w:val="41788CEF"/>
    <w:rsid w:val="4181EF1C"/>
    <w:rsid w:val="4191BA1C"/>
    <w:rsid w:val="419BB9DD"/>
    <w:rsid w:val="41B17BB8"/>
    <w:rsid w:val="41B6D175"/>
    <w:rsid w:val="41B9AFBF"/>
    <w:rsid w:val="41C121A9"/>
    <w:rsid w:val="41C1BA43"/>
    <w:rsid w:val="41C9955A"/>
    <w:rsid w:val="41DFB90D"/>
    <w:rsid w:val="41F4D3C2"/>
    <w:rsid w:val="41F5189F"/>
    <w:rsid w:val="41FD7BAF"/>
    <w:rsid w:val="4201F842"/>
    <w:rsid w:val="421209E3"/>
    <w:rsid w:val="42179B45"/>
    <w:rsid w:val="42195DC5"/>
    <w:rsid w:val="42230314"/>
    <w:rsid w:val="422A5B14"/>
    <w:rsid w:val="422E51DF"/>
    <w:rsid w:val="42307CEE"/>
    <w:rsid w:val="423398FB"/>
    <w:rsid w:val="423A92F3"/>
    <w:rsid w:val="424476FA"/>
    <w:rsid w:val="424C7112"/>
    <w:rsid w:val="4250C58E"/>
    <w:rsid w:val="42562173"/>
    <w:rsid w:val="4258EE19"/>
    <w:rsid w:val="4263F2E7"/>
    <w:rsid w:val="42648107"/>
    <w:rsid w:val="42767036"/>
    <w:rsid w:val="428144EB"/>
    <w:rsid w:val="42846014"/>
    <w:rsid w:val="4284952A"/>
    <w:rsid w:val="42851F60"/>
    <w:rsid w:val="4285EE1D"/>
    <w:rsid w:val="429B971E"/>
    <w:rsid w:val="429C6B04"/>
    <w:rsid w:val="429FA70C"/>
    <w:rsid w:val="42A46CF8"/>
    <w:rsid w:val="42AEF51E"/>
    <w:rsid w:val="42B2EF55"/>
    <w:rsid w:val="42B95772"/>
    <w:rsid w:val="42BF57D9"/>
    <w:rsid w:val="42DBDE0A"/>
    <w:rsid w:val="42E9C40C"/>
    <w:rsid w:val="42EACBF8"/>
    <w:rsid w:val="42F42BBB"/>
    <w:rsid w:val="42F85674"/>
    <w:rsid w:val="42F8E43B"/>
    <w:rsid w:val="4302520E"/>
    <w:rsid w:val="4304885B"/>
    <w:rsid w:val="431B319E"/>
    <w:rsid w:val="431BCAF2"/>
    <w:rsid w:val="4320F7AC"/>
    <w:rsid w:val="432F0FB6"/>
    <w:rsid w:val="433B1B76"/>
    <w:rsid w:val="4342631E"/>
    <w:rsid w:val="4347D2B8"/>
    <w:rsid w:val="43605A93"/>
    <w:rsid w:val="4368B583"/>
    <w:rsid w:val="43770B08"/>
    <w:rsid w:val="4383CA18"/>
    <w:rsid w:val="4386AE40"/>
    <w:rsid w:val="438E6016"/>
    <w:rsid w:val="439548BD"/>
    <w:rsid w:val="43966D94"/>
    <w:rsid w:val="439F5B42"/>
    <w:rsid w:val="43ABD97F"/>
    <w:rsid w:val="43BF353C"/>
    <w:rsid w:val="43CD69D2"/>
    <w:rsid w:val="43CF7F58"/>
    <w:rsid w:val="43DF2705"/>
    <w:rsid w:val="43E967FD"/>
    <w:rsid w:val="43EADEEE"/>
    <w:rsid w:val="43EFB372"/>
    <w:rsid w:val="43F3BDBD"/>
    <w:rsid w:val="43F65849"/>
    <w:rsid w:val="43F6AFFA"/>
    <w:rsid w:val="43FC4399"/>
    <w:rsid w:val="4406F5A7"/>
    <w:rsid w:val="4409BE58"/>
    <w:rsid w:val="440D9B24"/>
    <w:rsid w:val="441096DF"/>
    <w:rsid w:val="441BB87D"/>
    <w:rsid w:val="4420C982"/>
    <w:rsid w:val="4431AC5E"/>
    <w:rsid w:val="443D88FC"/>
    <w:rsid w:val="443EFEFA"/>
    <w:rsid w:val="444076D2"/>
    <w:rsid w:val="4445EB9C"/>
    <w:rsid w:val="444CC40E"/>
    <w:rsid w:val="444F2DA5"/>
    <w:rsid w:val="44523F28"/>
    <w:rsid w:val="4453A6FC"/>
    <w:rsid w:val="445A2423"/>
    <w:rsid w:val="445C64FA"/>
    <w:rsid w:val="44794E90"/>
    <w:rsid w:val="44804704"/>
    <w:rsid w:val="4487A879"/>
    <w:rsid w:val="44894FC5"/>
    <w:rsid w:val="4489E8E4"/>
    <w:rsid w:val="448B79B5"/>
    <w:rsid w:val="44A67190"/>
    <w:rsid w:val="44B6CF07"/>
    <w:rsid w:val="44BE588F"/>
    <w:rsid w:val="44BE6E4A"/>
    <w:rsid w:val="44C03CC2"/>
    <w:rsid w:val="44C5E6AE"/>
    <w:rsid w:val="44C93655"/>
    <w:rsid w:val="44CC6862"/>
    <w:rsid w:val="44D0C526"/>
    <w:rsid w:val="44DA8364"/>
    <w:rsid w:val="44DF07D0"/>
    <w:rsid w:val="44E29088"/>
    <w:rsid w:val="44F37E79"/>
    <w:rsid w:val="44F808B5"/>
    <w:rsid w:val="4513DC69"/>
    <w:rsid w:val="45502137"/>
    <w:rsid w:val="456441E8"/>
    <w:rsid w:val="4564F82F"/>
    <w:rsid w:val="4566EE37"/>
    <w:rsid w:val="45682F35"/>
    <w:rsid w:val="456A5507"/>
    <w:rsid w:val="456DC72E"/>
    <w:rsid w:val="456F36F8"/>
    <w:rsid w:val="4575ED75"/>
    <w:rsid w:val="4580830D"/>
    <w:rsid w:val="458C7904"/>
    <w:rsid w:val="459D8FA1"/>
    <w:rsid w:val="45A688DA"/>
    <w:rsid w:val="45A70E44"/>
    <w:rsid w:val="45B87588"/>
    <w:rsid w:val="45D020B0"/>
    <w:rsid w:val="45D13EA7"/>
    <w:rsid w:val="45D61EF1"/>
    <w:rsid w:val="45DA0613"/>
    <w:rsid w:val="45DD9B41"/>
    <w:rsid w:val="45E2994D"/>
    <w:rsid w:val="45E2F72A"/>
    <w:rsid w:val="45E45D0F"/>
    <w:rsid w:val="45ECEA4B"/>
    <w:rsid w:val="45F6E178"/>
    <w:rsid w:val="460A4264"/>
    <w:rsid w:val="460AA9F7"/>
    <w:rsid w:val="4610F2A6"/>
    <w:rsid w:val="4615207E"/>
    <w:rsid w:val="4633844E"/>
    <w:rsid w:val="463A1B4A"/>
    <w:rsid w:val="46405040"/>
    <w:rsid w:val="4647B5B6"/>
    <w:rsid w:val="4663104D"/>
    <w:rsid w:val="46639E0A"/>
    <w:rsid w:val="4669676C"/>
    <w:rsid w:val="4670E8C0"/>
    <w:rsid w:val="46710DCB"/>
    <w:rsid w:val="46839E20"/>
    <w:rsid w:val="468AAE0A"/>
    <w:rsid w:val="468AD074"/>
    <w:rsid w:val="468D22C8"/>
    <w:rsid w:val="468DC074"/>
    <w:rsid w:val="4699D8C5"/>
    <w:rsid w:val="46A230FF"/>
    <w:rsid w:val="46A97F3E"/>
    <w:rsid w:val="46AE182F"/>
    <w:rsid w:val="46B01E72"/>
    <w:rsid w:val="46B6378B"/>
    <w:rsid w:val="46C946CF"/>
    <w:rsid w:val="46C96109"/>
    <w:rsid w:val="46CC1F12"/>
    <w:rsid w:val="46D23252"/>
    <w:rsid w:val="46D760C9"/>
    <w:rsid w:val="46E43AEA"/>
    <w:rsid w:val="46E87D4D"/>
    <w:rsid w:val="46EDCC91"/>
    <w:rsid w:val="46F6A428"/>
    <w:rsid w:val="46F76D76"/>
    <w:rsid w:val="46F8F52E"/>
    <w:rsid w:val="4701E4EA"/>
    <w:rsid w:val="47086132"/>
    <w:rsid w:val="4724AEA2"/>
    <w:rsid w:val="4728E262"/>
    <w:rsid w:val="4738B0E0"/>
    <w:rsid w:val="473D313B"/>
    <w:rsid w:val="47418B86"/>
    <w:rsid w:val="4749AEC0"/>
    <w:rsid w:val="474E6E13"/>
    <w:rsid w:val="475204D1"/>
    <w:rsid w:val="47723E96"/>
    <w:rsid w:val="4776AC42"/>
    <w:rsid w:val="477FB3ED"/>
    <w:rsid w:val="4785118B"/>
    <w:rsid w:val="4786F61B"/>
    <w:rsid w:val="478776DF"/>
    <w:rsid w:val="47879497"/>
    <w:rsid w:val="478C8BB3"/>
    <w:rsid w:val="4793553A"/>
    <w:rsid w:val="47A7E1AA"/>
    <w:rsid w:val="47AD6016"/>
    <w:rsid w:val="47FC654E"/>
    <w:rsid w:val="4801C709"/>
    <w:rsid w:val="4808E48D"/>
    <w:rsid w:val="4809DB50"/>
    <w:rsid w:val="480CD626"/>
    <w:rsid w:val="480FFD0A"/>
    <w:rsid w:val="4818B44B"/>
    <w:rsid w:val="481B1F30"/>
    <w:rsid w:val="48247BB5"/>
    <w:rsid w:val="48298A6F"/>
    <w:rsid w:val="4829F022"/>
    <w:rsid w:val="482EA109"/>
    <w:rsid w:val="483B8748"/>
    <w:rsid w:val="483BC9A5"/>
    <w:rsid w:val="4843CB30"/>
    <w:rsid w:val="484493F5"/>
    <w:rsid w:val="48463A91"/>
    <w:rsid w:val="485155A6"/>
    <w:rsid w:val="4855B62D"/>
    <w:rsid w:val="4855FF58"/>
    <w:rsid w:val="485C1736"/>
    <w:rsid w:val="48627975"/>
    <w:rsid w:val="486B56F8"/>
    <w:rsid w:val="48740E4F"/>
    <w:rsid w:val="4881976C"/>
    <w:rsid w:val="489BA428"/>
    <w:rsid w:val="48B0452B"/>
    <w:rsid w:val="48B5F177"/>
    <w:rsid w:val="48BA9B29"/>
    <w:rsid w:val="48CAC763"/>
    <w:rsid w:val="48ECD4BD"/>
    <w:rsid w:val="49153C03"/>
    <w:rsid w:val="4916F312"/>
    <w:rsid w:val="4919AEAE"/>
    <w:rsid w:val="491CF8E4"/>
    <w:rsid w:val="491E65C6"/>
    <w:rsid w:val="493802A4"/>
    <w:rsid w:val="49414BAE"/>
    <w:rsid w:val="49473613"/>
    <w:rsid w:val="4948DB98"/>
    <w:rsid w:val="49553215"/>
    <w:rsid w:val="495F3C1E"/>
    <w:rsid w:val="496AD6CC"/>
    <w:rsid w:val="496DD86D"/>
    <w:rsid w:val="496E96C2"/>
    <w:rsid w:val="49779BDA"/>
    <w:rsid w:val="49787258"/>
    <w:rsid w:val="49929520"/>
    <w:rsid w:val="49B5AD36"/>
    <w:rsid w:val="49BDB7B9"/>
    <w:rsid w:val="49C7DCBF"/>
    <w:rsid w:val="49CCAC22"/>
    <w:rsid w:val="49D27935"/>
    <w:rsid w:val="49D9DED6"/>
    <w:rsid w:val="49E7BF34"/>
    <w:rsid w:val="49EC2EE3"/>
    <w:rsid w:val="49F1FB98"/>
    <w:rsid w:val="49F9498F"/>
    <w:rsid w:val="49FBEB3D"/>
    <w:rsid w:val="49FE87CC"/>
    <w:rsid w:val="4A0A30DE"/>
    <w:rsid w:val="4A164139"/>
    <w:rsid w:val="4A2CBC74"/>
    <w:rsid w:val="4A2D0822"/>
    <w:rsid w:val="4A2FA639"/>
    <w:rsid w:val="4A35BBF0"/>
    <w:rsid w:val="4A3BDF23"/>
    <w:rsid w:val="4A3EE281"/>
    <w:rsid w:val="4A45D93E"/>
    <w:rsid w:val="4A5BC98E"/>
    <w:rsid w:val="4A6202C1"/>
    <w:rsid w:val="4A6D02CB"/>
    <w:rsid w:val="4A710677"/>
    <w:rsid w:val="4A77020D"/>
    <w:rsid w:val="4A83D132"/>
    <w:rsid w:val="4A8CAD9A"/>
    <w:rsid w:val="4A91835A"/>
    <w:rsid w:val="4A957B81"/>
    <w:rsid w:val="4A964EC3"/>
    <w:rsid w:val="4A9CE2E3"/>
    <w:rsid w:val="4AA23199"/>
    <w:rsid w:val="4AB04CB3"/>
    <w:rsid w:val="4ABD7CDA"/>
    <w:rsid w:val="4AC0C3C1"/>
    <w:rsid w:val="4AD59600"/>
    <w:rsid w:val="4AD7A294"/>
    <w:rsid w:val="4AD96DF3"/>
    <w:rsid w:val="4AE01419"/>
    <w:rsid w:val="4AE5EB56"/>
    <w:rsid w:val="4AF58F53"/>
    <w:rsid w:val="4AFDBF28"/>
    <w:rsid w:val="4B012554"/>
    <w:rsid w:val="4B03FE6C"/>
    <w:rsid w:val="4B04217E"/>
    <w:rsid w:val="4B06E5AA"/>
    <w:rsid w:val="4B0B7E04"/>
    <w:rsid w:val="4B0E23B7"/>
    <w:rsid w:val="4B0FECEF"/>
    <w:rsid w:val="4B183048"/>
    <w:rsid w:val="4B191124"/>
    <w:rsid w:val="4B1B26D9"/>
    <w:rsid w:val="4B3936DA"/>
    <w:rsid w:val="4B4690C4"/>
    <w:rsid w:val="4B474AAA"/>
    <w:rsid w:val="4B58A112"/>
    <w:rsid w:val="4B5C4E1F"/>
    <w:rsid w:val="4B6DCCCC"/>
    <w:rsid w:val="4B795874"/>
    <w:rsid w:val="4B83A2A0"/>
    <w:rsid w:val="4BA858D4"/>
    <w:rsid w:val="4BDB698F"/>
    <w:rsid w:val="4BE56577"/>
    <w:rsid w:val="4BF26E33"/>
    <w:rsid w:val="4BF4DBEC"/>
    <w:rsid w:val="4C021501"/>
    <w:rsid w:val="4C12A8CD"/>
    <w:rsid w:val="4C12F15A"/>
    <w:rsid w:val="4C1EEFD7"/>
    <w:rsid w:val="4C27377D"/>
    <w:rsid w:val="4C28EE68"/>
    <w:rsid w:val="4C2F5D3E"/>
    <w:rsid w:val="4C4DDFCB"/>
    <w:rsid w:val="4C5124E0"/>
    <w:rsid w:val="4C563AE0"/>
    <w:rsid w:val="4C58D5B8"/>
    <w:rsid w:val="4C701604"/>
    <w:rsid w:val="4C730663"/>
    <w:rsid w:val="4C7500EB"/>
    <w:rsid w:val="4C7CF53F"/>
    <w:rsid w:val="4C7D38D0"/>
    <w:rsid w:val="4C7ED00B"/>
    <w:rsid w:val="4C84DD5A"/>
    <w:rsid w:val="4C90E4E2"/>
    <w:rsid w:val="4C936D08"/>
    <w:rsid w:val="4C964487"/>
    <w:rsid w:val="4C9B3C84"/>
    <w:rsid w:val="4CA10A01"/>
    <w:rsid w:val="4CA3C012"/>
    <w:rsid w:val="4CA4E466"/>
    <w:rsid w:val="4CA6E611"/>
    <w:rsid w:val="4CA6E7E6"/>
    <w:rsid w:val="4CAE2AFB"/>
    <w:rsid w:val="4CB1CBA1"/>
    <w:rsid w:val="4CBFCF0A"/>
    <w:rsid w:val="4CC0839F"/>
    <w:rsid w:val="4CC7EFD8"/>
    <w:rsid w:val="4CD39382"/>
    <w:rsid w:val="4CE44392"/>
    <w:rsid w:val="4CEFA813"/>
    <w:rsid w:val="4CF90A07"/>
    <w:rsid w:val="4D05DF35"/>
    <w:rsid w:val="4D0D033E"/>
    <w:rsid w:val="4D167CA2"/>
    <w:rsid w:val="4D19C555"/>
    <w:rsid w:val="4D1F5FF6"/>
    <w:rsid w:val="4D206211"/>
    <w:rsid w:val="4D242D79"/>
    <w:rsid w:val="4D2A7F42"/>
    <w:rsid w:val="4D3E1D4F"/>
    <w:rsid w:val="4D421D0B"/>
    <w:rsid w:val="4D51C6C3"/>
    <w:rsid w:val="4D630708"/>
    <w:rsid w:val="4D733342"/>
    <w:rsid w:val="4D7B1422"/>
    <w:rsid w:val="4D801184"/>
    <w:rsid w:val="4D86C417"/>
    <w:rsid w:val="4D910C66"/>
    <w:rsid w:val="4D967A24"/>
    <w:rsid w:val="4DABCC04"/>
    <w:rsid w:val="4DAC53AB"/>
    <w:rsid w:val="4DAFB027"/>
    <w:rsid w:val="4DB2C300"/>
    <w:rsid w:val="4DBA9DF9"/>
    <w:rsid w:val="4DBBEB0B"/>
    <w:rsid w:val="4DC45279"/>
    <w:rsid w:val="4DC5E5FC"/>
    <w:rsid w:val="4DC8C9E3"/>
    <w:rsid w:val="4DDA7DF7"/>
    <w:rsid w:val="4DDBEFCA"/>
    <w:rsid w:val="4DDD12EF"/>
    <w:rsid w:val="4DF13F56"/>
    <w:rsid w:val="4DF17977"/>
    <w:rsid w:val="4DF208BF"/>
    <w:rsid w:val="4DF995E5"/>
    <w:rsid w:val="4DFB8A1F"/>
    <w:rsid w:val="4E0A0F94"/>
    <w:rsid w:val="4E1B9813"/>
    <w:rsid w:val="4E1C240F"/>
    <w:rsid w:val="4E1DA3CB"/>
    <w:rsid w:val="4E23665D"/>
    <w:rsid w:val="4E24AC12"/>
    <w:rsid w:val="4E275852"/>
    <w:rsid w:val="4E4547C3"/>
    <w:rsid w:val="4E473E66"/>
    <w:rsid w:val="4E511DD9"/>
    <w:rsid w:val="4E56EAE8"/>
    <w:rsid w:val="4E607ED6"/>
    <w:rsid w:val="4E67EE1E"/>
    <w:rsid w:val="4E6F7A63"/>
    <w:rsid w:val="4E76A635"/>
    <w:rsid w:val="4E7E5C08"/>
    <w:rsid w:val="4E99B186"/>
    <w:rsid w:val="4EACB8B5"/>
    <w:rsid w:val="4EB6D5F2"/>
    <w:rsid w:val="4EB85FCB"/>
    <w:rsid w:val="4EB871CE"/>
    <w:rsid w:val="4EBEB943"/>
    <w:rsid w:val="4EC7F423"/>
    <w:rsid w:val="4EC9A3D7"/>
    <w:rsid w:val="4ED165B5"/>
    <w:rsid w:val="4ED98CB6"/>
    <w:rsid w:val="4EE69232"/>
    <w:rsid w:val="4EFD5D52"/>
    <w:rsid w:val="4EFDC651"/>
    <w:rsid w:val="4EFF069C"/>
    <w:rsid w:val="4F05D2DA"/>
    <w:rsid w:val="4F080804"/>
    <w:rsid w:val="4F14F3BA"/>
    <w:rsid w:val="4F1C6A81"/>
    <w:rsid w:val="4F1E1D26"/>
    <w:rsid w:val="4F2A1C0C"/>
    <w:rsid w:val="4F2E4D84"/>
    <w:rsid w:val="4F319303"/>
    <w:rsid w:val="4F33E245"/>
    <w:rsid w:val="4F38FDFA"/>
    <w:rsid w:val="4F4AFB79"/>
    <w:rsid w:val="4F4B8088"/>
    <w:rsid w:val="4F4C3E87"/>
    <w:rsid w:val="4F526A35"/>
    <w:rsid w:val="4F598780"/>
    <w:rsid w:val="4F65F2BA"/>
    <w:rsid w:val="4F67358D"/>
    <w:rsid w:val="4F6B2BE0"/>
    <w:rsid w:val="4F739386"/>
    <w:rsid w:val="4F91CA0E"/>
    <w:rsid w:val="4F968964"/>
    <w:rsid w:val="4F97373F"/>
    <w:rsid w:val="4F9BCA72"/>
    <w:rsid w:val="4FA4C750"/>
    <w:rsid w:val="4FAB5120"/>
    <w:rsid w:val="4FB9D7A6"/>
    <w:rsid w:val="4FC35BA0"/>
    <w:rsid w:val="4FC55764"/>
    <w:rsid w:val="4FE367CA"/>
    <w:rsid w:val="4FE60EB7"/>
    <w:rsid w:val="4FE8FF83"/>
    <w:rsid w:val="4FE9107C"/>
    <w:rsid w:val="4FEE92BA"/>
    <w:rsid w:val="4FFFCEEC"/>
    <w:rsid w:val="50016621"/>
    <w:rsid w:val="50143B29"/>
    <w:rsid w:val="501E2E93"/>
    <w:rsid w:val="501F4C14"/>
    <w:rsid w:val="50310423"/>
    <w:rsid w:val="5036F1ED"/>
    <w:rsid w:val="503CC9AB"/>
    <w:rsid w:val="503EAEE7"/>
    <w:rsid w:val="503EDE78"/>
    <w:rsid w:val="50427A33"/>
    <w:rsid w:val="504443D4"/>
    <w:rsid w:val="50452208"/>
    <w:rsid w:val="504BF8A4"/>
    <w:rsid w:val="5053D4F7"/>
    <w:rsid w:val="506CF9D7"/>
    <w:rsid w:val="5078FB6A"/>
    <w:rsid w:val="507BFF07"/>
    <w:rsid w:val="508BB612"/>
    <w:rsid w:val="508F9ED3"/>
    <w:rsid w:val="5092612B"/>
    <w:rsid w:val="5094C407"/>
    <w:rsid w:val="509D9DBA"/>
    <w:rsid w:val="50A699AA"/>
    <w:rsid w:val="50B5FDE8"/>
    <w:rsid w:val="50C03A0E"/>
    <w:rsid w:val="50CB769D"/>
    <w:rsid w:val="50CCF079"/>
    <w:rsid w:val="50D070B7"/>
    <w:rsid w:val="50E70E5E"/>
    <w:rsid w:val="50EF9E45"/>
    <w:rsid w:val="50F777CD"/>
    <w:rsid w:val="5103C30F"/>
    <w:rsid w:val="51125F85"/>
    <w:rsid w:val="51187257"/>
    <w:rsid w:val="51259682"/>
    <w:rsid w:val="512922EA"/>
    <w:rsid w:val="5130AD73"/>
    <w:rsid w:val="5132BF43"/>
    <w:rsid w:val="5139F184"/>
    <w:rsid w:val="5145B8D5"/>
    <w:rsid w:val="514E5093"/>
    <w:rsid w:val="51507F4B"/>
    <w:rsid w:val="515AF9C4"/>
    <w:rsid w:val="515E9836"/>
    <w:rsid w:val="516FA059"/>
    <w:rsid w:val="51773097"/>
    <w:rsid w:val="5178BE98"/>
    <w:rsid w:val="5181F543"/>
    <w:rsid w:val="5187C844"/>
    <w:rsid w:val="518C72C9"/>
    <w:rsid w:val="5199B248"/>
    <w:rsid w:val="51A08378"/>
    <w:rsid w:val="51AE9415"/>
    <w:rsid w:val="51B111A7"/>
    <w:rsid w:val="51BEABE8"/>
    <w:rsid w:val="51C3E9FA"/>
    <w:rsid w:val="51D1B7EA"/>
    <w:rsid w:val="51DC7482"/>
    <w:rsid w:val="51E30B60"/>
    <w:rsid w:val="51E3C248"/>
    <w:rsid w:val="51E761B7"/>
    <w:rsid w:val="51EEFBC2"/>
    <w:rsid w:val="51F15822"/>
    <w:rsid w:val="51F56370"/>
    <w:rsid w:val="51FF4326"/>
    <w:rsid w:val="52030501"/>
    <w:rsid w:val="520FBCE9"/>
    <w:rsid w:val="5211DA9F"/>
    <w:rsid w:val="521B587F"/>
    <w:rsid w:val="5220D119"/>
    <w:rsid w:val="5223FBCE"/>
    <w:rsid w:val="52258DF1"/>
    <w:rsid w:val="522C3F45"/>
    <w:rsid w:val="5230F1ED"/>
    <w:rsid w:val="5241A8CD"/>
    <w:rsid w:val="5244271A"/>
    <w:rsid w:val="5246D389"/>
    <w:rsid w:val="5264B50C"/>
    <w:rsid w:val="52795A60"/>
    <w:rsid w:val="527AF448"/>
    <w:rsid w:val="527DDDDB"/>
    <w:rsid w:val="5283214A"/>
    <w:rsid w:val="52ACBE20"/>
    <w:rsid w:val="52B1E62A"/>
    <w:rsid w:val="52BEFB85"/>
    <w:rsid w:val="52C5BC8D"/>
    <w:rsid w:val="52C5BE38"/>
    <w:rsid w:val="52C767C2"/>
    <w:rsid w:val="52C7D9AB"/>
    <w:rsid w:val="52D44138"/>
    <w:rsid w:val="52DA8742"/>
    <w:rsid w:val="52DC8BD7"/>
    <w:rsid w:val="52DD4E6D"/>
    <w:rsid w:val="52DE6F6E"/>
    <w:rsid w:val="52DFD0A6"/>
    <w:rsid w:val="530073F6"/>
    <w:rsid w:val="5305B158"/>
    <w:rsid w:val="530BD60E"/>
    <w:rsid w:val="5310D359"/>
    <w:rsid w:val="53120756"/>
    <w:rsid w:val="53155571"/>
    <w:rsid w:val="5323C7BA"/>
    <w:rsid w:val="53466033"/>
    <w:rsid w:val="53654FF6"/>
    <w:rsid w:val="5367F8A5"/>
    <w:rsid w:val="53740A52"/>
    <w:rsid w:val="5381524F"/>
    <w:rsid w:val="538EA17A"/>
    <w:rsid w:val="5395E7E0"/>
    <w:rsid w:val="53981AE3"/>
    <w:rsid w:val="5399936B"/>
    <w:rsid w:val="539FE64F"/>
    <w:rsid w:val="53A6CFCC"/>
    <w:rsid w:val="53A763E1"/>
    <w:rsid w:val="53AD9C3C"/>
    <w:rsid w:val="53AE291C"/>
    <w:rsid w:val="53BAE1F1"/>
    <w:rsid w:val="53BB1468"/>
    <w:rsid w:val="53C15B91"/>
    <w:rsid w:val="53CB4E62"/>
    <w:rsid w:val="53DF5C55"/>
    <w:rsid w:val="53E418B8"/>
    <w:rsid w:val="53E62963"/>
    <w:rsid w:val="53F1C18F"/>
    <w:rsid w:val="53F40772"/>
    <w:rsid w:val="53F97919"/>
    <w:rsid w:val="53FD5587"/>
    <w:rsid w:val="54025688"/>
    <w:rsid w:val="5404B08A"/>
    <w:rsid w:val="54071E33"/>
    <w:rsid w:val="541211BA"/>
    <w:rsid w:val="54195158"/>
    <w:rsid w:val="541EE270"/>
    <w:rsid w:val="542452A9"/>
    <w:rsid w:val="54251968"/>
    <w:rsid w:val="54255A26"/>
    <w:rsid w:val="5427E82D"/>
    <w:rsid w:val="542F6A67"/>
    <w:rsid w:val="5433544F"/>
    <w:rsid w:val="5436DF1D"/>
    <w:rsid w:val="5438947E"/>
    <w:rsid w:val="543FEA19"/>
    <w:rsid w:val="5449BF7B"/>
    <w:rsid w:val="545428D7"/>
    <w:rsid w:val="5455C6C2"/>
    <w:rsid w:val="54582DDC"/>
    <w:rsid w:val="545A0594"/>
    <w:rsid w:val="5462DDDA"/>
    <w:rsid w:val="5470CC1A"/>
    <w:rsid w:val="54712186"/>
    <w:rsid w:val="5471C643"/>
    <w:rsid w:val="548EDBFC"/>
    <w:rsid w:val="5492C9D1"/>
    <w:rsid w:val="54946880"/>
    <w:rsid w:val="54A8DD5F"/>
    <w:rsid w:val="54B186E2"/>
    <w:rsid w:val="54B32D51"/>
    <w:rsid w:val="54B774CE"/>
    <w:rsid w:val="54BF8004"/>
    <w:rsid w:val="54BFAAFD"/>
    <w:rsid w:val="54C5D41F"/>
    <w:rsid w:val="54C773E5"/>
    <w:rsid w:val="54C7FD83"/>
    <w:rsid w:val="54CB27D6"/>
    <w:rsid w:val="54CE22F5"/>
    <w:rsid w:val="54D0DEF2"/>
    <w:rsid w:val="54D166B7"/>
    <w:rsid w:val="54D245E1"/>
    <w:rsid w:val="54D3CD69"/>
    <w:rsid w:val="54DE88CC"/>
    <w:rsid w:val="54EE977B"/>
    <w:rsid w:val="550F2BDE"/>
    <w:rsid w:val="550FED3B"/>
    <w:rsid w:val="5518457D"/>
    <w:rsid w:val="552313C5"/>
    <w:rsid w:val="552A0281"/>
    <w:rsid w:val="55329FCF"/>
    <w:rsid w:val="55338886"/>
    <w:rsid w:val="553F9AEC"/>
    <w:rsid w:val="5540A0C4"/>
    <w:rsid w:val="55411A32"/>
    <w:rsid w:val="55476940"/>
    <w:rsid w:val="554AFB58"/>
    <w:rsid w:val="555C6337"/>
    <w:rsid w:val="55686DC6"/>
    <w:rsid w:val="55718E0E"/>
    <w:rsid w:val="557654EF"/>
    <w:rsid w:val="55779377"/>
    <w:rsid w:val="557CDF1F"/>
    <w:rsid w:val="558B23C5"/>
    <w:rsid w:val="559382F8"/>
    <w:rsid w:val="5594AF96"/>
    <w:rsid w:val="5595D218"/>
    <w:rsid w:val="559721CC"/>
    <w:rsid w:val="55A511C4"/>
    <w:rsid w:val="55B41A85"/>
    <w:rsid w:val="55B9600D"/>
    <w:rsid w:val="55D4681F"/>
    <w:rsid w:val="55D52F28"/>
    <w:rsid w:val="55DE5AD9"/>
    <w:rsid w:val="55DEF226"/>
    <w:rsid w:val="55E0F352"/>
    <w:rsid w:val="55E82405"/>
    <w:rsid w:val="55E9124B"/>
    <w:rsid w:val="55F8545B"/>
    <w:rsid w:val="5603DCE7"/>
    <w:rsid w:val="5603EE22"/>
    <w:rsid w:val="560DD9A6"/>
    <w:rsid w:val="560DFC67"/>
    <w:rsid w:val="56130AEA"/>
    <w:rsid w:val="56132AAF"/>
    <w:rsid w:val="56223C50"/>
    <w:rsid w:val="562366F8"/>
    <w:rsid w:val="5623FF12"/>
    <w:rsid w:val="5626297F"/>
    <w:rsid w:val="562A0EB4"/>
    <w:rsid w:val="562F30B5"/>
    <w:rsid w:val="5640FFFB"/>
    <w:rsid w:val="5649A818"/>
    <w:rsid w:val="564BC3FD"/>
    <w:rsid w:val="5653181E"/>
    <w:rsid w:val="56573D58"/>
    <w:rsid w:val="565C2401"/>
    <w:rsid w:val="565D13F3"/>
    <w:rsid w:val="56770E0C"/>
    <w:rsid w:val="567927AA"/>
    <w:rsid w:val="56836F53"/>
    <w:rsid w:val="568642E1"/>
    <w:rsid w:val="568804A1"/>
    <w:rsid w:val="5697E25F"/>
    <w:rsid w:val="56999972"/>
    <w:rsid w:val="56AA31E7"/>
    <w:rsid w:val="56AB2FB4"/>
    <w:rsid w:val="56B0002A"/>
    <w:rsid w:val="56B19F61"/>
    <w:rsid w:val="56B5D8D9"/>
    <w:rsid w:val="56B93BD5"/>
    <w:rsid w:val="56BA012B"/>
    <w:rsid w:val="56D705C4"/>
    <w:rsid w:val="56DBB99C"/>
    <w:rsid w:val="56DCEBCC"/>
    <w:rsid w:val="56DE3399"/>
    <w:rsid w:val="56F349BC"/>
    <w:rsid w:val="56F91DBA"/>
    <w:rsid w:val="57126024"/>
    <w:rsid w:val="5717F511"/>
    <w:rsid w:val="572728DC"/>
    <w:rsid w:val="57283709"/>
    <w:rsid w:val="572D180C"/>
    <w:rsid w:val="572D868E"/>
    <w:rsid w:val="57312FC9"/>
    <w:rsid w:val="5734DF64"/>
    <w:rsid w:val="573943D0"/>
    <w:rsid w:val="573C4F38"/>
    <w:rsid w:val="574BA8FA"/>
    <w:rsid w:val="574D1551"/>
    <w:rsid w:val="5750280A"/>
    <w:rsid w:val="57516B08"/>
    <w:rsid w:val="57530C5D"/>
    <w:rsid w:val="575EF9F1"/>
    <w:rsid w:val="57718457"/>
    <w:rsid w:val="5775603F"/>
    <w:rsid w:val="577B1F09"/>
    <w:rsid w:val="578C3599"/>
    <w:rsid w:val="57992F5B"/>
    <w:rsid w:val="579C5F21"/>
    <w:rsid w:val="57A5F9ED"/>
    <w:rsid w:val="57A64B8B"/>
    <w:rsid w:val="57A6F81C"/>
    <w:rsid w:val="57BCD536"/>
    <w:rsid w:val="57BD47DE"/>
    <w:rsid w:val="57BDCCF5"/>
    <w:rsid w:val="57C1ABCE"/>
    <w:rsid w:val="57C7C2D2"/>
    <w:rsid w:val="57CF691B"/>
    <w:rsid w:val="57D58943"/>
    <w:rsid w:val="57D9CA19"/>
    <w:rsid w:val="57E05ECA"/>
    <w:rsid w:val="57F8E454"/>
    <w:rsid w:val="57FC5E63"/>
    <w:rsid w:val="5806B191"/>
    <w:rsid w:val="581110A1"/>
    <w:rsid w:val="582504F2"/>
    <w:rsid w:val="583087E5"/>
    <w:rsid w:val="5830A24F"/>
    <w:rsid w:val="5833A456"/>
    <w:rsid w:val="58388751"/>
    <w:rsid w:val="583B0A66"/>
    <w:rsid w:val="583FD551"/>
    <w:rsid w:val="5847AC71"/>
    <w:rsid w:val="5847B709"/>
    <w:rsid w:val="586EA27D"/>
    <w:rsid w:val="586F04F1"/>
    <w:rsid w:val="5881838B"/>
    <w:rsid w:val="58868A9E"/>
    <w:rsid w:val="58A2E4AA"/>
    <w:rsid w:val="58A7E914"/>
    <w:rsid w:val="58B464E0"/>
    <w:rsid w:val="58B8F857"/>
    <w:rsid w:val="58D4D4FE"/>
    <w:rsid w:val="58E06633"/>
    <w:rsid w:val="58ECBE60"/>
    <w:rsid w:val="58F5476B"/>
    <w:rsid w:val="58F6F92B"/>
    <w:rsid w:val="58F7F558"/>
    <w:rsid w:val="59025385"/>
    <w:rsid w:val="5902C52D"/>
    <w:rsid w:val="590D8CC8"/>
    <w:rsid w:val="59217DB9"/>
    <w:rsid w:val="59305420"/>
    <w:rsid w:val="59388B79"/>
    <w:rsid w:val="5948D827"/>
    <w:rsid w:val="595033B2"/>
    <w:rsid w:val="5950D797"/>
    <w:rsid w:val="59515C58"/>
    <w:rsid w:val="595B5A55"/>
    <w:rsid w:val="595B5FF4"/>
    <w:rsid w:val="595DA6CC"/>
    <w:rsid w:val="595DF093"/>
    <w:rsid w:val="596248BB"/>
    <w:rsid w:val="5975881D"/>
    <w:rsid w:val="597D5CA5"/>
    <w:rsid w:val="59816D0A"/>
    <w:rsid w:val="598A23DE"/>
    <w:rsid w:val="599A6D2E"/>
    <w:rsid w:val="599FB016"/>
    <w:rsid w:val="59A1EEE0"/>
    <w:rsid w:val="59A30937"/>
    <w:rsid w:val="59A5BF27"/>
    <w:rsid w:val="59AFA78E"/>
    <w:rsid w:val="59B80D23"/>
    <w:rsid w:val="59B9E35E"/>
    <w:rsid w:val="59CB8D63"/>
    <w:rsid w:val="59D25160"/>
    <w:rsid w:val="59D44203"/>
    <w:rsid w:val="59DE3936"/>
    <w:rsid w:val="59E0A208"/>
    <w:rsid w:val="59E2520E"/>
    <w:rsid w:val="59F5A533"/>
    <w:rsid w:val="59FC81A0"/>
    <w:rsid w:val="5A255AD8"/>
    <w:rsid w:val="5A264829"/>
    <w:rsid w:val="5A2714A7"/>
    <w:rsid w:val="5A29E301"/>
    <w:rsid w:val="5A2C3C76"/>
    <w:rsid w:val="5A3E4196"/>
    <w:rsid w:val="5A4B873D"/>
    <w:rsid w:val="5A4BB535"/>
    <w:rsid w:val="5A4C7055"/>
    <w:rsid w:val="5A4D55A5"/>
    <w:rsid w:val="5A58E75F"/>
    <w:rsid w:val="5A59DBF7"/>
    <w:rsid w:val="5A6A34F0"/>
    <w:rsid w:val="5A70269C"/>
    <w:rsid w:val="5A7398B6"/>
    <w:rsid w:val="5A872A71"/>
    <w:rsid w:val="5A87CB11"/>
    <w:rsid w:val="5A919440"/>
    <w:rsid w:val="5A962D10"/>
    <w:rsid w:val="5A983A55"/>
    <w:rsid w:val="5A99D42B"/>
    <w:rsid w:val="5A9E768F"/>
    <w:rsid w:val="5AA1AA60"/>
    <w:rsid w:val="5AAA149A"/>
    <w:rsid w:val="5AACB643"/>
    <w:rsid w:val="5ADBDFB9"/>
    <w:rsid w:val="5ADE8970"/>
    <w:rsid w:val="5AE0B96C"/>
    <w:rsid w:val="5AE25E88"/>
    <w:rsid w:val="5AE54446"/>
    <w:rsid w:val="5AF4DFDD"/>
    <w:rsid w:val="5B00D7CF"/>
    <w:rsid w:val="5B19B36B"/>
    <w:rsid w:val="5B27CFD7"/>
    <w:rsid w:val="5B2B8E3A"/>
    <w:rsid w:val="5B2E576A"/>
    <w:rsid w:val="5B323241"/>
    <w:rsid w:val="5B3A3F7D"/>
    <w:rsid w:val="5B3B396A"/>
    <w:rsid w:val="5B4455E1"/>
    <w:rsid w:val="5B4BA144"/>
    <w:rsid w:val="5B4ED182"/>
    <w:rsid w:val="5B50EFC5"/>
    <w:rsid w:val="5B5C9767"/>
    <w:rsid w:val="5B5EDE62"/>
    <w:rsid w:val="5B64BF95"/>
    <w:rsid w:val="5B66855D"/>
    <w:rsid w:val="5B672167"/>
    <w:rsid w:val="5B692398"/>
    <w:rsid w:val="5B70FDC9"/>
    <w:rsid w:val="5B73A1BC"/>
    <w:rsid w:val="5B78307D"/>
    <w:rsid w:val="5B8B35CD"/>
    <w:rsid w:val="5B8FA382"/>
    <w:rsid w:val="5BA408E1"/>
    <w:rsid w:val="5BADCD95"/>
    <w:rsid w:val="5BB3AAC9"/>
    <w:rsid w:val="5BB88CD5"/>
    <w:rsid w:val="5BBBB4C4"/>
    <w:rsid w:val="5BC2042A"/>
    <w:rsid w:val="5BCF497B"/>
    <w:rsid w:val="5BCF84C8"/>
    <w:rsid w:val="5BD0B5D3"/>
    <w:rsid w:val="5BD41D84"/>
    <w:rsid w:val="5BDF90F5"/>
    <w:rsid w:val="5BE2EE3A"/>
    <w:rsid w:val="5BFA0042"/>
    <w:rsid w:val="5C0D1294"/>
    <w:rsid w:val="5C0FE6C6"/>
    <w:rsid w:val="5C1EA083"/>
    <w:rsid w:val="5C1FD994"/>
    <w:rsid w:val="5C2304F5"/>
    <w:rsid w:val="5C232C2D"/>
    <w:rsid w:val="5C26F571"/>
    <w:rsid w:val="5C2A4EF9"/>
    <w:rsid w:val="5C373D63"/>
    <w:rsid w:val="5C42831F"/>
    <w:rsid w:val="5C4A812E"/>
    <w:rsid w:val="5C5C2E46"/>
    <w:rsid w:val="5C5EEABF"/>
    <w:rsid w:val="5C60C722"/>
    <w:rsid w:val="5C6CC3BF"/>
    <w:rsid w:val="5C6E478C"/>
    <w:rsid w:val="5C76F65F"/>
    <w:rsid w:val="5CA21AEE"/>
    <w:rsid w:val="5CA876DA"/>
    <w:rsid w:val="5CA88424"/>
    <w:rsid w:val="5CAA7AE9"/>
    <w:rsid w:val="5CACCED0"/>
    <w:rsid w:val="5CB32AE1"/>
    <w:rsid w:val="5CBBAF8C"/>
    <w:rsid w:val="5CC0D722"/>
    <w:rsid w:val="5CC3667C"/>
    <w:rsid w:val="5CC90CFC"/>
    <w:rsid w:val="5CD7D3B9"/>
    <w:rsid w:val="5CDDABBB"/>
    <w:rsid w:val="5CF3AFB8"/>
    <w:rsid w:val="5CF65382"/>
    <w:rsid w:val="5CF65808"/>
    <w:rsid w:val="5D04A368"/>
    <w:rsid w:val="5D0D2034"/>
    <w:rsid w:val="5D11B61F"/>
    <w:rsid w:val="5D11E881"/>
    <w:rsid w:val="5D1BEFEC"/>
    <w:rsid w:val="5D1DD062"/>
    <w:rsid w:val="5D240FCE"/>
    <w:rsid w:val="5D242B5D"/>
    <w:rsid w:val="5D5173FA"/>
    <w:rsid w:val="5D5E3CEB"/>
    <w:rsid w:val="5D6A7B8E"/>
    <w:rsid w:val="5D6BF105"/>
    <w:rsid w:val="5D6CA883"/>
    <w:rsid w:val="5D78935A"/>
    <w:rsid w:val="5D822E8D"/>
    <w:rsid w:val="5D82546A"/>
    <w:rsid w:val="5D9A6985"/>
    <w:rsid w:val="5DA9F674"/>
    <w:rsid w:val="5DBE457F"/>
    <w:rsid w:val="5DBF0E6D"/>
    <w:rsid w:val="5DD0159F"/>
    <w:rsid w:val="5DDC0F7B"/>
    <w:rsid w:val="5DDD19B8"/>
    <w:rsid w:val="5DDEEC5B"/>
    <w:rsid w:val="5DE476AC"/>
    <w:rsid w:val="5DF4EF5C"/>
    <w:rsid w:val="5DF62671"/>
    <w:rsid w:val="5DF6901C"/>
    <w:rsid w:val="5DF8B81A"/>
    <w:rsid w:val="5DFDD60A"/>
    <w:rsid w:val="5E0EDFFE"/>
    <w:rsid w:val="5E109299"/>
    <w:rsid w:val="5E193E1C"/>
    <w:rsid w:val="5E1EEE43"/>
    <w:rsid w:val="5E23A4D5"/>
    <w:rsid w:val="5E382805"/>
    <w:rsid w:val="5E3BB1EE"/>
    <w:rsid w:val="5E52EF1D"/>
    <w:rsid w:val="5E5F9B8F"/>
    <w:rsid w:val="5E6B3390"/>
    <w:rsid w:val="5E70C816"/>
    <w:rsid w:val="5E8DEA0B"/>
    <w:rsid w:val="5EA0556C"/>
    <w:rsid w:val="5EA777F1"/>
    <w:rsid w:val="5EB0A1E7"/>
    <w:rsid w:val="5EB244B5"/>
    <w:rsid w:val="5EB5E2B3"/>
    <w:rsid w:val="5EBB3D98"/>
    <w:rsid w:val="5EBB404A"/>
    <w:rsid w:val="5ECA03C9"/>
    <w:rsid w:val="5ED3B757"/>
    <w:rsid w:val="5ED74EBF"/>
    <w:rsid w:val="5ED7B62C"/>
    <w:rsid w:val="5ED90C91"/>
    <w:rsid w:val="5EDA63A5"/>
    <w:rsid w:val="5EDF91C2"/>
    <w:rsid w:val="5EF569EC"/>
    <w:rsid w:val="5EF935BE"/>
    <w:rsid w:val="5F057651"/>
    <w:rsid w:val="5F0B3E82"/>
    <w:rsid w:val="5F0D601D"/>
    <w:rsid w:val="5F12F077"/>
    <w:rsid w:val="5F177FA9"/>
    <w:rsid w:val="5F1DFEEE"/>
    <w:rsid w:val="5F223E9C"/>
    <w:rsid w:val="5F2B27E7"/>
    <w:rsid w:val="5F2DE126"/>
    <w:rsid w:val="5F30B164"/>
    <w:rsid w:val="5F402325"/>
    <w:rsid w:val="5F440D10"/>
    <w:rsid w:val="5F4F3952"/>
    <w:rsid w:val="5F51931C"/>
    <w:rsid w:val="5F5300BB"/>
    <w:rsid w:val="5F56BF96"/>
    <w:rsid w:val="5F695FA6"/>
    <w:rsid w:val="5F7441B5"/>
    <w:rsid w:val="5F7606F6"/>
    <w:rsid w:val="5F7C9450"/>
    <w:rsid w:val="5F7FD5D0"/>
    <w:rsid w:val="5F84DC3D"/>
    <w:rsid w:val="5F89E2F3"/>
    <w:rsid w:val="5F8B9465"/>
    <w:rsid w:val="5F90FCA6"/>
    <w:rsid w:val="5FA1D3A7"/>
    <w:rsid w:val="5FA33E34"/>
    <w:rsid w:val="5FA541EF"/>
    <w:rsid w:val="5FAB6945"/>
    <w:rsid w:val="5FB51770"/>
    <w:rsid w:val="5FB85C2E"/>
    <w:rsid w:val="5FB9B016"/>
    <w:rsid w:val="5FC171B0"/>
    <w:rsid w:val="5FC2E140"/>
    <w:rsid w:val="5FC3E4D5"/>
    <w:rsid w:val="5FC7D3D2"/>
    <w:rsid w:val="5FC9A559"/>
    <w:rsid w:val="5FD03CFC"/>
    <w:rsid w:val="5FDA8638"/>
    <w:rsid w:val="5FDB304E"/>
    <w:rsid w:val="5FDDB926"/>
    <w:rsid w:val="5FDEAD3E"/>
    <w:rsid w:val="5FE0E19D"/>
    <w:rsid w:val="5FE49F70"/>
    <w:rsid w:val="5FE4BEA9"/>
    <w:rsid w:val="5FEB7DA4"/>
    <w:rsid w:val="6004A3D9"/>
    <w:rsid w:val="60098FC2"/>
    <w:rsid w:val="601FAD74"/>
    <w:rsid w:val="602A352C"/>
    <w:rsid w:val="602D74F4"/>
    <w:rsid w:val="60465A0C"/>
    <w:rsid w:val="60501EFC"/>
    <w:rsid w:val="6062AA21"/>
    <w:rsid w:val="60720E72"/>
    <w:rsid w:val="60751208"/>
    <w:rsid w:val="6077C0D6"/>
    <w:rsid w:val="607A26DC"/>
    <w:rsid w:val="608F9DB3"/>
    <w:rsid w:val="60923BCA"/>
    <w:rsid w:val="6093A4E7"/>
    <w:rsid w:val="609B61DD"/>
    <w:rsid w:val="609CB62D"/>
    <w:rsid w:val="60A904BF"/>
    <w:rsid w:val="60AFDEBF"/>
    <w:rsid w:val="60B24900"/>
    <w:rsid w:val="60B2A6B8"/>
    <w:rsid w:val="60BA3083"/>
    <w:rsid w:val="60C3AF90"/>
    <w:rsid w:val="60D1C9C8"/>
    <w:rsid w:val="60D2F578"/>
    <w:rsid w:val="60DAE226"/>
    <w:rsid w:val="60DC3355"/>
    <w:rsid w:val="60DF9CD4"/>
    <w:rsid w:val="60E1F255"/>
    <w:rsid w:val="60E50D39"/>
    <w:rsid w:val="60E691F9"/>
    <w:rsid w:val="60E7E5E0"/>
    <w:rsid w:val="60E9E712"/>
    <w:rsid w:val="60ED7982"/>
    <w:rsid w:val="60EDBA4F"/>
    <w:rsid w:val="60F09B19"/>
    <w:rsid w:val="60F51457"/>
    <w:rsid w:val="60F5EDBD"/>
    <w:rsid w:val="6114207D"/>
    <w:rsid w:val="61182380"/>
    <w:rsid w:val="611ED1E6"/>
    <w:rsid w:val="613F0CBD"/>
    <w:rsid w:val="61428503"/>
    <w:rsid w:val="6144AC2E"/>
    <w:rsid w:val="614E44EA"/>
    <w:rsid w:val="6170DD07"/>
    <w:rsid w:val="617D87BA"/>
    <w:rsid w:val="617E77B3"/>
    <w:rsid w:val="6186C80B"/>
    <w:rsid w:val="618D5398"/>
    <w:rsid w:val="618EDC46"/>
    <w:rsid w:val="6193997E"/>
    <w:rsid w:val="61972A9D"/>
    <w:rsid w:val="61978DF1"/>
    <w:rsid w:val="619A034E"/>
    <w:rsid w:val="619E134C"/>
    <w:rsid w:val="61A1EC53"/>
    <w:rsid w:val="61A5831C"/>
    <w:rsid w:val="61A72871"/>
    <w:rsid w:val="61B2194A"/>
    <w:rsid w:val="61BE697E"/>
    <w:rsid w:val="61C3FDF4"/>
    <w:rsid w:val="61C905F2"/>
    <w:rsid w:val="61D209A2"/>
    <w:rsid w:val="61E8CA16"/>
    <w:rsid w:val="61EC3E5E"/>
    <w:rsid w:val="61F4A3C7"/>
    <w:rsid w:val="61F62123"/>
    <w:rsid w:val="61F86414"/>
    <w:rsid w:val="61F9E953"/>
    <w:rsid w:val="61FE870C"/>
    <w:rsid w:val="62057627"/>
    <w:rsid w:val="62191137"/>
    <w:rsid w:val="62195AAF"/>
    <w:rsid w:val="621CD046"/>
    <w:rsid w:val="622244C0"/>
    <w:rsid w:val="62256B82"/>
    <w:rsid w:val="62299F7A"/>
    <w:rsid w:val="622B8D46"/>
    <w:rsid w:val="622BA32B"/>
    <w:rsid w:val="623CB3EE"/>
    <w:rsid w:val="623CD5C7"/>
    <w:rsid w:val="623E4D7C"/>
    <w:rsid w:val="62476F61"/>
    <w:rsid w:val="6247D456"/>
    <w:rsid w:val="624A9824"/>
    <w:rsid w:val="624AF1AA"/>
    <w:rsid w:val="6258690E"/>
    <w:rsid w:val="625E1EFC"/>
    <w:rsid w:val="625E7944"/>
    <w:rsid w:val="62600CB0"/>
    <w:rsid w:val="6267E77B"/>
    <w:rsid w:val="626B3023"/>
    <w:rsid w:val="626B5EBD"/>
    <w:rsid w:val="628A0426"/>
    <w:rsid w:val="62908D07"/>
    <w:rsid w:val="62951823"/>
    <w:rsid w:val="629E7CBD"/>
    <w:rsid w:val="62BFF2D9"/>
    <w:rsid w:val="62D1C87A"/>
    <w:rsid w:val="62DCDD36"/>
    <w:rsid w:val="62E4B999"/>
    <w:rsid w:val="62E6F376"/>
    <w:rsid w:val="62E710E2"/>
    <w:rsid w:val="62F744AC"/>
    <w:rsid w:val="62FA55AF"/>
    <w:rsid w:val="62FCE1B5"/>
    <w:rsid w:val="62FE6813"/>
    <w:rsid w:val="62FED84D"/>
    <w:rsid w:val="63016494"/>
    <w:rsid w:val="630DEDDD"/>
    <w:rsid w:val="630FEF47"/>
    <w:rsid w:val="6319EDC0"/>
    <w:rsid w:val="631F6511"/>
    <w:rsid w:val="633DA6F9"/>
    <w:rsid w:val="6341537D"/>
    <w:rsid w:val="6350F636"/>
    <w:rsid w:val="635E1E54"/>
    <w:rsid w:val="63627CBC"/>
    <w:rsid w:val="6362B20A"/>
    <w:rsid w:val="636C0F52"/>
    <w:rsid w:val="636FF6B8"/>
    <w:rsid w:val="638295B5"/>
    <w:rsid w:val="63860871"/>
    <w:rsid w:val="639207BF"/>
    <w:rsid w:val="63A49A99"/>
    <w:rsid w:val="63B2EDA5"/>
    <w:rsid w:val="63C0F4BC"/>
    <w:rsid w:val="63D48923"/>
    <w:rsid w:val="63D66736"/>
    <w:rsid w:val="63D8D7DA"/>
    <w:rsid w:val="63E40601"/>
    <w:rsid w:val="63E86470"/>
    <w:rsid w:val="64026122"/>
    <w:rsid w:val="6408524E"/>
    <w:rsid w:val="640861FA"/>
    <w:rsid w:val="640FEC0B"/>
    <w:rsid w:val="640FEDF3"/>
    <w:rsid w:val="64163E3D"/>
    <w:rsid w:val="641F1CCB"/>
    <w:rsid w:val="6427DDA7"/>
    <w:rsid w:val="6428E6AD"/>
    <w:rsid w:val="642EE47A"/>
    <w:rsid w:val="6431249D"/>
    <w:rsid w:val="6434FF2A"/>
    <w:rsid w:val="643E95D3"/>
    <w:rsid w:val="644391A4"/>
    <w:rsid w:val="6451A3A2"/>
    <w:rsid w:val="6462FB39"/>
    <w:rsid w:val="646DEAEE"/>
    <w:rsid w:val="64796AF3"/>
    <w:rsid w:val="647B7915"/>
    <w:rsid w:val="6481E4CE"/>
    <w:rsid w:val="64850487"/>
    <w:rsid w:val="64851B60"/>
    <w:rsid w:val="648722B5"/>
    <w:rsid w:val="648A49E3"/>
    <w:rsid w:val="648F677A"/>
    <w:rsid w:val="6492BB28"/>
    <w:rsid w:val="649AA8AE"/>
    <w:rsid w:val="649BD3E9"/>
    <w:rsid w:val="64BBB968"/>
    <w:rsid w:val="64BD620A"/>
    <w:rsid w:val="64C6A26A"/>
    <w:rsid w:val="64CA923E"/>
    <w:rsid w:val="64CBE907"/>
    <w:rsid w:val="64CE4944"/>
    <w:rsid w:val="64DD2382"/>
    <w:rsid w:val="64E4593D"/>
    <w:rsid w:val="64EDD807"/>
    <w:rsid w:val="64EE63B0"/>
    <w:rsid w:val="64F218C9"/>
    <w:rsid w:val="64F24C23"/>
    <w:rsid w:val="64F3C197"/>
    <w:rsid w:val="64F8A4C2"/>
    <w:rsid w:val="6501702A"/>
    <w:rsid w:val="6506858B"/>
    <w:rsid w:val="65091617"/>
    <w:rsid w:val="650D38A3"/>
    <w:rsid w:val="6517C1C1"/>
    <w:rsid w:val="65239162"/>
    <w:rsid w:val="6532A512"/>
    <w:rsid w:val="654C6F6C"/>
    <w:rsid w:val="65526324"/>
    <w:rsid w:val="6559DD30"/>
    <w:rsid w:val="656ADEC5"/>
    <w:rsid w:val="656E30F0"/>
    <w:rsid w:val="658689B2"/>
    <w:rsid w:val="6589366A"/>
    <w:rsid w:val="65955FCE"/>
    <w:rsid w:val="65973D1E"/>
    <w:rsid w:val="659D0A0A"/>
    <w:rsid w:val="65DCC0CA"/>
    <w:rsid w:val="65E47B7F"/>
    <w:rsid w:val="65EEB3DC"/>
    <w:rsid w:val="65F96439"/>
    <w:rsid w:val="6605F55A"/>
    <w:rsid w:val="66062C54"/>
    <w:rsid w:val="660ABA6B"/>
    <w:rsid w:val="66107785"/>
    <w:rsid w:val="66150B50"/>
    <w:rsid w:val="661E61D9"/>
    <w:rsid w:val="662F3872"/>
    <w:rsid w:val="6631EC87"/>
    <w:rsid w:val="66327143"/>
    <w:rsid w:val="663A6961"/>
    <w:rsid w:val="6648E76D"/>
    <w:rsid w:val="664AA28A"/>
    <w:rsid w:val="6650FF17"/>
    <w:rsid w:val="6652A730"/>
    <w:rsid w:val="665B8F5C"/>
    <w:rsid w:val="665E478A"/>
    <w:rsid w:val="665F82BF"/>
    <w:rsid w:val="665FCBE2"/>
    <w:rsid w:val="6667B968"/>
    <w:rsid w:val="6677DB1E"/>
    <w:rsid w:val="6684F0F7"/>
    <w:rsid w:val="6686657C"/>
    <w:rsid w:val="668ACBFD"/>
    <w:rsid w:val="668D391B"/>
    <w:rsid w:val="668EDC42"/>
    <w:rsid w:val="669A298E"/>
    <w:rsid w:val="669DF6D8"/>
    <w:rsid w:val="66A506D9"/>
    <w:rsid w:val="66B69CAA"/>
    <w:rsid w:val="66B78310"/>
    <w:rsid w:val="66B8895B"/>
    <w:rsid w:val="66B9D8FD"/>
    <w:rsid w:val="66BFE88D"/>
    <w:rsid w:val="66C1C7B3"/>
    <w:rsid w:val="66C5EFF3"/>
    <w:rsid w:val="66C7088F"/>
    <w:rsid w:val="66CB7981"/>
    <w:rsid w:val="66CD4E2E"/>
    <w:rsid w:val="66D0D1B0"/>
    <w:rsid w:val="66D21754"/>
    <w:rsid w:val="66D3AA62"/>
    <w:rsid w:val="66DB4503"/>
    <w:rsid w:val="66DE993B"/>
    <w:rsid w:val="66F10D9A"/>
    <w:rsid w:val="66F62B31"/>
    <w:rsid w:val="66F7995F"/>
    <w:rsid w:val="66FE0A56"/>
    <w:rsid w:val="67031D7B"/>
    <w:rsid w:val="670456A8"/>
    <w:rsid w:val="671E5FA6"/>
    <w:rsid w:val="67224E7C"/>
    <w:rsid w:val="6725DDD4"/>
    <w:rsid w:val="6728456A"/>
    <w:rsid w:val="672BDA31"/>
    <w:rsid w:val="672FCEE8"/>
    <w:rsid w:val="673A6678"/>
    <w:rsid w:val="673D3C1C"/>
    <w:rsid w:val="6741EF29"/>
    <w:rsid w:val="67524D78"/>
    <w:rsid w:val="675DA456"/>
    <w:rsid w:val="67633E17"/>
    <w:rsid w:val="6792B51E"/>
    <w:rsid w:val="6794A296"/>
    <w:rsid w:val="67A07BA0"/>
    <w:rsid w:val="67AD22ED"/>
    <w:rsid w:val="67B66E20"/>
    <w:rsid w:val="67C185B7"/>
    <w:rsid w:val="67D24970"/>
    <w:rsid w:val="67D92387"/>
    <w:rsid w:val="67D982B3"/>
    <w:rsid w:val="67DA23FF"/>
    <w:rsid w:val="67DCB011"/>
    <w:rsid w:val="67E03DFF"/>
    <w:rsid w:val="67E29F25"/>
    <w:rsid w:val="67E32F86"/>
    <w:rsid w:val="67E8DFF7"/>
    <w:rsid w:val="67EB480A"/>
    <w:rsid w:val="67F17A11"/>
    <w:rsid w:val="67F63D29"/>
    <w:rsid w:val="67FF89F4"/>
    <w:rsid w:val="6807064D"/>
    <w:rsid w:val="680ABD93"/>
    <w:rsid w:val="680D6D59"/>
    <w:rsid w:val="68103596"/>
    <w:rsid w:val="6810D3C8"/>
    <w:rsid w:val="681EE2CF"/>
    <w:rsid w:val="68210E34"/>
    <w:rsid w:val="68220CC7"/>
    <w:rsid w:val="6824F4B7"/>
    <w:rsid w:val="682F2D14"/>
    <w:rsid w:val="683CD87E"/>
    <w:rsid w:val="68460813"/>
    <w:rsid w:val="684B7C9F"/>
    <w:rsid w:val="6854486A"/>
    <w:rsid w:val="6855B2B4"/>
    <w:rsid w:val="685B72CD"/>
    <w:rsid w:val="685C1DB9"/>
    <w:rsid w:val="686BC100"/>
    <w:rsid w:val="688C4683"/>
    <w:rsid w:val="688CB5E1"/>
    <w:rsid w:val="688D2DD9"/>
    <w:rsid w:val="68A560EF"/>
    <w:rsid w:val="68A56EE0"/>
    <w:rsid w:val="68A98779"/>
    <w:rsid w:val="68B7D638"/>
    <w:rsid w:val="68BB94EF"/>
    <w:rsid w:val="68BFE7CD"/>
    <w:rsid w:val="68C24019"/>
    <w:rsid w:val="68C7AA92"/>
    <w:rsid w:val="68CCB902"/>
    <w:rsid w:val="68CEA324"/>
    <w:rsid w:val="68DA2DFB"/>
    <w:rsid w:val="68E76258"/>
    <w:rsid w:val="68EF2F49"/>
    <w:rsid w:val="68EFE71E"/>
    <w:rsid w:val="68F65F1A"/>
    <w:rsid w:val="68F8DFF7"/>
    <w:rsid w:val="68FED42C"/>
    <w:rsid w:val="68FFD849"/>
    <w:rsid w:val="6904BA4C"/>
    <w:rsid w:val="690744B9"/>
    <w:rsid w:val="692F49EF"/>
    <w:rsid w:val="6940DCDA"/>
    <w:rsid w:val="694B004F"/>
    <w:rsid w:val="6950E932"/>
    <w:rsid w:val="695ABE83"/>
    <w:rsid w:val="695C6C17"/>
    <w:rsid w:val="695D432C"/>
    <w:rsid w:val="69655740"/>
    <w:rsid w:val="696773B1"/>
    <w:rsid w:val="6968CB5B"/>
    <w:rsid w:val="696B01F7"/>
    <w:rsid w:val="696CF0A7"/>
    <w:rsid w:val="696EFA41"/>
    <w:rsid w:val="6970BA70"/>
    <w:rsid w:val="697885AF"/>
    <w:rsid w:val="6980E709"/>
    <w:rsid w:val="69926647"/>
    <w:rsid w:val="6993A6B2"/>
    <w:rsid w:val="699499E2"/>
    <w:rsid w:val="6999EFEB"/>
    <w:rsid w:val="699BCD13"/>
    <w:rsid w:val="699EB061"/>
    <w:rsid w:val="69A286C7"/>
    <w:rsid w:val="69A5288F"/>
    <w:rsid w:val="69AFBC7A"/>
    <w:rsid w:val="69B2FA50"/>
    <w:rsid w:val="69B8A427"/>
    <w:rsid w:val="69B936B9"/>
    <w:rsid w:val="69BBE907"/>
    <w:rsid w:val="69BF58C2"/>
    <w:rsid w:val="69C3D340"/>
    <w:rsid w:val="69C6A306"/>
    <w:rsid w:val="69CD77FB"/>
    <w:rsid w:val="69DF8988"/>
    <w:rsid w:val="69EACE3D"/>
    <w:rsid w:val="69EB65B5"/>
    <w:rsid w:val="69F4E72C"/>
    <w:rsid w:val="69F51F1C"/>
    <w:rsid w:val="69FA751D"/>
    <w:rsid w:val="6A106C5B"/>
    <w:rsid w:val="6A10EBDD"/>
    <w:rsid w:val="6A1E86A5"/>
    <w:rsid w:val="6A1ECF6E"/>
    <w:rsid w:val="6A367561"/>
    <w:rsid w:val="6A42D1F6"/>
    <w:rsid w:val="6A46BDCF"/>
    <w:rsid w:val="6A490D51"/>
    <w:rsid w:val="6A49E648"/>
    <w:rsid w:val="6A507B4A"/>
    <w:rsid w:val="6A554562"/>
    <w:rsid w:val="6A58B199"/>
    <w:rsid w:val="6A59751C"/>
    <w:rsid w:val="6A7D5B70"/>
    <w:rsid w:val="6A87E40F"/>
    <w:rsid w:val="6AA2C5BD"/>
    <w:rsid w:val="6AA91CF5"/>
    <w:rsid w:val="6AAB9A7B"/>
    <w:rsid w:val="6ABE9531"/>
    <w:rsid w:val="6AC23959"/>
    <w:rsid w:val="6AC8C249"/>
    <w:rsid w:val="6ACA6101"/>
    <w:rsid w:val="6ACE01C0"/>
    <w:rsid w:val="6AD970C9"/>
    <w:rsid w:val="6ADA9D8C"/>
    <w:rsid w:val="6ADD7B92"/>
    <w:rsid w:val="6AE1205D"/>
    <w:rsid w:val="6AFD0344"/>
    <w:rsid w:val="6B06D258"/>
    <w:rsid w:val="6B07DDED"/>
    <w:rsid w:val="6B1A3C14"/>
    <w:rsid w:val="6B36196F"/>
    <w:rsid w:val="6B38360F"/>
    <w:rsid w:val="6B3E5728"/>
    <w:rsid w:val="6B3F10C1"/>
    <w:rsid w:val="6B6B4011"/>
    <w:rsid w:val="6B6DEAAC"/>
    <w:rsid w:val="6B719905"/>
    <w:rsid w:val="6B74A5AE"/>
    <w:rsid w:val="6B754325"/>
    <w:rsid w:val="6B7C89B6"/>
    <w:rsid w:val="6B7CA7C7"/>
    <w:rsid w:val="6B85D3CC"/>
    <w:rsid w:val="6B9374F6"/>
    <w:rsid w:val="6B94151D"/>
    <w:rsid w:val="6B9CBBC8"/>
    <w:rsid w:val="6B9D4B4D"/>
    <w:rsid w:val="6BA0138C"/>
    <w:rsid w:val="6BA32A21"/>
    <w:rsid w:val="6BB3E421"/>
    <w:rsid w:val="6BBDA265"/>
    <w:rsid w:val="6BC13549"/>
    <w:rsid w:val="6BC5D151"/>
    <w:rsid w:val="6BC9D5A8"/>
    <w:rsid w:val="6BD1EAB9"/>
    <w:rsid w:val="6BDCC34F"/>
    <w:rsid w:val="6BE707AB"/>
    <w:rsid w:val="6BEA666D"/>
    <w:rsid w:val="6BEA7F66"/>
    <w:rsid w:val="6BEF3826"/>
    <w:rsid w:val="6BF2CA08"/>
    <w:rsid w:val="6BF3951D"/>
    <w:rsid w:val="6C0D39BF"/>
    <w:rsid w:val="6C0D630C"/>
    <w:rsid w:val="6C0E5C4C"/>
    <w:rsid w:val="6C25B9A4"/>
    <w:rsid w:val="6C318F56"/>
    <w:rsid w:val="6C38EFFC"/>
    <w:rsid w:val="6C3F5AFE"/>
    <w:rsid w:val="6C53A6F4"/>
    <w:rsid w:val="6C570CCF"/>
    <w:rsid w:val="6C572C32"/>
    <w:rsid w:val="6C6C0289"/>
    <w:rsid w:val="6C71262D"/>
    <w:rsid w:val="6C76F38B"/>
    <w:rsid w:val="6C7AF5A4"/>
    <w:rsid w:val="6C7BB3F6"/>
    <w:rsid w:val="6C7E520D"/>
    <w:rsid w:val="6C862F78"/>
    <w:rsid w:val="6C8B009C"/>
    <w:rsid w:val="6C8DDE6F"/>
    <w:rsid w:val="6C8F064E"/>
    <w:rsid w:val="6C9D34FA"/>
    <w:rsid w:val="6CA5BA93"/>
    <w:rsid w:val="6CBB154A"/>
    <w:rsid w:val="6CC24D1D"/>
    <w:rsid w:val="6CD10092"/>
    <w:rsid w:val="6CD8E410"/>
    <w:rsid w:val="6CDAB201"/>
    <w:rsid w:val="6CDDF987"/>
    <w:rsid w:val="6CE54766"/>
    <w:rsid w:val="6CE889EC"/>
    <w:rsid w:val="6CE8BE11"/>
    <w:rsid w:val="6CEA685C"/>
    <w:rsid w:val="6CEBCF14"/>
    <w:rsid w:val="6CEDB63F"/>
    <w:rsid w:val="6CF3F644"/>
    <w:rsid w:val="6CFCDA34"/>
    <w:rsid w:val="6D160378"/>
    <w:rsid w:val="6D1749A1"/>
    <w:rsid w:val="6D1DB43A"/>
    <w:rsid w:val="6D229758"/>
    <w:rsid w:val="6D262D1C"/>
    <w:rsid w:val="6D2F1CF1"/>
    <w:rsid w:val="6D377314"/>
    <w:rsid w:val="6D3F8187"/>
    <w:rsid w:val="6D41FC36"/>
    <w:rsid w:val="6D441524"/>
    <w:rsid w:val="6D47B0E5"/>
    <w:rsid w:val="6D4823A3"/>
    <w:rsid w:val="6D4EA1AF"/>
    <w:rsid w:val="6D504699"/>
    <w:rsid w:val="6D5D802A"/>
    <w:rsid w:val="6D5EEBC8"/>
    <w:rsid w:val="6D601F98"/>
    <w:rsid w:val="6D794662"/>
    <w:rsid w:val="6D794D94"/>
    <w:rsid w:val="6D9D5D9F"/>
    <w:rsid w:val="6D9EC230"/>
    <w:rsid w:val="6DA70D52"/>
    <w:rsid w:val="6DA844E2"/>
    <w:rsid w:val="6DAD983A"/>
    <w:rsid w:val="6DB28300"/>
    <w:rsid w:val="6DBA8110"/>
    <w:rsid w:val="6DD2CE11"/>
    <w:rsid w:val="6DD547BE"/>
    <w:rsid w:val="6DDFB302"/>
    <w:rsid w:val="6DE05CDB"/>
    <w:rsid w:val="6E01C3D1"/>
    <w:rsid w:val="6E2E2FA6"/>
    <w:rsid w:val="6E30B2F3"/>
    <w:rsid w:val="6E467765"/>
    <w:rsid w:val="6E4AC3C5"/>
    <w:rsid w:val="6E4BF6D2"/>
    <w:rsid w:val="6E559B2D"/>
    <w:rsid w:val="6E6098E5"/>
    <w:rsid w:val="6E66B617"/>
    <w:rsid w:val="6E6AA8AE"/>
    <w:rsid w:val="6E6BFBCD"/>
    <w:rsid w:val="6E702338"/>
    <w:rsid w:val="6E72EEF4"/>
    <w:rsid w:val="6E7685E9"/>
    <w:rsid w:val="6E77EFFB"/>
    <w:rsid w:val="6E856B31"/>
    <w:rsid w:val="6E863728"/>
    <w:rsid w:val="6E956FC3"/>
    <w:rsid w:val="6EA404CF"/>
    <w:rsid w:val="6EA567B2"/>
    <w:rsid w:val="6EA6A7CC"/>
    <w:rsid w:val="6EA75901"/>
    <w:rsid w:val="6EB1967D"/>
    <w:rsid w:val="6EC0F7C2"/>
    <w:rsid w:val="6EC5D1DC"/>
    <w:rsid w:val="6EDD0A33"/>
    <w:rsid w:val="6EE4BD8A"/>
    <w:rsid w:val="6EEE4465"/>
    <w:rsid w:val="6EF40C39"/>
    <w:rsid w:val="6EF56D2D"/>
    <w:rsid w:val="6EFFE8D5"/>
    <w:rsid w:val="6F026343"/>
    <w:rsid w:val="6F0BC883"/>
    <w:rsid w:val="6F0C642D"/>
    <w:rsid w:val="6F0E60FF"/>
    <w:rsid w:val="6F14A826"/>
    <w:rsid w:val="6F1F6E2B"/>
    <w:rsid w:val="6F2A6581"/>
    <w:rsid w:val="6F2BBC56"/>
    <w:rsid w:val="6F3F4E31"/>
    <w:rsid w:val="6F4928D4"/>
    <w:rsid w:val="6F4DBB60"/>
    <w:rsid w:val="6F582027"/>
    <w:rsid w:val="6F5EA0BA"/>
    <w:rsid w:val="6F612146"/>
    <w:rsid w:val="6F656A90"/>
    <w:rsid w:val="6F6D3CB1"/>
    <w:rsid w:val="6F720567"/>
    <w:rsid w:val="6F77B629"/>
    <w:rsid w:val="6F7949B6"/>
    <w:rsid w:val="6F98D9F6"/>
    <w:rsid w:val="6F9C9813"/>
    <w:rsid w:val="6FA2B467"/>
    <w:rsid w:val="6FA99B7C"/>
    <w:rsid w:val="6FB1BFE7"/>
    <w:rsid w:val="6FB8EF41"/>
    <w:rsid w:val="6FBA3022"/>
    <w:rsid w:val="6FBCEC75"/>
    <w:rsid w:val="6FBECBD4"/>
    <w:rsid w:val="6FC4C260"/>
    <w:rsid w:val="6FC6C76A"/>
    <w:rsid w:val="6FD07577"/>
    <w:rsid w:val="6FD144E6"/>
    <w:rsid w:val="6FDD5B55"/>
    <w:rsid w:val="6FE3880C"/>
    <w:rsid w:val="6FE3F9FE"/>
    <w:rsid w:val="6FE41AA7"/>
    <w:rsid w:val="6FEA0E9D"/>
    <w:rsid w:val="6FEB0826"/>
    <w:rsid w:val="6FF27CC0"/>
    <w:rsid w:val="6FF4DF8F"/>
    <w:rsid w:val="6FF83B4E"/>
    <w:rsid w:val="6FFF49EB"/>
    <w:rsid w:val="70131233"/>
    <w:rsid w:val="701D8BC2"/>
    <w:rsid w:val="701E138F"/>
    <w:rsid w:val="7029109F"/>
    <w:rsid w:val="7046254B"/>
    <w:rsid w:val="704B3EA5"/>
    <w:rsid w:val="704B4838"/>
    <w:rsid w:val="704F9A31"/>
    <w:rsid w:val="70673A33"/>
    <w:rsid w:val="706C43E9"/>
    <w:rsid w:val="708712B1"/>
    <w:rsid w:val="709CCC0E"/>
    <w:rsid w:val="709D93DC"/>
    <w:rsid w:val="709DA466"/>
    <w:rsid w:val="70AC4D00"/>
    <w:rsid w:val="70AF20DC"/>
    <w:rsid w:val="70AF9317"/>
    <w:rsid w:val="70B5E186"/>
    <w:rsid w:val="70B80BB6"/>
    <w:rsid w:val="70CE20E0"/>
    <w:rsid w:val="70D3CC53"/>
    <w:rsid w:val="70D6D346"/>
    <w:rsid w:val="70E148BE"/>
    <w:rsid w:val="70EB4E50"/>
    <w:rsid w:val="70F1A8EF"/>
    <w:rsid w:val="70FFF220"/>
    <w:rsid w:val="7107BA43"/>
    <w:rsid w:val="7108533F"/>
    <w:rsid w:val="710E46DF"/>
    <w:rsid w:val="7116A8A1"/>
    <w:rsid w:val="71175147"/>
    <w:rsid w:val="711B372B"/>
    <w:rsid w:val="712CEFA2"/>
    <w:rsid w:val="7132942A"/>
    <w:rsid w:val="713889C0"/>
    <w:rsid w:val="713A61CF"/>
    <w:rsid w:val="7145B6B7"/>
    <w:rsid w:val="715A91C7"/>
    <w:rsid w:val="716B547B"/>
    <w:rsid w:val="717773CE"/>
    <w:rsid w:val="717DB285"/>
    <w:rsid w:val="717EF056"/>
    <w:rsid w:val="71862158"/>
    <w:rsid w:val="718D3FAA"/>
    <w:rsid w:val="7198ECF8"/>
    <w:rsid w:val="7199E13A"/>
    <w:rsid w:val="71A40F12"/>
    <w:rsid w:val="71A83CF7"/>
    <w:rsid w:val="71A9C246"/>
    <w:rsid w:val="71AA6C0F"/>
    <w:rsid w:val="71AE3024"/>
    <w:rsid w:val="71B27C41"/>
    <w:rsid w:val="71B585BD"/>
    <w:rsid w:val="71B68E09"/>
    <w:rsid w:val="71CE22CF"/>
    <w:rsid w:val="71FFEA0D"/>
    <w:rsid w:val="721292BF"/>
    <w:rsid w:val="72133664"/>
    <w:rsid w:val="7213F6EF"/>
    <w:rsid w:val="72156DE0"/>
    <w:rsid w:val="721A0C47"/>
    <w:rsid w:val="721BB0E0"/>
    <w:rsid w:val="7221BB21"/>
    <w:rsid w:val="7227B652"/>
    <w:rsid w:val="7228EA3E"/>
    <w:rsid w:val="722E2DA6"/>
    <w:rsid w:val="7233F13D"/>
    <w:rsid w:val="7244FB18"/>
    <w:rsid w:val="724C628E"/>
    <w:rsid w:val="724D6C33"/>
    <w:rsid w:val="7251127D"/>
    <w:rsid w:val="7252B7B4"/>
    <w:rsid w:val="72597AE0"/>
    <w:rsid w:val="725998B1"/>
    <w:rsid w:val="7266136D"/>
    <w:rsid w:val="72676EC8"/>
    <w:rsid w:val="726D5437"/>
    <w:rsid w:val="7276AD43"/>
    <w:rsid w:val="727AD549"/>
    <w:rsid w:val="727B7A0D"/>
    <w:rsid w:val="727D191F"/>
    <w:rsid w:val="72841CA8"/>
    <w:rsid w:val="72919935"/>
    <w:rsid w:val="7296417C"/>
    <w:rsid w:val="72A1C5DB"/>
    <w:rsid w:val="72A56696"/>
    <w:rsid w:val="72A67A09"/>
    <w:rsid w:val="72ABDC9C"/>
    <w:rsid w:val="72AE050A"/>
    <w:rsid w:val="72B2A6D6"/>
    <w:rsid w:val="72CD77FA"/>
    <w:rsid w:val="72D8DD6F"/>
    <w:rsid w:val="72DD274A"/>
    <w:rsid w:val="72E3E015"/>
    <w:rsid w:val="72EC973B"/>
    <w:rsid w:val="72FA5484"/>
    <w:rsid w:val="7306D80F"/>
    <w:rsid w:val="730EC2F8"/>
    <w:rsid w:val="7311D9B6"/>
    <w:rsid w:val="7314E69C"/>
    <w:rsid w:val="731C7D37"/>
    <w:rsid w:val="732CD749"/>
    <w:rsid w:val="732F8877"/>
    <w:rsid w:val="73330FEA"/>
    <w:rsid w:val="73362E3C"/>
    <w:rsid w:val="7346E164"/>
    <w:rsid w:val="7354950C"/>
    <w:rsid w:val="73657FD9"/>
    <w:rsid w:val="7366B9E0"/>
    <w:rsid w:val="7369E595"/>
    <w:rsid w:val="7371097C"/>
    <w:rsid w:val="7377FE16"/>
    <w:rsid w:val="73792DE3"/>
    <w:rsid w:val="737A91E9"/>
    <w:rsid w:val="737B1333"/>
    <w:rsid w:val="73856BD9"/>
    <w:rsid w:val="738FCF2A"/>
    <w:rsid w:val="73A22EAC"/>
    <w:rsid w:val="73A33250"/>
    <w:rsid w:val="73A496FC"/>
    <w:rsid w:val="73A6C84E"/>
    <w:rsid w:val="73AE5D29"/>
    <w:rsid w:val="73AE6320"/>
    <w:rsid w:val="73B04725"/>
    <w:rsid w:val="73B6E3E8"/>
    <w:rsid w:val="73B8F7DA"/>
    <w:rsid w:val="73BDAA3F"/>
    <w:rsid w:val="73C0245E"/>
    <w:rsid w:val="73DA2B69"/>
    <w:rsid w:val="73E85188"/>
    <w:rsid w:val="73F3D064"/>
    <w:rsid w:val="73FA5695"/>
    <w:rsid w:val="73FB1733"/>
    <w:rsid w:val="73FBEA3F"/>
    <w:rsid w:val="73FC7D61"/>
    <w:rsid w:val="74029E72"/>
    <w:rsid w:val="74086351"/>
    <w:rsid w:val="74136A72"/>
    <w:rsid w:val="741B35B9"/>
    <w:rsid w:val="7423C5AA"/>
    <w:rsid w:val="744871C4"/>
    <w:rsid w:val="744A9071"/>
    <w:rsid w:val="744AA08E"/>
    <w:rsid w:val="745C7108"/>
    <w:rsid w:val="7467319F"/>
    <w:rsid w:val="746D163F"/>
    <w:rsid w:val="746DBB1F"/>
    <w:rsid w:val="746F7EB4"/>
    <w:rsid w:val="74750090"/>
    <w:rsid w:val="74876B2B"/>
    <w:rsid w:val="7487DCEB"/>
    <w:rsid w:val="7489420C"/>
    <w:rsid w:val="748A6624"/>
    <w:rsid w:val="748B33E2"/>
    <w:rsid w:val="749C885A"/>
    <w:rsid w:val="74A62F29"/>
    <w:rsid w:val="74B34CE9"/>
    <w:rsid w:val="74DAB3B5"/>
    <w:rsid w:val="74E16308"/>
    <w:rsid w:val="74E8550B"/>
    <w:rsid w:val="75096B83"/>
    <w:rsid w:val="750F1EDF"/>
    <w:rsid w:val="75190A06"/>
    <w:rsid w:val="75233092"/>
    <w:rsid w:val="752390F8"/>
    <w:rsid w:val="752A60A5"/>
    <w:rsid w:val="753B2BF4"/>
    <w:rsid w:val="753DC379"/>
    <w:rsid w:val="754FCDB9"/>
    <w:rsid w:val="75557FBD"/>
    <w:rsid w:val="7561D535"/>
    <w:rsid w:val="75684645"/>
    <w:rsid w:val="756AEF66"/>
    <w:rsid w:val="757232B2"/>
    <w:rsid w:val="7579F20C"/>
    <w:rsid w:val="757CF2A8"/>
    <w:rsid w:val="758A23D2"/>
    <w:rsid w:val="758DF565"/>
    <w:rsid w:val="75904296"/>
    <w:rsid w:val="75965AA3"/>
    <w:rsid w:val="75978922"/>
    <w:rsid w:val="7597F103"/>
    <w:rsid w:val="75A76FB3"/>
    <w:rsid w:val="75AB51C2"/>
    <w:rsid w:val="75B2CAC0"/>
    <w:rsid w:val="75BCDC56"/>
    <w:rsid w:val="75BF6B27"/>
    <w:rsid w:val="75CA4B75"/>
    <w:rsid w:val="75DC198E"/>
    <w:rsid w:val="75FC42BA"/>
    <w:rsid w:val="76031684"/>
    <w:rsid w:val="7604527F"/>
    <w:rsid w:val="76067AD0"/>
    <w:rsid w:val="7619DA52"/>
    <w:rsid w:val="762E595A"/>
    <w:rsid w:val="762F6CB0"/>
    <w:rsid w:val="763398BE"/>
    <w:rsid w:val="76370F8D"/>
    <w:rsid w:val="7639418B"/>
    <w:rsid w:val="763A6AA9"/>
    <w:rsid w:val="763F62DE"/>
    <w:rsid w:val="76470094"/>
    <w:rsid w:val="7647DCFC"/>
    <w:rsid w:val="764E8627"/>
    <w:rsid w:val="76559AB0"/>
    <w:rsid w:val="765A8EDD"/>
    <w:rsid w:val="766A5EED"/>
    <w:rsid w:val="768C150B"/>
    <w:rsid w:val="768C4559"/>
    <w:rsid w:val="76A51F4D"/>
    <w:rsid w:val="76C37228"/>
    <w:rsid w:val="76CFE0B7"/>
    <w:rsid w:val="76DADEDD"/>
    <w:rsid w:val="76E16C8D"/>
    <w:rsid w:val="76E43894"/>
    <w:rsid w:val="76EFFFB1"/>
    <w:rsid w:val="76F1866E"/>
    <w:rsid w:val="76F3E4F2"/>
    <w:rsid w:val="76F6AF2D"/>
    <w:rsid w:val="76F81C3B"/>
    <w:rsid w:val="770F7629"/>
    <w:rsid w:val="7718B54F"/>
    <w:rsid w:val="771BDACA"/>
    <w:rsid w:val="77258D83"/>
    <w:rsid w:val="7727376F"/>
    <w:rsid w:val="7732B0A2"/>
    <w:rsid w:val="773B7989"/>
    <w:rsid w:val="773BA9D4"/>
    <w:rsid w:val="773E12D5"/>
    <w:rsid w:val="77407186"/>
    <w:rsid w:val="774F417F"/>
    <w:rsid w:val="77691E0B"/>
    <w:rsid w:val="776C1341"/>
    <w:rsid w:val="77766F2B"/>
    <w:rsid w:val="777BE316"/>
    <w:rsid w:val="77891089"/>
    <w:rsid w:val="778FAF7E"/>
    <w:rsid w:val="778FF052"/>
    <w:rsid w:val="7798B789"/>
    <w:rsid w:val="7799B78B"/>
    <w:rsid w:val="7799E82D"/>
    <w:rsid w:val="779FD7EC"/>
    <w:rsid w:val="77A3F426"/>
    <w:rsid w:val="77A6B9C3"/>
    <w:rsid w:val="77A74EDD"/>
    <w:rsid w:val="77B2B0D4"/>
    <w:rsid w:val="77B69176"/>
    <w:rsid w:val="77BA4DE8"/>
    <w:rsid w:val="77BE3F40"/>
    <w:rsid w:val="77C89A3A"/>
    <w:rsid w:val="77CFAD07"/>
    <w:rsid w:val="77D03130"/>
    <w:rsid w:val="77D7CDF6"/>
    <w:rsid w:val="77DCF9A7"/>
    <w:rsid w:val="77DD770B"/>
    <w:rsid w:val="77DE06B4"/>
    <w:rsid w:val="77EF80D7"/>
    <w:rsid w:val="77FC3D7B"/>
    <w:rsid w:val="77FD9863"/>
    <w:rsid w:val="77FF400D"/>
    <w:rsid w:val="780308BA"/>
    <w:rsid w:val="781C9891"/>
    <w:rsid w:val="781DE4AC"/>
    <w:rsid w:val="7821FF64"/>
    <w:rsid w:val="78220A0E"/>
    <w:rsid w:val="782A6B99"/>
    <w:rsid w:val="782E81BB"/>
    <w:rsid w:val="783032C2"/>
    <w:rsid w:val="783B6581"/>
    <w:rsid w:val="784764CA"/>
    <w:rsid w:val="785865D5"/>
    <w:rsid w:val="785B940E"/>
    <w:rsid w:val="78607254"/>
    <w:rsid w:val="7874E473"/>
    <w:rsid w:val="787B6AD6"/>
    <w:rsid w:val="787E9C9C"/>
    <w:rsid w:val="78880963"/>
    <w:rsid w:val="788D7D40"/>
    <w:rsid w:val="78A6BB8B"/>
    <w:rsid w:val="78AAB82A"/>
    <w:rsid w:val="78C37EE5"/>
    <w:rsid w:val="78C668FA"/>
    <w:rsid w:val="78C9995D"/>
    <w:rsid w:val="78CB83C3"/>
    <w:rsid w:val="78E1776C"/>
    <w:rsid w:val="78E4F421"/>
    <w:rsid w:val="78E9C597"/>
    <w:rsid w:val="78EC5AA3"/>
    <w:rsid w:val="78F089C9"/>
    <w:rsid w:val="78F44829"/>
    <w:rsid w:val="79161516"/>
    <w:rsid w:val="7916BC9E"/>
    <w:rsid w:val="7916E8DA"/>
    <w:rsid w:val="79235F3F"/>
    <w:rsid w:val="79267E26"/>
    <w:rsid w:val="792B76F3"/>
    <w:rsid w:val="793D8CA6"/>
    <w:rsid w:val="793E8D4C"/>
    <w:rsid w:val="794804AB"/>
    <w:rsid w:val="795728C9"/>
    <w:rsid w:val="795C175F"/>
    <w:rsid w:val="7960E064"/>
    <w:rsid w:val="796220D7"/>
    <w:rsid w:val="7971F9F6"/>
    <w:rsid w:val="79732F39"/>
    <w:rsid w:val="7974FD8A"/>
    <w:rsid w:val="7977DE4C"/>
    <w:rsid w:val="797FC595"/>
    <w:rsid w:val="798D6A42"/>
    <w:rsid w:val="798D9B4C"/>
    <w:rsid w:val="79955BE6"/>
    <w:rsid w:val="7996AD5F"/>
    <w:rsid w:val="79972B18"/>
    <w:rsid w:val="7997E5B7"/>
    <w:rsid w:val="79A0CE9B"/>
    <w:rsid w:val="79A43829"/>
    <w:rsid w:val="79A81DD2"/>
    <w:rsid w:val="79AD974D"/>
    <w:rsid w:val="79B27138"/>
    <w:rsid w:val="79BF3AD8"/>
    <w:rsid w:val="79C097A2"/>
    <w:rsid w:val="79C394C6"/>
    <w:rsid w:val="79C54E92"/>
    <w:rsid w:val="79CA521C"/>
    <w:rsid w:val="79CBC172"/>
    <w:rsid w:val="79D4780F"/>
    <w:rsid w:val="79D4E524"/>
    <w:rsid w:val="79E44173"/>
    <w:rsid w:val="79E63F8C"/>
    <w:rsid w:val="79E8A6DB"/>
    <w:rsid w:val="79F87E8E"/>
    <w:rsid w:val="7A097959"/>
    <w:rsid w:val="7A0CA23A"/>
    <w:rsid w:val="7A0D1BFA"/>
    <w:rsid w:val="7A11C0C1"/>
    <w:rsid w:val="7A1953CF"/>
    <w:rsid w:val="7A1DA4A4"/>
    <w:rsid w:val="7A257C10"/>
    <w:rsid w:val="7A2B8A63"/>
    <w:rsid w:val="7A3898D1"/>
    <w:rsid w:val="7A3AE3DD"/>
    <w:rsid w:val="7A4D9FAC"/>
    <w:rsid w:val="7A51AEC4"/>
    <w:rsid w:val="7A542162"/>
    <w:rsid w:val="7A5DBA2A"/>
    <w:rsid w:val="7A604D8D"/>
    <w:rsid w:val="7A608761"/>
    <w:rsid w:val="7A634FC2"/>
    <w:rsid w:val="7A66B36F"/>
    <w:rsid w:val="7A68D11C"/>
    <w:rsid w:val="7A69882B"/>
    <w:rsid w:val="7A768809"/>
    <w:rsid w:val="7A78E689"/>
    <w:rsid w:val="7A7CF5D7"/>
    <w:rsid w:val="7A86BB9D"/>
    <w:rsid w:val="7A909168"/>
    <w:rsid w:val="7A98B7FA"/>
    <w:rsid w:val="7A9A943A"/>
    <w:rsid w:val="7AA727FA"/>
    <w:rsid w:val="7AB2038C"/>
    <w:rsid w:val="7AB7B52E"/>
    <w:rsid w:val="7AB8AB8B"/>
    <w:rsid w:val="7AB9B03C"/>
    <w:rsid w:val="7AC0A96B"/>
    <w:rsid w:val="7AC7E5BB"/>
    <w:rsid w:val="7AD0D091"/>
    <w:rsid w:val="7AEEB208"/>
    <w:rsid w:val="7AF400DC"/>
    <w:rsid w:val="7B008A72"/>
    <w:rsid w:val="7B011BAE"/>
    <w:rsid w:val="7B073E89"/>
    <w:rsid w:val="7B17B3BF"/>
    <w:rsid w:val="7B183CD0"/>
    <w:rsid w:val="7B229372"/>
    <w:rsid w:val="7B23D507"/>
    <w:rsid w:val="7B2A9B26"/>
    <w:rsid w:val="7B2D6628"/>
    <w:rsid w:val="7B364CE9"/>
    <w:rsid w:val="7B3794C1"/>
    <w:rsid w:val="7B3B43F9"/>
    <w:rsid w:val="7B50B2D4"/>
    <w:rsid w:val="7B5EE370"/>
    <w:rsid w:val="7B67E5A5"/>
    <w:rsid w:val="7B8714CD"/>
    <w:rsid w:val="7B87E399"/>
    <w:rsid w:val="7B8F57A1"/>
    <w:rsid w:val="7BABC798"/>
    <w:rsid w:val="7BB96543"/>
    <w:rsid w:val="7BC39843"/>
    <w:rsid w:val="7BC52BDA"/>
    <w:rsid w:val="7BD0FC48"/>
    <w:rsid w:val="7BD1532F"/>
    <w:rsid w:val="7BD16E0E"/>
    <w:rsid w:val="7BD8E137"/>
    <w:rsid w:val="7BE3A7C3"/>
    <w:rsid w:val="7BE94A9A"/>
    <w:rsid w:val="7BE9A804"/>
    <w:rsid w:val="7BEE6AB6"/>
    <w:rsid w:val="7BEF4AA0"/>
    <w:rsid w:val="7BF06BE5"/>
    <w:rsid w:val="7C000E1D"/>
    <w:rsid w:val="7C0C62F7"/>
    <w:rsid w:val="7C123F11"/>
    <w:rsid w:val="7C129C1B"/>
    <w:rsid w:val="7C178148"/>
    <w:rsid w:val="7C230CEE"/>
    <w:rsid w:val="7C3A36EF"/>
    <w:rsid w:val="7C3B5BAE"/>
    <w:rsid w:val="7C3CEDE3"/>
    <w:rsid w:val="7C4A1F04"/>
    <w:rsid w:val="7C4C80DA"/>
    <w:rsid w:val="7C55679E"/>
    <w:rsid w:val="7C581E92"/>
    <w:rsid w:val="7C584B9A"/>
    <w:rsid w:val="7C5BEBE7"/>
    <w:rsid w:val="7C695F80"/>
    <w:rsid w:val="7C71414B"/>
    <w:rsid w:val="7C720D41"/>
    <w:rsid w:val="7C75ADE9"/>
    <w:rsid w:val="7C7638FE"/>
    <w:rsid w:val="7C8C1297"/>
    <w:rsid w:val="7C9EA1D2"/>
    <w:rsid w:val="7CB47475"/>
    <w:rsid w:val="7CB7F034"/>
    <w:rsid w:val="7CBCA9D3"/>
    <w:rsid w:val="7CC566A5"/>
    <w:rsid w:val="7CC8ABFE"/>
    <w:rsid w:val="7CCAA6D4"/>
    <w:rsid w:val="7CD4D351"/>
    <w:rsid w:val="7CD9F467"/>
    <w:rsid w:val="7CDABA66"/>
    <w:rsid w:val="7CEB2CDB"/>
    <w:rsid w:val="7CF009B4"/>
    <w:rsid w:val="7CF20843"/>
    <w:rsid w:val="7CF4D562"/>
    <w:rsid w:val="7CF76849"/>
    <w:rsid w:val="7CF81981"/>
    <w:rsid w:val="7CFB11B0"/>
    <w:rsid w:val="7CFC0D35"/>
    <w:rsid w:val="7CFEE95A"/>
    <w:rsid w:val="7CFFCD8B"/>
    <w:rsid w:val="7D074C4B"/>
    <w:rsid w:val="7D100687"/>
    <w:rsid w:val="7D10B688"/>
    <w:rsid w:val="7D18AE9B"/>
    <w:rsid w:val="7D26060B"/>
    <w:rsid w:val="7D30B8FA"/>
    <w:rsid w:val="7D466ADE"/>
    <w:rsid w:val="7D48C7F1"/>
    <w:rsid w:val="7D5A4003"/>
    <w:rsid w:val="7D5D68A3"/>
    <w:rsid w:val="7D67445C"/>
    <w:rsid w:val="7D7108AB"/>
    <w:rsid w:val="7D7B907E"/>
    <w:rsid w:val="7D83FF7C"/>
    <w:rsid w:val="7D8E2C8E"/>
    <w:rsid w:val="7D95498B"/>
    <w:rsid w:val="7D9AC35C"/>
    <w:rsid w:val="7DA9B5BD"/>
    <w:rsid w:val="7DAD1667"/>
    <w:rsid w:val="7DCF73A5"/>
    <w:rsid w:val="7DD5BE54"/>
    <w:rsid w:val="7DD6E7D7"/>
    <w:rsid w:val="7DD7309F"/>
    <w:rsid w:val="7DDD697C"/>
    <w:rsid w:val="7DE09FAE"/>
    <w:rsid w:val="7DE2203D"/>
    <w:rsid w:val="7DE2F316"/>
    <w:rsid w:val="7DE34337"/>
    <w:rsid w:val="7DF7FC92"/>
    <w:rsid w:val="7DFAD2F8"/>
    <w:rsid w:val="7E026C6F"/>
    <w:rsid w:val="7E149B8D"/>
    <w:rsid w:val="7E1789D7"/>
    <w:rsid w:val="7E1C0AE8"/>
    <w:rsid w:val="7E1F5D3D"/>
    <w:rsid w:val="7E2012CE"/>
    <w:rsid w:val="7E28809E"/>
    <w:rsid w:val="7E392FD1"/>
    <w:rsid w:val="7E445370"/>
    <w:rsid w:val="7E470F2A"/>
    <w:rsid w:val="7E52B178"/>
    <w:rsid w:val="7E56C3A7"/>
    <w:rsid w:val="7E66610A"/>
    <w:rsid w:val="7E674B73"/>
    <w:rsid w:val="7E6FDDB0"/>
    <w:rsid w:val="7E709361"/>
    <w:rsid w:val="7E7247AB"/>
    <w:rsid w:val="7E72F5A5"/>
    <w:rsid w:val="7E7772F4"/>
    <w:rsid w:val="7E7DE1ED"/>
    <w:rsid w:val="7E7E3579"/>
    <w:rsid w:val="7E7E4694"/>
    <w:rsid w:val="7E8E49F0"/>
    <w:rsid w:val="7E8ED4C3"/>
    <w:rsid w:val="7E9414F2"/>
    <w:rsid w:val="7E97AC5A"/>
    <w:rsid w:val="7E9E37D2"/>
    <w:rsid w:val="7EB046D1"/>
    <w:rsid w:val="7EBACB05"/>
    <w:rsid w:val="7EC5B2F7"/>
    <w:rsid w:val="7EC72EFA"/>
    <w:rsid w:val="7EC9C948"/>
    <w:rsid w:val="7EDA63E4"/>
    <w:rsid w:val="7EEE61A4"/>
    <w:rsid w:val="7EEE73C6"/>
    <w:rsid w:val="7EFD6AE4"/>
    <w:rsid w:val="7EFF7171"/>
    <w:rsid w:val="7F03FBC1"/>
    <w:rsid w:val="7F08C53D"/>
    <w:rsid w:val="7F1179C3"/>
    <w:rsid w:val="7F1DFC7F"/>
    <w:rsid w:val="7F26B4FE"/>
    <w:rsid w:val="7F358518"/>
    <w:rsid w:val="7F35A13D"/>
    <w:rsid w:val="7F3A8AD3"/>
    <w:rsid w:val="7F3EAE6B"/>
    <w:rsid w:val="7F3F135E"/>
    <w:rsid w:val="7F563C44"/>
    <w:rsid w:val="7F61D977"/>
    <w:rsid w:val="7F6316ED"/>
    <w:rsid w:val="7F65D87D"/>
    <w:rsid w:val="7F7862CB"/>
    <w:rsid w:val="7F80DDBB"/>
    <w:rsid w:val="7F83C61D"/>
    <w:rsid w:val="7F83FD19"/>
    <w:rsid w:val="7F8E65B4"/>
    <w:rsid w:val="7F9BE2CA"/>
    <w:rsid w:val="7FA35B80"/>
    <w:rsid w:val="7FA5C59F"/>
    <w:rsid w:val="7FA6AB93"/>
    <w:rsid w:val="7FACD2F4"/>
    <w:rsid w:val="7FB652D3"/>
    <w:rsid w:val="7FBFE456"/>
    <w:rsid w:val="7FC594E3"/>
    <w:rsid w:val="7FDE98B9"/>
    <w:rsid w:val="7FDF4FC0"/>
    <w:rsid w:val="7FE075F3"/>
    <w:rsid w:val="7FF0CAE4"/>
    <w:rsid w:val="7FF2907F"/>
    <w:rsid w:val="7FF84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2B883"/>
  <w15:chartTrackingRefBased/>
  <w15:docId w15:val="{7A404B2C-DC2A-488C-ADE3-33FBA83F9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SG"/>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F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unhideWhenUsed/>
    <w:rsid w:val="000F4318"/>
    <w:pPr>
      <w:spacing w:line="240" w:lineRule="auto"/>
    </w:pPr>
    <w:rPr>
      <w:sz w:val="20"/>
      <w:szCs w:val="20"/>
    </w:rPr>
  </w:style>
  <w:style w:type="character" w:customStyle="1" w:styleId="CommentTextChar">
    <w:name w:val="Comment Text Char"/>
    <w:basedOn w:val="DefaultParagraphFont"/>
    <w:link w:val="CommentText"/>
    <w:uiPriority w:val="99"/>
    <w:rsid w:val="000F4318"/>
    <w:rPr>
      <w:sz w:val="20"/>
      <w:szCs w:val="20"/>
    </w:rPr>
  </w:style>
  <w:style w:type="character" w:styleId="CommentReference">
    <w:name w:val="annotation reference"/>
    <w:basedOn w:val="DefaultParagraphFont"/>
    <w:uiPriority w:val="99"/>
    <w:semiHidden/>
    <w:unhideWhenUsed/>
    <w:rsid w:val="000F4318"/>
    <w:rPr>
      <w:sz w:val="16"/>
      <w:szCs w:val="16"/>
    </w:rPr>
  </w:style>
  <w:style w:type="paragraph" w:styleId="CommentSubject">
    <w:name w:val="annotation subject"/>
    <w:basedOn w:val="CommentText"/>
    <w:next w:val="CommentText"/>
    <w:link w:val="CommentSubjectChar"/>
    <w:uiPriority w:val="99"/>
    <w:semiHidden/>
    <w:unhideWhenUsed/>
    <w:rsid w:val="00B77241"/>
    <w:rPr>
      <w:b/>
      <w:bCs/>
    </w:rPr>
  </w:style>
  <w:style w:type="character" w:customStyle="1" w:styleId="CommentSubjectChar">
    <w:name w:val="Comment Subject Char"/>
    <w:basedOn w:val="CommentTextChar"/>
    <w:link w:val="CommentSubject"/>
    <w:uiPriority w:val="99"/>
    <w:semiHidden/>
    <w:rsid w:val="00B77241"/>
    <w:rPr>
      <w:b/>
      <w:bCs/>
      <w:sz w:val="20"/>
      <w:szCs w:val="20"/>
    </w:rPr>
  </w:style>
  <w:style w:type="character" w:customStyle="1" w:styleId="Heading2Char">
    <w:name w:val="Heading 2 Char"/>
    <w:basedOn w:val="DefaultParagraphFont"/>
    <w:link w:val="Heading2"/>
    <w:uiPriority w:val="9"/>
    <w:rsid w:val="00E27F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27FE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27FED"/>
    <w:pPr>
      <w:spacing w:after="100"/>
      <w:ind w:left="220"/>
    </w:pPr>
  </w:style>
  <w:style w:type="paragraph" w:styleId="TOC3">
    <w:name w:val="toc 3"/>
    <w:basedOn w:val="Normal"/>
    <w:next w:val="Normal"/>
    <w:autoRedefine/>
    <w:uiPriority w:val="39"/>
    <w:unhideWhenUsed/>
    <w:rsid w:val="00262F0F"/>
    <w:pPr>
      <w:spacing w:after="100"/>
      <w:ind w:left="440"/>
    </w:pPr>
  </w:style>
  <w:style w:type="paragraph" w:styleId="NormalWeb">
    <w:name w:val="Normal (Web)"/>
    <w:basedOn w:val="Normal"/>
    <w:uiPriority w:val="99"/>
    <w:unhideWhenUsed/>
    <w:rsid w:val="00213BD7"/>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FollowedHyperlink">
    <w:name w:val="FollowedHyperlink"/>
    <w:basedOn w:val="DefaultParagraphFont"/>
    <w:uiPriority w:val="99"/>
    <w:semiHidden/>
    <w:unhideWhenUsed/>
    <w:rsid w:val="00AD7B14"/>
    <w:rPr>
      <w:color w:val="954F72" w:themeColor="followedHyperlink"/>
      <w:u w:val="single"/>
    </w:rPr>
  </w:style>
  <w:style w:type="character" w:styleId="UnresolvedMention">
    <w:name w:val="Unresolved Mention"/>
    <w:basedOn w:val="DefaultParagraphFont"/>
    <w:uiPriority w:val="99"/>
    <w:semiHidden/>
    <w:unhideWhenUsed/>
    <w:rsid w:val="00987428"/>
    <w:rPr>
      <w:color w:val="605E5C"/>
      <w:shd w:val="clear" w:color="auto" w:fill="E1DFDD"/>
    </w:rPr>
  </w:style>
  <w:style w:type="character" w:customStyle="1" w:styleId="apple-converted-space">
    <w:name w:val="apple-converted-space"/>
    <w:basedOn w:val="DefaultParagraphFont"/>
    <w:rsid w:val="002E15E3"/>
  </w:style>
  <w:style w:type="paragraph" w:styleId="Header">
    <w:name w:val="header"/>
    <w:basedOn w:val="Normal"/>
    <w:link w:val="HeaderChar"/>
    <w:uiPriority w:val="99"/>
    <w:unhideWhenUsed/>
    <w:rsid w:val="005543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358"/>
  </w:style>
  <w:style w:type="paragraph" w:styleId="Footer">
    <w:name w:val="footer"/>
    <w:basedOn w:val="Normal"/>
    <w:link w:val="FooterChar"/>
    <w:uiPriority w:val="99"/>
    <w:unhideWhenUsed/>
    <w:rsid w:val="005543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358"/>
  </w:style>
  <w:style w:type="table" w:styleId="ListTable3-Accent3">
    <w:name w:val="List Table 3 Accent 3"/>
    <w:basedOn w:val="TableNormal"/>
    <w:uiPriority w:val="48"/>
    <w:rsid w:val="00E12EFE"/>
    <w:pPr>
      <w:spacing w:after="0" w:line="240" w:lineRule="auto"/>
    </w:pPr>
    <w:rPr>
      <w:kern w:val="2"/>
      <w:lang w:val="en-SG" w:eastAsia="zh-CN"/>
      <w14:ligatures w14:val="standardContextual"/>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PlaceholderText">
    <w:name w:val="Placeholder Text"/>
    <w:basedOn w:val="DefaultParagraphFont"/>
    <w:uiPriority w:val="99"/>
    <w:semiHidden/>
    <w:rsid w:val="007812FC"/>
    <w:rPr>
      <w:color w:val="808080"/>
    </w:rPr>
  </w:style>
  <w:style w:type="table" w:styleId="GridTable5Dark-Accent1">
    <w:name w:val="Grid Table 5 Dark Accent 1"/>
    <w:basedOn w:val="TableNormal"/>
    <w:uiPriority w:val="50"/>
    <w:rsid w:val="00B231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631F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9F5BA9"/>
    <w:pPr>
      <w:spacing w:after="200" w:line="240" w:lineRule="auto"/>
    </w:pPr>
    <w:rPr>
      <w:i/>
      <w:iCs/>
      <w:color w:val="44546A" w:themeColor="text2"/>
      <w:sz w:val="18"/>
      <w:szCs w:val="18"/>
    </w:rPr>
  </w:style>
  <w:style w:type="paragraph" w:styleId="Revision">
    <w:name w:val="Revision"/>
    <w:hidden/>
    <w:uiPriority w:val="99"/>
    <w:semiHidden/>
    <w:rsid w:val="006110AE"/>
    <w:pPr>
      <w:spacing w:after="0" w:line="240" w:lineRule="auto"/>
    </w:pPr>
    <w:rPr>
      <w:lang w:val="en-SG"/>
    </w:rPr>
  </w:style>
  <w:style w:type="character" w:styleId="PageNumber">
    <w:name w:val="page number"/>
    <w:basedOn w:val="DefaultParagraphFont"/>
    <w:uiPriority w:val="99"/>
    <w:semiHidden/>
    <w:unhideWhenUsed/>
    <w:rsid w:val="00553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05946">
      <w:bodyDiv w:val="1"/>
      <w:marLeft w:val="0"/>
      <w:marRight w:val="0"/>
      <w:marTop w:val="0"/>
      <w:marBottom w:val="0"/>
      <w:divBdr>
        <w:top w:val="none" w:sz="0" w:space="0" w:color="auto"/>
        <w:left w:val="none" w:sz="0" w:space="0" w:color="auto"/>
        <w:bottom w:val="none" w:sz="0" w:space="0" w:color="auto"/>
        <w:right w:val="none" w:sz="0" w:space="0" w:color="auto"/>
      </w:divBdr>
    </w:div>
    <w:div w:id="428235952">
      <w:bodyDiv w:val="1"/>
      <w:marLeft w:val="0"/>
      <w:marRight w:val="0"/>
      <w:marTop w:val="0"/>
      <w:marBottom w:val="0"/>
      <w:divBdr>
        <w:top w:val="none" w:sz="0" w:space="0" w:color="auto"/>
        <w:left w:val="none" w:sz="0" w:space="0" w:color="auto"/>
        <w:bottom w:val="none" w:sz="0" w:space="0" w:color="auto"/>
        <w:right w:val="none" w:sz="0" w:space="0" w:color="auto"/>
      </w:divBdr>
    </w:div>
    <w:div w:id="549807538">
      <w:bodyDiv w:val="1"/>
      <w:marLeft w:val="0"/>
      <w:marRight w:val="0"/>
      <w:marTop w:val="0"/>
      <w:marBottom w:val="0"/>
      <w:divBdr>
        <w:top w:val="none" w:sz="0" w:space="0" w:color="auto"/>
        <w:left w:val="none" w:sz="0" w:space="0" w:color="auto"/>
        <w:bottom w:val="none" w:sz="0" w:space="0" w:color="auto"/>
        <w:right w:val="none" w:sz="0" w:space="0" w:color="auto"/>
      </w:divBdr>
    </w:div>
    <w:div w:id="754129918">
      <w:bodyDiv w:val="1"/>
      <w:marLeft w:val="0"/>
      <w:marRight w:val="0"/>
      <w:marTop w:val="0"/>
      <w:marBottom w:val="0"/>
      <w:divBdr>
        <w:top w:val="none" w:sz="0" w:space="0" w:color="auto"/>
        <w:left w:val="none" w:sz="0" w:space="0" w:color="auto"/>
        <w:bottom w:val="none" w:sz="0" w:space="0" w:color="auto"/>
        <w:right w:val="none" w:sz="0" w:space="0" w:color="auto"/>
      </w:divBdr>
    </w:div>
    <w:div w:id="790172449">
      <w:bodyDiv w:val="1"/>
      <w:marLeft w:val="0"/>
      <w:marRight w:val="0"/>
      <w:marTop w:val="0"/>
      <w:marBottom w:val="0"/>
      <w:divBdr>
        <w:top w:val="none" w:sz="0" w:space="0" w:color="auto"/>
        <w:left w:val="none" w:sz="0" w:space="0" w:color="auto"/>
        <w:bottom w:val="none" w:sz="0" w:space="0" w:color="auto"/>
        <w:right w:val="none" w:sz="0" w:space="0" w:color="auto"/>
      </w:divBdr>
    </w:div>
    <w:div w:id="940261379">
      <w:bodyDiv w:val="1"/>
      <w:marLeft w:val="0"/>
      <w:marRight w:val="0"/>
      <w:marTop w:val="0"/>
      <w:marBottom w:val="0"/>
      <w:divBdr>
        <w:top w:val="none" w:sz="0" w:space="0" w:color="auto"/>
        <w:left w:val="none" w:sz="0" w:space="0" w:color="auto"/>
        <w:bottom w:val="none" w:sz="0" w:space="0" w:color="auto"/>
        <w:right w:val="none" w:sz="0" w:space="0" w:color="auto"/>
      </w:divBdr>
    </w:div>
    <w:div w:id="960384633">
      <w:bodyDiv w:val="1"/>
      <w:marLeft w:val="0"/>
      <w:marRight w:val="0"/>
      <w:marTop w:val="0"/>
      <w:marBottom w:val="0"/>
      <w:divBdr>
        <w:top w:val="none" w:sz="0" w:space="0" w:color="auto"/>
        <w:left w:val="none" w:sz="0" w:space="0" w:color="auto"/>
        <w:bottom w:val="none" w:sz="0" w:space="0" w:color="auto"/>
        <w:right w:val="none" w:sz="0" w:space="0" w:color="auto"/>
      </w:divBdr>
    </w:div>
    <w:div w:id="1126125663">
      <w:bodyDiv w:val="1"/>
      <w:marLeft w:val="0"/>
      <w:marRight w:val="0"/>
      <w:marTop w:val="0"/>
      <w:marBottom w:val="0"/>
      <w:divBdr>
        <w:top w:val="none" w:sz="0" w:space="0" w:color="auto"/>
        <w:left w:val="none" w:sz="0" w:space="0" w:color="auto"/>
        <w:bottom w:val="none" w:sz="0" w:space="0" w:color="auto"/>
        <w:right w:val="none" w:sz="0" w:space="0" w:color="auto"/>
      </w:divBdr>
    </w:div>
    <w:div w:id="1239174893">
      <w:bodyDiv w:val="1"/>
      <w:marLeft w:val="0"/>
      <w:marRight w:val="0"/>
      <w:marTop w:val="0"/>
      <w:marBottom w:val="0"/>
      <w:divBdr>
        <w:top w:val="none" w:sz="0" w:space="0" w:color="auto"/>
        <w:left w:val="none" w:sz="0" w:space="0" w:color="auto"/>
        <w:bottom w:val="none" w:sz="0" w:space="0" w:color="auto"/>
        <w:right w:val="none" w:sz="0" w:space="0" w:color="auto"/>
      </w:divBdr>
    </w:div>
    <w:div w:id="1249925302">
      <w:bodyDiv w:val="1"/>
      <w:marLeft w:val="0"/>
      <w:marRight w:val="0"/>
      <w:marTop w:val="0"/>
      <w:marBottom w:val="0"/>
      <w:divBdr>
        <w:top w:val="none" w:sz="0" w:space="0" w:color="auto"/>
        <w:left w:val="none" w:sz="0" w:space="0" w:color="auto"/>
        <w:bottom w:val="none" w:sz="0" w:space="0" w:color="auto"/>
        <w:right w:val="none" w:sz="0" w:space="0" w:color="auto"/>
      </w:divBdr>
    </w:div>
    <w:div w:id="1289168931">
      <w:bodyDiv w:val="1"/>
      <w:marLeft w:val="0"/>
      <w:marRight w:val="0"/>
      <w:marTop w:val="0"/>
      <w:marBottom w:val="0"/>
      <w:divBdr>
        <w:top w:val="none" w:sz="0" w:space="0" w:color="auto"/>
        <w:left w:val="none" w:sz="0" w:space="0" w:color="auto"/>
        <w:bottom w:val="none" w:sz="0" w:space="0" w:color="auto"/>
        <w:right w:val="none" w:sz="0" w:space="0" w:color="auto"/>
      </w:divBdr>
    </w:div>
    <w:div w:id="1337423683">
      <w:bodyDiv w:val="1"/>
      <w:marLeft w:val="0"/>
      <w:marRight w:val="0"/>
      <w:marTop w:val="0"/>
      <w:marBottom w:val="0"/>
      <w:divBdr>
        <w:top w:val="none" w:sz="0" w:space="0" w:color="auto"/>
        <w:left w:val="none" w:sz="0" w:space="0" w:color="auto"/>
        <w:bottom w:val="none" w:sz="0" w:space="0" w:color="auto"/>
        <w:right w:val="none" w:sz="0" w:space="0" w:color="auto"/>
      </w:divBdr>
    </w:div>
    <w:div w:id="1370837623">
      <w:bodyDiv w:val="1"/>
      <w:marLeft w:val="0"/>
      <w:marRight w:val="0"/>
      <w:marTop w:val="0"/>
      <w:marBottom w:val="0"/>
      <w:divBdr>
        <w:top w:val="none" w:sz="0" w:space="0" w:color="auto"/>
        <w:left w:val="none" w:sz="0" w:space="0" w:color="auto"/>
        <w:bottom w:val="none" w:sz="0" w:space="0" w:color="auto"/>
        <w:right w:val="none" w:sz="0" w:space="0" w:color="auto"/>
      </w:divBdr>
    </w:div>
    <w:div w:id="1595551110">
      <w:bodyDiv w:val="1"/>
      <w:marLeft w:val="0"/>
      <w:marRight w:val="0"/>
      <w:marTop w:val="0"/>
      <w:marBottom w:val="0"/>
      <w:divBdr>
        <w:top w:val="none" w:sz="0" w:space="0" w:color="auto"/>
        <w:left w:val="none" w:sz="0" w:space="0" w:color="auto"/>
        <w:bottom w:val="none" w:sz="0" w:space="0" w:color="auto"/>
        <w:right w:val="none" w:sz="0" w:space="0" w:color="auto"/>
      </w:divBdr>
    </w:div>
    <w:div w:id="1861622865">
      <w:bodyDiv w:val="1"/>
      <w:marLeft w:val="0"/>
      <w:marRight w:val="0"/>
      <w:marTop w:val="0"/>
      <w:marBottom w:val="0"/>
      <w:divBdr>
        <w:top w:val="none" w:sz="0" w:space="0" w:color="auto"/>
        <w:left w:val="none" w:sz="0" w:space="0" w:color="auto"/>
        <w:bottom w:val="none" w:sz="0" w:space="0" w:color="auto"/>
        <w:right w:val="none" w:sz="0" w:space="0" w:color="auto"/>
      </w:divBdr>
    </w:div>
    <w:div w:id="1869682995">
      <w:bodyDiv w:val="1"/>
      <w:marLeft w:val="0"/>
      <w:marRight w:val="0"/>
      <w:marTop w:val="0"/>
      <w:marBottom w:val="0"/>
      <w:divBdr>
        <w:top w:val="none" w:sz="0" w:space="0" w:color="auto"/>
        <w:left w:val="none" w:sz="0" w:space="0" w:color="auto"/>
        <w:bottom w:val="none" w:sz="0" w:space="0" w:color="auto"/>
        <w:right w:val="none" w:sz="0" w:space="0" w:color="auto"/>
      </w:divBdr>
    </w:div>
    <w:div w:id="209690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br.org/2014/10/the-value-of-keeping-the-right-customers" TargetMode="External"/><Relationship Id="rId21" Type="http://schemas.openxmlformats.org/officeDocument/2006/relationships/hyperlink" Target="https://www.axigen.com/articles/improve-customer-retention-telecom-industry_94.html" TargetMode="External"/><Relationship Id="rId42" Type="http://schemas.openxmlformats.org/officeDocument/2006/relationships/hyperlink" Target="https://www.mygreatlearning.com/blog/random-forest-algorithm/"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heavy.ai/blog/top-7-ways-to-optimize-customer-retention-in-the-telecom-industry" TargetMode="External"/><Relationship Id="rId11" Type="http://schemas.openxmlformats.org/officeDocument/2006/relationships/image" Target="media/image4.png"/><Relationship Id="rId24" Type="http://schemas.openxmlformats.org/officeDocument/2006/relationships/hyperlink" Target="https://www.zdnet.com/article/study-offshore-outsourcing-dings-customer-satisfaction-taking-back-office-offshore-ok/" TargetMode="External"/><Relationship Id="rId32" Type="http://schemas.openxmlformats.org/officeDocument/2006/relationships/hyperlink" Target="https://doi.org/10.1016/j.procs.2020.03.187&#160;" TargetMode="External"/><Relationship Id="rId37" Type="http://schemas.openxmlformats.org/officeDocument/2006/relationships/hyperlink" Target="https://www.ericsson.com/en/reports-and-papers/mobility-report/reports/november-2022" TargetMode="External"/><Relationship Id="rId40" Type="http://schemas.openxmlformats.org/officeDocument/2006/relationships/hyperlink" Target="https://www.qualtrics.com/au/experience-management/customer/customer-churn/"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doi.org/10.1186/1751-0473-3-17&#160;" TargetMode="External"/><Relationship Id="rId27" Type="http://schemas.openxmlformats.org/officeDocument/2006/relationships/hyperlink" Target="https://www.referralcandy.com/blog/reduce-customer-churn" TargetMode="External"/><Relationship Id="rId30" Type="http://schemas.openxmlformats.org/officeDocument/2006/relationships/hyperlink" Target="https://blog.huawei.com/2022/02/10/telcos-importance-branding-customer-loyalty/" TargetMode="External"/><Relationship Id="rId35" Type="http://schemas.openxmlformats.org/officeDocument/2006/relationships/hyperlink" Target="https://www.ritamcgrath.com/sparks/2021/04/the-better-your-automated-customer-service-options-the-worse-your-customer-service-experience/"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niphore.com/blog/waiting-on-hold-a-minute-too-long/" TargetMode="External"/><Relationship Id="rId33" Type="http://schemas.openxmlformats.org/officeDocument/2006/relationships/hyperlink" Target="https://alite-international.com/5-proven-strategies-to-reduce-customer-churn-rate/" TargetMode="External"/><Relationship Id="rId38" Type="http://schemas.openxmlformats.org/officeDocument/2006/relationships/hyperlink" Target="https://doi.org/10.1016/b978-0-12-416632-5.00008-6&#160;"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footer" Target="footer2.xml"/><Relationship Id="rId20" Type="http://schemas.openxmlformats.org/officeDocument/2006/relationships/hyperlink" Target="http://www.dbmarketing.com/2010/03/churn-reduction-in-the-telecom-industry/&#160;" TargetMode="External"/><Relationship Id="rId41" Type="http://schemas.openxmlformats.org/officeDocument/2006/relationships/hyperlink" Target="https://www.starhub.com/personal/support/article.html?id=824nY6LB9OAH9t2yASxIU6" TargetMode="External"/><Relationship Id="rId54" Type="http://schemas.openxmlformats.org/officeDocument/2006/relationships/image" Target="media/image24.png"/><Relationship Id="rId62" Type="http://schemas.openxmlformats.org/officeDocument/2006/relationships/image" Target="media/image32.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businesstimes.com.sg/companies-markets/telcos-media-tech/contractless-mobile-plans-yet-catch-here" TargetMode="External"/><Relationship Id="rId28" Type="http://schemas.openxmlformats.org/officeDocument/2006/relationships/hyperlink" Target="https://www.heavy.ai/blog/strategies-for-reducing-churn-rate-in-the-telecom-industry" TargetMode="External"/><Relationship Id="rId36" Type="http://schemas.openxmlformats.org/officeDocument/2006/relationships/hyperlink" Target="https://customerthink.com/customer-retention-in-the-telecom-industry-new-thinking/"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hyperlink" Target="https://www.forbes.com/sites/shephyken/2018/05/17/businesses-lose-75-billion-due-to-poor-customer-service/?sh=a49838116f92"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channelnewsasia.com/singapore/telcos-competition-mobile-phones-5g-singtel-tpg-m1-starhub-209121" TargetMode="External"/><Relationship Id="rId34" Type="http://schemas.openxmlformats.org/officeDocument/2006/relationships/hyperlink" Target="https://twimbit.com/telecoms/winning-with-customer-loyalty"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E52C3-6970-4176-9CE9-1AB6F68D5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10274</Words>
  <Characters>58564</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68701</CharactersWithSpaces>
  <SharedDoc>false</SharedDoc>
  <HLinks>
    <vt:vector size="366" baseType="variant">
      <vt:variant>
        <vt:i4>458830</vt:i4>
      </vt:variant>
      <vt:variant>
        <vt:i4>321</vt:i4>
      </vt:variant>
      <vt:variant>
        <vt:i4>0</vt:i4>
      </vt:variant>
      <vt:variant>
        <vt:i4>5</vt:i4>
      </vt:variant>
      <vt:variant>
        <vt:lpwstr>https://www.mygreatlearning.com/blog/random-forest-algorithm/</vt:lpwstr>
      </vt:variant>
      <vt:variant>
        <vt:lpwstr/>
      </vt:variant>
      <vt:variant>
        <vt:i4>3276832</vt:i4>
      </vt:variant>
      <vt:variant>
        <vt:i4>318</vt:i4>
      </vt:variant>
      <vt:variant>
        <vt:i4>0</vt:i4>
      </vt:variant>
      <vt:variant>
        <vt:i4>5</vt:i4>
      </vt:variant>
      <vt:variant>
        <vt:lpwstr>https://www.starhub.com/personal/support/article.html?id=824nY6LB9OAH9t2yASxIU6</vt:lpwstr>
      </vt:variant>
      <vt:variant>
        <vt:lpwstr/>
      </vt:variant>
      <vt:variant>
        <vt:i4>3145850</vt:i4>
      </vt:variant>
      <vt:variant>
        <vt:i4>315</vt:i4>
      </vt:variant>
      <vt:variant>
        <vt:i4>0</vt:i4>
      </vt:variant>
      <vt:variant>
        <vt:i4>5</vt:i4>
      </vt:variant>
      <vt:variant>
        <vt:lpwstr>https://www.qualtrics.com/au/experience-management/customer/customer-churn/</vt:lpwstr>
      </vt:variant>
      <vt:variant>
        <vt:lpwstr/>
      </vt:variant>
      <vt:variant>
        <vt:i4>3080289</vt:i4>
      </vt:variant>
      <vt:variant>
        <vt:i4>312</vt:i4>
      </vt:variant>
      <vt:variant>
        <vt:i4>0</vt:i4>
      </vt:variant>
      <vt:variant>
        <vt:i4>5</vt:i4>
      </vt:variant>
      <vt:variant>
        <vt:lpwstr>https://www.channelnewsasia.com/singapore/telcos-competition-mobile-phones-5g-singtel-tpg-m1-starhub-209121</vt:lpwstr>
      </vt:variant>
      <vt:variant>
        <vt:lpwstr/>
      </vt:variant>
      <vt:variant>
        <vt:i4>3211300</vt:i4>
      </vt:variant>
      <vt:variant>
        <vt:i4>309</vt:i4>
      </vt:variant>
      <vt:variant>
        <vt:i4>0</vt:i4>
      </vt:variant>
      <vt:variant>
        <vt:i4>5</vt:i4>
      </vt:variant>
      <vt:variant>
        <vt:lpwstr>https://doi.org/10.1016/b978-0-12-416632-5.00008-6 </vt:lpwstr>
      </vt:variant>
      <vt:variant>
        <vt:lpwstr/>
      </vt:variant>
      <vt:variant>
        <vt:i4>2031625</vt:i4>
      </vt:variant>
      <vt:variant>
        <vt:i4>306</vt:i4>
      </vt:variant>
      <vt:variant>
        <vt:i4>0</vt:i4>
      </vt:variant>
      <vt:variant>
        <vt:i4>5</vt:i4>
      </vt:variant>
      <vt:variant>
        <vt:lpwstr>https://www.ericsson.com/en/reports-and-papers/mobility-report/reports/november-2022</vt:lpwstr>
      </vt:variant>
      <vt:variant>
        <vt:lpwstr/>
      </vt:variant>
      <vt:variant>
        <vt:i4>7143467</vt:i4>
      </vt:variant>
      <vt:variant>
        <vt:i4>303</vt:i4>
      </vt:variant>
      <vt:variant>
        <vt:i4>0</vt:i4>
      </vt:variant>
      <vt:variant>
        <vt:i4>5</vt:i4>
      </vt:variant>
      <vt:variant>
        <vt:lpwstr>https://customerthink.com/customer-retention-in-the-telecom-industry-new-thinking/</vt:lpwstr>
      </vt:variant>
      <vt:variant>
        <vt:lpwstr/>
      </vt:variant>
      <vt:variant>
        <vt:i4>5701633</vt:i4>
      </vt:variant>
      <vt:variant>
        <vt:i4>300</vt:i4>
      </vt:variant>
      <vt:variant>
        <vt:i4>0</vt:i4>
      </vt:variant>
      <vt:variant>
        <vt:i4>5</vt:i4>
      </vt:variant>
      <vt:variant>
        <vt:lpwstr>https://www.ritamcgrath.com/sparks/2021/04/the-better-your-automated-customer-service-options-the-worse-your-customer-service-experience/</vt:lpwstr>
      </vt:variant>
      <vt:variant>
        <vt:lpwstr/>
      </vt:variant>
      <vt:variant>
        <vt:i4>3604596</vt:i4>
      </vt:variant>
      <vt:variant>
        <vt:i4>297</vt:i4>
      </vt:variant>
      <vt:variant>
        <vt:i4>0</vt:i4>
      </vt:variant>
      <vt:variant>
        <vt:i4>5</vt:i4>
      </vt:variant>
      <vt:variant>
        <vt:lpwstr>https://twimbit.com/telecoms/winning-with-customer-loyalty</vt:lpwstr>
      </vt:variant>
      <vt:variant>
        <vt:lpwstr/>
      </vt:variant>
      <vt:variant>
        <vt:i4>3145830</vt:i4>
      </vt:variant>
      <vt:variant>
        <vt:i4>294</vt:i4>
      </vt:variant>
      <vt:variant>
        <vt:i4>0</vt:i4>
      </vt:variant>
      <vt:variant>
        <vt:i4>5</vt:i4>
      </vt:variant>
      <vt:variant>
        <vt:lpwstr>https://alite-international.com/5-proven-strategies-to-reduce-customer-churn-rate/</vt:lpwstr>
      </vt:variant>
      <vt:variant>
        <vt:lpwstr/>
      </vt:variant>
      <vt:variant>
        <vt:i4>8716353</vt:i4>
      </vt:variant>
      <vt:variant>
        <vt:i4>291</vt:i4>
      </vt:variant>
      <vt:variant>
        <vt:i4>0</vt:i4>
      </vt:variant>
      <vt:variant>
        <vt:i4>5</vt:i4>
      </vt:variant>
      <vt:variant>
        <vt:lpwstr>https://doi.org/10.1016/j.procs.2020.03.187 </vt:lpwstr>
      </vt:variant>
      <vt:variant>
        <vt:lpwstr/>
      </vt:variant>
      <vt:variant>
        <vt:i4>7667824</vt:i4>
      </vt:variant>
      <vt:variant>
        <vt:i4>288</vt:i4>
      </vt:variant>
      <vt:variant>
        <vt:i4>0</vt:i4>
      </vt:variant>
      <vt:variant>
        <vt:i4>5</vt:i4>
      </vt:variant>
      <vt:variant>
        <vt:lpwstr>https://www.forbes.com/sites/shephyken/2018/05/17/businesses-lose-75-billion-due-to-poor-customer-service/?sh=a49838116f92</vt:lpwstr>
      </vt:variant>
      <vt:variant>
        <vt:lpwstr/>
      </vt:variant>
      <vt:variant>
        <vt:i4>2621547</vt:i4>
      </vt:variant>
      <vt:variant>
        <vt:i4>285</vt:i4>
      </vt:variant>
      <vt:variant>
        <vt:i4>0</vt:i4>
      </vt:variant>
      <vt:variant>
        <vt:i4>5</vt:i4>
      </vt:variant>
      <vt:variant>
        <vt:lpwstr>https://blog.huawei.com/2022/02/10/telcos-importance-branding-customer-loyalty/</vt:lpwstr>
      </vt:variant>
      <vt:variant>
        <vt:lpwstr/>
      </vt:variant>
      <vt:variant>
        <vt:i4>4325461</vt:i4>
      </vt:variant>
      <vt:variant>
        <vt:i4>282</vt:i4>
      </vt:variant>
      <vt:variant>
        <vt:i4>0</vt:i4>
      </vt:variant>
      <vt:variant>
        <vt:i4>5</vt:i4>
      </vt:variant>
      <vt:variant>
        <vt:lpwstr>https://www.heavy.ai/blog/top-7-ways-to-optimize-customer-retention-in-the-telecom-industry</vt:lpwstr>
      </vt:variant>
      <vt:variant>
        <vt:lpwstr>:~:text=A%20highly%20effective%20customer%20retention,%2Dsize%2Dfits%2Dall</vt:lpwstr>
      </vt:variant>
      <vt:variant>
        <vt:i4>14417993</vt:i4>
      </vt:variant>
      <vt:variant>
        <vt:i4>279</vt:i4>
      </vt:variant>
      <vt:variant>
        <vt:i4>0</vt:i4>
      </vt:variant>
      <vt:variant>
        <vt:i4>5</vt:i4>
      </vt:variant>
      <vt:variant>
        <vt:lpwstr>https://www.heavy.ai/blog/strategies-for-reducing-churn-rate-in-the-telecom-industry</vt:lpwstr>
      </vt:variant>
      <vt:variant>
        <vt:lpwstr>:~:text=Customer%20churn%20in%20the%20telecom%20industry%20poses%20one,as%20high%20as%2067%25%20annually%20for%20prepaid%20services%2A. </vt:lpwstr>
      </vt:variant>
      <vt:variant>
        <vt:i4>524359</vt:i4>
      </vt:variant>
      <vt:variant>
        <vt:i4>276</vt:i4>
      </vt:variant>
      <vt:variant>
        <vt:i4>0</vt:i4>
      </vt:variant>
      <vt:variant>
        <vt:i4>5</vt:i4>
      </vt:variant>
      <vt:variant>
        <vt:lpwstr>https://www.referralcandy.com/blog/reduce-customer-churn</vt:lpwstr>
      </vt:variant>
      <vt:variant>
        <vt:lpwstr/>
      </vt:variant>
      <vt:variant>
        <vt:i4>1638467</vt:i4>
      </vt:variant>
      <vt:variant>
        <vt:i4>273</vt:i4>
      </vt:variant>
      <vt:variant>
        <vt:i4>0</vt:i4>
      </vt:variant>
      <vt:variant>
        <vt:i4>5</vt:i4>
      </vt:variant>
      <vt:variant>
        <vt:lpwstr>https://hbr.org/2014/10/the-value-of-keeping-the-right-customers</vt:lpwstr>
      </vt:variant>
      <vt:variant>
        <vt:lpwstr/>
      </vt:variant>
      <vt:variant>
        <vt:i4>196619</vt:i4>
      </vt:variant>
      <vt:variant>
        <vt:i4>270</vt:i4>
      </vt:variant>
      <vt:variant>
        <vt:i4>0</vt:i4>
      </vt:variant>
      <vt:variant>
        <vt:i4>5</vt:i4>
      </vt:variant>
      <vt:variant>
        <vt:lpwstr>https://www.uniphore.com/blog/waiting-on-hold-a-minute-too-long/</vt:lpwstr>
      </vt:variant>
      <vt:variant>
        <vt:lpwstr/>
      </vt:variant>
      <vt:variant>
        <vt:i4>6225997</vt:i4>
      </vt:variant>
      <vt:variant>
        <vt:i4>267</vt:i4>
      </vt:variant>
      <vt:variant>
        <vt:i4>0</vt:i4>
      </vt:variant>
      <vt:variant>
        <vt:i4>5</vt:i4>
      </vt:variant>
      <vt:variant>
        <vt:lpwstr>https://www.zdnet.com/article/study-offshore-outsourcing-dings-customer-satisfaction-taking-back-office-offshore-ok/</vt:lpwstr>
      </vt:variant>
      <vt:variant>
        <vt:lpwstr/>
      </vt:variant>
      <vt:variant>
        <vt:i4>720962</vt:i4>
      </vt:variant>
      <vt:variant>
        <vt:i4>264</vt:i4>
      </vt:variant>
      <vt:variant>
        <vt:i4>0</vt:i4>
      </vt:variant>
      <vt:variant>
        <vt:i4>5</vt:i4>
      </vt:variant>
      <vt:variant>
        <vt:lpwstr>https://www.businesstimes.com.sg/companies-markets/telcos-media-tech/contractless-mobile-plans-yet-catch-here</vt:lpwstr>
      </vt:variant>
      <vt:variant>
        <vt:lpwstr/>
      </vt:variant>
      <vt:variant>
        <vt:i4>2949233</vt:i4>
      </vt:variant>
      <vt:variant>
        <vt:i4>261</vt:i4>
      </vt:variant>
      <vt:variant>
        <vt:i4>0</vt:i4>
      </vt:variant>
      <vt:variant>
        <vt:i4>5</vt:i4>
      </vt:variant>
      <vt:variant>
        <vt:lpwstr>https://doi.org/10.1186/1751-0473-3-17 </vt:lpwstr>
      </vt:variant>
      <vt:variant>
        <vt:lpwstr/>
      </vt:variant>
      <vt:variant>
        <vt:i4>4849762</vt:i4>
      </vt:variant>
      <vt:variant>
        <vt:i4>258</vt:i4>
      </vt:variant>
      <vt:variant>
        <vt:i4>0</vt:i4>
      </vt:variant>
      <vt:variant>
        <vt:i4>5</vt:i4>
      </vt:variant>
      <vt:variant>
        <vt:lpwstr>https://www.axigen.com/articles/improve-customer-retention-telecom-industry_94.html</vt:lpwstr>
      </vt:variant>
      <vt:variant>
        <vt:lpwstr/>
      </vt:variant>
      <vt:variant>
        <vt:i4>13959176</vt:i4>
      </vt:variant>
      <vt:variant>
        <vt:i4>255</vt:i4>
      </vt:variant>
      <vt:variant>
        <vt:i4>0</vt:i4>
      </vt:variant>
      <vt:variant>
        <vt:i4>5</vt:i4>
      </vt:variant>
      <vt:variant>
        <vt:lpwstr>http://www.dbmarketing.com/2010/03/churn-reduction-in-the-telecom-industry/ </vt:lpwstr>
      </vt:variant>
      <vt:variant>
        <vt:lpwstr/>
      </vt:variant>
      <vt:variant>
        <vt:i4>1310772</vt:i4>
      </vt:variant>
      <vt:variant>
        <vt:i4>224</vt:i4>
      </vt:variant>
      <vt:variant>
        <vt:i4>0</vt:i4>
      </vt:variant>
      <vt:variant>
        <vt:i4>5</vt:i4>
      </vt:variant>
      <vt:variant>
        <vt:lpwstr/>
      </vt:variant>
      <vt:variant>
        <vt:lpwstr>_Toc131347044</vt:lpwstr>
      </vt:variant>
      <vt:variant>
        <vt:i4>1310772</vt:i4>
      </vt:variant>
      <vt:variant>
        <vt:i4>218</vt:i4>
      </vt:variant>
      <vt:variant>
        <vt:i4>0</vt:i4>
      </vt:variant>
      <vt:variant>
        <vt:i4>5</vt:i4>
      </vt:variant>
      <vt:variant>
        <vt:lpwstr/>
      </vt:variant>
      <vt:variant>
        <vt:lpwstr>_Toc131347043</vt:lpwstr>
      </vt:variant>
      <vt:variant>
        <vt:i4>1310772</vt:i4>
      </vt:variant>
      <vt:variant>
        <vt:i4>212</vt:i4>
      </vt:variant>
      <vt:variant>
        <vt:i4>0</vt:i4>
      </vt:variant>
      <vt:variant>
        <vt:i4>5</vt:i4>
      </vt:variant>
      <vt:variant>
        <vt:lpwstr/>
      </vt:variant>
      <vt:variant>
        <vt:lpwstr>_Toc131347042</vt:lpwstr>
      </vt:variant>
      <vt:variant>
        <vt:i4>1310772</vt:i4>
      </vt:variant>
      <vt:variant>
        <vt:i4>206</vt:i4>
      </vt:variant>
      <vt:variant>
        <vt:i4>0</vt:i4>
      </vt:variant>
      <vt:variant>
        <vt:i4>5</vt:i4>
      </vt:variant>
      <vt:variant>
        <vt:lpwstr/>
      </vt:variant>
      <vt:variant>
        <vt:lpwstr>_Toc131347041</vt:lpwstr>
      </vt:variant>
      <vt:variant>
        <vt:i4>1310772</vt:i4>
      </vt:variant>
      <vt:variant>
        <vt:i4>200</vt:i4>
      </vt:variant>
      <vt:variant>
        <vt:i4>0</vt:i4>
      </vt:variant>
      <vt:variant>
        <vt:i4>5</vt:i4>
      </vt:variant>
      <vt:variant>
        <vt:lpwstr/>
      </vt:variant>
      <vt:variant>
        <vt:lpwstr>_Toc131347040</vt:lpwstr>
      </vt:variant>
      <vt:variant>
        <vt:i4>1245236</vt:i4>
      </vt:variant>
      <vt:variant>
        <vt:i4>194</vt:i4>
      </vt:variant>
      <vt:variant>
        <vt:i4>0</vt:i4>
      </vt:variant>
      <vt:variant>
        <vt:i4>5</vt:i4>
      </vt:variant>
      <vt:variant>
        <vt:lpwstr/>
      </vt:variant>
      <vt:variant>
        <vt:lpwstr>_Toc131347039</vt:lpwstr>
      </vt:variant>
      <vt:variant>
        <vt:i4>1245236</vt:i4>
      </vt:variant>
      <vt:variant>
        <vt:i4>188</vt:i4>
      </vt:variant>
      <vt:variant>
        <vt:i4>0</vt:i4>
      </vt:variant>
      <vt:variant>
        <vt:i4>5</vt:i4>
      </vt:variant>
      <vt:variant>
        <vt:lpwstr/>
      </vt:variant>
      <vt:variant>
        <vt:lpwstr>_Toc131347038</vt:lpwstr>
      </vt:variant>
      <vt:variant>
        <vt:i4>1245236</vt:i4>
      </vt:variant>
      <vt:variant>
        <vt:i4>182</vt:i4>
      </vt:variant>
      <vt:variant>
        <vt:i4>0</vt:i4>
      </vt:variant>
      <vt:variant>
        <vt:i4>5</vt:i4>
      </vt:variant>
      <vt:variant>
        <vt:lpwstr/>
      </vt:variant>
      <vt:variant>
        <vt:lpwstr>_Toc131347037</vt:lpwstr>
      </vt:variant>
      <vt:variant>
        <vt:i4>1245236</vt:i4>
      </vt:variant>
      <vt:variant>
        <vt:i4>176</vt:i4>
      </vt:variant>
      <vt:variant>
        <vt:i4>0</vt:i4>
      </vt:variant>
      <vt:variant>
        <vt:i4>5</vt:i4>
      </vt:variant>
      <vt:variant>
        <vt:lpwstr/>
      </vt:variant>
      <vt:variant>
        <vt:lpwstr>_Toc131347036</vt:lpwstr>
      </vt:variant>
      <vt:variant>
        <vt:i4>1245236</vt:i4>
      </vt:variant>
      <vt:variant>
        <vt:i4>170</vt:i4>
      </vt:variant>
      <vt:variant>
        <vt:i4>0</vt:i4>
      </vt:variant>
      <vt:variant>
        <vt:i4>5</vt:i4>
      </vt:variant>
      <vt:variant>
        <vt:lpwstr/>
      </vt:variant>
      <vt:variant>
        <vt:lpwstr>_Toc131347035</vt:lpwstr>
      </vt:variant>
      <vt:variant>
        <vt:i4>1245236</vt:i4>
      </vt:variant>
      <vt:variant>
        <vt:i4>164</vt:i4>
      </vt:variant>
      <vt:variant>
        <vt:i4>0</vt:i4>
      </vt:variant>
      <vt:variant>
        <vt:i4>5</vt:i4>
      </vt:variant>
      <vt:variant>
        <vt:lpwstr/>
      </vt:variant>
      <vt:variant>
        <vt:lpwstr>_Toc131347034</vt:lpwstr>
      </vt:variant>
      <vt:variant>
        <vt:i4>1245236</vt:i4>
      </vt:variant>
      <vt:variant>
        <vt:i4>158</vt:i4>
      </vt:variant>
      <vt:variant>
        <vt:i4>0</vt:i4>
      </vt:variant>
      <vt:variant>
        <vt:i4>5</vt:i4>
      </vt:variant>
      <vt:variant>
        <vt:lpwstr/>
      </vt:variant>
      <vt:variant>
        <vt:lpwstr>_Toc131347033</vt:lpwstr>
      </vt:variant>
      <vt:variant>
        <vt:i4>1245236</vt:i4>
      </vt:variant>
      <vt:variant>
        <vt:i4>152</vt:i4>
      </vt:variant>
      <vt:variant>
        <vt:i4>0</vt:i4>
      </vt:variant>
      <vt:variant>
        <vt:i4>5</vt:i4>
      </vt:variant>
      <vt:variant>
        <vt:lpwstr/>
      </vt:variant>
      <vt:variant>
        <vt:lpwstr>_Toc131347032</vt:lpwstr>
      </vt:variant>
      <vt:variant>
        <vt:i4>1245236</vt:i4>
      </vt:variant>
      <vt:variant>
        <vt:i4>146</vt:i4>
      </vt:variant>
      <vt:variant>
        <vt:i4>0</vt:i4>
      </vt:variant>
      <vt:variant>
        <vt:i4>5</vt:i4>
      </vt:variant>
      <vt:variant>
        <vt:lpwstr/>
      </vt:variant>
      <vt:variant>
        <vt:lpwstr>_Toc131347031</vt:lpwstr>
      </vt:variant>
      <vt:variant>
        <vt:i4>1245236</vt:i4>
      </vt:variant>
      <vt:variant>
        <vt:i4>140</vt:i4>
      </vt:variant>
      <vt:variant>
        <vt:i4>0</vt:i4>
      </vt:variant>
      <vt:variant>
        <vt:i4>5</vt:i4>
      </vt:variant>
      <vt:variant>
        <vt:lpwstr/>
      </vt:variant>
      <vt:variant>
        <vt:lpwstr>_Toc131347030</vt:lpwstr>
      </vt:variant>
      <vt:variant>
        <vt:i4>1179700</vt:i4>
      </vt:variant>
      <vt:variant>
        <vt:i4>134</vt:i4>
      </vt:variant>
      <vt:variant>
        <vt:i4>0</vt:i4>
      </vt:variant>
      <vt:variant>
        <vt:i4>5</vt:i4>
      </vt:variant>
      <vt:variant>
        <vt:lpwstr/>
      </vt:variant>
      <vt:variant>
        <vt:lpwstr>_Toc131347029</vt:lpwstr>
      </vt:variant>
      <vt:variant>
        <vt:i4>1179700</vt:i4>
      </vt:variant>
      <vt:variant>
        <vt:i4>128</vt:i4>
      </vt:variant>
      <vt:variant>
        <vt:i4>0</vt:i4>
      </vt:variant>
      <vt:variant>
        <vt:i4>5</vt:i4>
      </vt:variant>
      <vt:variant>
        <vt:lpwstr/>
      </vt:variant>
      <vt:variant>
        <vt:lpwstr>_Toc131347028</vt:lpwstr>
      </vt:variant>
      <vt:variant>
        <vt:i4>1179700</vt:i4>
      </vt:variant>
      <vt:variant>
        <vt:i4>122</vt:i4>
      </vt:variant>
      <vt:variant>
        <vt:i4>0</vt:i4>
      </vt:variant>
      <vt:variant>
        <vt:i4>5</vt:i4>
      </vt:variant>
      <vt:variant>
        <vt:lpwstr/>
      </vt:variant>
      <vt:variant>
        <vt:lpwstr>_Toc131347027</vt:lpwstr>
      </vt:variant>
      <vt:variant>
        <vt:i4>1179700</vt:i4>
      </vt:variant>
      <vt:variant>
        <vt:i4>116</vt:i4>
      </vt:variant>
      <vt:variant>
        <vt:i4>0</vt:i4>
      </vt:variant>
      <vt:variant>
        <vt:i4>5</vt:i4>
      </vt:variant>
      <vt:variant>
        <vt:lpwstr/>
      </vt:variant>
      <vt:variant>
        <vt:lpwstr>_Toc131347026</vt:lpwstr>
      </vt:variant>
      <vt:variant>
        <vt:i4>1179700</vt:i4>
      </vt:variant>
      <vt:variant>
        <vt:i4>110</vt:i4>
      </vt:variant>
      <vt:variant>
        <vt:i4>0</vt:i4>
      </vt:variant>
      <vt:variant>
        <vt:i4>5</vt:i4>
      </vt:variant>
      <vt:variant>
        <vt:lpwstr/>
      </vt:variant>
      <vt:variant>
        <vt:lpwstr>_Toc131347025</vt:lpwstr>
      </vt:variant>
      <vt:variant>
        <vt:i4>1179700</vt:i4>
      </vt:variant>
      <vt:variant>
        <vt:i4>104</vt:i4>
      </vt:variant>
      <vt:variant>
        <vt:i4>0</vt:i4>
      </vt:variant>
      <vt:variant>
        <vt:i4>5</vt:i4>
      </vt:variant>
      <vt:variant>
        <vt:lpwstr/>
      </vt:variant>
      <vt:variant>
        <vt:lpwstr>_Toc131347024</vt:lpwstr>
      </vt:variant>
      <vt:variant>
        <vt:i4>1179700</vt:i4>
      </vt:variant>
      <vt:variant>
        <vt:i4>98</vt:i4>
      </vt:variant>
      <vt:variant>
        <vt:i4>0</vt:i4>
      </vt:variant>
      <vt:variant>
        <vt:i4>5</vt:i4>
      </vt:variant>
      <vt:variant>
        <vt:lpwstr/>
      </vt:variant>
      <vt:variant>
        <vt:lpwstr>_Toc131347023</vt:lpwstr>
      </vt:variant>
      <vt:variant>
        <vt:i4>1179700</vt:i4>
      </vt:variant>
      <vt:variant>
        <vt:i4>92</vt:i4>
      </vt:variant>
      <vt:variant>
        <vt:i4>0</vt:i4>
      </vt:variant>
      <vt:variant>
        <vt:i4>5</vt:i4>
      </vt:variant>
      <vt:variant>
        <vt:lpwstr/>
      </vt:variant>
      <vt:variant>
        <vt:lpwstr>_Toc131347022</vt:lpwstr>
      </vt:variant>
      <vt:variant>
        <vt:i4>1179700</vt:i4>
      </vt:variant>
      <vt:variant>
        <vt:i4>86</vt:i4>
      </vt:variant>
      <vt:variant>
        <vt:i4>0</vt:i4>
      </vt:variant>
      <vt:variant>
        <vt:i4>5</vt:i4>
      </vt:variant>
      <vt:variant>
        <vt:lpwstr/>
      </vt:variant>
      <vt:variant>
        <vt:lpwstr>_Toc131347021</vt:lpwstr>
      </vt:variant>
      <vt:variant>
        <vt:i4>1179700</vt:i4>
      </vt:variant>
      <vt:variant>
        <vt:i4>80</vt:i4>
      </vt:variant>
      <vt:variant>
        <vt:i4>0</vt:i4>
      </vt:variant>
      <vt:variant>
        <vt:i4>5</vt:i4>
      </vt:variant>
      <vt:variant>
        <vt:lpwstr/>
      </vt:variant>
      <vt:variant>
        <vt:lpwstr>_Toc131347020</vt:lpwstr>
      </vt:variant>
      <vt:variant>
        <vt:i4>1114164</vt:i4>
      </vt:variant>
      <vt:variant>
        <vt:i4>74</vt:i4>
      </vt:variant>
      <vt:variant>
        <vt:i4>0</vt:i4>
      </vt:variant>
      <vt:variant>
        <vt:i4>5</vt:i4>
      </vt:variant>
      <vt:variant>
        <vt:lpwstr/>
      </vt:variant>
      <vt:variant>
        <vt:lpwstr>_Toc131347019</vt:lpwstr>
      </vt:variant>
      <vt:variant>
        <vt:i4>1114164</vt:i4>
      </vt:variant>
      <vt:variant>
        <vt:i4>68</vt:i4>
      </vt:variant>
      <vt:variant>
        <vt:i4>0</vt:i4>
      </vt:variant>
      <vt:variant>
        <vt:i4>5</vt:i4>
      </vt:variant>
      <vt:variant>
        <vt:lpwstr/>
      </vt:variant>
      <vt:variant>
        <vt:lpwstr>_Toc131347018</vt:lpwstr>
      </vt:variant>
      <vt:variant>
        <vt:i4>1114164</vt:i4>
      </vt:variant>
      <vt:variant>
        <vt:i4>62</vt:i4>
      </vt:variant>
      <vt:variant>
        <vt:i4>0</vt:i4>
      </vt:variant>
      <vt:variant>
        <vt:i4>5</vt:i4>
      </vt:variant>
      <vt:variant>
        <vt:lpwstr/>
      </vt:variant>
      <vt:variant>
        <vt:lpwstr>_Toc131347017</vt:lpwstr>
      </vt:variant>
      <vt:variant>
        <vt:i4>1114164</vt:i4>
      </vt:variant>
      <vt:variant>
        <vt:i4>56</vt:i4>
      </vt:variant>
      <vt:variant>
        <vt:i4>0</vt:i4>
      </vt:variant>
      <vt:variant>
        <vt:i4>5</vt:i4>
      </vt:variant>
      <vt:variant>
        <vt:lpwstr/>
      </vt:variant>
      <vt:variant>
        <vt:lpwstr>_Toc131347016</vt:lpwstr>
      </vt:variant>
      <vt:variant>
        <vt:i4>1114164</vt:i4>
      </vt:variant>
      <vt:variant>
        <vt:i4>50</vt:i4>
      </vt:variant>
      <vt:variant>
        <vt:i4>0</vt:i4>
      </vt:variant>
      <vt:variant>
        <vt:i4>5</vt:i4>
      </vt:variant>
      <vt:variant>
        <vt:lpwstr/>
      </vt:variant>
      <vt:variant>
        <vt:lpwstr>_Toc131347015</vt:lpwstr>
      </vt:variant>
      <vt:variant>
        <vt:i4>1114164</vt:i4>
      </vt:variant>
      <vt:variant>
        <vt:i4>44</vt:i4>
      </vt:variant>
      <vt:variant>
        <vt:i4>0</vt:i4>
      </vt:variant>
      <vt:variant>
        <vt:i4>5</vt:i4>
      </vt:variant>
      <vt:variant>
        <vt:lpwstr/>
      </vt:variant>
      <vt:variant>
        <vt:lpwstr>_Toc131347014</vt:lpwstr>
      </vt:variant>
      <vt:variant>
        <vt:i4>1114164</vt:i4>
      </vt:variant>
      <vt:variant>
        <vt:i4>38</vt:i4>
      </vt:variant>
      <vt:variant>
        <vt:i4>0</vt:i4>
      </vt:variant>
      <vt:variant>
        <vt:i4>5</vt:i4>
      </vt:variant>
      <vt:variant>
        <vt:lpwstr/>
      </vt:variant>
      <vt:variant>
        <vt:lpwstr>_Toc131347013</vt:lpwstr>
      </vt:variant>
      <vt:variant>
        <vt:i4>1114164</vt:i4>
      </vt:variant>
      <vt:variant>
        <vt:i4>32</vt:i4>
      </vt:variant>
      <vt:variant>
        <vt:i4>0</vt:i4>
      </vt:variant>
      <vt:variant>
        <vt:i4>5</vt:i4>
      </vt:variant>
      <vt:variant>
        <vt:lpwstr/>
      </vt:variant>
      <vt:variant>
        <vt:lpwstr>_Toc131347012</vt:lpwstr>
      </vt:variant>
      <vt:variant>
        <vt:i4>1114164</vt:i4>
      </vt:variant>
      <vt:variant>
        <vt:i4>26</vt:i4>
      </vt:variant>
      <vt:variant>
        <vt:i4>0</vt:i4>
      </vt:variant>
      <vt:variant>
        <vt:i4>5</vt:i4>
      </vt:variant>
      <vt:variant>
        <vt:lpwstr/>
      </vt:variant>
      <vt:variant>
        <vt:lpwstr>_Toc131347011</vt:lpwstr>
      </vt:variant>
      <vt:variant>
        <vt:i4>1114164</vt:i4>
      </vt:variant>
      <vt:variant>
        <vt:i4>20</vt:i4>
      </vt:variant>
      <vt:variant>
        <vt:i4>0</vt:i4>
      </vt:variant>
      <vt:variant>
        <vt:i4>5</vt:i4>
      </vt:variant>
      <vt:variant>
        <vt:lpwstr/>
      </vt:variant>
      <vt:variant>
        <vt:lpwstr>_Toc131347010</vt:lpwstr>
      </vt:variant>
      <vt:variant>
        <vt:i4>1048628</vt:i4>
      </vt:variant>
      <vt:variant>
        <vt:i4>14</vt:i4>
      </vt:variant>
      <vt:variant>
        <vt:i4>0</vt:i4>
      </vt:variant>
      <vt:variant>
        <vt:i4>5</vt:i4>
      </vt:variant>
      <vt:variant>
        <vt:lpwstr/>
      </vt:variant>
      <vt:variant>
        <vt:lpwstr>_Toc131347009</vt:lpwstr>
      </vt:variant>
      <vt:variant>
        <vt:i4>1048628</vt:i4>
      </vt:variant>
      <vt:variant>
        <vt:i4>8</vt:i4>
      </vt:variant>
      <vt:variant>
        <vt:i4>0</vt:i4>
      </vt:variant>
      <vt:variant>
        <vt:i4>5</vt:i4>
      </vt:variant>
      <vt:variant>
        <vt:lpwstr/>
      </vt:variant>
      <vt:variant>
        <vt:lpwstr>_Toc131347008</vt:lpwstr>
      </vt:variant>
      <vt:variant>
        <vt:i4>1048628</vt:i4>
      </vt:variant>
      <vt:variant>
        <vt:i4>2</vt:i4>
      </vt:variant>
      <vt:variant>
        <vt:i4>0</vt:i4>
      </vt:variant>
      <vt:variant>
        <vt:i4>5</vt:i4>
      </vt:variant>
      <vt:variant>
        <vt:lpwstr/>
      </vt:variant>
      <vt:variant>
        <vt:lpwstr>_Toc131347007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YEW YI LE#</dc:creator>
  <cp:keywords/>
  <dc:description/>
  <cp:lastModifiedBy>#YU YAQI#</cp:lastModifiedBy>
  <cp:revision>7</cp:revision>
  <dcterms:created xsi:type="dcterms:W3CDTF">2023-04-02T14:42:00Z</dcterms:created>
  <dcterms:modified xsi:type="dcterms:W3CDTF">2023-04-02T15:03:00Z</dcterms:modified>
</cp:coreProperties>
</file>