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57B" w14:textId="03AC36C7" w:rsidR="00B87705" w:rsidRPr="00DD4704" w:rsidRDefault="00DD4704" w:rsidP="00DD4704">
      <w:pPr>
        <w:pStyle w:val="Heading2"/>
      </w:pPr>
      <w:r w:rsidRPr="00DD4704">
        <w:t>Integration Specialist Case Study</w:t>
      </w:r>
    </w:p>
    <w:p w14:paraId="1A873C3D" w14:textId="77777777" w:rsidR="00DD4704" w:rsidRDefault="00DD4704" w:rsidP="00C01A6F"/>
    <w:p w14:paraId="6314800D" w14:textId="3CD5AA6E" w:rsidR="00DD4704" w:rsidRDefault="00DD4704" w:rsidP="00C01A6F">
      <w:r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1</w:t>
      </w:r>
      <w:r w:rsidR="001F59EB" w:rsidRPr="00C8502B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B87705">
        <w:t xml:space="preserve"> </w:t>
      </w:r>
      <w:r>
        <w:t>Please find the below</w:t>
      </w:r>
      <w:r w:rsidRPr="00DD4704">
        <w:t xml:space="preserve"> sample JSON </w:t>
      </w:r>
      <w:r>
        <w:t xml:space="preserve">which </w:t>
      </w:r>
      <w:r w:rsidRPr="00DD4704">
        <w:t xml:space="preserve">is an output from one of the enterprise systems. </w:t>
      </w:r>
      <w:r>
        <w:t xml:space="preserve">      </w:t>
      </w:r>
      <w:r w:rsidRPr="00DD4704">
        <w:t>Develop a stored procedure to convert the JSON into tabular format as you see fit.</w:t>
      </w:r>
      <w:r w:rsidR="00841D52">
        <w:t xml:space="preserve"> </w:t>
      </w:r>
    </w:p>
    <w:p w14:paraId="3EBEA5B6" w14:textId="77777777" w:rsidR="00DD4704" w:rsidRDefault="00DD4704" w:rsidP="00C01A6F"/>
    <w:p w14:paraId="488FE45B" w14:textId="2EEC8CA4" w:rsidR="00B87705" w:rsidRDefault="00581ABF" w:rsidP="00C01A6F">
      <w:r>
        <w:t xml:space="preserve">Name the output table as </w:t>
      </w:r>
      <w:r w:rsidRPr="00DD4704">
        <w:rPr>
          <w:b/>
          <w:bCs/>
        </w:rPr>
        <w:t>CS_Table_</w:t>
      </w:r>
      <w:r w:rsidR="007D77CA">
        <w:rPr>
          <w:b/>
          <w:bCs/>
        </w:rPr>
        <w:t>1</w:t>
      </w:r>
    </w:p>
    <w:p w14:paraId="57C6792C" w14:textId="0E7D483E" w:rsidR="00581ABF" w:rsidRDefault="00581ABF" w:rsidP="00C01A6F">
      <w:r>
        <w:t xml:space="preserve">Name the Stored </w:t>
      </w:r>
      <w:r w:rsidR="00E301DC">
        <w:t>P</w:t>
      </w:r>
      <w:r>
        <w:t xml:space="preserve">rocedure as </w:t>
      </w:r>
      <w:r w:rsidRPr="00DD4704">
        <w:rPr>
          <w:b/>
          <w:bCs/>
        </w:rPr>
        <w:t>CS_SP_1</w:t>
      </w:r>
    </w:p>
    <w:p w14:paraId="7F9A856A" w14:textId="65FD3C2D" w:rsidR="00B87705" w:rsidRDefault="00B87705" w:rsidP="00C01A6F"/>
    <w:p w14:paraId="3EFA702D" w14:textId="6D9A7F25" w:rsidR="00B87705" w:rsidRDefault="00B87705" w:rsidP="00C01A6F">
      <w:r>
        <w:object w:dxaOrig="1534" w:dyaOrig="997" w14:anchorId="254D8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5pt" o:ole="">
            <v:imagedata r:id="rId8" o:title=""/>
          </v:shape>
          <o:OLEObject Type="Embed" ProgID="Package" ShapeID="_x0000_i1025" DrawAspect="Icon" ObjectID="_1740300411" r:id="rId9"/>
        </w:object>
      </w:r>
    </w:p>
    <w:p w14:paraId="2FAFC2F8" w14:textId="1CA007AC" w:rsidR="00DD4704" w:rsidRDefault="00DD4704" w:rsidP="00C01A6F">
      <w:r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2</w:t>
      </w:r>
      <w:r w:rsidR="00B87705"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B87705" w:rsidRPr="00613737">
        <w:t xml:space="preserve"> </w:t>
      </w:r>
      <w:r w:rsidR="00581ABF">
        <w:t>D</w:t>
      </w:r>
      <w:r w:rsidR="00B87705">
        <w:t xml:space="preserve">evelop a </w:t>
      </w:r>
      <w:r w:rsidR="00581ABF">
        <w:t>view</w:t>
      </w:r>
      <w:r w:rsidR="00B87705">
        <w:t xml:space="preserve"> </w:t>
      </w:r>
      <w:r w:rsidR="00581ABF">
        <w:t xml:space="preserve">on </w:t>
      </w:r>
      <w:r w:rsidR="00581ABF" w:rsidRPr="00DD4704">
        <w:rPr>
          <w:b/>
          <w:bCs/>
        </w:rPr>
        <w:t>CS_Table_1</w:t>
      </w:r>
      <w:r w:rsidR="00581ABF">
        <w:t xml:space="preserve"> </w:t>
      </w:r>
      <w:r w:rsidR="00B87705">
        <w:t xml:space="preserve">to find the distinct </w:t>
      </w:r>
      <w:r w:rsidR="000E5EE2">
        <w:t>P</w:t>
      </w:r>
      <w:r w:rsidR="00B87705">
        <w:t xml:space="preserve">rojects and </w:t>
      </w:r>
      <w:r w:rsidR="001F59EB">
        <w:t>its</w:t>
      </w:r>
      <w:r w:rsidR="00B87705">
        <w:t xml:space="preserve"> </w:t>
      </w:r>
      <w:r w:rsidR="000E5EE2">
        <w:t>D</w:t>
      </w:r>
      <w:r w:rsidR="00B87705">
        <w:t>iscipline</w:t>
      </w:r>
      <w:r>
        <w:t>s</w:t>
      </w:r>
      <w:r w:rsidR="00B87705">
        <w:t xml:space="preserve"> separated by comma</w:t>
      </w:r>
      <w:r>
        <w:t>.</w:t>
      </w:r>
    </w:p>
    <w:p w14:paraId="3CAB62F4" w14:textId="48856432" w:rsidR="00B87705" w:rsidRDefault="00581ABF" w:rsidP="00C01A6F">
      <w:r>
        <w:t>Name th</w:t>
      </w:r>
      <w:r w:rsidR="0004014B">
        <w:t>e</w:t>
      </w:r>
      <w:r>
        <w:t xml:space="preserve"> view as </w:t>
      </w:r>
      <w:r w:rsidRPr="00DD4704">
        <w:rPr>
          <w:b/>
          <w:bCs/>
        </w:rPr>
        <w:t>CS_View_1</w:t>
      </w:r>
    </w:p>
    <w:p w14:paraId="33771461" w14:textId="7A558AE7" w:rsidR="00B87705" w:rsidRDefault="00B87705" w:rsidP="00C01A6F"/>
    <w:p w14:paraId="0F67BE46" w14:textId="3BD6E021" w:rsidR="002D7483" w:rsidRDefault="00DD4704" w:rsidP="00C01A6F">
      <w:r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3</w:t>
      </w:r>
      <w:r w:rsidR="00B87705" w:rsidRPr="00613737">
        <w:t>:</w:t>
      </w:r>
      <w:r w:rsidR="00B87705">
        <w:t xml:space="preserve"> </w:t>
      </w:r>
      <w:r w:rsidR="002D7483">
        <w:t xml:space="preserve">Convert the </w:t>
      </w:r>
      <w:r w:rsidR="000E5EE2">
        <w:t>S</w:t>
      </w:r>
      <w:r>
        <w:t xml:space="preserve">tored </w:t>
      </w:r>
      <w:r w:rsidR="000E5EE2">
        <w:t>P</w:t>
      </w:r>
      <w:r>
        <w:t xml:space="preserve">rocedure </w:t>
      </w:r>
      <w:r w:rsidR="00581ABF" w:rsidRPr="00DD4704">
        <w:rPr>
          <w:b/>
          <w:bCs/>
        </w:rPr>
        <w:t>CS_SP_1</w:t>
      </w:r>
      <w:r w:rsidR="00581ABF">
        <w:t xml:space="preserve"> into a </w:t>
      </w:r>
      <w:r w:rsidR="000E5EE2">
        <w:t>F</w:t>
      </w:r>
      <w:r w:rsidR="00581ABF">
        <w:t xml:space="preserve">unction </w:t>
      </w:r>
      <w:r w:rsidR="00581ABF" w:rsidRPr="00DD4704">
        <w:rPr>
          <w:b/>
          <w:bCs/>
        </w:rPr>
        <w:t>CS_Function_1</w:t>
      </w:r>
      <w:r w:rsidR="00581ABF">
        <w:t xml:space="preserve"> with JSON as </w:t>
      </w:r>
      <w:r>
        <w:t xml:space="preserve">an </w:t>
      </w:r>
      <w:r w:rsidR="00581ABF">
        <w:t>argument. Develop</w:t>
      </w:r>
      <w:r w:rsidR="0048041C">
        <w:t xml:space="preserve"> </w:t>
      </w:r>
      <w:r w:rsidR="000E5EE2">
        <w:t>S</w:t>
      </w:r>
      <w:r w:rsidR="0048041C">
        <w:t xml:space="preserve">tored </w:t>
      </w:r>
      <w:r w:rsidR="000E5EE2">
        <w:t>P</w:t>
      </w:r>
      <w:r w:rsidR="0048041C">
        <w:t>rocedure</w:t>
      </w:r>
      <w:r w:rsidR="00581ABF">
        <w:t xml:space="preserve"> </w:t>
      </w:r>
      <w:r w:rsidR="00581ABF" w:rsidRPr="0048041C">
        <w:rPr>
          <w:b/>
          <w:bCs/>
        </w:rPr>
        <w:t>CS_SP_2</w:t>
      </w:r>
      <w:r w:rsidR="00581ABF">
        <w:t xml:space="preserve"> and use </w:t>
      </w:r>
      <w:r w:rsidR="00581ABF" w:rsidRPr="0048041C">
        <w:rPr>
          <w:b/>
          <w:bCs/>
        </w:rPr>
        <w:t>CS_Function_1</w:t>
      </w:r>
      <w:r w:rsidR="00581ABF">
        <w:t xml:space="preserve"> to convert sample</w:t>
      </w:r>
      <w:r w:rsidR="0048041C">
        <w:t xml:space="preserve"> </w:t>
      </w:r>
      <w:r w:rsidR="00581ABF">
        <w:t xml:space="preserve">JSON into </w:t>
      </w:r>
      <w:r w:rsidR="0048041C">
        <w:t xml:space="preserve">a </w:t>
      </w:r>
      <w:r w:rsidR="00581ABF">
        <w:t xml:space="preserve">temporary table. Output from </w:t>
      </w:r>
      <w:r w:rsidR="00581ABF" w:rsidRPr="0048041C">
        <w:rPr>
          <w:b/>
          <w:bCs/>
        </w:rPr>
        <w:t>CS_SP_2</w:t>
      </w:r>
      <w:r w:rsidR="00581ABF">
        <w:t xml:space="preserve"> should be </w:t>
      </w:r>
      <w:r w:rsidR="0048041C">
        <w:t xml:space="preserve">the </w:t>
      </w:r>
      <w:r w:rsidR="00581ABF">
        <w:t xml:space="preserve">output from </w:t>
      </w:r>
      <w:r w:rsidR="00613737">
        <w:t xml:space="preserve">the </w:t>
      </w:r>
      <w:r w:rsidR="00581ABF">
        <w:t xml:space="preserve">temporary table in </w:t>
      </w:r>
      <w:r w:rsidR="0048041C">
        <w:t xml:space="preserve">the </w:t>
      </w:r>
      <w:r w:rsidR="000E5EE2">
        <w:t>S</w:t>
      </w:r>
      <w:r w:rsidR="00581ABF">
        <w:t xml:space="preserve">tored </w:t>
      </w:r>
      <w:r w:rsidR="000E5EE2">
        <w:t>P</w:t>
      </w:r>
      <w:r w:rsidR="00581ABF">
        <w:t xml:space="preserve">rocedure. </w:t>
      </w:r>
    </w:p>
    <w:p w14:paraId="4529617C" w14:textId="77777777" w:rsidR="00581ABF" w:rsidRDefault="00581ABF" w:rsidP="00C01A6F"/>
    <w:p w14:paraId="55033920" w14:textId="18494718" w:rsidR="002D7483" w:rsidRDefault="0048041C" w:rsidP="00C01A6F">
      <w:r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4</w:t>
      </w:r>
      <w:r w:rsidR="002D7483"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2D7483">
        <w:t xml:space="preserve"> </w:t>
      </w:r>
      <w:r w:rsidR="001F59EB">
        <w:t xml:space="preserve">Develop </w:t>
      </w:r>
      <w:r w:rsidR="000E5EE2">
        <w:t>S</w:t>
      </w:r>
      <w:r w:rsidR="001F59EB">
        <w:t xml:space="preserve">tored </w:t>
      </w:r>
      <w:r w:rsidR="000E5EE2">
        <w:t>P</w:t>
      </w:r>
      <w:r w:rsidR="001F59EB">
        <w:t xml:space="preserve">rocedure </w:t>
      </w:r>
      <w:r w:rsidR="001F59EB" w:rsidRPr="00965947">
        <w:rPr>
          <w:b/>
          <w:bCs/>
        </w:rPr>
        <w:t>CS_SP_3</w:t>
      </w:r>
      <w:r w:rsidR="001F59EB">
        <w:t xml:space="preserve"> and use </w:t>
      </w:r>
      <w:r w:rsidR="00ED1245">
        <w:t xml:space="preserve">Function </w:t>
      </w:r>
      <w:r w:rsidR="001F59EB" w:rsidRPr="00965947">
        <w:rPr>
          <w:b/>
          <w:bCs/>
        </w:rPr>
        <w:t>CS_Function_1</w:t>
      </w:r>
      <w:r w:rsidR="001F59EB">
        <w:t xml:space="preserve"> to parse the below JSON in</w:t>
      </w:r>
      <w:r w:rsidR="00965947">
        <w:t>to</w:t>
      </w:r>
      <w:r w:rsidR="001F59EB">
        <w:t xml:space="preserve"> a new table </w:t>
      </w:r>
      <w:r w:rsidR="001F59EB" w:rsidRPr="00965947">
        <w:rPr>
          <w:b/>
          <w:bCs/>
        </w:rPr>
        <w:t>CS_Table_2</w:t>
      </w:r>
      <w:r w:rsidR="001F59EB">
        <w:t>.</w:t>
      </w:r>
    </w:p>
    <w:p w14:paraId="681A07E0" w14:textId="77777777" w:rsidR="002D7483" w:rsidRDefault="002D7483" w:rsidP="00C01A6F"/>
    <w:p w14:paraId="36DF2BE7" w14:textId="2B55DA97" w:rsidR="002D7483" w:rsidRDefault="001F59EB" w:rsidP="00C01A6F">
      <w:r>
        <w:object w:dxaOrig="1534" w:dyaOrig="997" w14:anchorId="05818529">
          <v:shape id="_x0000_i1026" type="#_x0000_t75" style="width:76.45pt;height:49.5pt" o:ole="">
            <v:imagedata r:id="rId10" o:title=""/>
          </v:shape>
          <o:OLEObject Type="Embed" ProgID="Package" ShapeID="_x0000_i1026" DrawAspect="Icon" ObjectID="_1740300412" r:id="rId11"/>
        </w:object>
      </w:r>
    </w:p>
    <w:p w14:paraId="17AFA834" w14:textId="660A366A" w:rsidR="001F59EB" w:rsidRDefault="00965947" w:rsidP="00C01A6F">
      <w:r w:rsidRPr="00613737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5</w:t>
      </w:r>
      <w:r w:rsidR="001F59EB" w:rsidRPr="00C8502B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1F59EB">
        <w:t xml:space="preserve"> Develop </w:t>
      </w:r>
      <w:r w:rsidR="000D1E0F">
        <w:t>S</w:t>
      </w:r>
      <w:r w:rsidR="001F59EB">
        <w:t xml:space="preserve">tored </w:t>
      </w:r>
      <w:r w:rsidR="000D1E0F">
        <w:t>P</w:t>
      </w:r>
      <w:r w:rsidR="001F59EB">
        <w:t xml:space="preserve">rocedure </w:t>
      </w:r>
      <w:r w:rsidR="001F59EB" w:rsidRPr="00965947">
        <w:rPr>
          <w:b/>
          <w:bCs/>
        </w:rPr>
        <w:t>CS_SP_4</w:t>
      </w:r>
      <w:r>
        <w:t xml:space="preserve"> to</w:t>
      </w:r>
      <w:r w:rsidR="001F59EB">
        <w:t xml:space="preserve"> Insert and update the </w:t>
      </w:r>
      <w:r w:rsidR="000D1E0F">
        <w:t>D</w:t>
      </w:r>
      <w:r w:rsidR="001F59EB">
        <w:t xml:space="preserve">isciplines and new </w:t>
      </w:r>
      <w:r w:rsidR="000D1E0F">
        <w:t>P</w:t>
      </w:r>
      <w:r w:rsidR="001F59EB">
        <w:t xml:space="preserve">rojects in </w:t>
      </w:r>
      <w:r w:rsidR="001F59EB" w:rsidRPr="00965947">
        <w:rPr>
          <w:b/>
          <w:bCs/>
        </w:rPr>
        <w:t>CS_Table_1</w:t>
      </w:r>
      <w:r w:rsidR="001F59EB">
        <w:t xml:space="preserve"> from </w:t>
      </w:r>
      <w:r w:rsidR="001F59EB" w:rsidRPr="00965947">
        <w:rPr>
          <w:b/>
          <w:bCs/>
        </w:rPr>
        <w:t>CS_Table_2</w:t>
      </w:r>
      <w:r w:rsidR="001F59EB">
        <w:t xml:space="preserve">. </w:t>
      </w:r>
    </w:p>
    <w:p w14:paraId="317F4F96" w14:textId="77777777" w:rsidR="004C1567" w:rsidRDefault="004C1567" w:rsidP="00C01A6F"/>
    <w:p w14:paraId="7C1CEE9A" w14:textId="77777777" w:rsidR="008C062B" w:rsidRDefault="008C062B" w:rsidP="00C01A6F"/>
    <w:p w14:paraId="50788250" w14:textId="7A2F66F2" w:rsidR="001F59EB" w:rsidRPr="00613737" w:rsidRDefault="001F59EB" w:rsidP="00C01A6F">
      <w:pPr>
        <w:rPr>
          <w:b/>
        </w:rPr>
      </w:pPr>
      <w:r w:rsidRPr="00613737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Expected Output: </w:t>
      </w:r>
    </w:p>
    <w:p w14:paraId="4B543444" w14:textId="11ED52A4" w:rsidR="001F59EB" w:rsidRDefault="001F59EB" w:rsidP="00C01A6F">
      <w:r>
        <w:t>2 Tables – CS_Table_1 and CS_Table_2</w:t>
      </w:r>
    </w:p>
    <w:p w14:paraId="58881553" w14:textId="061C0A76" w:rsidR="001F59EB" w:rsidRDefault="001F59EB" w:rsidP="00C01A6F">
      <w:r>
        <w:t>4 Stored Procedures – CS_SP_1, CS_SP_2, CS_SP_3, CS_SP_4</w:t>
      </w:r>
    </w:p>
    <w:p w14:paraId="57A5374B" w14:textId="1F38C729" w:rsidR="001F59EB" w:rsidRDefault="001F59EB" w:rsidP="00C01A6F">
      <w:r>
        <w:t>1 View – CS_View_1</w:t>
      </w:r>
    </w:p>
    <w:p w14:paraId="603D37D3" w14:textId="27379D1F" w:rsidR="001F59EB" w:rsidRDefault="001F59EB" w:rsidP="00C01A6F">
      <w:r>
        <w:t>1 Function – CS_Function_1</w:t>
      </w:r>
    </w:p>
    <w:p w14:paraId="46536CC7" w14:textId="77777777" w:rsidR="008C062B" w:rsidRDefault="008C062B" w:rsidP="00C01A6F"/>
    <w:sectPr w:rsidR="008C062B" w:rsidSect="004C15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D093" w14:textId="77777777" w:rsidR="00A72589" w:rsidRDefault="00A72589" w:rsidP="00CF3454">
      <w:r>
        <w:separator/>
      </w:r>
    </w:p>
  </w:endnote>
  <w:endnote w:type="continuationSeparator" w:id="0">
    <w:p w14:paraId="20E1719F" w14:textId="77777777" w:rsidR="00A72589" w:rsidRDefault="00A72589" w:rsidP="00CF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L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Std-Blk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9AF9" w14:textId="77777777" w:rsidR="00FD7F0F" w:rsidRDefault="00FD7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90EF" w14:textId="77777777" w:rsidR="00223851" w:rsidRDefault="00223851" w:rsidP="00223851">
    <w:pPr>
      <w:pStyle w:val="Footer"/>
      <w:tabs>
        <w:tab w:val="clear" w:pos="8640"/>
        <w:tab w:val="left" w:pos="4320"/>
        <w:tab w:val="right" w:pos="9360"/>
      </w:tabs>
      <w:ind w:right="-90"/>
      <w:jc w:val="both"/>
    </w:pPr>
    <w:r w:rsidRPr="00112E9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6097042" wp14:editId="23247696">
              <wp:simplePos x="0" y="0"/>
              <wp:positionH relativeFrom="page">
                <wp:align>right</wp:align>
              </wp:positionH>
              <wp:positionV relativeFrom="paragraph">
                <wp:posOffset>-6985</wp:posOffset>
              </wp:positionV>
              <wp:extent cx="7810500" cy="111252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11125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19FEF" id="Rectangle 3" o:spid="_x0000_s1026" style="position:absolute;margin-left:563.8pt;margin-top:-.55pt;width:615pt;height:87.6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" fillcolor="#c9c7c5 [1310]" stroked="f" strokeweight="1pt">
              <w10:wrap anchorx="page"/>
            </v:rect>
          </w:pict>
        </mc:Fallback>
      </mc:AlternateContent>
    </w:r>
  </w:p>
  <w:p w14:paraId="5B18D3C6" w14:textId="5A01E49B" w:rsidR="004F1367" w:rsidRPr="00227F21" w:rsidRDefault="00000000" w:rsidP="00223851">
    <w:pPr>
      <w:pStyle w:val="Footer"/>
      <w:tabs>
        <w:tab w:val="clear" w:pos="4320"/>
        <w:tab w:val="clear" w:pos="8640"/>
        <w:tab w:val="left" w:pos="8550"/>
        <w:tab w:val="right" w:pos="9360"/>
      </w:tabs>
      <w:ind w:right="-90"/>
    </w:pPr>
    <w:hyperlink r:id="rId1" w:history="1">
      <w:r w:rsidR="00112E92" w:rsidRPr="00112E92">
        <w:rPr>
          <w:rStyle w:val="Hyperlink"/>
          <w:color w:val="FFFFFF" w:themeColor="background1"/>
          <w:sz w:val="16"/>
          <w:u w:val="none"/>
        </w:rPr>
        <w:t>www.enstoa.com</w:t>
      </w:r>
    </w:hyperlink>
    <w:r w:rsidR="00112E92">
      <w:rPr>
        <w:color w:val="FFFFFF" w:themeColor="background1"/>
      </w:rPr>
      <w:tab/>
    </w:r>
    <w:r w:rsidR="00FD7F0F" w:rsidRPr="00FD7F0F">
      <w:fldChar w:fldCharType="begin"/>
    </w:r>
    <w:r w:rsidR="00FD7F0F" w:rsidRPr="00FD7F0F">
      <w:instrText xml:space="preserve"> DATE \@ "yyyy-MM-dd" </w:instrText>
    </w:r>
    <w:r w:rsidR="00FD7F0F" w:rsidRPr="00FD7F0F">
      <w:fldChar w:fldCharType="separate"/>
    </w:r>
    <w:r w:rsidR="00153556">
      <w:rPr>
        <w:noProof/>
      </w:rPr>
      <w:t>2023-03-14</w:t>
    </w:r>
    <w:r w:rsidR="00FD7F0F" w:rsidRPr="00FD7F0F">
      <w:fldChar w:fldCharType="end"/>
    </w:r>
    <w:r w:rsidR="00112E92">
      <w:rPr>
        <w:color w:val="FFFFFF" w:themeColor="background1"/>
      </w:rPr>
      <w:tab/>
    </w:r>
    <w:r w:rsidR="00112E92" w:rsidRPr="00B23018">
      <w:tab/>
    </w:r>
    <w:r w:rsidR="00227F21" w:rsidRPr="00227F21">
      <w:t xml:space="preserve">Page </w:t>
    </w:r>
    <w:r w:rsidR="00227F21" w:rsidRPr="00227F21">
      <w:fldChar w:fldCharType="begin"/>
    </w:r>
    <w:r w:rsidR="00227F21" w:rsidRPr="00227F21">
      <w:instrText xml:space="preserve"> PAGE  \* Arabic  \* MERGEFORMAT </w:instrText>
    </w:r>
    <w:r w:rsidR="00227F21" w:rsidRPr="00227F21">
      <w:fldChar w:fldCharType="separate"/>
    </w:r>
    <w:r w:rsidR="00FD7F0F">
      <w:rPr>
        <w:noProof/>
      </w:rPr>
      <w:t>1</w:t>
    </w:r>
    <w:r w:rsidR="00227F21" w:rsidRPr="00227F21">
      <w:fldChar w:fldCharType="end"/>
    </w:r>
    <w:r w:rsidR="00227F21" w:rsidRPr="00227F21">
      <w:t xml:space="preserve"> of </w:t>
    </w:r>
    <w:fldSimple w:instr=" NUMPAGES  \* Arabic  \* MERGEFORMAT ">
      <w:r w:rsidR="00FD7F0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B8FB" w14:textId="77777777" w:rsidR="00FD7F0F" w:rsidRDefault="00FD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CDE9" w14:textId="77777777" w:rsidR="00A72589" w:rsidRDefault="00A72589" w:rsidP="00CF3454">
      <w:r>
        <w:separator/>
      </w:r>
    </w:p>
  </w:footnote>
  <w:footnote w:type="continuationSeparator" w:id="0">
    <w:p w14:paraId="5CD4378D" w14:textId="77777777" w:rsidR="00A72589" w:rsidRDefault="00A72589" w:rsidP="00CF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298B" w14:textId="43F9DE56" w:rsidR="00FD7F0F" w:rsidRDefault="001535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3D3700B" wp14:editId="4A8F038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065"/>
              <wp:wrapNone/>
              <wp:docPr id="2" name="Text Box 2" descr="This document contains restricted information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7C617" w14:textId="0C9730AF" w:rsidR="00153556" w:rsidRPr="00153556" w:rsidRDefault="00153556" w:rsidP="001535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1535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 xml:space="preserve">This document contains restricted information.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370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ocument contains restricted information. 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F97C617" w14:textId="0C9730AF" w:rsidR="00153556" w:rsidRPr="00153556" w:rsidRDefault="00153556" w:rsidP="001535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153556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 xml:space="preserve">This document contains restricted information.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7F85" w14:textId="258C8D8C" w:rsidR="004F1367" w:rsidRDefault="00153556" w:rsidP="00112E92">
    <w:pPr>
      <w:pStyle w:val="Header"/>
      <w:tabs>
        <w:tab w:val="clear" w:pos="8640"/>
        <w:tab w:val="right" w:pos="8550"/>
      </w:tabs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1C1EFEB7" wp14:editId="219AF5F4">
              <wp:simplePos x="914400" y="4611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065"/>
              <wp:wrapNone/>
              <wp:docPr id="4" name="Text Box 4" descr="This document contains restricted information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6AF9E" w14:textId="3E6C20E8" w:rsidR="00153556" w:rsidRPr="00153556" w:rsidRDefault="00153556" w:rsidP="001535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1535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 xml:space="preserve">This document contains restricted information.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EFE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This document contains restricted information. 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066AF9E" w14:textId="3E6C20E8" w:rsidR="00153556" w:rsidRPr="00153556" w:rsidRDefault="00153556" w:rsidP="001535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153556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 xml:space="preserve">This document contains restricted information.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55F1" w:rsidRPr="006D2EA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FA042" wp14:editId="2303F844">
              <wp:simplePos x="0" y="0"/>
              <wp:positionH relativeFrom="column">
                <wp:posOffset>-1089660</wp:posOffset>
              </wp:positionH>
              <wp:positionV relativeFrom="paragraph">
                <wp:posOffset>182880</wp:posOffset>
              </wp:positionV>
              <wp:extent cx="8001000" cy="0"/>
              <wp:effectExtent l="0" t="0" r="19050" b="19050"/>
              <wp:wrapNone/>
              <wp:docPr id="33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61ABDE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43851F" id="Line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8pt,14.4pt" to="544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" strokecolor="#61abde" strokeweight=".5pt">
              <v:shadow opacity="22938f" offset="0"/>
            </v:line>
          </w:pict>
        </mc:Fallback>
      </mc:AlternateContent>
    </w:r>
    <w:r w:rsidR="002155F1" w:rsidRPr="006D2EA1">
      <w:rPr>
        <w:noProof/>
      </w:rPr>
      <w:drawing>
        <wp:anchor distT="0" distB="0" distL="114300" distR="114300" simplePos="0" relativeHeight="251660288" behindDoc="0" locked="0" layoutInCell="1" allowOverlap="1" wp14:anchorId="6A581EF1" wp14:editId="51A80660">
          <wp:simplePos x="0" y="0"/>
          <wp:positionH relativeFrom="margin">
            <wp:align>right</wp:align>
          </wp:positionH>
          <wp:positionV relativeFrom="page">
            <wp:posOffset>364490</wp:posOffset>
          </wp:positionV>
          <wp:extent cx="933450" cy="228600"/>
          <wp:effectExtent l="0" t="0" r="0" b="0"/>
          <wp:wrapNone/>
          <wp:docPr id="19" name="Picture 19" descr="Description: 12ESA001_Enstoa_logo_2012_word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12ESA001_Enstoa_logo_2012_word.a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136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3119" w14:textId="6C272FD9" w:rsidR="00FD7F0F" w:rsidRDefault="001535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66395F0" wp14:editId="3645884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065"/>
              <wp:wrapNone/>
              <wp:docPr id="1" name="Text Box 1" descr="This document contains restricted information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EDFFE" w14:textId="4123CEEB" w:rsidR="00153556" w:rsidRPr="00153556" w:rsidRDefault="00153556" w:rsidP="001535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1535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 xml:space="preserve">This document contains restricted information.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6395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ocument contains restricted information. 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23EDFFE" w14:textId="4123CEEB" w:rsidR="00153556" w:rsidRPr="00153556" w:rsidRDefault="00153556" w:rsidP="001535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153556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 xml:space="preserve">This document contains restricted information.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FC18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4EC2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7A47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74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2461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2482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F08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82C30"/>
    <w:lvl w:ilvl="0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695B71" w:themeColor="accent4"/>
        <w:sz w:val="24"/>
      </w:rPr>
    </w:lvl>
  </w:abstractNum>
  <w:abstractNum w:abstractNumId="8" w15:restartNumberingAfterBreak="0">
    <w:nsid w:val="FFFFFF88"/>
    <w:multiLevelType w:val="singleLevel"/>
    <w:tmpl w:val="01461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283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D350E"/>
    <w:multiLevelType w:val="multilevel"/>
    <w:tmpl w:val="512203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5842AE2"/>
    <w:multiLevelType w:val="hybridMultilevel"/>
    <w:tmpl w:val="03CC172E"/>
    <w:lvl w:ilvl="0" w:tplc="9F7AAC72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A792D"/>
    <w:multiLevelType w:val="hybridMultilevel"/>
    <w:tmpl w:val="F5848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D508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284528"/>
    <w:multiLevelType w:val="hybridMultilevel"/>
    <w:tmpl w:val="1A103D2E"/>
    <w:lvl w:ilvl="0" w:tplc="02721224">
      <w:start w:val="1"/>
      <w:numFmt w:val="bullet"/>
      <w:lvlText w:val=""/>
      <w:lvlJc w:val="left"/>
      <w:pPr>
        <w:ind w:left="1080" w:hanging="360"/>
      </w:pPr>
      <w:rPr>
        <w:rFonts w:ascii="Wingdings 3" w:hAnsi="Wingdings 3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8A1C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754951"/>
    <w:multiLevelType w:val="hybridMultilevel"/>
    <w:tmpl w:val="1C66F858"/>
    <w:lvl w:ilvl="0" w:tplc="057CDD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768C7"/>
    <w:multiLevelType w:val="hybridMultilevel"/>
    <w:tmpl w:val="35B6F5E8"/>
    <w:lvl w:ilvl="0" w:tplc="8452D3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3B4B3D"/>
    <w:multiLevelType w:val="hybridMultilevel"/>
    <w:tmpl w:val="A4001474"/>
    <w:lvl w:ilvl="0" w:tplc="83640106">
      <w:start w:val="1"/>
      <w:numFmt w:val="bullet"/>
      <w:pStyle w:val="ListBullet2"/>
      <w:lvlText w:val="-"/>
      <w:lvlJc w:val="left"/>
      <w:pPr>
        <w:ind w:left="1080" w:hanging="360"/>
      </w:pPr>
      <w:rPr>
        <w:rFonts w:ascii="Segoe UI" w:hAnsi="Segoe UI" w:hint="default"/>
        <w:color w:val="77756F" w:themeColor="background2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FB39A4"/>
    <w:multiLevelType w:val="multilevel"/>
    <w:tmpl w:val="AFACE236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E8D5C4D"/>
    <w:multiLevelType w:val="hybridMultilevel"/>
    <w:tmpl w:val="2CBC83D4"/>
    <w:lvl w:ilvl="0" w:tplc="20D83FA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5439C"/>
    <w:multiLevelType w:val="multilevel"/>
    <w:tmpl w:val="5BEAB38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243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97005469">
    <w:abstractNumId w:val="11"/>
  </w:num>
  <w:num w:numId="2" w16cid:durableId="1468548875">
    <w:abstractNumId w:val="17"/>
  </w:num>
  <w:num w:numId="3" w16cid:durableId="972565140">
    <w:abstractNumId w:val="11"/>
  </w:num>
  <w:num w:numId="4" w16cid:durableId="297952628">
    <w:abstractNumId w:val="16"/>
  </w:num>
  <w:num w:numId="5" w16cid:durableId="1706901158">
    <w:abstractNumId w:val="17"/>
  </w:num>
  <w:num w:numId="6" w16cid:durableId="1212814408">
    <w:abstractNumId w:val="17"/>
  </w:num>
  <w:num w:numId="7" w16cid:durableId="2077821705">
    <w:abstractNumId w:val="19"/>
  </w:num>
  <w:num w:numId="8" w16cid:durableId="460537809">
    <w:abstractNumId w:val="10"/>
  </w:num>
  <w:num w:numId="9" w16cid:durableId="58403353">
    <w:abstractNumId w:val="9"/>
  </w:num>
  <w:num w:numId="10" w16cid:durableId="1570651168">
    <w:abstractNumId w:val="7"/>
  </w:num>
  <w:num w:numId="11" w16cid:durableId="23287206">
    <w:abstractNumId w:val="12"/>
  </w:num>
  <w:num w:numId="12" w16cid:durableId="338195560">
    <w:abstractNumId w:val="13"/>
  </w:num>
  <w:num w:numId="13" w16cid:durableId="660893848">
    <w:abstractNumId w:val="15"/>
  </w:num>
  <w:num w:numId="14" w16cid:durableId="712845689">
    <w:abstractNumId w:val="21"/>
  </w:num>
  <w:num w:numId="15" w16cid:durableId="1666056673">
    <w:abstractNumId w:val="21"/>
  </w:num>
  <w:num w:numId="16" w16cid:durableId="351297922">
    <w:abstractNumId w:val="21"/>
  </w:num>
  <w:num w:numId="17" w16cid:durableId="1716076432">
    <w:abstractNumId w:val="21"/>
  </w:num>
  <w:num w:numId="18" w16cid:durableId="1745487014">
    <w:abstractNumId w:val="21"/>
  </w:num>
  <w:num w:numId="19" w16cid:durableId="666371306">
    <w:abstractNumId w:val="9"/>
  </w:num>
  <w:num w:numId="20" w16cid:durableId="1077244447">
    <w:abstractNumId w:val="7"/>
  </w:num>
  <w:num w:numId="21" w16cid:durableId="640380457">
    <w:abstractNumId w:val="19"/>
  </w:num>
  <w:num w:numId="22" w16cid:durableId="1640303624">
    <w:abstractNumId w:val="20"/>
  </w:num>
  <w:num w:numId="23" w16cid:durableId="603809511">
    <w:abstractNumId w:val="14"/>
  </w:num>
  <w:num w:numId="24" w16cid:durableId="563222137">
    <w:abstractNumId w:val="18"/>
  </w:num>
  <w:num w:numId="25" w16cid:durableId="304311411">
    <w:abstractNumId w:val="6"/>
  </w:num>
  <w:num w:numId="26" w16cid:durableId="1331326692">
    <w:abstractNumId w:val="5"/>
  </w:num>
  <w:num w:numId="27" w16cid:durableId="473179518">
    <w:abstractNumId w:val="4"/>
  </w:num>
  <w:num w:numId="28" w16cid:durableId="1393885940">
    <w:abstractNumId w:val="8"/>
  </w:num>
  <w:num w:numId="29" w16cid:durableId="568881771">
    <w:abstractNumId w:val="3"/>
  </w:num>
  <w:num w:numId="30" w16cid:durableId="142046240">
    <w:abstractNumId w:val="2"/>
  </w:num>
  <w:num w:numId="31" w16cid:durableId="203644048">
    <w:abstractNumId w:val="1"/>
  </w:num>
  <w:num w:numId="32" w16cid:durableId="204139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5"/>
    <w:rsid w:val="0004014B"/>
    <w:rsid w:val="000A2AC6"/>
    <w:rsid w:val="000B0F30"/>
    <w:rsid w:val="000D1E0F"/>
    <w:rsid w:val="000E5EE2"/>
    <w:rsid w:val="00112E92"/>
    <w:rsid w:val="00153556"/>
    <w:rsid w:val="00177184"/>
    <w:rsid w:val="00187A3E"/>
    <w:rsid w:val="001A0D72"/>
    <w:rsid w:val="001D7D72"/>
    <w:rsid w:val="001F59EB"/>
    <w:rsid w:val="002040C0"/>
    <w:rsid w:val="002155F1"/>
    <w:rsid w:val="0022337B"/>
    <w:rsid w:val="00223851"/>
    <w:rsid w:val="00227F21"/>
    <w:rsid w:val="00230BD1"/>
    <w:rsid w:val="00295354"/>
    <w:rsid w:val="002A47CA"/>
    <w:rsid w:val="002C7DA1"/>
    <w:rsid w:val="002D5FCF"/>
    <w:rsid w:val="002D7483"/>
    <w:rsid w:val="003546D7"/>
    <w:rsid w:val="003616CE"/>
    <w:rsid w:val="003B47DA"/>
    <w:rsid w:val="004427C9"/>
    <w:rsid w:val="00454159"/>
    <w:rsid w:val="004549A8"/>
    <w:rsid w:val="0046425C"/>
    <w:rsid w:val="0048041C"/>
    <w:rsid w:val="00481B11"/>
    <w:rsid w:val="004C1567"/>
    <w:rsid w:val="004D53B6"/>
    <w:rsid w:val="004F1367"/>
    <w:rsid w:val="00576326"/>
    <w:rsid w:val="00581ABF"/>
    <w:rsid w:val="00597225"/>
    <w:rsid w:val="005A1D7F"/>
    <w:rsid w:val="00613737"/>
    <w:rsid w:val="00622FFB"/>
    <w:rsid w:val="00643D09"/>
    <w:rsid w:val="00695576"/>
    <w:rsid w:val="006C066C"/>
    <w:rsid w:val="006E7275"/>
    <w:rsid w:val="00706FD1"/>
    <w:rsid w:val="00731B90"/>
    <w:rsid w:val="007966A6"/>
    <w:rsid w:val="007B2A9A"/>
    <w:rsid w:val="007B485B"/>
    <w:rsid w:val="007C2A82"/>
    <w:rsid w:val="007D5AD9"/>
    <w:rsid w:val="007D77CA"/>
    <w:rsid w:val="00804611"/>
    <w:rsid w:val="00817904"/>
    <w:rsid w:val="00841D52"/>
    <w:rsid w:val="0085578C"/>
    <w:rsid w:val="008B434A"/>
    <w:rsid w:val="008B69BB"/>
    <w:rsid w:val="008C062B"/>
    <w:rsid w:val="00965947"/>
    <w:rsid w:val="00987DF7"/>
    <w:rsid w:val="009A4950"/>
    <w:rsid w:val="009E016B"/>
    <w:rsid w:val="00A43660"/>
    <w:rsid w:val="00A52212"/>
    <w:rsid w:val="00A72589"/>
    <w:rsid w:val="00AA2372"/>
    <w:rsid w:val="00B219BC"/>
    <w:rsid w:val="00B23018"/>
    <w:rsid w:val="00B65636"/>
    <w:rsid w:val="00B67005"/>
    <w:rsid w:val="00B742A9"/>
    <w:rsid w:val="00B77DE6"/>
    <w:rsid w:val="00B8201C"/>
    <w:rsid w:val="00B87705"/>
    <w:rsid w:val="00BE60CC"/>
    <w:rsid w:val="00C01A6F"/>
    <w:rsid w:val="00C21321"/>
    <w:rsid w:val="00C45016"/>
    <w:rsid w:val="00C8502B"/>
    <w:rsid w:val="00C90E0C"/>
    <w:rsid w:val="00CF3454"/>
    <w:rsid w:val="00D157AD"/>
    <w:rsid w:val="00D373FB"/>
    <w:rsid w:val="00D85178"/>
    <w:rsid w:val="00D96BC5"/>
    <w:rsid w:val="00DD4704"/>
    <w:rsid w:val="00E301DC"/>
    <w:rsid w:val="00E4291B"/>
    <w:rsid w:val="00ED1245"/>
    <w:rsid w:val="00ED5E32"/>
    <w:rsid w:val="00F872BE"/>
    <w:rsid w:val="00F947F8"/>
    <w:rsid w:val="00FA4A80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F782E"/>
  <w15:chartTrackingRefBased/>
  <w15:docId w15:val="{5387D141-59E3-4EAE-A8DB-0AD93567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75"/>
    <w:pPr>
      <w:spacing w:after="0" w:line="276" w:lineRule="auto"/>
    </w:pPr>
    <w:rPr>
      <w:rFonts w:ascii="Segoe UI" w:hAnsi="Segoe UI" w:cs="HelveticaNeueLTStd-Lt"/>
      <w:color w:val="77756F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0A2AC6"/>
    <w:pPr>
      <w:widowControl w:val="0"/>
      <w:autoSpaceDE w:val="0"/>
      <w:autoSpaceDN w:val="0"/>
      <w:adjustRightInd w:val="0"/>
      <w:spacing w:line="288" w:lineRule="auto"/>
      <w:textAlignment w:val="center"/>
      <w:outlineLvl w:val="0"/>
    </w:pPr>
    <w:rPr>
      <w:rFonts w:ascii="Century Gothic" w:hAnsi="Century Gothic" w:cs="HelveticaNeueLTStd-Blk"/>
      <w:b/>
      <w:caps/>
      <w:color w:val="595753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9E016B"/>
    <w:pPr>
      <w:widowControl w:val="0"/>
      <w:autoSpaceDE w:val="0"/>
      <w:autoSpaceDN w:val="0"/>
      <w:adjustRightInd w:val="0"/>
      <w:spacing w:before="240" w:after="120" w:line="288" w:lineRule="auto"/>
      <w:textAlignment w:val="center"/>
      <w:outlineLvl w:val="1"/>
    </w:pPr>
    <w:rPr>
      <w:rFonts w:eastAsia="Meiryo UI" w:cs="Meiryo UI"/>
      <w:color w:val="5C99C2" w:themeColor="accent5"/>
      <w:sz w:val="24"/>
    </w:rPr>
  </w:style>
  <w:style w:type="paragraph" w:styleId="Heading3">
    <w:name w:val="heading 3"/>
    <w:basedOn w:val="Normal"/>
    <w:next w:val="Normal"/>
    <w:link w:val="Heading3Char"/>
    <w:qFormat/>
    <w:rsid w:val="009E016B"/>
    <w:pPr>
      <w:keepNext/>
      <w:spacing w:before="240" w:after="60"/>
      <w:outlineLvl w:val="2"/>
    </w:pPr>
    <w:rPr>
      <w:rFonts w:eastAsia="Meiryo UI" w:cs="Meiryo UI"/>
      <w:color w:val="77756F" w:themeColor="background2"/>
      <w:sz w:val="22"/>
      <w:szCs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F872BE"/>
    <w:pPr>
      <w:keepNext/>
      <w:spacing w:before="240" w:after="60"/>
      <w:outlineLvl w:val="3"/>
    </w:pPr>
    <w:rPr>
      <w:bCs/>
      <w:color w:val="77756F" w:themeColor="background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0A2AC6"/>
    <w:pPr>
      <w:spacing w:after="100"/>
      <w:ind w:left="600"/>
    </w:pPr>
    <w:rPr>
      <w:i/>
      <w:color w:val="5C99C2" w:themeColor="text2"/>
      <w:sz w:val="16"/>
    </w:rPr>
  </w:style>
  <w:style w:type="paragraph" w:styleId="ListBullet">
    <w:name w:val="List Bullet"/>
    <w:basedOn w:val="ListParagraph"/>
    <w:uiPriority w:val="99"/>
    <w:unhideWhenUsed/>
    <w:qFormat/>
    <w:rsid w:val="00F872BE"/>
    <w:pPr>
      <w:numPr>
        <w:numId w:val="22"/>
      </w:numPr>
      <w:tabs>
        <w:tab w:val="clear" w:pos="360"/>
      </w:tabs>
    </w:pPr>
  </w:style>
  <w:style w:type="character" w:customStyle="1" w:styleId="Heading1Char">
    <w:name w:val="Heading 1 Char"/>
    <w:link w:val="Heading1"/>
    <w:uiPriority w:val="1"/>
    <w:rsid w:val="000A2AC6"/>
    <w:rPr>
      <w:rFonts w:ascii="Century Gothic" w:hAnsi="Century Gothic" w:cs="HelveticaNeueLTStd-Blk"/>
      <w:b/>
      <w:caps/>
      <w:color w:val="595753"/>
      <w:sz w:val="28"/>
      <w:szCs w:val="20"/>
    </w:rPr>
  </w:style>
  <w:style w:type="character" w:customStyle="1" w:styleId="Heading2Char">
    <w:name w:val="Heading 2 Char"/>
    <w:link w:val="Heading2"/>
    <w:rsid w:val="009E016B"/>
    <w:rPr>
      <w:rFonts w:ascii="Segoe UI" w:eastAsia="Meiryo UI" w:hAnsi="Segoe UI" w:cs="Meiryo UI"/>
      <w:color w:val="5C99C2" w:themeColor="accent5"/>
      <w:sz w:val="24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0A2A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 w:cs="HelveticaNeueLTStd-Blk"/>
      <w:b/>
      <w:caps/>
      <w:sz w:val="28"/>
    </w:rPr>
  </w:style>
  <w:style w:type="character" w:customStyle="1" w:styleId="Heading3Char">
    <w:name w:val="Heading 3 Char"/>
    <w:link w:val="Heading3"/>
    <w:rsid w:val="009E016B"/>
    <w:rPr>
      <w:rFonts w:ascii="Segoe UI" w:eastAsia="Meiryo UI" w:hAnsi="Segoe UI" w:cs="Meiryo UI"/>
      <w:color w:val="77756F" w:themeColor="background2"/>
      <w:szCs w:val="20"/>
    </w:rPr>
  </w:style>
  <w:style w:type="paragraph" w:styleId="TOC1">
    <w:name w:val="toc 1"/>
    <w:basedOn w:val="Normal"/>
    <w:next w:val="Normal"/>
    <w:uiPriority w:val="39"/>
    <w:qFormat/>
    <w:rsid w:val="000A2AC6"/>
    <w:pPr>
      <w:tabs>
        <w:tab w:val="right" w:leader="dot" w:pos="10440"/>
      </w:tabs>
      <w:spacing w:before="120" w:after="120" w:line="240" w:lineRule="auto"/>
    </w:pPr>
    <w:rPr>
      <w:rFonts w:eastAsia="Meiryo UI" w:cs="Segoe UI"/>
      <w:b/>
      <w:bCs/>
      <w:caps/>
      <w:noProof/>
      <w:color w:val="595753"/>
      <w:sz w:val="22"/>
      <w:szCs w:val="20"/>
    </w:rPr>
  </w:style>
  <w:style w:type="paragraph" w:styleId="TOC2">
    <w:name w:val="toc 2"/>
    <w:basedOn w:val="Normal"/>
    <w:next w:val="Normal"/>
    <w:uiPriority w:val="39"/>
    <w:qFormat/>
    <w:rsid w:val="000A2AC6"/>
    <w:pPr>
      <w:tabs>
        <w:tab w:val="right" w:leader="dot" w:pos="10440"/>
      </w:tabs>
      <w:spacing w:line="240" w:lineRule="auto"/>
      <w:ind w:left="220"/>
    </w:pPr>
    <w:rPr>
      <w:rFonts w:ascii="Century Gothic" w:eastAsia="Meiryo UI" w:hAnsi="Century Gothic" w:cs="Meiryo UI"/>
      <w:smallCaps/>
      <w:noProof/>
      <w:szCs w:val="20"/>
    </w:rPr>
  </w:style>
  <w:style w:type="paragraph" w:styleId="TOC3">
    <w:name w:val="toc 3"/>
    <w:basedOn w:val="Normal"/>
    <w:next w:val="Normal"/>
    <w:uiPriority w:val="39"/>
    <w:qFormat/>
    <w:rsid w:val="000A2AC6"/>
    <w:pPr>
      <w:tabs>
        <w:tab w:val="right" w:leader="dot" w:pos="10440"/>
      </w:tabs>
      <w:ind w:left="440"/>
    </w:pPr>
    <w:rPr>
      <w:rFonts w:cs="Segoe UI"/>
      <w:i/>
      <w:iCs/>
      <w:color w:val="5C99C2"/>
      <w:sz w:val="1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5FCF"/>
    <w:pPr>
      <w:spacing w:after="200" w:line="240" w:lineRule="auto"/>
    </w:pPr>
    <w:rPr>
      <w:bCs/>
      <w:i/>
      <w:color w:val="9D9A95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2AC6"/>
    <w:pPr>
      <w:spacing w:line="240" w:lineRule="auto"/>
      <w:contextualSpacing/>
    </w:pPr>
    <w:rPr>
      <w:rFonts w:ascii="Century Gothic" w:eastAsia="Times New Roman" w:hAnsi="Century Gothic" w:cs="Times New Roman"/>
      <w:b/>
      <w:color w:val="E0E1DF"/>
      <w:spacing w:val="-10"/>
      <w:kern w:val="28"/>
      <w:sz w:val="72"/>
      <w:szCs w:val="56"/>
    </w:rPr>
  </w:style>
  <w:style w:type="character" w:customStyle="1" w:styleId="TitleChar">
    <w:name w:val="Title Char"/>
    <w:link w:val="Title"/>
    <w:uiPriority w:val="10"/>
    <w:rsid w:val="000A2AC6"/>
    <w:rPr>
      <w:rFonts w:ascii="Century Gothic" w:eastAsia="Times New Roman" w:hAnsi="Century Gothic" w:cs="Times New Roman"/>
      <w:b/>
      <w:color w:val="E0E1DF"/>
      <w:spacing w:val="-10"/>
      <w:kern w:val="28"/>
      <w:sz w:val="72"/>
      <w:szCs w:val="56"/>
    </w:rPr>
  </w:style>
  <w:style w:type="character" w:styleId="Emphasis">
    <w:name w:val="Emphasis"/>
    <w:uiPriority w:val="20"/>
    <w:qFormat/>
    <w:rsid w:val="002D5FCF"/>
  </w:style>
  <w:style w:type="paragraph" w:styleId="ListParagraph">
    <w:name w:val="List Paragraph"/>
    <w:basedOn w:val="Normal"/>
    <w:link w:val="ListParagraphChar"/>
    <w:uiPriority w:val="34"/>
    <w:qFormat/>
    <w:rsid w:val="002D5FCF"/>
    <w:pPr>
      <w:numPr>
        <w:numId w:val="7"/>
      </w:numPr>
      <w:tabs>
        <w:tab w:val="left" w:pos="360"/>
        <w:tab w:val="left" w:pos="1800"/>
      </w:tabs>
      <w:spacing w:after="200"/>
      <w:ind w:left="360" w:hanging="360"/>
      <w:contextualSpacing/>
    </w:pPr>
    <w:rPr>
      <w:rFonts w:eastAsia="Calibri" w:cs="Times New Roman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2D5FCF"/>
    <w:rPr>
      <w:rFonts w:ascii="Segoe UI" w:eastAsia="Calibri" w:hAnsi="Segoe UI" w:cs="Times New Roman"/>
      <w:color w:val="77756F"/>
      <w:sz w:val="20"/>
    </w:rPr>
  </w:style>
  <w:style w:type="character" w:styleId="SubtleEmphasis">
    <w:name w:val="Subtle Emphasis"/>
    <w:uiPriority w:val="19"/>
    <w:qFormat/>
    <w:rsid w:val="002D5FCF"/>
    <w:rPr>
      <w:i/>
      <w:iCs/>
      <w:color w:val="9D9A95"/>
      <w:sz w:val="16"/>
    </w:rPr>
  </w:style>
  <w:style w:type="character" w:styleId="IntenseEmphasis">
    <w:name w:val="Intense Emphasis"/>
    <w:uiPriority w:val="21"/>
    <w:qFormat/>
    <w:rsid w:val="002D5FCF"/>
    <w:rPr>
      <w:rFonts w:cs="Segoe UI"/>
      <w:i/>
      <w:color w:val="5C99C2"/>
      <w:sz w:val="18"/>
    </w:rPr>
  </w:style>
  <w:style w:type="character" w:customStyle="1" w:styleId="Heading4Char">
    <w:name w:val="Heading 4 Char"/>
    <w:link w:val="Heading4"/>
    <w:rsid w:val="00F872BE"/>
    <w:rPr>
      <w:rFonts w:ascii="Segoe UI" w:hAnsi="Segoe UI" w:cs="HelveticaNeueLTStd-Lt"/>
      <w:bCs/>
      <w:color w:val="77756F" w:themeColor="background2"/>
      <w:sz w:val="20"/>
      <w:szCs w:val="28"/>
      <w:u w:val="single"/>
    </w:rPr>
  </w:style>
  <w:style w:type="table" w:customStyle="1" w:styleId="Default">
    <w:name w:val="Default"/>
    <w:basedOn w:val="TableNormal"/>
    <w:uiPriority w:val="99"/>
    <w:rsid w:val="00C01A6F"/>
    <w:pPr>
      <w:spacing w:after="0" w:line="240" w:lineRule="auto"/>
    </w:pPr>
    <w:rPr>
      <w:color w:val="695B71" w:themeColor="accent4"/>
      <w:sz w:val="18"/>
    </w:rPr>
    <w:tblPr>
      <w:tblStyleRowBandSize w:val="1"/>
      <w:tblBorders>
        <w:top w:val="single" w:sz="4" w:space="0" w:color="6B6964" w:themeColor="background2" w:themeShade="E6"/>
        <w:left w:val="single" w:sz="4" w:space="0" w:color="6B6964" w:themeColor="background2" w:themeShade="E6"/>
        <w:bottom w:val="single" w:sz="4" w:space="0" w:color="6B6964" w:themeColor="background2" w:themeShade="E6"/>
        <w:right w:val="single" w:sz="4" w:space="0" w:color="6B6964" w:themeColor="background2" w:themeShade="E6"/>
        <w:insideH w:val="single" w:sz="4" w:space="0" w:color="6B6964" w:themeColor="background2" w:themeShade="E6"/>
        <w:insideV w:val="single" w:sz="4" w:space="0" w:color="6B6964" w:themeColor="background2" w:themeShade="E6"/>
      </w:tblBorders>
    </w:tblPr>
    <w:tcPr>
      <w:shd w:val="clear" w:color="auto" w:fill="F2F2F2" w:themeFill="background1" w:themeFillShade="F2"/>
    </w:tcPr>
    <w:tblStylePr w:type="firstRow">
      <w:rPr>
        <w:rFonts w:ascii="Century Gothic" w:hAnsi="Century Gothic"/>
        <w:b/>
        <w:color w:val="62BB79" w:themeColor="accent3"/>
        <w:sz w:val="18"/>
      </w:rPr>
      <w:tblPr/>
      <w:tcPr>
        <w:shd w:val="clear" w:color="auto" w:fill="95A2AD" w:themeFill="accent1" w:themeFillTint="99"/>
      </w:tcPr>
    </w:tblStylePr>
  </w:style>
  <w:style w:type="paragraph" w:styleId="Header">
    <w:name w:val="header"/>
    <w:basedOn w:val="Footer"/>
    <w:link w:val="HeaderChar"/>
    <w:uiPriority w:val="99"/>
    <w:unhideWhenUsed/>
    <w:rsid w:val="003616CE"/>
  </w:style>
  <w:style w:type="character" w:customStyle="1" w:styleId="HeaderChar">
    <w:name w:val="Header Char"/>
    <w:basedOn w:val="DefaultParagraphFont"/>
    <w:link w:val="Header"/>
    <w:uiPriority w:val="99"/>
    <w:rsid w:val="003616CE"/>
    <w:rPr>
      <w:rFonts w:ascii="Segoe UI" w:hAnsi="Segoe UI" w:cs="HelveticaNeueLTStd-Lt"/>
      <w:color w:val="5C99C2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D5FCF"/>
    <w:pPr>
      <w:tabs>
        <w:tab w:val="center" w:pos="4320"/>
        <w:tab w:val="right" w:pos="8640"/>
      </w:tabs>
    </w:pPr>
    <w:rPr>
      <w:color w:val="5C99C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D5FCF"/>
    <w:rPr>
      <w:rFonts w:ascii="Segoe UI" w:hAnsi="Segoe UI" w:cs="HelveticaNeueLTStd-Lt"/>
      <w:color w:val="5C99C2"/>
      <w:sz w:val="16"/>
      <w:szCs w:val="18"/>
    </w:rPr>
  </w:style>
  <w:style w:type="paragraph" w:styleId="ListBullet2">
    <w:name w:val="List Bullet 2"/>
    <w:basedOn w:val="Normal"/>
    <w:uiPriority w:val="99"/>
    <w:unhideWhenUsed/>
    <w:qFormat/>
    <w:rsid w:val="00F872BE"/>
    <w:pPr>
      <w:numPr>
        <w:numId w:val="24"/>
      </w:numPr>
      <w:contextualSpacing/>
    </w:pPr>
    <w:rPr>
      <w:color w:val="77756F" w:themeColor="background2"/>
      <w:sz w:val="18"/>
    </w:rPr>
  </w:style>
  <w:style w:type="character" w:styleId="Hyperlink">
    <w:name w:val="Hyperlink"/>
    <w:basedOn w:val="DefaultParagraphFont"/>
    <w:uiPriority w:val="99"/>
    <w:unhideWhenUsed/>
    <w:qFormat/>
    <w:rsid w:val="002D5FCF"/>
    <w:rPr>
      <w:rFonts w:ascii="Segoe UI" w:hAnsi="Segoe UI"/>
      <w:color w:val="5C99C2" w:themeColor="accent5"/>
      <w:sz w:val="20"/>
      <w:u w:val="single"/>
    </w:rPr>
  </w:style>
  <w:style w:type="character" w:styleId="PlaceholderText">
    <w:name w:val="Placeholder Text"/>
    <w:basedOn w:val="DefaultParagraphFont"/>
    <w:semiHidden/>
    <w:rsid w:val="00A522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A8"/>
    <w:pPr>
      <w:spacing w:line="240" w:lineRule="auto"/>
    </w:pPr>
    <w:rPr>
      <w:rFonts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A8"/>
    <w:rPr>
      <w:rFonts w:ascii="Segoe UI" w:hAnsi="Segoe UI" w:cs="Segoe UI"/>
      <w:color w:val="77756F"/>
      <w:sz w:val="18"/>
      <w:szCs w:val="18"/>
    </w:rPr>
  </w:style>
  <w:style w:type="table" w:styleId="TableGrid">
    <w:name w:val="Table Grid"/>
    <w:basedOn w:val="TableNormal"/>
    <w:uiPriority w:val="39"/>
    <w:rsid w:val="00B8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to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 Theme">
  <a:themeElements>
    <a:clrScheme name="Custom 11">
      <a:dk1>
        <a:srgbClr val="56646F"/>
      </a:dk1>
      <a:lt1>
        <a:sysClr val="window" lastClr="FFFFFF"/>
      </a:lt1>
      <a:dk2>
        <a:srgbClr val="5C99C2"/>
      </a:dk2>
      <a:lt2>
        <a:srgbClr val="77756F"/>
      </a:lt2>
      <a:accent1>
        <a:srgbClr val="56646F"/>
      </a:accent1>
      <a:accent2>
        <a:srgbClr val="D86750"/>
      </a:accent2>
      <a:accent3>
        <a:srgbClr val="62BB79"/>
      </a:accent3>
      <a:accent4>
        <a:srgbClr val="695B71"/>
      </a:accent4>
      <a:accent5>
        <a:srgbClr val="5C99C2"/>
      </a:accent5>
      <a:accent6>
        <a:srgbClr val="E7E0CB"/>
      </a:accent6>
      <a:hlink>
        <a:srgbClr val="5C99C2"/>
      </a:hlink>
      <a:folHlink>
        <a:srgbClr val="695B71"/>
      </a:folHlink>
    </a:clrScheme>
    <a:fontScheme name="Custom 1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1798-9825-44DC-8E80-D9B14D7D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Garg</dc:creator>
  <cp:keywords/>
  <dc:description/>
  <cp:lastModifiedBy>Rinnu Lizbeth Prince</cp:lastModifiedBy>
  <cp:revision>18</cp:revision>
  <cp:lastPrinted>2017-03-22T19:27:00Z</cp:lastPrinted>
  <dcterms:created xsi:type="dcterms:W3CDTF">2021-05-14T12:31:00Z</dcterms:created>
  <dcterms:modified xsi:type="dcterms:W3CDTF">2023-03-14T08:00:00Z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This document contains restricted information. </vt:lpwstr>
  </property>
  <property fmtid="{D5CDD505-2E9C-101B-9397-08002B2CF9AE}" pid="5" name="MSIP_Label_72645817-0d62-4d0f-90a6-35fd43abbb7c_Enabled">
    <vt:lpwstr>true</vt:lpwstr>
  </property>
  <property fmtid="{D5CDD505-2E9C-101B-9397-08002B2CF9AE}" pid="6" name="MSIP_Label_72645817-0d62-4d0f-90a6-35fd43abbb7c_SetDate">
    <vt:lpwstr>2023-03-14T08:00:38Z</vt:lpwstr>
  </property>
  <property fmtid="{D5CDD505-2E9C-101B-9397-08002B2CF9AE}" pid="7" name="MSIP_Label_72645817-0d62-4d0f-90a6-35fd43abbb7c_Method">
    <vt:lpwstr>Privileged</vt:lpwstr>
  </property>
  <property fmtid="{D5CDD505-2E9C-101B-9397-08002B2CF9AE}" pid="8" name="MSIP_Label_72645817-0d62-4d0f-90a6-35fd43abbb7c_Name">
    <vt:lpwstr>Restricted Information</vt:lpwstr>
  </property>
  <property fmtid="{D5CDD505-2E9C-101B-9397-08002B2CF9AE}" pid="9" name="MSIP_Label_72645817-0d62-4d0f-90a6-35fd43abbb7c_SiteId">
    <vt:lpwstr>dccb27bf-99c4-4985-b8d7-7581887a825e</vt:lpwstr>
  </property>
  <property fmtid="{D5CDD505-2E9C-101B-9397-08002B2CF9AE}" pid="10" name="MSIP_Label_72645817-0d62-4d0f-90a6-35fd43abbb7c_ActionId">
    <vt:lpwstr>3434f82b-7caf-4ce5-8da5-5b0aa4c286d4</vt:lpwstr>
  </property>
  <property fmtid="{D5CDD505-2E9C-101B-9397-08002B2CF9AE}" pid="11" name="MSIP_Label_72645817-0d62-4d0f-90a6-35fd43abbb7c_ContentBits">
    <vt:lpwstr>3</vt:lpwstr>
  </property>
</Properties>
</file>