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color w:val="0e101a"/>
          <w:sz w:val="26"/>
          <w:szCs w:val="26"/>
        </w:rPr>
      </w:pPr>
      <w:bookmarkStart w:colFirst="0" w:colLast="0" w:name="_314xq3gchm22" w:id="0"/>
      <w:bookmarkEnd w:id="0"/>
      <w:r w:rsidDel="00000000" w:rsidR="00000000" w:rsidRPr="00000000">
        <w:rPr>
          <w:sz w:val="32"/>
          <w:szCs w:val="32"/>
          <w:rtl w:val="0"/>
        </w:rPr>
        <w:t xml:space="preserve">Multiple Choice Questions:</w:t>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Fonts w:ascii="Arial Unicode MS" w:cs="Arial Unicode MS" w:eastAsia="Arial Unicode MS" w:hAnsi="Arial Unicode MS"/>
          <w:sz w:val="26"/>
          <w:szCs w:val="26"/>
          <w:rtl w:val="0"/>
        </w:rPr>
        <w:t xml:space="preserve">1. Consider the following growth rate function in terms of input size (n): 10, √n, n, log2n, 100n. Which of the following is the correct arrangement of the given growth functions in non-decreasing order of growth rate.</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Fonts w:ascii="Arial Unicode MS" w:cs="Arial Unicode MS" w:eastAsia="Arial Unicode MS" w:hAnsi="Arial Unicode MS"/>
          <w:sz w:val="26"/>
          <w:szCs w:val="26"/>
          <w:rtl w:val="0"/>
        </w:rPr>
        <w:t xml:space="preserve">A: log2n, 100n, 10,√n, n</w:t>
      </w:r>
    </w:p>
    <w:p w:rsidR="00000000" w:rsidDel="00000000" w:rsidP="00000000" w:rsidRDefault="00000000" w:rsidRPr="00000000" w14:paraId="00000005">
      <w:pPr>
        <w:rPr>
          <w:sz w:val="26"/>
          <w:szCs w:val="26"/>
        </w:rPr>
      </w:pPr>
      <w:r w:rsidDel="00000000" w:rsidR="00000000" w:rsidRPr="00000000">
        <w:rPr>
          <w:rFonts w:ascii="Arial Unicode MS" w:cs="Arial Unicode MS" w:eastAsia="Arial Unicode MS" w:hAnsi="Arial Unicode MS"/>
          <w:sz w:val="26"/>
          <w:szCs w:val="26"/>
          <w:rtl w:val="0"/>
        </w:rPr>
        <w:t xml:space="preserve">B: 100n, 10, log2n, √n, n</w:t>
      </w:r>
    </w:p>
    <w:p w:rsidR="00000000" w:rsidDel="00000000" w:rsidP="00000000" w:rsidRDefault="00000000" w:rsidRPr="00000000" w14:paraId="00000006">
      <w:pPr>
        <w:rPr>
          <w:sz w:val="26"/>
          <w:szCs w:val="26"/>
        </w:rPr>
      </w:pPr>
      <w:r w:rsidDel="00000000" w:rsidR="00000000" w:rsidRPr="00000000">
        <w:rPr>
          <w:rFonts w:ascii="Arial Unicode MS" w:cs="Arial Unicode MS" w:eastAsia="Arial Unicode MS" w:hAnsi="Arial Unicode MS"/>
          <w:sz w:val="26"/>
          <w:szCs w:val="26"/>
          <w:rtl w:val="0"/>
        </w:rPr>
        <w:t xml:space="preserve">C: 10, 100n, √n, log2n, n</w:t>
      </w:r>
    </w:p>
    <w:p w:rsidR="00000000" w:rsidDel="00000000" w:rsidP="00000000" w:rsidRDefault="00000000" w:rsidRPr="00000000" w14:paraId="00000007">
      <w:pPr>
        <w:rPr>
          <w:sz w:val="26"/>
          <w:szCs w:val="26"/>
        </w:rPr>
      </w:pPr>
      <w:r w:rsidDel="00000000" w:rsidR="00000000" w:rsidRPr="00000000">
        <w:rPr>
          <w:rFonts w:ascii="Arial Unicode MS" w:cs="Arial Unicode MS" w:eastAsia="Arial Unicode MS" w:hAnsi="Arial Unicode MS"/>
          <w:sz w:val="26"/>
          <w:szCs w:val="26"/>
          <w:rtl w:val="0"/>
        </w:rPr>
        <w:t xml:space="preserve">D: 10, log2n, √n, n, 100n</w:t>
      </w:r>
    </w:p>
    <w:p w:rsidR="00000000" w:rsidDel="00000000" w:rsidP="00000000" w:rsidRDefault="00000000" w:rsidRPr="00000000" w14:paraId="00000008">
      <w:pPr>
        <w:ind w:left="720" w:firstLine="0"/>
        <w:rPr>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Answer: D</w:t>
      </w:r>
    </w:p>
    <w:p w:rsidR="00000000" w:rsidDel="00000000" w:rsidP="00000000" w:rsidRDefault="00000000" w:rsidRPr="00000000" w14:paraId="0000000A">
      <w:pPr>
        <w:ind w:left="720" w:firstLine="0"/>
        <w:rPr>
          <w:b w:val="1"/>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2. Consider the following functions:</w:t>
      </w:r>
    </w:p>
    <w:p w:rsidR="00000000" w:rsidDel="00000000" w:rsidP="00000000" w:rsidRDefault="00000000" w:rsidRPr="00000000" w14:paraId="0000000C">
      <w:pPr>
        <w:rPr>
          <w:sz w:val="26"/>
          <w:szCs w:val="26"/>
        </w:rPr>
      </w:pPr>
      <w:r w:rsidDel="00000000" w:rsidR="00000000" w:rsidRPr="00000000">
        <w:rPr>
          <w:sz w:val="26"/>
          <w:szCs w:val="26"/>
          <w:rtl w:val="0"/>
        </w:rPr>
        <w:t xml:space="preserve">f(n) = n^2</w:t>
      </w:r>
    </w:p>
    <w:p w:rsidR="00000000" w:rsidDel="00000000" w:rsidP="00000000" w:rsidRDefault="00000000" w:rsidRPr="00000000" w14:paraId="0000000D">
      <w:pPr>
        <w:rPr>
          <w:sz w:val="26"/>
          <w:szCs w:val="26"/>
        </w:rPr>
      </w:pPr>
      <w:r w:rsidDel="00000000" w:rsidR="00000000" w:rsidRPr="00000000">
        <w:rPr>
          <w:sz w:val="26"/>
          <w:szCs w:val="26"/>
          <w:rtl w:val="0"/>
        </w:rPr>
        <w:t xml:space="preserve">g(n) = n!</w:t>
      </w:r>
    </w:p>
    <w:p w:rsidR="00000000" w:rsidDel="00000000" w:rsidP="00000000" w:rsidRDefault="00000000" w:rsidRPr="00000000" w14:paraId="0000000E">
      <w:pPr>
        <w:rPr>
          <w:sz w:val="26"/>
          <w:szCs w:val="26"/>
        </w:rPr>
      </w:pPr>
      <w:r w:rsidDel="00000000" w:rsidR="00000000" w:rsidRPr="00000000">
        <w:rPr>
          <w:sz w:val="26"/>
          <w:szCs w:val="26"/>
          <w:rtl w:val="0"/>
        </w:rPr>
        <w:t xml:space="preserve">h(n) = nlogn</w:t>
      </w:r>
    </w:p>
    <w:p w:rsidR="00000000" w:rsidDel="00000000" w:rsidP="00000000" w:rsidRDefault="00000000" w:rsidRPr="00000000" w14:paraId="0000000F">
      <w:pPr>
        <w:rPr>
          <w:sz w:val="26"/>
          <w:szCs w:val="26"/>
        </w:rPr>
      </w:pPr>
      <w:r w:rsidDel="00000000" w:rsidR="00000000" w:rsidRPr="00000000">
        <w:rPr>
          <w:sz w:val="26"/>
          <w:szCs w:val="26"/>
          <w:rtl w:val="0"/>
        </w:rPr>
        <w:t xml:space="preserve">Which of the following statements about the asymptotic behavior of f(n), g(n), and h(n) is true?</w:t>
      </w:r>
    </w:p>
    <w:p w:rsidR="00000000" w:rsidDel="00000000" w:rsidP="00000000" w:rsidRDefault="00000000" w:rsidRPr="00000000" w14:paraId="00000010">
      <w:pPr>
        <w:ind w:left="720" w:firstLine="0"/>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A: f (n) = O(g(n)); g(n) = O(h(n))</w:t>
      </w:r>
    </w:p>
    <w:p w:rsidR="00000000" w:rsidDel="00000000" w:rsidP="00000000" w:rsidRDefault="00000000" w:rsidRPr="00000000" w14:paraId="00000012">
      <w:pPr>
        <w:rPr>
          <w:sz w:val="26"/>
          <w:szCs w:val="26"/>
        </w:rPr>
      </w:pPr>
      <w:r w:rsidDel="00000000" w:rsidR="00000000" w:rsidRPr="00000000">
        <w:rPr>
          <w:sz w:val="26"/>
          <w:szCs w:val="26"/>
          <w:rtl w:val="0"/>
        </w:rPr>
        <w:t xml:space="preserve">B: f (n) = Ω(g(n)); g(n) = O(h(n))</w:t>
      </w:r>
    </w:p>
    <w:p w:rsidR="00000000" w:rsidDel="00000000" w:rsidP="00000000" w:rsidRDefault="00000000" w:rsidRPr="00000000" w14:paraId="00000013">
      <w:pPr>
        <w:rPr>
          <w:sz w:val="26"/>
          <w:szCs w:val="26"/>
        </w:rPr>
      </w:pPr>
      <w:r w:rsidDel="00000000" w:rsidR="00000000" w:rsidRPr="00000000">
        <w:rPr>
          <w:sz w:val="26"/>
          <w:szCs w:val="26"/>
          <w:rtl w:val="0"/>
        </w:rPr>
        <w:t xml:space="preserve">C: g(n) = O(f (n)); h(n) = O(f (n))</w:t>
      </w:r>
    </w:p>
    <w:p w:rsidR="00000000" w:rsidDel="00000000" w:rsidP="00000000" w:rsidRDefault="00000000" w:rsidRPr="00000000" w14:paraId="00000014">
      <w:pPr>
        <w:rPr>
          <w:sz w:val="26"/>
          <w:szCs w:val="26"/>
        </w:rPr>
      </w:pPr>
      <w:r w:rsidDel="00000000" w:rsidR="00000000" w:rsidRPr="00000000">
        <w:rPr>
          <w:sz w:val="26"/>
          <w:szCs w:val="26"/>
          <w:rtl w:val="0"/>
        </w:rPr>
        <w:t xml:space="preserve">D: h(n) = O(f (n)); g(n) = Ω(f (n))</w:t>
      </w:r>
    </w:p>
    <w:p w:rsidR="00000000" w:rsidDel="00000000" w:rsidP="00000000" w:rsidRDefault="00000000" w:rsidRPr="00000000" w14:paraId="00000015">
      <w:pPr>
        <w:ind w:left="720" w:firstLine="0"/>
        <w:rPr>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Answer: D</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3. _______ is the formal way to express the upper bound of an algorithm’s running time.</w:t>
      </w:r>
    </w:p>
    <w:p w:rsidR="00000000" w:rsidDel="00000000" w:rsidP="00000000" w:rsidRDefault="00000000" w:rsidRPr="00000000" w14:paraId="00000019">
      <w:pPr>
        <w:numPr>
          <w:ilvl w:val="0"/>
          <w:numId w:val="2"/>
        </w:numPr>
        <w:ind w:left="720" w:hanging="360"/>
        <w:rPr>
          <w:color w:val="0e101a"/>
          <w:sz w:val="26"/>
          <w:szCs w:val="26"/>
        </w:rPr>
      </w:pPr>
      <w:r w:rsidDel="00000000" w:rsidR="00000000" w:rsidRPr="00000000">
        <w:rPr>
          <w:color w:val="0e101a"/>
          <w:sz w:val="26"/>
          <w:szCs w:val="26"/>
          <w:rtl w:val="0"/>
        </w:rPr>
        <w:t xml:space="preserve">Omega Notation</w:t>
      </w:r>
    </w:p>
    <w:p w:rsidR="00000000" w:rsidDel="00000000" w:rsidP="00000000" w:rsidRDefault="00000000" w:rsidRPr="00000000" w14:paraId="0000001A">
      <w:pPr>
        <w:numPr>
          <w:ilvl w:val="0"/>
          <w:numId w:val="2"/>
        </w:numPr>
        <w:ind w:left="720" w:hanging="360"/>
        <w:rPr>
          <w:color w:val="0e101a"/>
          <w:sz w:val="26"/>
          <w:szCs w:val="26"/>
        </w:rPr>
      </w:pPr>
      <w:r w:rsidDel="00000000" w:rsidR="00000000" w:rsidRPr="00000000">
        <w:rPr>
          <w:color w:val="0e101a"/>
          <w:sz w:val="26"/>
          <w:szCs w:val="26"/>
          <w:rtl w:val="0"/>
        </w:rPr>
        <w:t xml:space="preserve">Theta Notation</w:t>
      </w:r>
    </w:p>
    <w:p w:rsidR="00000000" w:rsidDel="00000000" w:rsidP="00000000" w:rsidRDefault="00000000" w:rsidRPr="00000000" w14:paraId="0000001B">
      <w:pPr>
        <w:numPr>
          <w:ilvl w:val="0"/>
          <w:numId w:val="2"/>
        </w:numPr>
        <w:ind w:left="720" w:hanging="360"/>
        <w:rPr>
          <w:color w:val="0e101a"/>
          <w:sz w:val="26"/>
          <w:szCs w:val="26"/>
        </w:rPr>
      </w:pPr>
      <w:r w:rsidDel="00000000" w:rsidR="00000000" w:rsidRPr="00000000">
        <w:rPr>
          <w:color w:val="0e101a"/>
          <w:sz w:val="26"/>
          <w:szCs w:val="26"/>
          <w:rtl w:val="0"/>
        </w:rPr>
        <w:t xml:space="preserve">Big Oh Notation</w:t>
      </w:r>
    </w:p>
    <w:p w:rsidR="00000000" w:rsidDel="00000000" w:rsidP="00000000" w:rsidRDefault="00000000" w:rsidRPr="00000000" w14:paraId="0000001C">
      <w:pPr>
        <w:numPr>
          <w:ilvl w:val="0"/>
          <w:numId w:val="2"/>
        </w:numPr>
        <w:ind w:left="720" w:hanging="360"/>
        <w:rPr>
          <w:color w:val="0e101a"/>
          <w:sz w:val="26"/>
          <w:szCs w:val="26"/>
        </w:rPr>
      </w:pPr>
      <w:r w:rsidDel="00000000" w:rsidR="00000000" w:rsidRPr="00000000">
        <w:rPr>
          <w:color w:val="0e101a"/>
          <w:sz w:val="26"/>
          <w:szCs w:val="26"/>
          <w:rtl w:val="0"/>
        </w:rPr>
        <w:t xml:space="preserve">All of the above</w:t>
      </w:r>
    </w:p>
    <w:p w:rsidR="00000000" w:rsidDel="00000000" w:rsidP="00000000" w:rsidRDefault="00000000" w:rsidRPr="00000000" w14:paraId="0000001D">
      <w:pPr>
        <w:ind w:left="720" w:firstLine="0"/>
        <w:rPr>
          <w:color w:val="0e101a"/>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Answer: C</w:t>
      </w:r>
    </w:p>
    <w:p w:rsidR="00000000" w:rsidDel="00000000" w:rsidP="00000000" w:rsidRDefault="00000000" w:rsidRPr="00000000" w14:paraId="0000001F">
      <w:pPr>
        <w:rPr>
          <w:sz w:val="26"/>
          <w:szCs w:val="26"/>
        </w:rPr>
      </w:pPr>
      <w:r w:rsidDel="00000000" w:rsidR="00000000" w:rsidRPr="00000000">
        <w:rPr>
          <w:sz w:val="26"/>
          <w:szCs w:val="26"/>
          <w:rtl w:val="0"/>
        </w:rPr>
        <w:t xml:space="preserve">The notation O(n) is the formal way to express the upper bound of an algorithm’s running time. It measures the worst case time complexity or the longest amount of time an algorithm can possibly take to complete.</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4. Which of the following is linear asymptotic notations?</w:t>
      </w:r>
    </w:p>
    <w:p w:rsidR="00000000" w:rsidDel="00000000" w:rsidP="00000000" w:rsidRDefault="00000000" w:rsidRPr="00000000" w14:paraId="00000022">
      <w:pPr>
        <w:numPr>
          <w:ilvl w:val="0"/>
          <w:numId w:val="1"/>
        </w:numPr>
        <w:ind w:left="720" w:hanging="360"/>
        <w:rPr>
          <w:sz w:val="26"/>
          <w:szCs w:val="26"/>
        </w:rPr>
      </w:pPr>
      <w:r w:rsidDel="00000000" w:rsidR="00000000" w:rsidRPr="00000000">
        <w:rPr>
          <w:sz w:val="26"/>
          <w:szCs w:val="26"/>
          <w:rtl w:val="0"/>
        </w:rPr>
        <w:t xml:space="preserve">O(1)</w:t>
      </w:r>
    </w:p>
    <w:p w:rsidR="00000000" w:rsidDel="00000000" w:rsidP="00000000" w:rsidRDefault="00000000" w:rsidRPr="00000000" w14:paraId="00000023">
      <w:pPr>
        <w:numPr>
          <w:ilvl w:val="0"/>
          <w:numId w:val="1"/>
        </w:numPr>
        <w:ind w:left="720" w:hanging="360"/>
        <w:rPr>
          <w:sz w:val="26"/>
          <w:szCs w:val="26"/>
        </w:rPr>
      </w:pPr>
      <w:r w:rsidDel="00000000" w:rsidR="00000000" w:rsidRPr="00000000">
        <w:rPr>
          <w:sz w:val="26"/>
          <w:szCs w:val="26"/>
          <w:rtl w:val="0"/>
        </w:rPr>
        <w:t xml:space="preserve">O(log n)</w:t>
      </w:r>
    </w:p>
    <w:p w:rsidR="00000000" w:rsidDel="00000000" w:rsidP="00000000" w:rsidRDefault="00000000" w:rsidRPr="00000000" w14:paraId="00000024">
      <w:pPr>
        <w:numPr>
          <w:ilvl w:val="0"/>
          <w:numId w:val="1"/>
        </w:numPr>
        <w:ind w:left="720" w:hanging="360"/>
        <w:rPr>
          <w:sz w:val="26"/>
          <w:szCs w:val="26"/>
        </w:rPr>
      </w:pPr>
      <w:r w:rsidDel="00000000" w:rsidR="00000000" w:rsidRPr="00000000">
        <w:rPr>
          <w:sz w:val="26"/>
          <w:szCs w:val="26"/>
          <w:rtl w:val="0"/>
        </w:rPr>
        <w:t xml:space="preserve">O(n)</w:t>
      </w:r>
    </w:p>
    <w:p w:rsidR="00000000" w:rsidDel="00000000" w:rsidP="00000000" w:rsidRDefault="00000000" w:rsidRPr="00000000" w14:paraId="00000025">
      <w:pPr>
        <w:numPr>
          <w:ilvl w:val="0"/>
          <w:numId w:val="1"/>
        </w:numPr>
        <w:ind w:left="720" w:hanging="360"/>
        <w:rPr>
          <w:sz w:val="26"/>
          <w:szCs w:val="26"/>
        </w:rPr>
      </w:pPr>
      <w:r w:rsidDel="00000000" w:rsidR="00000000" w:rsidRPr="00000000">
        <w:rPr>
          <w:sz w:val="26"/>
          <w:szCs w:val="26"/>
          <w:rtl w:val="0"/>
        </w:rPr>
        <w:t xml:space="preserve">O(n log n)</w:t>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Answer: C</w:t>
      </w:r>
    </w:p>
    <w:p w:rsidR="00000000" w:rsidDel="00000000" w:rsidP="00000000" w:rsidRDefault="00000000" w:rsidRPr="00000000" w14:paraId="00000027">
      <w:pPr>
        <w:rPr>
          <w:sz w:val="26"/>
          <w:szCs w:val="26"/>
        </w:rPr>
      </w:pPr>
      <w:r w:rsidDel="00000000" w:rsidR="00000000" w:rsidRPr="00000000">
        <w:rPr>
          <w:sz w:val="26"/>
          <w:szCs w:val="26"/>
          <w:rtl w:val="0"/>
        </w:rPr>
        <w:t xml:space="preserve">Explanation: Linear O(n)</w:t>
      </w:r>
    </w:p>
    <w:p w:rsidR="00000000" w:rsidDel="00000000" w:rsidP="00000000" w:rsidRDefault="00000000" w:rsidRPr="00000000" w14:paraId="00000028">
      <w:pPr>
        <w:rPr>
          <w:color w:val="0e101a"/>
          <w:sz w:val="26"/>
          <w:szCs w:val="26"/>
        </w:rPr>
      </w:pPr>
      <w:r w:rsidDel="00000000" w:rsidR="00000000" w:rsidRPr="00000000">
        <w:rPr>
          <w:rtl w:val="0"/>
        </w:rPr>
      </w:r>
    </w:p>
    <w:p w:rsidR="00000000" w:rsidDel="00000000" w:rsidP="00000000" w:rsidRDefault="00000000" w:rsidRPr="00000000" w14:paraId="00000029">
      <w:pPr>
        <w:rPr>
          <w:color w:val="0e101a"/>
          <w:sz w:val="26"/>
          <w:szCs w:val="26"/>
        </w:rPr>
      </w:pPr>
      <w:r w:rsidDel="00000000" w:rsidR="00000000" w:rsidRPr="00000000">
        <w:rPr>
          <w:color w:val="0e101a"/>
          <w:sz w:val="26"/>
          <w:szCs w:val="26"/>
          <w:rtl w:val="0"/>
        </w:rPr>
        <w:t xml:space="preserve">5. Omega notation is the formal way to express the lower bound of an algorithm’s running time:</w:t>
      </w:r>
    </w:p>
    <w:p w:rsidR="00000000" w:rsidDel="00000000" w:rsidP="00000000" w:rsidRDefault="00000000" w:rsidRPr="00000000" w14:paraId="0000002A">
      <w:pPr>
        <w:numPr>
          <w:ilvl w:val="0"/>
          <w:numId w:val="3"/>
        </w:numPr>
        <w:ind w:left="720" w:hanging="360"/>
        <w:rPr>
          <w:color w:val="0e101a"/>
          <w:sz w:val="26"/>
          <w:szCs w:val="26"/>
        </w:rPr>
      </w:pPr>
      <w:r w:rsidDel="00000000" w:rsidR="00000000" w:rsidRPr="00000000">
        <w:rPr>
          <w:color w:val="0e101a"/>
          <w:sz w:val="26"/>
          <w:szCs w:val="26"/>
          <w:rtl w:val="0"/>
        </w:rPr>
        <w:t xml:space="preserve">TRUE</w:t>
      </w:r>
    </w:p>
    <w:p w:rsidR="00000000" w:rsidDel="00000000" w:rsidP="00000000" w:rsidRDefault="00000000" w:rsidRPr="00000000" w14:paraId="0000002B">
      <w:pPr>
        <w:numPr>
          <w:ilvl w:val="0"/>
          <w:numId w:val="3"/>
        </w:numPr>
        <w:ind w:left="720" w:hanging="360"/>
        <w:rPr>
          <w:color w:val="0e101a"/>
          <w:sz w:val="26"/>
          <w:szCs w:val="26"/>
        </w:rPr>
      </w:pPr>
      <w:r w:rsidDel="00000000" w:rsidR="00000000" w:rsidRPr="00000000">
        <w:rPr>
          <w:color w:val="0e101a"/>
          <w:sz w:val="26"/>
          <w:szCs w:val="26"/>
          <w:rtl w:val="0"/>
        </w:rPr>
        <w:t xml:space="preserve">FALSE</w:t>
      </w:r>
    </w:p>
    <w:p w:rsidR="00000000" w:rsidDel="00000000" w:rsidP="00000000" w:rsidRDefault="00000000" w:rsidRPr="00000000" w14:paraId="0000002C">
      <w:pPr>
        <w:numPr>
          <w:ilvl w:val="0"/>
          <w:numId w:val="3"/>
        </w:numPr>
        <w:ind w:left="720" w:hanging="360"/>
        <w:rPr>
          <w:color w:val="0e101a"/>
          <w:sz w:val="26"/>
          <w:szCs w:val="26"/>
        </w:rPr>
      </w:pPr>
      <w:r w:rsidDel="00000000" w:rsidR="00000000" w:rsidRPr="00000000">
        <w:rPr>
          <w:color w:val="0e101a"/>
          <w:sz w:val="26"/>
          <w:szCs w:val="26"/>
          <w:rtl w:val="0"/>
        </w:rPr>
        <w:t xml:space="preserve">Can be true or false</w:t>
      </w:r>
    </w:p>
    <w:p w:rsidR="00000000" w:rsidDel="00000000" w:rsidP="00000000" w:rsidRDefault="00000000" w:rsidRPr="00000000" w14:paraId="0000002D">
      <w:pPr>
        <w:numPr>
          <w:ilvl w:val="0"/>
          <w:numId w:val="3"/>
        </w:numPr>
        <w:ind w:left="720" w:hanging="360"/>
        <w:rPr>
          <w:color w:val="0e101a"/>
          <w:sz w:val="26"/>
          <w:szCs w:val="26"/>
        </w:rPr>
      </w:pPr>
      <w:r w:rsidDel="00000000" w:rsidR="00000000" w:rsidRPr="00000000">
        <w:rPr>
          <w:color w:val="0e101a"/>
          <w:sz w:val="26"/>
          <w:szCs w:val="26"/>
          <w:rtl w:val="0"/>
        </w:rPr>
        <w:t xml:space="preserve">Can not say</w:t>
      </w:r>
    </w:p>
    <w:p w:rsidR="00000000" w:rsidDel="00000000" w:rsidP="00000000" w:rsidRDefault="00000000" w:rsidRPr="00000000" w14:paraId="0000002E">
      <w:pPr>
        <w:rPr>
          <w:b w:val="1"/>
          <w:color w:val="0e101a"/>
          <w:sz w:val="26"/>
          <w:szCs w:val="26"/>
        </w:rPr>
      </w:pPr>
      <w:r w:rsidDel="00000000" w:rsidR="00000000" w:rsidRPr="00000000">
        <w:rPr>
          <w:b w:val="1"/>
          <w:color w:val="0e101a"/>
          <w:sz w:val="26"/>
          <w:szCs w:val="26"/>
          <w:rtl w:val="0"/>
        </w:rPr>
        <w:t xml:space="preserve">Answer: A</w:t>
      </w:r>
    </w:p>
    <w:p w:rsidR="00000000" w:rsidDel="00000000" w:rsidP="00000000" w:rsidRDefault="00000000" w:rsidRPr="00000000" w14:paraId="0000002F">
      <w:pPr>
        <w:rPr>
          <w:color w:val="0e101a"/>
          <w:sz w:val="26"/>
          <w:szCs w:val="26"/>
        </w:rPr>
      </w:pPr>
      <w:r w:rsidDel="00000000" w:rsidR="00000000" w:rsidRPr="00000000">
        <w:rPr>
          <w:color w:val="0e101a"/>
          <w:sz w:val="26"/>
          <w:szCs w:val="26"/>
          <w:rtl w:val="0"/>
        </w:rPr>
        <w:t xml:space="preserve">Explanation: True, Omega Notation is the formal way to express the lower bound of an algorithm’s running time.</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