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Georgia" w:cs="Calibri Light" w:hAnsi="Georgia"/>
          <w:b/>
          <w:bCs/>
          <w:sz w:val="40"/>
          <w:szCs w:val="40"/>
          <w:u w:val="thick"/>
        </w:rPr>
      </w:pPr>
      <w:r>
        <w:rPr>
          <w:rFonts w:ascii="Georgia" w:cs="Calibri Light" w:hAnsi="Georgia"/>
          <w:b/>
          <w:bCs/>
          <w:sz w:val="40"/>
          <w:szCs w:val="40"/>
          <w:u w:val="thick"/>
        </w:rPr>
        <w:t>SENTIMENT ANALYSIS FOR MARKETING</w:t>
      </w:r>
    </w:p>
    <w:p>
      <w:pPr>
        <w:pStyle w:val="style0"/>
        <w:rPr>
          <w:rFonts w:ascii="Algerian" w:cs="Calibri Light" w:hAnsi="Algerian"/>
          <w:b/>
          <w:bCs/>
          <w:color w:val="33cc33"/>
          <w:sz w:val="40"/>
          <w:szCs w:val="40"/>
        </w:rPr>
      </w:pPr>
      <w:r>
        <w:rPr>
          <w:rFonts w:ascii="Georgia" w:cs="Calibri Light" w:hAnsi="Georgia"/>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 xml:space="preserve">            </w:t>
      </w:r>
      <w:r>
        <w:rPr>
          <w:rFonts w:ascii="Algerian" w:cs="Calibri Light" w:hAnsi="Algerian"/>
          <w:b/>
          <w:bCs/>
          <w:color w:val="33cc33"/>
          <w:sz w:val="40"/>
          <w:szCs w:val="40"/>
        </w:rPr>
        <w:t>TEAM MEMBER</w:t>
      </w:r>
    </w:p>
    <w:p>
      <w:pPr>
        <w:pStyle w:val="style0"/>
        <w:ind w:left="72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8128212050</w:t>
      </w:r>
      <w:r>
        <w:rPr>
          <w:rFonts w:cs="Calibri Light" w:hAnsi="Bodoni MT"/>
          <w:b/>
          <w:bCs/>
          <w:sz w:val="40"/>
          <w:szCs w:val="40"/>
          <w:lang w:val="en-US"/>
        </w:rPr>
        <w:t>02</w:t>
      </w:r>
      <w:r>
        <w:rPr>
          <w:rFonts w:ascii="Bodoni MT" w:cs="Calibri Light" w:hAnsi="Bodoni MT"/>
          <w:b/>
          <w:bCs/>
          <w:sz w:val="40"/>
          <w:szCs w:val="40"/>
        </w:rPr>
        <w:t>:</w:t>
      </w:r>
      <w:r>
        <w:rPr>
          <w:rFonts w:cs="Calibri Light" w:hAnsi="Bodoni MT"/>
          <w:b/>
          <w:bCs/>
          <w:sz w:val="40"/>
          <w:szCs w:val="40"/>
          <w:lang w:val="en-US"/>
        </w:rPr>
        <w:t>Abishek.V</w:t>
      </w:r>
    </w:p>
    <w:p>
      <w:pPr>
        <w:pStyle w:val="style0"/>
        <w:rPr>
          <w:rFonts w:ascii="Bodoni MT" w:cs="Calibri Light" w:hAnsi="Bodoni MT"/>
          <w:b/>
          <w:bCs/>
          <w:sz w:val="40"/>
          <w:szCs w:val="40"/>
        </w:rPr>
      </w:pPr>
      <w:r>
        <w:rPr>
          <w:rFonts w:ascii="Bodoni MT" w:cs="Calibri Light" w:hAnsi="Bodoni MT"/>
          <w:b/>
          <w:bCs/>
          <w:sz w:val="40"/>
          <w:szCs w:val="40"/>
        </w:rPr>
        <w:t xml:space="preserve">            </w:t>
      </w:r>
      <w:r>
        <w:rPr>
          <w:rFonts w:ascii="Bodoni MT" w:cs="Calibri Light" w:hAnsi="Bodoni MT"/>
          <w:b/>
          <w:bCs/>
          <w:sz w:val="40"/>
          <w:szCs w:val="40"/>
        </w:rPr>
        <w:t xml:space="preserve"> </w:t>
      </w:r>
      <w:r>
        <w:rPr>
          <w:rFonts w:ascii="Bodoni MT" w:cs="Calibri Light" w:hAnsi="Bodoni MT"/>
          <w:b/>
          <w:bCs/>
          <w:sz w:val="40"/>
          <w:szCs w:val="40"/>
        </w:rPr>
        <w:t>Phase-1 Document Submission</w:t>
      </w:r>
    </w:p>
    <w:p>
      <w:pPr>
        <w:pStyle w:val="style0"/>
        <w:rPr>
          <w:rFonts w:ascii="Georgia" w:cs="Calibri Light" w:hAnsi="Georgia"/>
          <w:b/>
          <w:bCs/>
          <w:sz w:val="40"/>
          <w:szCs w:val="40"/>
        </w:rPr>
      </w:pPr>
    </w:p>
    <w:bookmarkStart w:id="0" w:name="_GoBack"/>
    <w:bookmarkEnd w:id="0"/>
    <w:p>
      <w:pPr>
        <w:pStyle w:val="style0"/>
        <w:rPr>
          <w:rFonts w:ascii="Georgia" w:cs="Calibri Light" w:hAnsi="Georgia"/>
          <w:b/>
          <w:bCs/>
          <w:sz w:val="36"/>
          <w:szCs w:val="36"/>
          <w:u w:val="thick"/>
        </w:rPr>
      </w:pPr>
      <w:r>
        <w:rPr>
          <w:rFonts w:ascii="Georgia" w:cs="Calibri Light" w:hAnsi="Georgia"/>
          <w:b/>
          <w:bCs/>
          <w:sz w:val="36"/>
          <w:szCs w:val="36"/>
          <w:u w:val="thick"/>
        </w:rPr>
        <w:t>OBJECTIVE</w:t>
      </w:r>
      <w:r>
        <w:rPr>
          <w:rFonts w:ascii="Georgia" w:cs="Calibri Light" w:hAnsi="Georgia"/>
          <w:b/>
          <w:bCs/>
          <w:sz w:val="36"/>
          <w:szCs w:val="36"/>
          <w:u w:val="thick"/>
        </w:rPr>
        <w:t>:</w:t>
      </w:r>
    </w:p>
    <w:p>
      <w:pPr>
        <w:pStyle w:val="style0"/>
        <w:rPr>
          <w:rFonts w:ascii="Georgia" w:hAnsi="Georgia"/>
        </w:rPr>
      </w:pPr>
      <w:r>
        <w:rPr>
          <w:rFonts w:ascii="Georgia" w:hAnsi="Georgia"/>
        </w:rPr>
        <w:t>This project aims to provide a practical experience of working as an NLP (Natural Language Processing) specialist by conducting sentiment analysis on customer feedback to gain insights into competitor products. The objective is to uncover what customers appreciate and dislike about competing products, offering valuable information for enhancing one's own product. This project is of great significance, as it enables companies to tap into the wealth of customer sentiments to inform product development and business strategy. Various NLP techniques will be employed to gain a deeper understanding of customer feedback and opinions.</w:t>
      </w:r>
    </w:p>
    <w:p>
      <w:pPr>
        <w:pStyle w:val="style0"/>
        <w:rPr>
          <w:rFonts w:ascii="Georgia" w:cs="Calibri Light" w:hAnsi="Georgia"/>
          <w:b/>
          <w:bCs/>
          <w:sz w:val="48"/>
          <w:szCs w:val="48"/>
          <w:u w:val="thick"/>
        </w:rPr>
      </w:pPr>
      <w:r>
        <w:rPr>
          <w:rFonts w:ascii="Georgia" w:cs="Calibri Light" w:hAnsi="Georgia"/>
          <w:b/>
          <w:bCs/>
          <w:sz w:val="48"/>
          <w:szCs w:val="48"/>
          <w:u w:val="thick"/>
        </w:rPr>
        <w:t>Modules:</w:t>
      </w:r>
    </w:p>
    <w:p>
      <w:pPr>
        <w:pStyle w:val="style0"/>
        <w:rPr>
          <w:rFonts w:ascii="Arial Black" w:cs="Calibri Light" w:hAnsi="Arial Black"/>
          <w:b/>
          <w:bCs/>
          <w:sz w:val="32"/>
          <w:szCs w:val="32"/>
        </w:rPr>
      </w:pPr>
      <w:r>
        <w:rPr>
          <w:rFonts w:ascii="Arial Black" w:cs="Calibri Light" w:hAnsi="Arial Black"/>
          <w:b/>
          <w:bCs/>
          <w:sz w:val="32"/>
          <w:szCs w:val="32"/>
        </w:rPr>
        <w:t>Data Collection:</w:t>
      </w:r>
    </w:p>
    <w:p>
      <w:pPr>
        <w:pStyle w:val="style0"/>
        <w:rPr>
          <w:rFonts w:ascii="Arial Black" w:cs="Calibri Light" w:hAnsi="Arial Black"/>
          <w:b/>
          <w:bCs/>
          <w:sz w:val="32"/>
          <w:szCs w:val="32"/>
        </w:rPr>
      </w:pPr>
      <w:r>
        <w:rPr>
          <w:rFonts w:ascii="Arial Black" w:hAnsi="Arial Black"/>
        </w:rPr>
        <w:t>Objective:</w:t>
      </w:r>
      <w:r>
        <w:t xml:space="preserve"> </w:t>
      </w:r>
      <w:r>
        <w:rPr>
          <w:rFonts w:ascii="Georgia" w:hAnsi="Georgia"/>
        </w:rPr>
        <w:t>Identify and collect a comprehensive dataset of customer reviews and sentiments regarding competitor products. This data will serve as the foundation for the analysis.</w:t>
      </w:r>
    </w:p>
    <w:p>
      <w:pPr>
        <w:pStyle w:val="style0"/>
        <w:rPr/>
      </w:pPr>
      <w:r>
        <w:rPr>
          <w:rFonts w:ascii="Arial Black" w:hAnsi="Arial Black"/>
        </w:rPr>
        <w:t>Subtasks:</w:t>
      </w:r>
    </w:p>
    <w:p>
      <w:pPr>
        <w:pStyle w:val="style0"/>
        <w:rPr>
          <w:rFonts w:ascii="Georgia" w:hAnsi="Georgia"/>
        </w:rPr>
      </w:pPr>
      <w:r>
        <w:rPr>
          <w:rFonts w:ascii="Georgia" w:hAnsi="Georgia"/>
        </w:rPr>
        <w:t>Source relevant data from online review platforms, e-commerce websites, or social media channels.</w:t>
      </w:r>
    </w:p>
    <w:p>
      <w:pPr>
        <w:pStyle w:val="style0"/>
        <w:rPr>
          <w:rFonts w:ascii="Georgia" w:hAnsi="Georgia"/>
        </w:rPr>
      </w:pPr>
      <w:r>
        <w:rPr>
          <w:rFonts w:ascii="Georgia" w:hAnsi="Georgia"/>
        </w:rPr>
        <w:t>Ensure data quality and coverage across different competitor products.</w:t>
      </w:r>
    </w:p>
    <w:p>
      <w:pPr>
        <w:pStyle w:val="style0"/>
        <w:rPr/>
      </w:pPr>
    </w:p>
    <w:p>
      <w:pPr>
        <w:pStyle w:val="style0"/>
        <w:rPr>
          <w:rFonts w:ascii="Arial Black" w:hAnsi="Arial Black"/>
          <w:sz w:val="32"/>
          <w:szCs w:val="32"/>
        </w:rPr>
      </w:pPr>
      <w:r>
        <w:rPr>
          <w:rFonts w:ascii="Arial Black" w:hAnsi="Arial Black"/>
          <w:sz w:val="32"/>
          <w:szCs w:val="32"/>
        </w:rPr>
        <w:t>Data Preprocessing:</w:t>
      </w:r>
    </w:p>
    <w:p>
      <w:pPr>
        <w:pStyle w:val="style0"/>
        <w:rPr/>
      </w:pPr>
      <w:r>
        <w:rPr>
          <w:rFonts w:ascii="Arial Black" w:hAnsi="Arial Black"/>
        </w:rPr>
        <w:t>Objective:</w:t>
      </w:r>
      <w:r>
        <w:t xml:space="preserve"> </w:t>
      </w:r>
      <w:r>
        <w:rPr>
          <w:rFonts w:ascii="Georgia" w:hAnsi="Georgia"/>
        </w:rPr>
        <w:t>Prepare the collected textual data for analysis by cleaning and structuring it effectively.</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Remove special characters, punctuation, and irrelevant symbols from the text.</w:t>
      </w:r>
    </w:p>
    <w:p>
      <w:pPr>
        <w:pStyle w:val="style0"/>
        <w:rPr>
          <w:rFonts w:ascii="Georgia" w:hAnsi="Georgia"/>
        </w:rPr>
      </w:pPr>
      <w:r>
        <w:rPr>
          <w:rFonts w:ascii="Georgia" w:hAnsi="Georgia"/>
        </w:rPr>
        <w:t>Tokenize the text into individual words or phrases.</w:t>
      </w:r>
    </w:p>
    <w:p>
      <w:pPr>
        <w:pStyle w:val="style0"/>
        <w:rPr>
          <w:rFonts w:ascii="Georgia" w:hAnsi="Georgia"/>
        </w:rPr>
      </w:pPr>
      <w:r>
        <w:rPr>
          <w:rFonts w:ascii="Georgia" w:hAnsi="Georgia"/>
        </w:rPr>
        <w:t>Eliminate common stop words.</w:t>
      </w:r>
    </w:p>
    <w:p>
      <w:pPr>
        <w:pStyle w:val="style0"/>
        <w:rPr>
          <w:rFonts w:ascii="Georgia" w:hAnsi="Georgia"/>
        </w:rPr>
      </w:pPr>
      <w:r>
        <w:rPr>
          <w:rFonts w:ascii="Georgia" w:hAnsi="Georgia"/>
        </w:rPr>
        <w:t xml:space="preserve">Apply stemming or lemmatization to reduce words to their base </w:t>
      </w:r>
      <w:r>
        <w:rPr>
          <w:rFonts w:ascii="Georgia" w:hAnsi="Georgia"/>
        </w:rPr>
        <w:t>forms.Handle</w:t>
      </w:r>
      <w:r>
        <w:rPr>
          <w:rFonts w:ascii="Georgia" w:hAnsi="Georgia"/>
        </w:rPr>
        <w:t xml:space="preserve"> missing or incomplete data.</w:t>
      </w:r>
    </w:p>
    <w:p>
      <w:pPr>
        <w:pStyle w:val="style0"/>
        <w:rPr>
          <w:rFonts w:ascii="Arial Black" w:hAnsi="Arial Black"/>
          <w:sz w:val="32"/>
          <w:szCs w:val="32"/>
        </w:rPr>
      </w:pP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Sentiment Analysis Techniques:</w:t>
      </w:r>
    </w:p>
    <w:p>
      <w:pPr>
        <w:pStyle w:val="style0"/>
        <w:rPr>
          <w:rFonts w:ascii="Georgia" w:hAnsi="Georgia"/>
        </w:rPr>
      </w:pPr>
      <w:r>
        <w:rPr>
          <w:rFonts w:ascii="Arial Black" w:hAnsi="Arial Black"/>
        </w:rPr>
        <w:t>Objective:</w:t>
      </w:r>
      <w:r>
        <w:t xml:space="preserve"> </w:t>
      </w:r>
      <w:r>
        <w:rPr>
          <w:rFonts w:ascii="Georgia" w:hAnsi="Georgia"/>
        </w:rPr>
        <w:t>Utilize a variety of NLP methods to extract meaningful insights from customer feedback.</w:t>
      </w:r>
    </w:p>
    <w:p>
      <w:pPr>
        <w:pStyle w:val="style0"/>
        <w:rPr/>
      </w:pPr>
      <w:r>
        <w:rPr>
          <w:rFonts w:ascii="Arial Black" w:hAnsi="Arial Black"/>
        </w:rPr>
        <w:t>Subtasks:</w:t>
      </w:r>
    </w:p>
    <w:p>
      <w:pPr>
        <w:pStyle w:val="style0"/>
        <w:rPr>
          <w:rFonts w:ascii="Georgia" w:hAnsi="Georgia"/>
        </w:rPr>
      </w:pPr>
      <w:r>
        <w:rPr>
          <w:rFonts w:ascii="Georgia" w:hAnsi="Georgia"/>
        </w:rPr>
        <w:t>Implement traditional approaches like Bag of Words (</w:t>
      </w:r>
      <w:r>
        <w:rPr>
          <w:rFonts w:ascii="Georgia" w:hAnsi="Georgia"/>
        </w:rPr>
        <w:t>BoW</w:t>
      </w:r>
      <w:r>
        <w:rPr>
          <w:rFonts w:ascii="Georgia" w:hAnsi="Georgia"/>
        </w:rPr>
        <w:t>) or Term Frequency-Inverse Document Frequency (TF-IDF) for sentiment analysis.</w:t>
      </w:r>
    </w:p>
    <w:p>
      <w:pPr>
        <w:pStyle w:val="style0"/>
        <w:rPr>
          <w:rFonts w:ascii="Georgia" w:hAnsi="Georgia"/>
        </w:rPr>
      </w:pPr>
      <w:r>
        <w:rPr>
          <w:rFonts w:ascii="Georgia" w:hAnsi="Georgia"/>
        </w:rPr>
        <w:t xml:space="preserve">Explore advanced techniques such as Word </w:t>
      </w:r>
      <w:r>
        <w:rPr>
          <w:rFonts w:ascii="Georgia" w:hAnsi="Georgia"/>
        </w:rPr>
        <w:t>Embeddings</w:t>
      </w:r>
      <w:r>
        <w:rPr>
          <w:rFonts w:ascii="Georgia" w:hAnsi="Georgia"/>
        </w:rPr>
        <w:t xml:space="preserve"> (e.g., Word2Vec, </w:t>
      </w:r>
      <w:r>
        <w:rPr>
          <w:rFonts w:ascii="Georgia" w:hAnsi="Georgia"/>
        </w:rPr>
        <w:t>GloVe</w:t>
      </w:r>
      <w:r>
        <w:rPr>
          <w:rFonts w:ascii="Georgia" w:hAnsi="Georgia"/>
        </w:rPr>
        <w:t>) to capture context.</w:t>
      </w:r>
    </w:p>
    <w:p>
      <w:pPr>
        <w:pStyle w:val="style0"/>
        <w:rPr>
          <w:rFonts w:ascii="Georgia" w:hAnsi="Georgia"/>
        </w:rPr>
      </w:pPr>
      <w:r>
        <w:rPr>
          <w:rFonts w:ascii="Georgia" w:hAnsi="Georgia"/>
        </w:rPr>
        <w:t>Leverage Transformer models (e.g., BERT, GPT) to understand sentiment in context and nuances.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Feature Extraction:</w:t>
      </w:r>
    </w:p>
    <w:p>
      <w:pPr>
        <w:pStyle w:val="style0"/>
        <w:rPr>
          <w:rFonts w:ascii="Georgia" w:hAnsi="Georgia"/>
        </w:rPr>
      </w:pPr>
      <w:r>
        <w:rPr>
          <w:rFonts w:ascii="Arial Black" w:hAnsi="Arial Black"/>
        </w:rPr>
        <w:t>Objective</w:t>
      </w:r>
      <w:r>
        <w:rPr>
          <w:rFonts w:ascii="Georgia" w:hAnsi="Georgia"/>
        </w:rPr>
        <w:t>: Extract relevant features and sentiments from the preprocessed text data to facilitate analysis and modeling.</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Create sentiment scores for each customer review (positive, negative, neutral).</w:t>
      </w:r>
    </w:p>
    <w:p>
      <w:pPr>
        <w:pStyle w:val="style0"/>
        <w:rPr>
          <w:rFonts w:ascii="Georgia" w:hAnsi="Georgia"/>
        </w:rPr>
      </w:pPr>
      <w:r>
        <w:rPr>
          <w:rFonts w:ascii="Georgia" w:hAnsi="Georgia"/>
        </w:rPr>
        <w:t>Identify key phrases or topics within reviews that contribute to sentiment.</w:t>
      </w:r>
    </w:p>
    <w:p>
      <w:pPr>
        <w:pStyle w:val="style0"/>
        <w:rPr>
          <w:rFonts w:ascii="Georgia" w:hAnsi="Georgia"/>
        </w:rPr>
      </w:pPr>
      <w:r>
        <w:rPr>
          <w:rFonts w:ascii="Georgia" w:hAnsi="Georgia"/>
        </w:rPr>
        <w:t>Develop additional features that may influence customer sentiments.</w:t>
      </w:r>
    </w:p>
    <w:p>
      <w:pPr>
        <w:pStyle w:val="style0"/>
        <w:rPr>
          <w:rFonts w:ascii="Arial Black" w:hAnsi="Arial Black"/>
          <w:sz w:val="32"/>
          <w:szCs w:val="32"/>
        </w:rPr>
      </w:pPr>
    </w:p>
    <w:p>
      <w:pPr>
        <w:pStyle w:val="style0"/>
        <w:rPr>
          <w:rFonts w:ascii="Arial Black" w:hAnsi="Arial Black"/>
          <w:sz w:val="32"/>
          <w:szCs w:val="32"/>
        </w:rPr>
      </w:pPr>
      <w:r>
        <w:rPr>
          <w:rFonts w:ascii="Arial Black" w:hAnsi="Arial Black"/>
          <w:sz w:val="32"/>
          <w:szCs w:val="32"/>
        </w:rPr>
        <w:t>Visualization:</w:t>
      </w:r>
    </w:p>
    <w:p>
      <w:pPr>
        <w:pStyle w:val="style0"/>
        <w:rPr/>
      </w:pPr>
      <w:r>
        <w:rPr>
          <w:rFonts w:ascii="Arial Black" w:hAnsi="Arial Black"/>
        </w:rPr>
        <w:t xml:space="preserve">Objective: </w:t>
      </w:r>
      <w:r>
        <w:rPr>
          <w:rFonts w:ascii="Georgia" w:hAnsi="Georgia"/>
        </w:rPr>
        <w:t>Create data visualizations to illustrate the distribution of sentiments and identify trends in customer feedback.</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Generate bar charts, pie charts, or histograms to visualize sentiment distribution.</w:t>
      </w:r>
    </w:p>
    <w:p>
      <w:pPr>
        <w:pStyle w:val="style0"/>
        <w:rPr>
          <w:rFonts w:ascii="Georgia" w:hAnsi="Georgia"/>
        </w:rPr>
      </w:pPr>
      <w:r>
        <w:rPr>
          <w:rFonts w:ascii="Georgia" w:hAnsi="Georgia"/>
        </w:rPr>
        <w:t>Create word clouds to highlight frequently mentioned terms.</w:t>
      </w:r>
    </w:p>
    <w:p>
      <w:pPr>
        <w:pStyle w:val="style0"/>
        <w:rPr>
          <w:rFonts w:ascii="Georgia" w:hAnsi="Georgia"/>
        </w:rPr>
      </w:pPr>
      <w:r>
        <w:rPr>
          <w:rFonts w:ascii="Georgia" w:hAnsi="Georgia"/>
        </w:rPr>
        <w:t>Plot time series graphs to track sentiment changes over time or product versions.</w:t>
      </w:r>
    </w:p>
    <w:p>
      <w:pPr>
        <w:pStyle w:val="style0"/>
        <w:rPr/>
      </w:pPr>
    </w:p>
    <w:p>
      <w:pPr>
        <w:pStyle w:val="style0"/>
        <w:rPr>
          <w:rFonts w:ascii="Arial Black" w:hAnsi="Arial Black"/>
          <w:sz w:val="32"/>
          <w:szCs w:val="32"/>
        </w:rPr>
      </w:pPr>
      <w:r>
        <w:rPr>
          <w:rFonts w:ascii="Arial Black" w:hAnsi="Arial Black"/>
          <w:sz w:val="32"/>
          <w:szCs w:val="32"/>
        </w:rPr>
        <w:t>Insights Generation:</w:t>
      </w:r>
    </w:p>
    <w:p>
      <w:pPr>
        <w:pStyle w:val="style0"/>
        <w:rPr/>
      </w:pPr>
      <w:r>
        <w:rPr>
          <w:rFonts w:ascii="Arial Black" w:hAnsi="Arial Black"/>
        </w:rPr>
        <w:t>Objective:</w:t>
      </w:r>
      <w:r>
        <w:t xml:space="preserve"> </w:t>
      </w:r>
      <w:r>
        <w:rPr>
          <w:rFonts w:ascii="Georgia" w:hAnsi="Georgia"/>
        </w:rPr>
        <w:t>Extract actionable insights from sentiment analysis results to guide product improvement and business decisions.</w:t>
      </w:r>
    </w:p>
    <w:p>
      <w:pPr>
        <w:pStyle w:val="style0"/>
        <w:rPr>
          <w:rFonts w:ascii="Arial Black" w:hAnsi="Arial Black"/>
        </w:rPr>
      </w:pPr>
      <w:r>
        <w:rPr>
          <w:rFonts w:ascii="Arial Black" w:hAnsi="Arial Black"/>
        </w:rPr>
        <w:t>Subtasks:</w:t>
      </w:r>
    </w:p>
    <w:p>
      <w:pPr>
        <w:pStyle w:val="style0"/>
        <w:rPr>
          <w:rFonts w:ascii="Georgia" w:hAnsi="Georgia"/>
        </w:rPr>
      </w:pPr>
      <w:r>
        <w:rPr>
          <w:rFonts w:ascii="Georgia" w:hAnsi="Georgia"/>
        </w:rPr>
        <w:t>Identify strengths and weaknesses of competing products based on sentiment analysis.</w:t>
      </w:r>
    </w:p>
    <w:p>
      <w:pPr>
        <w:pStyle w:val="style0"/>
        <w:rPr>
          <w:rFonts w:ascii="Georgia" w:hAnsi="Georgia"/>
        </w:rPr>
      </w:pPr>
      <w:r>
        <w:rPr>
          <w:rFonts w:ascii="Georgia" w:hAnsi="Georgia"/>
        </w:rPr>
        <w:t>Discover recurring themes or pain points in customer feedback.</w:t>
      </w:r>
    </w:p>
    <w:p>
      <w:pPr>
        <w:pStyle w:val="style0"/>
        <w:rPr>
          <w:rFonts w:ascii="Georgia" w:hAnsi="Georgia"/>
        </w:rPr>
      </w:pPr>
      <w:r>
        <w:rPr>
          <w:rFonts w:ascii="Georgia" w:hAnsi="Georgia"/>
        </w:rPr>
        <w:t>Provide recommendations for product enhancement and marketing 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Bodoni MT">
    <w:altName w:val="Bodoni MT"/>
    <w:panose1 w:val="02070603080006020203"/>
    <w:charset w:val="00"/>
    <w:family w:val="roman"/>
    <w:pitch w:val="variable"/>
    <w:sig w:usb0="00000003" w:usb1="00000000" w:usb2="00000000" w:usb3="00000000" w:csb0="00000001" w:csb1="00000000"/>
  </w:font>
  <w:font w:name="Arial Black">
    <w:altName w:val="Arial Black"/>
    <w:panose1 w:val="020b0a04020001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5AE3554"/>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08E2141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EF8BF38"/>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2"/>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ta-IN"/>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413</Words>
  <Pages>3</Pages>
  <Characters>2699</Characters>
  <Application>WPS Office</Application>
  <DocSecurity>0</DocSecurity>
  <Paragraphs>50</Paragraphs>
  <ScaleCrop>false</ScaleCrop>
  <LinksUpToDate>false</LinksUpToDate>
  <CharactersWithSpaces>3112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2023-10-04T17:51:47Z</dcterms:created>
  <dc:creator>Ns</dc:creator>
  <lastModifiedBy>TECNO CK6</lastModifiedBy>
  <dcterms:modified xsi:type="dcterms:W3CDTF">2023-10-04T17:51:47Z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165f81f231a94f4490d970b34d0c511f</vt:lpwstr>
  </property>
</Properties>
</file>