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BookMyShow-Scale Ticketing Backend</w:t>
      </w:r>
    </w:p>
    <w:p>
      <w:pPr>
        <w:jc w:val="center"/>
      </w:pPr>
      <w:r>
        <w:rPr>
          <w:b/>
          <w:sz w:val="26"/>
        </w:rPr>
        <w:t>P1 — Database Design &amp; P2 — Theatre Show Listing</w:t>
      </w:r>
    </w:p>
    <w:p>
      <w:r>
        <w:t>Submission-ready MySQL 8.0+ design for a high-concurrency movie-ticketing backend, including normalized entities, executable SQL, sample data, seat locking, timed holds, idempotent payment webhooks, indexing, and the required show-listing query.</w:t>
      </w:r>
    </w:p>
    <w:p>
      <w:pPr>
        <w:pStyle w:val="Heading1"/>
      </w:pPr>
      <w:r>
        <w:t>1. Entities and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Attributes</w:t>
            </w:r>
          </w:p>
        </w:tc>
      </w:tr>
      <w:tr>
        <w:tc>
          <w:tcPr>
            <w:tcW w:type="dxa" w:w="5112"/>
          </w:tcPr>
          <w:p>
            <w:r>
              <w:t>theatres</w:t>
            </w:r>
          </w:p>
        </w:tc>
        <w:tc>
          <w:tcPr>
            <w:tcW w:type="dxa" w:w="5112"/>
          </w:tcPr>
          <w:p>
            <w:r>
              <w:t>theatre_id, theatre_name, city, address, created_at</w:t>
            </w:r>
          </w:p>
        </w:tc>
      </w:tr>
      <w:tr>
        <w:tc>
          <w:tcPr>
            <w:tcW w:type="dxa" w:w="5112"/>
          </w:tcPr>
          <w:p>
            <w:r>
              <w:t>screens</w:t>
            </w:r>
          </w:p>
        </w:tc>
        <w:tc>
          <w:tcPr>
            <w:tcW w:type="dxa" w:w="5112"/>
          </w:tcPr>
          <w:p>
            <w:r>
              <w:t>screen_id, theatre_id, screen_name, capacity</w:t>
            </w:r>
          </w:p>
        </w:tc>
      </w:tr>
      <w:tr>
        <w:tc>
          <w:tcPr>
            <w:tcW w:type="dxa" w:w="5112"/>
          </w:tcPr>
          <w:p>
            <w:r>
              <w:t>seats</w:t>
            </w:r>
          </w:p>
        </w:tc>
        <w:tc>
          <w:tcPr>
            <w:tcW w:type="dxa" w:w="5112"/>
          </w:tcPr>
          <w:p>
            <w:r>
              <w:t>seat_id, screen_id, row_label, seat_number, seat_type</w:t>
            </w:r>
          </w:p>
        </w:tc>
      </w:tr>
      <w:tr>
        <w:tc>
          <w:tcPr>
            <w:tcW w:type="dxa" w:w="5112"/>
          </w:tcPr>
          <w:p>
            <w:r>
              <w:t>movies</w:t>
            </w:r>
          </w:p>
        </w:tc>
        <w:tc>
          <w:tcPr>
            <w:tcW w:type="dxa" w:w="5112"/>
          </w:tcPr>
          <w:p>
            <w:r>
              <w:t>movie_id, title, language, duration_minutes, certificate, release_date</w:t>
            </w:r>
          </w:p>
        </w:tc>
      </w:tr>
      <w:tr>
        <w:tc>
          <w:tcPr>
            <w:tcW w:type="dxa" w:w="5112"/>
          </w:tcPr>
          <w:p>
            <w:r>
              <w:t>show_dates</w:t>
            </w:r>
          </w:p>
        </w:tc>
        <w:tc>
          <w:tcPr>
            <w:tcW w:type="dxa" w:w="5112"/>
          </w:tcPr>
          <w:p>
            <w:r>
              <w:t>show_date_id, theatre_id, show_date</w:t>
            </w:r>
          </w:p>
        </w:tc>
      </w:tr>
      <w:tr>
        <w:tc>
          <w:tcPr>
            <w:tcW w:type="dxa" w:w="5112"/>
          </w:tcPr>
          <w:p>
            <w:r>
              <w:t>shows</w:t>
            </w:r>
          </w:p>
        </w:tc>
        <w:tc>
          <w:tcPr>
            <w:tcW w:type="dxa" w:w="5112"/>
          </w:tcPr>
          <w:p>
            <w:r>
              <w:t>show_id, movie_id, screen_id, show_date_id, start_time, end_time, status</w:t>
            </w:r>
          </w:p>
        </w:tc>
      </w:tr>
      <w:tr>
        <w:tc>
          <w:tcPr>
            <w:tcW w:type="dxa" w:w="5112"/>
          </w:tcPr>
          <w:p>
            <w:r>
              <w:t>show_seats</w:t>
            </w:r>
          </w:p>
        </w:tc>
        <w:tc>
          <w:tcPr>
            <w:tcW w:type="dxa" w:w="5112"/>
          </w:tcPr>
          <w:p>
            <w:r>
              <w:t>show_id, seat_id, status, hold_id, hold_expires_at, booking_id, version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user_id, full_name, email, phone, created_at</w:t>
            </w:r>
          </w:p>
        </w:tc>
      </w:tr>
      <w:tr>
        <w:tc>
          <w:tcPr>
            <w:tcW w:type="dxa" w:w="5112"/>
          </w:tcPr>
          <w:p>
            <w:r>
              <w:t>holds</w:t>
            </w:r>
          </w:p>
        </w:tc>
        <w:tc>
          <w:tcPr>
            <w:tcW w:type="dxa" w:w="5112"/>
          </w:tcPr>
          <w:p>
            <w:r>
              <w:t>hold_id, user_id, show_id, status, expires_at, created_at</w:t>
            </w:r>
          </w:p>
        </w:tc>
      </w:tr>
      <w:tr>
        <w:tc>
          <w:tcPr>
            <w:tcW w:type="dxa" w:w="5112"/>
          </w:tcPr>
          <w:p>
            <w:r>
              <w:t>bookings</w:t>
            </w:r>
          </w:p>
        </w:tc>
        <w:tc>
          <w:tcPr>
            <w:tcW w:type="dxa" w:w="5112"/>
          </w:tcPr>
          <w:p>
            <w:r>
              <w:t>booking_id, booking_reference, user_id, show_id, hold_id, status, total_amount, created_at</w:t>
            </w:r>
          </w:p>
        </w:tc>
      </w:tr>
      <w:tr>
        <w:tc>
          <w:tcPr>
            <w:tcW w:type="dxa" w:w="5112"/>
          </w:tcPr>
          <w:p>
            <w:r>
              <w:t>booking_seats</w:t>
            </w:r>
          </w:p>
        </w:tc>
        <w:tc>
          <w:tcPr>
            <w:tcW w:type="dxa" w:w="5112"/>
          </w:tcPr>
          <w:p>
            <w:r>
              <w:t>booking_id, seat_id, price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payment_id, booking_id, provider, provider_payment_id, amount, status, created_at, updated_at</w:t>
            </w:r>
          </w:p>
        </w:tc>
      </w:tr>
      <w:tr>
        <w:tc>
          <w:tcPr>
            <w:tcW w:type="dxa" w:w="5112"/>
          </w:tcPr>
          <w:p>
            <w:r>
              <w:t>payment_webhook_events</w:t>
            </w:r>
          </w:p>
        </w:tc>
        <w:tc>
          <w:tcPr>
            <w:tcW w:type="dxa" w:w="5112"/>
          </w:tcPr>
          <w:p>
            <w:r>
              <w:t>event_id, provider, event_type, received_at, processed_at, status</w:t>
            </w:r>
          </w:p>
        </w:tc>
      </w:tr>
    </w:tbl>
    <w:p>
      <w:pPr>
        <w:pStyle w:val="Heading1"/>
      </w:pPr>
      <w:r>
        <w:t>2. Relationships</w:t>
      </w:r>
    </w:p>
    <w:p>
      <w:pPr>
        <w:pStyle w:val="ListBullet"/>
      </w:pPr>
      <w:r>
        <w:t>Theatre 1:N Screen; Screen 1:N Seat.</w:t>
      </w:r>
    </w:p>
    <w:p>
      <w:pPr>
        <w:pStyle w:val="ListBullet"/>
      </w:pPr>
      <w:r>
        <w:t>Theatre 1:N ShowDate; ShowDate 1:N Show; Movie 1:N Show.</w:t>
      </w:r>
    </w:p>
    <w:p>
      <w:pPr>
        <w:pStyle w:val="ListBullet"/>
      </w:pPr>
      <w:r>
        <w:t>Show 1:N ShowSeat and Seat 1:N ShowSeat; the composite key (show_id, seat_id) gives one inventory row per seat per show.</w:t>
      </w:r>
    </w:p>
    <w:p>
      <w:pPr>
        <w:pStyle w:val="ListBullet"/>
      </w:pPr>
      <w:r>
        <w:t>User 1:N Hold and User 1:N Booking.</w:t>
      </w:r>
    </w:p>
    <w:p>
      <w:pPr>
        <w:pStyle w:val="ListBullet"/>
      </w:pPr>
      <w:r>
        <w:t>Booking N:M Seat through BookingSeat.</w:t>
      </w:r>
    </w:p>
    <w:p>
      <w:pPr>
        <w:pStyle w:val="ListBullet"/>
      </w:pPr>
      <w:r>
        <w:t>Booking 1:N Payment.</w:t>
      </w:r>
    </w:p>
    <w:p>
      <w:pPr>
        <w:pStyle w:val="ListBullet"/>
      </w:pPr>
      <w:r>
        <w:t>Payment webhook events are stored separately to provide idempotency.</w:t>
      </w:r>
    </w:p>
    <w:p>
      <w:pPr>
        <w:pStyle w:val="Heading1"/>
      </w:pPr>
      <w:r>
        <w:t>3. 1NF / 2NF / 3NF / BCNF</w:t>
      </w:r>
    </w:p>
    <w:p>
      <w:pPr>
        <w:pStyle w:val="ListBullet"/>
      </w:pPr>
      <w:r>
        <w:t>1NF: attributes are atomic and repeating seat groups are removed into BookingSeat and ShowSeat.</w:t>
      </w:r>
    </w:p>
    <w:p>
      <w:pPr>
        <w:pStyle w:val="ListBullet"/>
      </w:pPr>
      <w:r>
        <w:t>2NF: composite-key tables contain attributes dependent on the complete key; relationship-specific values such as booking seat price belong to BookingSeat.</w:t>
      </w:r>
    </w:p>
    <w:p>
      <w:pPr>
        <w:pStyle w:val="ListBullet"/>
      </w:pPr>
      <w:r>
        <w:t>3NF: theatre, screen, seat and movie facts are stored in their own relations, avoiding transitive dependencies.</w:t>
      </w:r>
    </w:p>
    <w:p>
      <w:pPr>
        <w:pStyle w:val="ListBullet"/>
      </w:pPr>
      <w:r>
        <w:t>BCNF: enforced business determinants are candidate keys through primary/unique constraints, including (theatre_id, screen_name), (screen_id, row_label, seat_number), and (theatre_id, show_date).</w:t>
      </w:r>
    </w:p>
    <w:p>
      <w:pPr>
        <w:pStyle w:val="Heading1"/>
      </w:pPr>
      <w:r>
        <w:t>4. High-Concurrency Locking Strategy</w:t>
      </w:r>
    </w:p>
    <w:p>
      <w:r>
        <w:t>Use InnoDB pessimistic row locking for the scarce seat inventory. A hold request starts a short transaction, selects requested show_seats rows with SELECT ... FOR UPDATE in ascending seat_id order, validates that each seat is AVAILABLE (or an expired hold), then changes all requested rows to HELD with a hold ID and expiry timestamp. Because competing transactions lock the same rows, two buyers cannot acquire the same seat.</w:t>
      </w:r>
    </w:p>
    <w:p>
      <w:pPr>
        <w:pStyle w:val="ListBullet"/>
      </w:pPr>
      <w:r>
        <w:t>Timed holds: hold_expires_at is stored on the hold and inventory rows. A worker releases expired rows, while the booking transaction also checks expiry for correctness.</w:t>
      </w:r>
    </w:p>
    <w:p>
      <w:pPr>
        <w:pStyle w:val="ListBullet"/>
      </w:pPr>
      <w:r>
        <w:t>Deadlocks: lock multiple seats in deterministic order; keep transactions short; retry the whole transaction when MySQL reports a deadlock.</w:t>
      </w:r>
    </w:p>
    <w:p>
      <w:pPr>
        <w:pStyle w:val="ListBullet"/>
      </w:pPr>
      <w:r>
        <w:t>Optimistic locking: the version column supports compare-and-swap patterns, but pessimistic row locking is preferred for high-contention seat acquisition.</w:t>
      </w:r>
    </w:p>
    <w:p>
      <w:pPr>
        <w:pStyle w:val="ListBullet"/>
      </w:pPr>
      <w:r>
        <w:t>Redis can accelerate TTL/availability checks, but durable SQL state should remain authoritative unless a deliberate distributed consistency design is implemented.</w:t>
      </w:r>
    </w:p>
    <w:p>
      <w:pPr>
        <w:pStyle w:val="Heading1"/>
      </w:pPr>
      <w:r>
        <w:t>5. Idempotent Payment Webhooks</w:t>
      </w:r>
    </w:p>
    <w:p>
      <w:r>
        <w:t>payment_webhook_events has a composite primary key (event_id, provider). The first delivery is recorded and processed; a repeated delivery of the same provider event conflicts with the key and is ignored. Payment and booking state changes should be transactional and monotonic/idempotent.</w:t>
      </w:r>
    </w:p>
    <w:p>
      <w:pPr>
        <w:pStyle w:val="Heading1"/>
      </w:pPr>
      <w:r>
        <w:t>6. P2 — Shows on a Given Date at a Given Theatre</w:t>
      </w:r>
    </w:p>
    <w:p>
      <w:r>
        <w:rPr>
          <w:rFonts w:ascii="Consolas" w:hAnsi="Consolas"/>
          <w:sz w:val="17"/>
        </w:rPr>
        <w:t>SELECT</w:t>
        <w:br/>
        <w:t xml:space="preserve">    sh.show_id,</w:t>
        <w:br/>
        <w:t xml:space="preserve">    m.title AS movie_name,</w:t>
        <w:br/>
        <w:t xml:space="preserve">    m.language,</w:t>
        <w:br/>
        <w:t xml:space="preserve">    m.certificate,</w:t>
        <w:br/>
        <w:t xml:space="preserve">    TIME(sh.start_time) AS show_time,</w:t>
        <w:br/>
        <w:t xml:space="preserve">    TIME(sh.end_time) AS end_time,</w:t>
        <w:br/>
        <w:t xml:space="preserve">    sc.screen_name,</w:t>
        <w:br/>
        <w:t xml:space="preserve">    sh.status</w:t>
        <w:br/>
        <w:t>FROM shows sh</w:t>
        <w:br/>
        <w:t>JOIN movies m ON m.movie_id = sh.movie_id</w:t>
        <w:br/>
        <w:t>JOIN screens sc ON sc.screen_id = sh.screen_id</w:t>
        <w:br/>
        <w:t>JOIN show_dates sd ON sd.show_date_id = sh.show_date_id</w:t>
        <w:br/>
        <w:t>WHERE sd.theatre_id = 1</w:t>
        <w:br/>
        <w:t xml:space="preserve">  AND sd.show_date = '2026-10-01'</w:t>
        <w:br/>
        <w:t xml:space="preserve">  AND sh.status = 'SCHEDULED'</w:t>
        <w:br/>
        <w:t>ORDER BY sh.start_time;</w:t>
      </w:r>
    </w:p>
    <w:p>
      <w:pPr>
        <w:pStyle w:val="Heading1"/>
      </w:pPr>
      <w:r>
        <w:t>7. Sample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Movie</w:t>
            </w:r>
          </w:p>
        </w:tc>
        <w:tc>
          <w:tcPr>
            <w:tcW w:type="dxa" w:w="2045"/>
          </w:tcPr>
          <w:p>
            <w:r>
              <w:t>Language</w:t>
            </w:r>
          </w:p>
        </w:tc>
        <w:tc>
          <w:tcPr>
            <w:tcW w:type="dxa" w:w="2045"/>
          </w:tcPr>
          <w:p>
            <w:r>
              <w:t>Show Time</w:t>
            </w:r>
          </w:p>
        </w:tc>
        <w:tc>
          <w:tcPr>
            <w:tcW w:type="dxa" w:w="2045"/>
          </w:tcPr>
          <w:p>
            <w:r>
              <w:t>End Time</w:t>
            </w:r>
          </w:p>
        </w:tc>
        <w:tc>
          <w:tcPr>
            <w:tcW w:type="dxa" w:w="2045"/>
          </w:tcPr>
          <w:p>
            <w:r>
              <w:t>Screen</w:t>
            </w:r>
          </w:p>
        </w:tc>
      </w:tr>
      <w:tr>
        <w:tc>
          <w:tcPr>
            <w:tcW w:type="dxa" w:w="2045"/>
          </w:tcPr>
          <w:p>
            <w:r>
              <w:t>The Last Horizon</w:t>
            </w:r>
          </w:p>
        </w:tc>
        <w:tc>
          <w:tcPr>
            <w:tcW w:type="dxa" w:w="2045"/>
          </w:tcPr>
          <w:p>
            <w:r>
              <w:t>English</w:t>
            </w:r>
          </w:p>
        </w:tc>
        <w:tc>
          <w:tcPr>
            <w:tcW w:type="dxa" w:w="2045"/>
          </w:tcPr>
          <w:p>
            <w:r>
              <w:t>10:00</w:t>
            </w:r>
          </w:p>
        </w:tc>
        <w:tc>
          <w:tcPr>
            <w:tcW w:type="dxa" w:w="2045"/>
          </w:tcPr>
          <w:p>
            <w:r>
              <w:t>12:12</w:t>
            </w:r>
          </w:p>
        </w:tc>
        <w:tc>
          <w:tcPr>
            <w:tcW w:type="dxa" w:w="2045"/>
          </w:tcPr>
          <w:p>
            <w:r>
              <w:t>Audi 1</w:t>
            </w:r>
          </w:p>
        </w:tc>
      </w:tr>
      <w:tr>
        <w:tc>
          <w:tcPr>
            <w:tcW w:type="dxa" w:w="2045"/>
          </w:tcPr>
          <w:p>
            <w:r>
              <w:t>Metro Dreams</w:t>
            </w:r>
          </w:p>
        </w:tc>
        <w:tc>
          <w:tcPr>
            <w:tcW w:type="dxa" w:w="2045"/>
          </w:tcPr>
          <w:p>
            <w:r>
              <w:t>Hindi</w:t>
            </w:r>
          </w:p>
        </w:tc>
        <w:tc>
          <w:tcPr>
            <w:tcW w:type="dxa" w:w="2045"/>
          </w:tcPr>
          <w:p>
            <w:r>
              <w:t>13:00</w:t>
            </w:r>
          </w:p>
        </w:tc>
        <w:tc>
          <w:tcPr>
            <w:tcW w:type="dxa" w:w="2045"/>
          </w:tcPr>
          <w:p>
            <w:r>
              <w:t>15:25</w:t>
            </w:r>
          </w:p>
        </w:tc>
        <w:tc>
          <w:tcPr>
            <w:tcW w:type="dxa" w:w="2045"/>
          </w:tcPr>
          <w:p>
            <w:r>
              <w:t>Audi 1</w:t>
            </w:r>
          </w:p>
        </w:tc>
      </w:tr>
      <w:tr>
        <w:tc>
          <w:tcPr>
            <w:tcW w:type="dxa" w:w="2045"/>
          </w:tcPr>
          <w:p>
            <w:r>
              <w:t>Ocean Planet</w:t>
            </w:r>
          </w:p>
        </w:tc>
        <w:tc>
          <w:tcPr>
            <w:tcW w:type="dxa" w:w="2045"/>
          </w:tcPr>
          <w:p>
            <w:r>
              <w:t>English</w:t>
            </w:r>
          </w:p>
        </w:tc>
        <w:tc>
          <w:tcPr>
            <w:tcW w:type="dxa" w:w="2045"/>
          </w:tcPr>
          <w:p>
            <w:r>
              <w:t>16:00</w:t>
            </w:r>
          </w:p>
        </w:tc>
        <w:tc>
          <w:tcPr>
            <w:tcW w:type="dxa" w:w="2045"/>
          </w:tcPr>
          <w:p>
            <w:r>
              <w:t>17:58</w:t>
            </w:r>
          </w:p>
        </w:tc>
        <w:tc>
          <w:tcPr>
            <w:tcW w:type="dxa" w:w="2045"/>
          </w:tcPr>
          <w:p>
            <w:r>
              <w:t>Audi 1</w:t>
            </w:r>
          </w:p>
        </w:tc>
      </w:tr>
      <w:tr>
        <w:tc>
          <w:tcPr>
            <w:tcW w:type="dxa" w:w="2045"/>
          </w:tcPr>
          <w:p>
            <w:r>
              <w:t>The Last Horizon</w:t>
            </w:r>
          </w:p>
        </w:tc>
        <w:tc>
          <w:tcPr>
            <w:tcW w:type="dxa" w:w="2045"/>
          </w:tcPr>
          <w:p>
            <w:r>
              <w:t>English</w:t>
            </w:r>
          </w:p>
        </w:tc>
        <w:tc>
          <w:tcPr>
            <w:tcW w:type="dxa" w:w="2045"/>
          </w:tcPr>
          <w:p>
            <w:r>
              <w:t>18:30</w:t>
            </w:r>
          </w:p>
        </w:tc>
        <w:tc>
          <w:tcPr>
            <w:tcW w:type="dxa" w:w="2045"/>
          </w:tcPr>
          <w:p>
            <w:r>
              <w:t>20:42</w:t>
            </w:r>
          </w:p>
        </w:tc>
        <w:tc>
          <w:tcPr>
            <w:tcW w:type="dxa" w:w="2045"/>
          </w:tcPr>
          <w:p>
            <w:r>
              <w:t>Audi 1</w:t>
            </w:r>
          </w:p>
        </w:tc>
      </w:tr>
    </w:tbl>
    <w:p>
      <w:pPr>
        <w:pStyle w:val="Heading1"/>
      </w:pPr>
      <w:r>
        <w:t>8. Indexing and Scale</w:t>
      </w:r>
    </w:p>
    <w:p>
      <w:pPr>
        <w:pStyle w:val="ListBullet"/>
      </w:pPr>
      <w:r>
        <w:t>`show_dates(theatre_id, show_date)` supports the primary P2 filter.</w:t>
      </w:r>
    </w:p>
    <w:p>
      <w:pPr>
        <w:pStyle w:val="ListBullet"/>
      </w:pPr>
      <w:r>
        <w:t>`shows(show_date_id, screen_id, start_time)` supports schedule reads and ordering.</w:t>
      </w:r>
    </w:p>
    <w:p>
      <w:pPr>
        <w:pStyle w:val="ListBullet"/>
      </w:pPr>
      <w:r>
        <w:t>`show_seats(show_id, status)` supports availability queries; `(status, hold_expires_at)` supports expiry cleanup.</w:t>
      </w:r>
    </w:p>
    <w:p>
      <w:pPr>
        <w:pStyle w:val="ListBullet"/>
      </w:pPr>
      <w:r>
        <w:t>`bookings(show_id, status)` and `(user_id, created_at)` support common booking queries.</w:t>
      </w:r>
    </w:p>
    <w:p>
      <w:pPr>
        <w:pStyle w:val="ListBullet"/>
      </w:pPr>
      <w:r>
        <w:t>`payment_webhook_events(event_id, provider)` provides constant-shape indexed idempotency lookup.</w:t>
      </w:r>
    </w:p>
    <w:p>
      <w:pPr>
        <w:pStyle w:val="ListBullet"/>
      </w:pPr>
      <w:r>
        <w:t>Cache static theatre/seat-layout data and queue non-critical notifications/analytics so seat transactions stay short.</w:t>
      </w:r>
    </w:p>
    <w:p>
      <w:pPr>
        <w:pStyle w:val="Heading1"/>
      </w:pPr>
      <w:r>
        <w:t>9. Submission Files</w:t>
      </w:r>
    </w:p>
    <w:p>
      <w:r>
        <w:t>schema.sql — executable database script. README.md — execution and architecture notes. This document — formatted submission report.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