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02">
      <w:pPr>
        <w:jc w:val="both"/>
        <w:rPr>
          <w:sz w:val="26"/>
          <w:szCs w:val="26"/>
        </w:rPr>
      </w:pPr>
      <w:r w:rsidDel="00000000" w:rsidR="00000000" w:rsidRPr="00000000">
        <w:rPr>
          <w:rtl w:val="0"/>
        </w:rPr>
      </w:r>
    </w:p>
    <w:p w:rsidR="00000000" w:rsidDel="00000000" w:rsidP="00000000" w:rsidRDefault="00000000" w:rsidRPr="00000000" w14:paraId="00000003">
      <w:pPr>
        <w:jc w:val="center"/>
        <w:rPr>
          <w:b w:val="1"/>
          <w:bCs w:val="1"/>
          <w:sz w:val="36"/>
          <w:szCs w:val="36"/>
          <w:u w:val="single"/>
        </w:rPr>
      </w:pPr>
      <w:r w:rsidDel="00000000" w:rsidR="00000000" w:rsidRPr="00000000">
        <w:rPr>
          <w:rtl w:val="0"/>
        </w:rPr>
      </w:r>
    </w:p>
    <w:p w:rsidR="00000000" w:rsidDel="00000000" w:rsidP="00000000" w:rsidRDefault="00000000" w:rsidRPr="00000000" w14:paraId="00000004">
      <w:pPr>
        <w:jc w:val="center"/>
        <w:rPr>
          <w:b w:val="1"/>
          <w:bCs w:val="1"/>
          <w:sz w:val="36"/>
          <w:szCs w:val="36"/>
          <w:u w:val="single"/>
        </w:rPr>
      </w:pPr>
      <w:r w:rsidDel="00000000" w:rsidR="00000000" w:rsidRPr="00000000">
        <w:rPr>
          <w:rtl w:val="0"/>
        </w:rPr>
      </w:r>
    </w:p>
    <w:p w:rsidR="00000000" w:rsidDel="00000000" w:rsidP="00000000" w:rsidRDefault="00000000" w:rsidRPr="00000000" w14:paraId="00000005">
      <w:pPr>
        <w:jc w:val="center"/>
        <w:rPr>
          <w:b w:val="1"/>
          <w:bCs w:val="1"/>
          <w:sz w:val="36"/>
          <w:szCs w:val="36"/>
          <w:u w:val="single"/>
        </w:rPr>
      </w:pPr>
      <w:r w:rsidDel="00000000" w:rsidR="00000000" w:rsidRPr="00000000">
        <w:rPr>
          <w:rtl w:val="0"/>
        </w:rPr>
      </w:r>
    </w:p>
    <w:p w:rsidR="00000000" w:rsidDel="00000000" w:rsidP="00000000" w:rsidRDefault="00000000" w:rsidRPr="00000000" w14:paraId="00000006">
      <w:pPr>
        <w:jc w:val="center"/>
        <w:rPr>
          <w:b w:val="1"/>
          <w:bCs w:val="1"/>
          <w:sz w:val="36"/>
          <w:szCs w:val="36"/>
          <w:u w:val="single"/>
        </w:rPr>
      </w:pPr>
      <w:r w:rsidDel="00000000" w:rsidR="00000000" w:rsidRPr="00000000">
        <w:rPr>
          <w:rtl w:val="0"/>
        </w:rPr>
      </w:r>
    </w:p>
    <w:p w:rsidR="00000000" w:rsidDel="00000000" w:rsidP="00000000" w:rsidRDefault="00000000" w:rsidRPr="00000000" w14:paraId="00000007">
      <w:pPr>
        <w:jc w:val="center"/>
        <w:rPr>
          <w:b w:val="1"/>
          <w:bCs w:val="1"/>
          <w:sz w:val="36"/>
          <w:szCs w:val="36"/>
          <w:u w:val="single"/>
        </w:rPr>
      </w:pPr>
      <w:r w:rsidDel="00000000" w:rsidR="00000000" w:rsidRPr="00000000">
        <w:rPr>
          <w:rtl w:val="0"/>
        </w:rPr>
      </w:r>
    </w:p>
    <w:p w:rsidR="00000000" w:rsidDel="00000000" w:rsidP="00000000" w:rsidRDefault="00000000" w:rsidRPr="00000000" w14:paraId="00000008">
      <w:pPr>
        <w:jc w:val="center"/>
        <w:rPr>
          <w:b w:val="1"/>
          <w:bCs w:val="1"/>
          <w:sz w:val="36"/>
          <w:szCs w:val="36"/>
          <w:u w:val="single"/>
        </w:rPr>
      </w:pPr>
      <w:r w:rsidDel="00000000" w:rsidR="00000000" w:rsidRPr="00000000">
        <w:rPr>
          <w:rtl w:val="0"/>
        </w:rPr>
      </w:r>
    </w:p>
    <w:p w:rsidR="00000000" w:rsidDel="00000000" w:rsidP="00000000" w:rsidRDefault="00000000" w:rsidRPr="00000000" w14:paraId="00000009">
      <w:pPr>
        <w:jc w:val="center"/>
        <w:rPr>
          <w:b w:val="1"/>
          <w:bCs w:val="1"/>
          <w:sz w:val="36"/>
          <w:szCs w:val="36"/>
          <w:u w:val="single"/>
        </w:rPr>
      </w:pPr>
      <w:r w:rsidDel="00000000" w:rsidR="00000000" w:rsidRPr="00000000">
        <w:rPr>
          <w:rtl w:val="0"/>
        </w:rPr>
      </w:r>
    </w:p>
    <w:p w:rsidR="00000000" w:rsidDel="00000000" w:rsidP="00000000" w:rsidRDefault="00000000" w:rsidRPr="00000000" w14:paraId="0000000A">
      <w:pPr>
        <w:jc w:val="center"/>
        <w:rPr>
          <w:b w:val="1"/>
          <w:bCs w:val="1"/>
          <w:sz w:val="36"/>
          <w:szCs w:val="36"/>
          <w:u w:val="single"/>
        </w:rPr>
      </w:pPr>
      <w:r w:rsidDel="00000000" w:rsidR="00000000" w:rsidRPr="00000000">
        <w:rPr>
          <w:rtl w:val="0"/>
        </w:rPr>
      </w:r>
    </w:p>
    <w:p w:rsidR="00000000" w:rsidDel="00000000" w:rsidP="00000000" w:rsidRDefault="00000000" w:rsidRPr="00000000" w14:paraId="0000000B">
      <w:pPr>
        <w:jc w:val="center"/>
        <w:rPr>
          <w:b w:val="1"/>
          <w:bCs w:val="1"/>
          <w:sz w:val="36"/>
          <w:szCs w:val="36"/>
          <w:u w:val="single"/>
        </w:rPr>
      </w:pPr>
      <w:r w:rsidDel="00000000" w:rsidR="00000000" w:rsidRPr="00000000">
        <w:rPr>
          <w:rtl w:val="0"/>
        </w:rPr>
      </w:r>
    </w:p>
    <w:p w:rsidR="00000000" w:rsidDel="00000000" w:rsidP="00000000" w:rsidRDefault="00000000" w:rsidRPr="00000000" w14:paraId="0000000C">
      <w:pPr>
        <w:jc w:val="center"/>
        <w:rPr>
          <w:b w:val="1"/>
          <w:bCs w:val="1"/>
          <w:sz w:val="36"/>
          <w:szCs w:val="36"/>
          <w:u w:val="single"/>
        </w:rPr>
      </w:pPr>
      <w:r w:rsidDel="00000000" w:rsidR="00000000" w:rsidRPr="00000000">
        <w:rPr>
          <w:rtl w:val="0"/>
        </w:rPr>
      </w:r>
    </w:p>
    <w:p w:rsidR="00000000" w:rsidDel="00000000" w:rsidP="00000000" w:rsidRDefault="00000000" w:rsidRPr="00000000" w14:paraId="0000000D">
      <w:pPr>
        <w:jc w:val="center"/>
        <w:rPr>
          <w:b w:val="1"/>
          <w:bCs w:val="1"/>
          <w:sz w:val="36"/>
          <w:szCs w:val="36"/>
          <w:u w:val="single"/>
        </w:rPr>
      </w:pPr>
      <w:r w:rsidDel="00000000" w:rsidR="00000000" w:rsidRPr="00000000">
        <w:rPr>
          <w:rtl w:val="0"/>
        </w:rPr>
      </w:r>
    </w:p>
    <w:p w:rsidR="00000000" w:rsidDel="00000000" w:rsidP="00000000" w:rsidRDefault="00000000" w:rsidRPr="00000000" w14:paraId="0000000E">
      <w:pPr>
        <w:jc w:val="center"/>
        <w:rPr>
          <w:b w:val="1"/>
          <w:bCs w:val="1"/>
          <w:sz w:val="36"/>
          <w:szCs w:val="36"/>
          <w:u w:val="single"/>
        </w:rPr>
      </w:pPr>
      <w:r w:rsidDel="00000000" w:rsidR="00000000" w:rsidRPr="00000000">
        <w:rPr>
          <w:rtl w:val="0"/>
        </w:rPr>
      </w:r>
    </w:p>
    <w:p w:rsidR="00000000" w:rsidDel="00000000" w:rsidP="00000000" w:rsidRDefault="00000000" w:rsidRPr="00000000" w14:paraId="0000000F">
      <w:pPr>
        <w:jc w:val="center"/>
        <w:rPr>
          <w:b w:val="1"/>
          <w:bCs w:val="1"/>
          <w:sz w:val="36"/>
          <w:szCs w:val="36"/>
          <w:u w:val="single"/>
        </w:rPr>
      </w:pPr>
      <w:r w:rsidDel="00000000" w:rsidR="00000000" w:rsidRPr="00000000">
        <w:rPr>
          <w:b w:val="1"/>
          <w:bCs w:val="1"/>
          <w:sz w:val="36"/>
          <w:szCs w:val="36"/>
          <w:u w:val="single"/>
          <w:rtl w:val="0"/>
        </w:rPr>
        <w:t xml:space="preserve">RENTAL AGREEMENT</w:t>
      </w:r>
    </w:p>
    <w:p w:rsidR="00000000" w:rsidDel="00000000" w:rsidP="00000000" w:rsidRDefault="00000000" w:rsidRPr="00000000" w14:paraId="00000010">
      <w:pPr>
        <w:jc w:val="both"/>
        <w:rPr>
          <w:sz w:val="26"/>
          <w:szCs w:val="26"/>
        </w:rPr>
      </w:pPr>
      <w:r w:rsidDel="00000000" w:rsidR="00000000" w:rsidRPr="00000000">
        <w:rPr>
          <w:sz w:val="26"/>
          <w:szCs w:val="26"/>
          <w:rtl w:val="0"/>
        </w:rPr>
        <w:t xml:space="preserve">This RENTAL AGREEMENT is executed on this day the </w:t>
      </w:r>
      <w:r w:rsidDel="00000000" w:rsidR="00000000" w:rsidRPr="00000000">
        <w:rPr>
          <w:b w:val="1"/>
          <w:bCs w:val="1"/>
          <w:sz w:val="26"/>
          <w:szCs w:val="26"/>
          <w:rtl w:val="0"/>
        </w:rPr>
        <w:t xml:space="preserve">{agreement_date} </w:t>
      </w:r>
      <w:r w:rsidDel="00000000" w:rsidR="00000000" w:rsidRPr="00000000">
        <w:rPr>
          <w:sz w:val="26"/>
          <w:szCs w:val="26"/>
          <w:rtl w:val="0"/>
        </w:rPr>
        <w:t xml:space="preserve">between </w:t>
      </w:r>
      <w:r w:rsidDel="00000000" w:rsidR="00000000" w:rsidRPr="00000000">
        <w:rPr>
          <w:b w:val="1"/>
          <w:bCs w:val="1"/>
          <w:sz w:val="26"/>
          <w:szCs w:val="26"/>
          <w:rtl w:val="0"/>
        </w:rPr>
        <w:t xml:space="preserve">{owner_name}</w:t>
      </w:r>
      <w:r w:rsidDel="00000000" w:rsidR="00000000" w:rsidRPr="00000000">
        <w:rPr>
          <w:sz w:val="26"/>
          <w:szCs w:val="26"/>
          <w:rtl w:val="0"/>
        </w:rPr>
        <w:t xml:space="preserve"> residing at {owner_address}, {owner_aadhaar_number} (hereinafter called the Landlord) which expression shall mean and include their heirs and legal executors and administrators on the one part and </w:t>
      </w:r>
      <w:r w:rsidDel="00000000" w:rsidR="00000000" w:rsidRPr="00000000">
        <w:rPr>
          <w:b w:val="1"/>
          <w:bCs w:val="1"/>
          <w:sz w:val="26"/>
          <w:szCs w:val="26"/>
          <w:rtl w:val="0"/>
        </w:rPr>
        <w:t xml:space="preserve">{tenant_name},</w:t>
      </w:r>
      <w:r w:rsidDel="00000000" w:rsidR="00000000" w:rsidRPr="00000000">
        <w:rPr>
          <w:sz w:val="26"/>
          <w:szCs w:val="26"/>
          <w:rtl w:val="0"/>
        </w:rPr>
        <w:t xml:space="preserve"> residing at {tenant_address} {tenant_aadhaar_number} (hereinafter called the TENANT) on the other part.</w:t>
      </w:r>
    </w:p>
    <w:p w:rsidR="00000000" w:rsidDel="00000000" w:rsidP="00000000" w:rsidRDefault="00000000" w:rsidRPr="00000000" w14:paraId="00000011">
      <w:pPr>
        <w:jc w:val="both"/>
        <w:rPr>
          <w:sz w:val="26"/>
          <w:szCs w:val="26"/>
        </w:rPr>
      </w:pPr>
      <w:r w:rsidDel="00000000" w:rsidR="00000000" w:rsidRPr="00000000">
        <w:rPr>
          <w:sz w:val="26"/>
          <w:szCs w:val="26"/>
          <w:rtl w:val="0"/>
        </w:rPr>
        <w:t xml:space="preserve">WHEREAS the Landlord is the absolute owner in title possession and enjoyment of the {building_type} </w:t>
      </w:r>
      <w:r w:rsidDel="00000000" w:rsidR="00000000" w:rsidRPr="00000000">
        <w:rPr>
          <w:b w:val="1"/>
          <w:bCs w:val="1"/>
          <w:sz w:val="26"/>
          <w:szCs w:val="26"/>
          <w:rtl w:val="0"/>
        </w:rPr>
        <w:t xml:space="preserve">{building_tc_no}</w:t>
      </w:r>
      <w:r w:rsidDel="00000000" w:rsidR="00000000" w:rsidRPr="00000000">
        <w:rPr>
          <w:sz w:val="26"/>
          <w:szCs w:val="26"/>
          <w:rtl w:val="0"/>
        </w:rPr>
        <w:t xml:space="preserve">, </w:t>
      </w:r>
      <w:r w:rsidDel="00000000" w:rsidR="00000000" w:rsidRPr="00000000">
        <w:rPr>
          <w:b w:val="1"/>
          <w:bCs w:val="1"/>
          <w:sz w:val="26"/>
          <w:szCs w:val="26"/>
          <w:rtl w:val="0"/>
        </w:rPr>
        <w:t xml:space="preserve">{rented_house_address}</w:t>
      </w:r>
      <w:r w:rsidDel="00000000" w:rsidR="00000000" w:rsidRPr="00000000">
        <w:rPr>
          <w:sz w:val="26"/>
          <w:szCs w:val="26"/>
          <w:rtl w:val="0"/>
        </w:rPr>
        <w:t xml:space="preserve"> the landlord agreed to give the {building_type} to the tenant for {rent_purpose}.</w:t>
      </w:r>
    </w:p>
    <w:p w:rsidR="00000000" w:rsidDel="00000000" w:rsidP="00000000" w:rsidRDefault="00000000" w:rsidRPr="00000000" w14:paraId="00000012">
      <w:pPr>
        <w:jc w:val="both"/>
        <w:rPr>
          <w:b w:val="1"/>
          <w:bCs w:val="1"/>
          <w:sz w:val="26"/>
          <w:szCs w:val="26"/>
        </w:rPr>
      </w:pPr>
      <w:r w:rsidDel="00000000" w:rsidR="00000000" w:rsidRPr="00000000">
        <w:rPr>
          <w:rtl w:val="0"/>
        </w:rPr>
      </w:r>
    </w:p>
    <w:p w:rsidR="00000000" w:rsidDel="00000000" w:rsidP="00000000" w:rsidRDefault="00000000" w:rsidRPr="00000000" w14:paraId="00000013">
      <w:pPr>
        <w:jc w:val="both"/>
        <w:rPr>
          <w:sz w:val="26"/>
          <w:szCs w:val="26"/>
        </w:rPr>
      </w:pPr>
      <w:r w:rsidDel="00000000" w:rsidR="00000000" w:rsidRPr="00000000">
        <w:rPr>
          <w:b w:val="1"/>
          <w:bCs w:val="1"/>
          <w:sz w:val="26"/>
          <w:szCs w:val="26"/>
          <w:rtl w:val="0"/>
        </w:rPr>
        <w:t xml:space="preserve">{owner_name}</w:t>
        <w:tab/>
        <w:tab/>
        <w:tab/>
        <w:tab/>
        <w:tab/>
        <w:tab/>
        <w:tab/>
        <w:t xml:space="preserve">      {tenant_name}</w:t>
      </w:r>
      <w:r w:rsidDel="00000000" w:rsidR="00000000" w:rsidRPr="00000000">
        <w:rPr>
          <w:rtl w:val="0"/>
        </w:rPr>
      </w:r>
    </w:p>
    <w:p w:rsidR="00000000" w:rsidDel="00000000" w:rsidP="00000000" w:rsidRDefault="00000000" w:rsidRPr="00000000" w14:paraId="00000014">
      <w:pPr>
        <w:jc w:val="both"/>
        <w:rPr>
          <w:sz w:val="26"/>
          <w:szCs w:val="26"/>
        </w:rPr>
      </w:pPr>
      <w:r w:rsidDel="00000000" w:rsidR="00000000" w:rsidRPr="00000000">
        <w:rPr>
          <w:sz w:val="26"/>
          <w:szCs w:val="26"/>
          <w:rtl w:val="0"/>
        </w:rPr>
        <w:t xml:space="preserve">Whereas the tenants approached the Landlord to rent out the {building_type} on the following terms and conditions.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This agreement for tenancy will come into force from the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{agreement_date}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and the period of this agreement is for </w:t>
      </w:r>
      <w:r w:rsidDel="00000000" w:rsidR="00000000" w:rsidRPr="00000000">
        <w:rPr>
          <w:sz w:val="26"/>
          <w:szCs w:val="26"/>
          <w:rtl w:val="0"/>
        </w:rPr>
        <w:t xml:space="preserve">{rent_period}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only.</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 monthly rent fixed for the above {building_type}</w:t>
      </w:r>
      <w:r w:rsidDel="00000000" w:rsidR="00000000" w:rsidRPr="00000000">
        <w:rPr>
          <w:sz w:val="26"/>
          <w:szCs w:val="26"/>
          <w:rtl w:val="0"/>
        </w:rPr>
        <w:t xml:space="preserve">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is Rs.{rent}/- ({rent_words})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and the Rent </w:t>
      </w:r>
      <w:r w:rsidDel="00000000" w:rsidR="00000000" w:rsidRPr="00000000">
        <w:rPr>
          <w:sz w:val="26"/>
          <w:szCs w:val="26"/>
          <w:rtl w:val="0"/>
        </w:rPr>
        <w:t xml:space="preserve">becomes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payable within the {day_of_rent} day of every English month.</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 tenant paid a sum of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Rs.{advance_amt}/- ({advance_word})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as Security deposit to the landlord and Landlord agrees to return the deposit amount without interest on termination of this agreement after deducting any dues to the landlord and cost of damage if any committed by the tenant.</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 tenant agrees that the {building_type} hereby let shall be used exclusively for residential purpose only and will not sublet to anybody. If any other person can accommodate the {building_type} the rental amount will be higher.</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 tenant hereby </w:t>
      </w:r>
      <w:r w:rsidDel="00000000" w:rsidR="00000000" w:rsidRPr="00000000">
        <w:rPr>
          <w:sz w:val="26"/>
          <w:szCs w:val="26"/>
          <w:rtl w:val="0"/>
        </w:rPr>
        <w:t xml:space="preserve">agrees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and undertakes that he will keep the {building_type} and all its accessories and attachments in good condition without any damage and if </w:t>
      </w:r>
      <w:r w:rsidDel="00000000" w:rsidR="00000000" w:rsidRPr="00000000">
        <w:rPr>
          <w:sz w:val="26"/>
          <w:szCs w:val="26"/>
          <w:rtl w:val="0"/>
        </w:rPr>
        <w:t xml:space="preserve">any</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damage or loss is caused, the tenant will compensate the landlord adequitably.</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 tenant hereby </w:t>
      </w:r>
      <w:r w:rsidDel="00000000" w:rsidR="00000000" w:rsidRPr="00000000">
        <w:rPr>
          <w:sz w:val="26"/>
          <w:szCs w:val="26"/>
          <w:rtl w:val="0"/>
        </w:rPr>
        <w:t xml:space="preserve">agrees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to pay the monthly {amenities} charges to the concerned authorities as and when due without any default.</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 tenant hereby unconditionally </w:t>
      </w:r>
      <w:r w:rsidDel="00000000" w:rsidR="00000000" w:rsidRPr="00000000">
        <w:rPr>
          <w:sz w:val="26"/>
          <w:szCs w:val="26"/>
          <w:rtl w:val="0"/>
        </w:rPr>
        <w:t xml:space="preserve">agrees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that he will not make any alternation or change the properties without prior written sanction of the landlord.</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 tenant agrees that they will not induct any stranger into the premises without the consent of the landlord.</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On completion of the period of {</w:t>
      </w:r>
      <w:r w:rsidDel="00000000" w:rsidR="00000000" w:rsidRPr="00000000">
        <w:rPr>
          <w:sz w:val="26"/>
          <w:szCs w:val="26"/>
          <w:rtl w:val="0"/>
        </w:rPr>
        <w:t xml:space="preserve">rent_period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the tenant will surrender possession of the {building_type} to the landlord and thus the landlord will repay the advance amount to the tenant. The agreement may be renewed on mutual consent of both the parties for a further period if required.</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 agreement can be terminated by the tenant or landlord by giving a notice of {notice_period} days.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 tenant also agree and assure to make good and indemnify that any losses or damages sustained to the landlord by virtue of the assurance given by the tenant and they will be liable to all such losses or damages personally and with all their assets and the landlord is entitled to vacate the tenant from the {building_type} and recover possession of the same</w:t>
      </w:r>
    </w:p>
    <w:p w:rsidR="00000000" w:rsidDel="00000000" w:rsidP="00000000" w:rsidRDefault="00000000" w:rsidRPr="00000000" w14:paraId="00000020">
      <w:pPr>
        <w:jc w:val="both"/>
        <w:rPr>
          <w:sz w:val="26"/>
          <w:szCs w:val="26"/>
        </w:rPr>
      </w:pPr>
      <w:r w:rsidDel="00000000" w:rsidR="00000000" w:rsidRPr="00000000">
        <w:rPr>
          <w:rtl w:val="0"/>
        </w:rPr>
      </w:r>
    </w:p>
    <w:p w:rsidR="00000000" w:rsidDel="00000000" w:rsidP="00000000" w:rsidRDefault="00000000" w:rsidRPr="00000000" w14:paraId="00000021">
      <w:pPr>
        <w:jc w:val="both"/>
        <w:rPr>
          <w:sz w:val="26"/>
          <w:szCs w:val="26"/>
        </w:rPr>
      </w:pPr>
      <w:r w:rsidDel="00000000" w:rsidR="00000000" w:rsidRPr="00000000">
        <w:rPr>
          <w:b w:val="1"/>
          <w:bCs w:val="1"/>
          <w:sz w:val="26"/>
          <w:szCs w:val="26"/>
          <w:rtl w:val="0"/>
        </w:rPr>
        <w:t xml:space="preserve">{owner_name}</w:t>
        <w:tab/>
        <w:tab/>
        <w:tab/>
        <w:tab/>
        <w:tab/>
        <w:tab/>
        <w:tab/>
        <w:t xml:space="preserve">{tenant_name}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9hpbcxrrb7fp" w:id="0"/>
      <w:bookmarkEnd w:id="0"/>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To vacate the {building_type} after</w:t>
      </w:r>
      <w:r w:rsidDel="00000000" w:rsidR="00000000" w:rsidRPr="00000000">
        <w:rPr>
          <w:sz w:val="26"/>
          <w:szCs w:val="26"/>
          <w:rtl w:val="0"/>
        </w:rPr>
        <w:t xml:space="preserve"> {rent_period}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receiving back the advance amount of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Rs. {advance_amt}/-({advance_word})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without interest.</w:t>
      </w:r>
    </w:p>
    <w:p w:rsidR="00000000" w:rsidDel="00000000" w:rsidP="00000000" w:rsidRDefault="00000000" w:rsidRPr="00000000" w14:paraId="00000023">
      <w:pPr>
        <w:jc w:val="both"/>
        <w:rPr>
          <w:sz w:val="26"/>
          <w:szCs w:val="26"/>
        </w:rPr>
      </w:pPr>
      <w:r w:rsidDel="00000000" w:rsidR="00000000" w:rsidRPr="00000000">
        <w:rPr>
          <w:sz w:val="26"/>
          <w:szCs w:val="26"/>
          <w:rtl w:val="0"/>
        </w:rPr>
        <w:t xml:space="preserve">In witness whereof the Landlord and tenant hereto set their hands to this agreement on the date and year first written above.</w:t>
      </w:r>
    </w:p>
    <w:p w:rsidR="00000000" w:rsidDel="00000000" w:rsidP="00000000" w:rsidRDefault="00000000" w:rsidRPr="00000000" w14:paraId="00000024">
      <w:pPr>
        <w:jc w:val="both"/>
        <w:rPr>
          <w:sz w:val="26"/>
          <w:szCs w:val="26"/>
        </w:rPr>
      </w:pPr>
      <w:r w:rsidDel="00000000" w:rsidR="00000000" w:rsidRPr="00000000">
        <w:rPr>
          <w:rtl w:val="0"/>
        </w:rPr>
      </w:r>
    </w:p>
    <w:p w:rsidR="00000000" w:rsidDel="00000000" w:rsidP="00000000" w:rsidRDefault="00000000" w:rsidRPr="00000000" w14:paraId="00000025">
      <w:pPr>
        <w:jc w:val="both"/>
        <w:rPr>
          <w:b w:val="1"/>
          <w:bCs w:val="1"/>
          <w:sz w:val="26"/>
          <w:szCs w:val="26"/>
        </w:rPr>
      </w:pPr>
      <w:r w:rsidDel="00000000" w:rsidR="00000000" w:rsidRPr="00000000">
        <w:rPr>
          <w:b w:val="1"/>
          <w:bCs w:val="1"/>
          <w:sz w:val="26"/>
          <w:szCs w:val="26"/>
          <w:rtl w:val="0"/>
        </w:rPr>
        <w:t xml:space="preserve">{owner_name}</w:t>
      </w:r>
    </w:p>
    <w:p w:rsidR="00000000" w:rsidDel="00000000" w:rsidP="00000000" w:rsidRDefault="00000000" w:rsidRPr="00000000" w14:paraId="00000026">
      <w:pPr>
        <w:jc w:val="both"/>
        <w:rPr>
          <w:sz w:val="26"/>
          <w:szCs w:val="26"/>
        </w:rPr>
      </w:pPr>
      <w:r w:rsidDel="00000000" w:rsidR="00000000" w:rsidRPr="00000000">
        <w:rPr>
          <w:sz w:val="26"/>
          <w:szCs w:val="26"/>
          <w:rtl w:val="0"/>
        </w:rPr>
        <w:t xml:space="preserve">(Land Lord)</w:t>
      </w:r>
    </w:p>
    <w:p w:rsidR="00000000" w:rsidDel="00000000" w:rsidP="00000000" w:rsidRDefault="00000000" w:rsidRPr="00000000" w14:paraId="00000027">
      <w:pPr>
        <w:jc w:val="both"/>
        <w:rPr>
          <w:sz w:val="26"/>
          <w:szCs w:val="26"/>
        </w:rPr>
      </w:pPr>
      <w:r w:rsidDel="00000000" w:rsidR="00000000" w:rsidRPr="00000000">
        <w:rPr>
          <w:rtl w:val="0"/>
        </w:rPr>
      </w:r>
    </w:p>
    <w:p w:rsidR="00000000" w:rsidDel="00000000" w:rsidP="00000000" w:rsidRDefault="00000000" w:rsidRPr="00000000" w14:paraId="00000028">
      <w:pPr>
        <w:jc w:val="both"/>
        <w:rPr>
          <w:sz w:val="26"/>
          <w:szCs w:val="26"/>
        </w:rPr>
      </w:pPr>
      <w:r w:rsidDel="00000000" w:rsidR="00000000" w:rsidRPr="00000000">
        <w:rPr>
          <w:rtl w:val="0"/>
        </w:rPr>
      </w:r>
    </w:p>
    <w:p w:rsidR="00000000" w:rsidDel="00000000" w:rsidP="00000000" w:rsidRDefault="00000000" w:rsidRPr="00000000" w14:paraId="00000029">
      <w:pPr>
        <w:jc w:val="both"/>
        <w:rPr>
          <w:b w:val="1"/>
          <w:bCs w:val="1"/>
          <w:sz w:val="26"/>
          <w:szCs w:val="26"/>
        </w:rPr>
      </w:pPr>
      <w:r w:rsidDel="00000000" w:rsidR="00000000" w:rsidRPr="00000000">
        <w:rPr>
          <w:b w:val="1"/>
          <w:bCs w:val="1"/>
          <w:sz w:val="26"/>
          <w:szCs w:val="26"/>
          <w:rtl w:val="0"/>
        </w:rPr>
        <w:t xml:space="preserve">{tenant_name}</w:t>
      </w:r>
    </w:p>
    <w:p w:rsidR="00000000" w:rsidDel="00000000" w:rsidP="00000000" w:rsidRDefault="00000000" w:rsidRPr="00000000" w14:paraId="0000002A">
      <w:pPr>
        <w:jc w:val="both"/>
        <w:rPr>
          <w:sz w:val="26"/>
          <w:szCs w:val="26"/>
        </w:rPr>
      </w:pPr>
      <w:r w:rsidDel="00000000" w:rsidR="00000000" w:rsidRPr="00000000">
        <w:rPr>
          <w:sz w:val="26"/>
          <w:szCs w:val="26"/>
          <w:rtl w:val="0"/>
        </w:rPr>
        <w:t xml:space="preserve">(Tenant)</w:t>
      </w:r>
    </w:p>
    <w:p w:rsidR="00000000" w:rsidDel="00000000" w:rsidP="00000000" w:rsidRDefault="00000000" w:rsidRPr="00000000" w14:paraId="0000002B">
      <w:pPr>
        <w:jc w:val="both"/>
        <w:rPr>
          <w:sz w:val="26"/>
          <w:szCs w:val="26"/>
        </w:rPr>
      </w:pPr>
      <w:r w:rsidDel="00000000" w:rsidR="00000000" w:rsidRPr="00000000">
        <w:rPr>
          <w:rtl w:val="0"/>
        </w:rPr>
      </w:r>
    </w:p>
    <w:p w:rsidR="00000000" w:rsidDel="00000000" w:rsidP="00000000" w:rsidRDefault="00000000" w:rsidRPr="00000000" w14:paraId="0000002C">
      <w:pPr>
        <w:jc w:val="both"/>
        <w:rPr>
          <w:sz w:val="26"/>
          <w:szCs w:val="26"/>
        </w:rPr>
      </w:pPr>
      <w:r w:rsidDel="00000000" w:rsidR="00000000" w:rsidRPr="00000000">
        <w:rPr>
          <w:sz w:val="26"/>
          <w:szCs w:val="26"/>
          <w:rtl w:val="0"/>
        </w:rPr>
        <w:t xml:space="preserve">Witnesses</w:t>
      </w:r>
    </w:p>
    <w:p w:rsidR="00000000" w:rsidDel="00000000" w:rsidP="00000000" w:rsidRDefault="00000000" w:rsidRPr="00000000" w14:paraId="0000002D">
      <w:pPr>
        <w:jc w:val="both"/>
        <w:rPr>
          <w:sz w:val="26"/>
          <w:szCs w:val="26"/>
        </w:rPr>
      </w:pPr>
      <w:r w:rsidDel="00000000" w:rsidR="00000000" w:rsidRPr="00000000">
        <w:rPr>
          <w:rtl w:val="0"/>
        </w:rPr>
      </w:r>
    </w:p>
    <w:p w:rsidR="00000000" w:rsidDel="00000000" w:rsidP="00000000" w:rsidRDefault="00000000" w:rsidRPr="00000000" w14:paraId="0000002E">
      <w:pPr>
        <w:numPr>
          <w:ilvl w:val="0"/>
          <w:numId w:val="1"/>
        </w:numPr>
        <w:ind w:left="720" w:hanging="360"/>
        <w:jc w:val="both"/>
        <w:rPr>
          <w:sz w:val="26"/>
          <w:szCs w:val="26"/>
          <w:u w:val="none"/>
        </w:rPr>
      </w:pPr>
      <w:r w:rsidDel="00000000" w:rsidR="00000000" w:rsidRPr="00000000">
        <w:rPr>
          <w:sz w:val="26"/>
          <w:szCs w:val="26"/>
          <w:rtl w:val="0"/>
        </w:rPr>
        <w:t xml:space="preserve"> </w:t>
        <w:tab/>
      </w:r>
    </w:p>
    <w:p w:rsidR="00000000" w:rsidDel="00000000" w:rsidP="00000000" w:rsidRDefault="00000000" w:rsidRPr="00000000" w14:paraId="0000002F">
      <w:pPr>
        <w:jc w:val="both"/>
        <w:rPr>
          <w:sz w:val="26"/>
          <w:szCs w:val="26"/>
        </w:rPr>
      </w:pPr>
      <w:r w:rsidDel="00000000" w:rsidR="00000000" w:rsidRPr="00000000">
        <w:rPr>
          <w:rtl w:val="0"/>
        </w:rPr>
      </w:r>
    </w:p>
    <w:p w:rsidR="00000000" w:rsidDel="00000000" w:rsidP="00000000" w:rsidRDefault="00000000" w:rsidRPr="00000000" w14:paraId="00000030">
      <w:pPr>
        <w:jc w:val="both"/>
        <w:rPr>
          <w:sz w:val="26"/>
          <w:szCs w:val="26"/>
        </w:rPr>
      </w:pPr>
      <w:r w:rsidDel="00000000" w:rsidR="00000000" w:rsidRPr="00000000">
        <w:rPr>
          <w:rtl w:val="0"/>
        </w:rPr>
      </w:r>
    </w:p>
    <w:p w:rsidR="00000000" w:rsidDel="00000000" w:rsidP="00000000" w:rsidRDefault="00000000" w:rsidRPr="00000000" w14:paraId="00000031">
      <w:pPr>
        <w:jc w:val="both"/>
        <w:rPr>
          <w:sz w:val="26"/>
          <w:szCs w:val="26"/>
        </w:rPr>
      </w:pPr>
      <w:r w:rsidDel="00000000" w:rsidR="00000000" w:rsidRPr="00000000">
        <w:rPr>
          <w:rtl w:val="0"/>
        </w:rPr>
      </w:r>
    </w:p>
    <w:p w:rsidR="00000000" w:rsidDel="00000000" w:rsidP="00000000" w:rsidRDefault="00000000" w:rsidRPr="00000000" w14:paraId="00000032">
      <w:pPr>
        <w:numPr>
          <w:ilvl w:val="0"/>
          <w:numId w:val="1"/>
        </w:numPr>
        <w:ind w:left="720" w:hanging="360"/>
        <w:jc w:val="both"/>
        <w:rPr>
          <w:sz w:val="26"/>
          <w:szCs w:val="26"/>
          <w:u w:val="no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