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TA1: Term Paper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Topic/Title ;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Group No.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Name (Roll No.) All students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Abstract (300 words); Page 1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Keywords: 6 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Abbreviations (30 or more); Page 2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Chapter-1 Introduction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Literature analysis on each keywords &amp; related information: Page 3-8  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Chapter-2 Methods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Comparison of Data, Methodology &amp; Analysis of Results : Page 9-11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Chapter-3 Results Page 12-20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Describe each table &amp; figures critically.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Table 1: Provide the details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8"/>
        <w:gridCol w:w="478"/>
        <w:gridCol w:w="486"/>
        <w:gridCol w:w="463"/>
        <w:gridCol w:w="540"/>
        <w:gridCol w:w="632"/>
        <w:gridCol w:w="832"/>
        <w:gridCol w:w="963"/>
        <w:gridCol w:w="855"/>
        <w:gridCol w:w="624"/>
        <w:gridCol w:w="840"/>
        <w:gridCol w:w="870"/>
        <w:gridCol w:w="855"/>
        <w:tblGridChange w:id="0">
          <w:tblGrid>
            <w:gridCol w:w="578"/>
            <w:gridCol w:w="478"/>
            <w:gridCol w:w="486"/>
            <w:gridCol w:w="463"/>
            <w:gridCol w:w="540"/>
            <w:gridCol w:w="632"/>
            <w:gridCol w:w="832"/>
            <w:gridCol w:w="963"/>
            <w:gridCol w:w="855"/>
            <w:gridCol w:w="624"/>
            <w:gridCol w:w="840"/>
            <w:gridCol w:w="870"/>
            <w:gridCol w:w="85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Parameters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AI/ML Techniques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(Accuracy)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*Minimum 45 research paper (15 per student)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Bar chart, Pie chart, Graph, or any kind of representation should be in this term paper. (2001 to 2024)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https://www.scopus.com/search/form.uri?display=basic&amp;zone=header&amp;origin=AuthorProfile#basic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*Data can be download by searching keywords from Scopus.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No. of paper vs year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No. of Citation vs year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Authors vs Country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4: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No. of paper vs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5: Organizations and agencies that funded most of the published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6: Co-citation matrix (It will be prepared using open source VOS viewer)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7: Methodology vs year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8: Radar chart showcasing the findings of the review for different datasets (reviews with regards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accuracy, response time, cost, future potential, and volume of works in the scale 0 (low) to 5 (high))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9 &amp; 10: Student should prepare a critically analysed diagram, based on innovative skills from the review work.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(Rathore et al.,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Chapter-4 Conclusion: page 21-22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References (At Least 50 research articles)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Times New Roman font type of size 12 should be strictly follow.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Submission should be in word file format.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All the referred paper should be uploaded in shared drive folder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You may use SCIHUB for downloading paper.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Submission should be in the provided time limit.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Usage of AI tool and quill Bot are strictly prohibited 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0" w:hanging="360"/>
      </w:pPr>
      <w:rPr/>
    </w:lvl>
    <w:lvl w:ilvl="1">
      <w:start w:val="1"/>
      <w:numFmt w:val="lowerLetter"/>
      <w:lvlText w:val="%2."/>
      <w:lvlJc w:val="left"/>
      <w:pPr>
        <w:ind w:left="1510" w:hanging="360"/>
      </w:pPr>
      <w:rPr/>
    </w:lvl>
    <w:lvl w:ilvl="2">
      <w:start w:val="1"/>
      <w:numFmt w:val="lowerRoman"/>
      <w:lvlText w:val="%3."/>
      <w:lvlJc w:val="right"/>
      <w:pPr>
        <w:ind w:left="2230" w:hanging="180"/>
      </w:pPr>
      <w:rPr/>
    </w:lvl>
    <w:lvl w:ilvl="3">
      <w:start w:val="1"/>
      <w:numFmt w:val="decimal"/>
      <w:lvlText w:val="%4."/>
      <w:lvlJc w:val="left"/>
      <w:pPr>
        <w:ind w:left="2950" w:hanging="360"/>
      </w:pPr>
      <w:rPr/>
    </w:lvl>
    <w:lvl w:ilvl="4">
      <w:start w:val="1"/>
      <w:numFmt w:val="lowerLetter"/>
      <w:lvlText w:val="%5."/>
      <w:lvlJc w:val="left"/>
      <w:pPr>
        <w:ind w:left="3670" w:hanging="360"/>
      </w:pPr>
      <w:rPr/>
    </w:lvl>
    <w:lvl w:ilvl="5">
      <w:start w:val="1"/>
      <w:numFmt w:val="lowerRoman"/>
      <w:lvlText w:val="%6."/>
      <w:lvlJc w:val="right"/>
      <w:pPr>
        <w:ind w:left="4390" w:hanging="180"/>
      </w:pPr>
      <w:rPr/>
    </w:lvl>
    <w:lvl w:ilvl="6">
      <w:start w:val="1"/>
      <w:numFmt w:val="decimal"/>
      <w:lvlText w:val="%7."/>
      <w:lvlJc w:val="left"/>
      <w:pPr>
        <w:ind w:left="5110" w:hanging="360"/>
      </w:pPr>
      <w:rPr/>
    </w:lvl>
    <w:lvl w:ilvl="7">
      <w:start w:val="1"/>
      <w:numFmt w:val="lowerLetter"/>
      <w:lvlText w:val="%8."/>
      <w:lvlJc w:val="left"/>
      <w:pPr>
        <w:ind w:left="5830" w:hanging="360"/>
      </w:pPr>
      <w:rPr/>
    </w:lvl>
    <w:lvl w:ilvl="8">
      <w:start w:val="1"/>
      <w:numFmt w:val="lowerRoman"/>
      <w:lvlText w:val="%9."/>
      <w:lvlJc w:val="right"/>
      <w:pPr>
        <w:ind w:left="655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opus.com/search/form.uri?display=basic&amp;zone=header&amp;origin=AuthorProfile#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4zvSHCV8xRN5sOmc/oDNCdzVrw==">CgMxLjA4AHIhMUJWa3U2N0RNWGt0SXJiODlad1lESW1vZGFtVVU4cWZD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