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2C1F9" w14:textId="77777777" w:rsidR="002241D3" w:rsidRDefault="00000000">
      <w:pPr>
        <w:pStyle w:val="Title"/>
        <w:widowControl w:val="0"/>
        <w:pBdr>
          <w:bottom w:val="none" w:sz="0" w:space="0" w:color="auto"/>
        </w:pBdr>
        <w:jc w:val="center"/>
        <w:rPr>
          <w:rFonts w:asciiTheme="minorHAnsi" w:hAnsiTheme="minorHAnsi"/>
          <w:color w:val="auto"/>
          <w:sz w:val="40"/>
          <w:szCs w:val="40"/>
        </w:rPr>
      </w:pPr>
      <w:r>
        <w:rPr>
          <w:rFonts w:asciiTheme="minorHAnsi" w:hAnsiTheme="minorHAnsi"/>
          <w:color w:val="auto"/>
          <w:sz w:val="40"/>
          <w:szCs w:val="40"/>
        </w:rPr>
        <w:t>AI Course Advisor – Generative AI – Multi-Agent RAG System</w:t>
      </w:r>
    </w:p>
    <w:p w14:paraId="22984CFE" w14:textId="77777777" w:rsidR="002241D3" w:rsidRDefault="00000000">
      <w:pPr>
        <w:pStyle w:val="Heading1"/>
        <w:spacing w:line="360" w:lineRule="auto"/>
        <w:rPr>
          <w:rFonts w:asciiTheme="minorHAnsi" w:hAnsiTheme="minorHAnsi"/>
          <w:color w:val="auto"/>
        </w:rPr>
      </w:pPr>
      <w:r>
        <w:rPr>
          <w:rFonts w:asciiTheme="minorHAnsi" w:hAnsiTheme="minorHAnsi"/>
          <w:color w:val="auto"/>
        </w:rPr>
        <w:t>Project Description:</w:t>
      </w:r>
    </w:p>
    <w:p w14:paraId="47CE7674" w14:textId="77777777" w:rsidR="002241D3" w:rsidRDefault="00000000">
      <w:pPr>
        <w:spacing w:after="100"/>
        <w:rPr>
          <w:rFonts w:asciiTheme="minorHAnsi" w:hAnsiTheme="minorHAnsi"/>
        </w:rPr>
      </w:pPr>
      <w:r>
        <w:rPr>
          <w:rFonts w:asciiTheme="minorHAnsi" w:hAnsiTheme="minorHAnsi"/>
          <w:sz w:val="22"/>
        </w:rPr>
        <w:t>AI Course Advisor is an intelligent multi-agent system that recommends suitable courses based on a learner's educational background, existing skills, interests, experience level, and career goals. It uses Retrieval-Augmented Generation (RAG) to retrieve relevant course information from a curated knowledge base containing course descriptions, categories, difficulty levels, prerequisites, skills, and learning outcomes.</w:t>
      </w:r>
    </w:p>
    <w:p w14:paraId="56A3133C" w14:textId="77777777" w:rsidR="002241D3" w:rsidRDefault="00000000">
      <w:pPr>
        <w:spacing w:after="100"/>
        <w:rPr>
          <w:rFonts w:asciiTheme="minorHAnsi" w:hAnsiTheme="minorHAnsi"/>
        </w:rPr>
      </w:pPr>
      <w:r>
        <w:rPr>
          <w:rFonts w:asciiTheme="minorHAnsi" w:hAnsiTheme="minorHAnsi"/>
          <w:sz w:val="22"/>
        </w:rPr>
        <w:t>Specialised AI agents work together: a Profile Analysis Agent studies the learner, a Course Research Agent retrieves relevant courses through RAG, a Prerequisite Analysis Agent finds missing skills, a Recommendation Agent ranks the courses, and a Learning Path Agent builds an ordered roadmap. An Orchestrator Agent coordinates the workflow, and a Streamlit dashboard presents the recommendations, prerequisite gaps, explanations, and the personalised learning roadmap. The whole system runs locally using open-source models served through Ollama, so no learner data leaves the machine.</w:t>
      </w:r>
    </w:p>
    <w:p w14:paraId="4925CF7F" w14:textId="77777777" w:rsidR="002241D3" w:rsidRDefault="00000000">
      <w:pPr>
        <w:pStyle w:val="Heading1"/>
        <w:spacing w:line="360" w:lineRule="auto"/>
        <w:rPr>
          <w:rFonts w:asciiTheme="minorHAnsi" w:hAnsiTheme="minorHAnsi"/>
          <w:color w:val="auto"/>
        </w:rPr>
      </w:pPr>
      <w:r>
        <w:rPr>
          <w:rFonts w:asciiTheme="minorHAnsi" w:hAnsiTheme="minorHAnsi"/>
          <w:color w:val="auto"/>
        </w:rPr>
        <w:t>Scenarios</w:t>
      </w:r>
    </w:p>
    <w:p w14:paraId="4A9607CA" w14:textId="77777777" w:rsidR="002241D3" w:rsidRDefault="00000000">
      <w:pPr>
        <w:spacing w:after="100"/>
        <w:rPr>
          <w:rFonts w:asciiTheme="minorHAnsi" w:hAnsiTheme="minorHAnsi"/>
        </w:rPr>
      </w:pPr>
      <w:r>
        <w:rPr>
          <w:rFonts w:asciiTheme="minorHAnsi" w:hAnsiTheme="minorHAnsi"/>
          <w:b/>
          <w:bCs/>
          <w:sz w:val="22"/>
        </w:rPr>
        <w:t>Scenario 1</w:t>
      </w:r>
      <w:r>
        <w:rPr>
          <w:rFonts w:asciiTheme="minorHAnsi" w:hAnsiTheme="minorHAnsi"/>
          <w:sz w:val="22"/>
        </w:rPr>
        <w:t>: A B.Tech ECE graduate who knows Python, basic SQL, and basic cloud wants to become an AI/ML Engineer. The system analyses the profile, retrieves AI-related courses from the knowledge base, ranks them by career relevance, and returns a roadmap that starts with the courses the learner is ready for.</w:t>
      </w:r>
    </w:p>
    <w:p w14:paraId="78B5A340" w14:textId="77777777" w:rsidR="002241D3" w:rsidRDefault="002241D3">
      <w:pPr>
        <w:spacing w:after="100"/>
        <w:rPr>
          <w:rFonts w:asciiTheme="minorHAnsi" w:hAnsiTheme="minorHAnsi"/>
        </w:rPr>
      </w:pPr>
    </w:p>
    <w:p w14:paraId="6B44CA67" w14:textId="77777777" w:rsidR="002241D3" w:rsidRDefault="00000000">
      <w:pPr>
        <w:spacing w:after="100"/>
        <w:rPr>
          <w:rFonts w:asciiTheme="minorHAnsi" w:hAnsiTheme="minorHAnsi"/>
        </w:rPr>
      </w:pPr>
      <w:r>
        <w:rPr>
          <w:rFonts w:asciiTheme="minorHAnsi" w:hAnsiTheme="minorHAnsi"/>
          <w:b/>
          <w:bCs/>
          <w:sz w:val="22"/>
        </w:rPr>
        <w:t>Scenario 2</w:t>
      </w:r>
      <w:r>
        <w:rPr>
          <w:rFonts w:asciiTheme="minorHAnsi" w:hAnsiTheme="minorHAnsi"/>
          <w:sz w:val="22"/>
        </w:rPr>
        <w:t>: A learner selects Machine Learning Fundamentals but lacks Basic Mathematics and Basic Statistics. The Prerequisite Analysis Agent lists the satisfied and missing prerequisites, marks the learner as Partially Ready, and the roadmap places the missing foundations before the course.</w:t>
      </w:r>
    </w:p>
    <w:p w14:paraId="4915D0DF" w14:textId="77777777" w:rsidR="002241D3" w:rsidRDefault="002241D3">
      <w:pPr>
        <w:spacing w:after="100"/>
        <w:rPr>
          <w:rFonts w:asciiTheme="minorHAnsi" w:hAnsiTheme="minorHAnsi"/>
        </w:rPr>
      </w:pPr>
    </w:p>
    <w:p w14:paraId="64FAD3CD" w14:textId="77777777" w:rsidR="002241D3" w:rsidRDefault="00000000">
      <w:pPr>
        <w:spacing w:after="100"/>
        <w:rPr>
          <w:rFonts w:asciiTheme="minorHAnsi" w:hAnsiTheme="minorHAnsi"/>
        </w:rPr>
      </w:pPr>
      <w:r>
        <w:rPr>
          <w:rFonts w:asciiTheme="minorHAnsi" w:hAnsiTheme="minorHAnsi"/>
          <w:b/>
          <w:bCs/>
          <w:sz w:val="22"/>
        </w:rPr>
        <w:t>Scenario 3</w:t>
      </w:r>
      <w:r>
        <w:rPr>
          <w:rFonts w:asciiTheme="minorHAnsi" w:hAnsiTheme="minorHAnsi"/>
          <w:sz w:val="22"/>
        </w:rPr>
        <w:t>: A learner interested in cloud computing chooses Cloud Engineer as the career goal. The Recommendation Agent detects the cloud career direction and prioritises AWS Cloud Foundations, AWS Solutions Architect Fundamentals, and DevOps courses instead of AI courses.</w:t>
      </w:r>
    </w:p>
    <w:p w14:paraId="059C42AE" w14:textId="77777777" w:rsidR="002241D3" w:rsidRDefault="002241D3">
      <w:pPr>
        <w:spacing w:after="100"/>
        <w:rPr>
          <w:rFonts w:asciiTheme="minorHAnsi" w:hAnsiTheme="minorHAnsi"/>
        </w:rPr>
      </w:pPr>
    </w:p>
    <w:p w14:paraId="56B6D391" w14:textId="77777777" w:rsidR="002241D3" w:rsidRDefault="00000000">
      <w:pPr>
        <w:spacing w:after="100"/>
        <w:rPr>
          <w:rFonts w:asciiTheme="minorHAnsi" w:hAnsiTheme="minorHAnsi"/>
        </w:rPr>
      </w:pPr>
      <w:r>
        <w:rPr>
          <w:rFonts w:asciiTheme="minorHAnsi" w:hAnsiTheme="minorHAnsi"/>
          <w:b/>
          <w:bCs/>
          <w:sz w:val="22"/>
        </w:rPr>
        <w:t>Scenario 4</w:t>
      </w:r>
      <w:r>
        <w:rPr>
          <w:rFonts w:asciiTheme="minorHAnsi" w:hAnsiTheme="minorHAnsi"/>
          <w:sz w:val="22"/>
        </w:rPr>
        <w:t>: A learner already knows Python. The system skips Python for Beginners in the recommendations and roadmap, and the AI explanation panels describe why each remaining course was selected and in what order to study it.</w:t>
      </w:r>
    </w:p>
    <w:p w14:paraId="3EDF5105" w14:textId="77777777" w:rsidR="002241D3" w:rsidRDefault="002241D3">
      <w:pPr>
        <w:spacing w:after="100"/>
        <w:rPr>
          <w:rFonts w:asciiTheme="minorHAnsi" w:hAnsiTheme="minorHAnsi"/>
        </w:rPr>
      </w:pPr>
    </w:p>
    <w:p w14:paraId="18340383" w14:textId="77777777" w:rsidR="002241D3" w:rsidRDefault="00000000">
      <w:pPr>
        <w:pStyle w:val="Heading1"/>
        <w:pageBreakBefore/>
        <w:spacing w:line="360" w:lineRule="auto"/>
        <w:rPr>
          <w:rFonts w:asciiTheme="minorHAnsi" w:hAnsiTheme="minorHAnsi"/>
          <w:color w:val="auto"/>
        </w:rPr>
      </w:pPr>
      <w:r>
        <w:rPr>
          <w:rFonts w:asciiTheme="minorHAnsi" w:hAnsiTheme="minorHAnsi"/>
          <w:color w:val="auto"/>
        </w:rPr>
        <w:lastRenderedPageBreak/>
        <w:t>Technical Architecture:</w:t>
      </w:r>
    </w:p>
    <w:p w14:paraId="1E777223" w14:textId="77777777" w:rsidR="002241D3" w:rsidRDefault="00000000">
      <w:pPr>
        <w:keepNext/>
        <w:spacing w:before="60" w:after="100"/>
        <w:jc w:val="center"/>
      </w:pPr>
      <w:r>
        <w:rPr>
          <w:noProof/>
        </w:rPr>
        <w:drawing>
          <wp:inline distT="0" distB="0" distL="0" distR="0" wp14:anchorId="6D1E6157" wp14:editId="418936B3">
            <wp:extent cx="6035040" cy="3514725"/>
            <wp:effectExtent l="0" t="0" r="0" b="0"/>
            <wp:docPr id="101" name="Picture 1" descr="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_architecture.png"/>
                    <pic:cNvPicPr/>
                  </pic:nvPicPr>
                  <pic:blipFill>
                    <a:blip r:embed="rId8"/>
                    <a:stretch>
                      <a:fillRect/>
                    </a:stretch>
                  </pic:blipFill>
                  <pic:spPr>
                    <a:xfrm>
                      <a:off x="0" y="0"/>
                      <a:ext cx="6035040" cy="3514725"/>
                    </a:xfrm>
                    <a:prstGeom prst="rect">
                      <a:avLst/>
                    </a:prstGeom>
                  </pic:spPr>
                </pic:pic>
              </a:graphicData>
            </a:graphic>
          </wp:inline>
        </w:drawing>
      </w:r>
    </w:p>
    <w:p w14:paraId="67626F5F" w14:textId="77777777" w:rsidR="002241D3" w:rsidRDefault="00000000">
      <w:pPr>
        <w:pStyle w:val="Heading1"/>
        <w:spacing w:line="360" w:lineRule="auto"/>
        <w:rPr>
          <w:rFonts w:asciiTheme="minorHAnsi" w:hAnsiTheme="minorHAnsi"/>
          <w:color w:val="auto"/>
        </w:rPr>
      </w:pPr>
      <w:r>
        <w:rPr>
          <w:rFonts w:asciiTheme="minorHAnsi" w:hAnsiTheme="minorHAnsi"/>
          <w:color w:val="auto"/>
        </w:rPr>
        <w:t>Pre-requisites:</w:t>
      </w:r>
    </w:p>
    <w:p w14:paraId="4657745D" w14:textId="77777777" w:rsidR="002241D3" w:rsidRDefault="00000000">
      <w:pPr>
        <w:pStyle w:val="ListBullet"/>
        <w:spacing w:after="40"/>
        <w:rPr>
          <w:rFonts w:asciiTheme="minorHAnsi" w:hAnsiTheme="minorHAnsi"/>
        </w:rPr>
      </w:pPr>
      <w:r>
        <w:rPr>
          <w:rFonts w:asciiTheme="minorHAnsi" w:hAnsiTheme="minorHAnsi"/>
          <w:b/>
          <w:bCs/>
        </w:rPr>
        <w:t xml:space="preserve">Python Programming Proficiency: </w:t>
      </w:r>
      <w:r>
        <w:rPr>
          <w:rFonts w:asciiTheme="minorHAnsi" w:hAnsiTheme="minorHAnsi"/>
        </w:rPr>
        <w:t>Python Documentation</w:t>
      </w:r>
    </w:p>
    <w:p w14:paraId="2418005C" w14:textId="77777777" w:rsidR="002241D3" w:rsidRDefault="00000000">
      <w:pPr>
        <w:pStyle w:val="ListBullet"/>
        <w:spacing w:after="40"/>
        <w:rPr>
          <w:rFonts w:asciiTheme="minorHAnsi" w:hAnsiTheme="minorHAnsi"/>
        </w:rPr>
      </w:pPr>
      <w:r>
        <w:rPr>
          <w:rFonts w:asciiTheme="minorHAnsi" w:hAnsiTheme="minorHAnsi"/>
          <w:b/>
          <w:bCs/>
        </w:rPr>
        <w:t xml:space="preserve">Large Language Models and Prompting: </w:t>
      </w:r>
      <w:r>
        <w:rPr>
          <w:rFonts w:asciiTheme="minorHAnsi" w:hAnsiTheme="minorHAnsi"/>
        </w:rPr>
        <w:t>Prompt design for explanation and analysis tasks</w:t>
      </w:r>
    </w:p>
    <w:p w14:paraId="47D28477" w14:textId="77777777" w:rsidR="002241D3" w:rsidRDefault="00000000">
      <w:pPr>
        <w:pStyle w:val="ListBullet"/>
        <w:spacing w:after="40"/>
        <w:rPr>
          <w:rFonts w:asciiTheme="minorHAnsi" w:hAnsiTheme="minorHAnsi"/>
        </w:rPr>
      </w:pPr>
      <w:r>
        <w:rPr>
          <w:rFonts w:asciiTheme="minorHAnsi" w:hAnsiTheme="minorHAnsi"/>
          <w:b/>
          <w:bCs/>
        </w:rPr>
        <w:t xml:space="preserve">RAG Concepts: </w:t>
      </w:r>
      <w:r>
        <w:rPr>
          <w:rFonts w:asciiTheme="minorHAnsi" w:hAnsiTheme="minorHAnsi"/>
        </w:rPr>
        <w:t>Embeddings, vector similarity, and retrieval-augmented generation</w:t>
      </w:r>
    </w:p>
    <w:p w14:paraId="7230A829" w14:textId="77777777" w:rsidR="002241D3" w:rsidRDefault="00000000">
      <w:pPr>
        <w:pStyle w:val="ListBullet"/>
        <w:spacing w:after="40"/>
        <w:rPr>
          <w:rFonts w:asciiTheme="minorHAnsi" w:hAnsiTheme="minorHAnsi"/>
        </w:rPr>
      </w:pPr>
      <w:r>
        <w:rPr>
          <w:rFonts w:asciiTheme="minorHAnsi" w:hAnsiTheme="minorHAnsi"/>
          <w:b/>
          <w:bCs/>
        </w:rPr>
        <w:t xml:space="preserve">Multi-Agent System Concepts: </w:t>
      </w:r>
      <w:r>
        <w:rPr>
          <w:rFonts w:asciiTheme="minorHAnsi" w:hAnsiTheme="minorHAnsi"/>
        </w:rPr>
        <w:t>Specialised agents and orchestration</w:t>
      </w:r>
    </w:p>
    <w:p w14:paraId="4FB0326B" w14:textId="77777777" w:rsidR="002241D3" w:rsidRDefault="00000000">
      <w:pPr>
        <w:pStyle w:val="ListBullet"/>
        <w:spacing w:after="40"/>
        <w:rPr>
          <w:rFonts w:asciiTheme="minorHAnsi" w:hAnsiTheme="minorHAnsi"/>
        </w:rPr>
      </w:pPr>
      <w:r>
        <w:rPr>
          <w:rFonts w:asciiTheme="minorHAnsi" w:hAnsiTheme="minorHAnsi"/>
          <w:b/>
          <w:bCs/>
        </w:rPr>
        <w:t xml:space="preserve">Ollama: </w:t>
      </w:r>
      <w:r>
        <w:rPr>
          <w:rFonts w:asciiTheme="minorHAnsi" w:hAnsiTheme="minorHAnsi"/>
        </w:rPr>
        <w:t>Running open-source models locally (qwen2.5:3b and nomic-embed-text)</w:t>
      </w:r>
    </w:p>
    <w:p w14:paraId="358B00B9" w14:textId="77777777" w:rsidR="002241D3" w:rsidRDefault="00000000">
      <w:pPr>
        <w:pStyle w:val="ListBullet"/>
        <w:spacing w:after="40"/>
        <w:rPr>
          <w:rFonts w:asciiTheme="minorHAnsi" w:hAnsiTheme="minorHAnsi"/>
        </w:rPr>
      </w:pPr>
      <w:r>
        <w:rPr>
          <w:rFonts w:asciiTheme="minorHAnsi" w:hAnsiTheme="minorHAnsi"/>
          <w:b/>
          <w:bCs/>
        </w:rPr>
        <w:t xml:space="preserve">Streamlit Framework: </w:t>
      </w:r>
      <w:r>
        <w:rPr>
          <w:rFonts w:asciiTheme="minorHAnsi" w:hAnsiTheme="minorHAnsi"/>
        </w:rPr>
        <w:t>Streamlit Documentation</w:t>
      </w:r>
    </w:p>
    <w:p w14:paraId="30A7887C" w14:textId="77777777" w:rsidR="002241D3" w:rsidRDefault="00000000">
      <w:pPr>
        <w:pStyle w:val="ListBullet"/>
        <w:spacing w:after="40"/>
        <w:rPr>
          <w:rFonts w:asciiTheme="minorHAnsi" w:hAnsiTheme="minorHAnsi"/>
        </w:rPr>
      </w:pPr>
      <w:r>
        <w:rPr>
          <w:rFonts w:asciiTheme="minorHAnsi" w:hAnsiTheme="minorHAnsi"/>
          <w:b/>
          <w:bCs/>
        </w:rPr>
        <w:t xml:space="preserve">JSON and Data Handling: </w:t>
      </w:r>
      <w:r>
        <w:rPr>
          <w:rFonts w:asciiTheme="minorHAnsi" w:hAnsiTheme="minorHAnsi"/>
        </w:rPr>
        <w:t>Structured course data in JSON</w:t>
      </w:r>
    </w:p>
    <w:p w14:paraId="262BB745" w14:textId="77777777" w:rsidR="002241D3" w:rsidRDefault="00000000">
      <w:pPr>
        <w:pStyle w:val="ListBullet"/>
        <w:spacing w:after="40"/>
        <w:rPr>
          <w:rFonts w:asciiTheme="minorHAnsi" w:hAnsiTheme="minorHAnsi"/>
        </w:rPr>
      </w:pPr>
      <w:r>
        <w:rPr>
          <w:rFonts w:asciiTheme="minorHAnsi" w:hAnsiTheme="minorHAnsi"/>
          <w:b/>
          <w:bCs/>
        </w:rPr>
        <w:t xml:space="preserve">Development Environment Setup: </w:t>
      </w:r>
      <w:r>
        <w:rPr>
          <w:rFonts w:asciiTheme="minorHAnsi" w:hAnsiTheme="minorHAnsi"/>
        </w:rPr>
        <w:t>Python virtual environment, pip, and .env configuration</w:t>
      </w:r>
    </w:p>
    <w:p w14:paraId="76228AB6" w14:textId="77777777" w:rsidR="002241D3" w:rsidRDefault="00000000">
      <w:pPr>
        <w:pStyle w:val="Heading1"/>
        <w:pageBreakBefore/>
        <w:spacing w:line="360" w:lineRule="auto"/>
        <w:rPr>
          <w:rFonts w:asciiTheme="minorHAnsi" w:hAnsiTheme="minorHAnsi"/>
          <w:color w:val="auto"/>
        </w:rPr>
      </w:pPr>
      <w:r>
        <w:rPr>
          <w:rFonts w:asciiTheme="minorHAnsi" w:hAnsiTheme="minorHAnsi"/>
          <w:color w:val="auto"/>
        </w:rPr>
        <w:lastRenderedPageBreak/>
        <w:t>Project Workflow:</w:t>
      </w:r>
    </w:p>
    <w:p w14:paraId="26304E3F" w14:textId="77777777" w:rsidR="002241D3" w:rsidRDefault="00000000">
      <w:pPr>
        <w:keepNext/>
        <w:spacing w:before="160" w:after="80"/>
        <w:rPr>
          <w:rFonts w:asciiTheme="minorHAnsi" w:hAnsiTheme="minorHAnsi"/>
        </w:rPr>
      </w:pPr>
      <w:r>
        <w:rPr>
          <w:rFonts w:asciiTheme="minorHAnsi" w:hAnsiTheme="minorHAnsi"/>
          <w:b/>
          <w:bCs/>
        </w:rPr>
        <w:t>Activity 1: Environment and Knowledge Base Setup</w:t>
      </w:r>
    </w:p>
    <w:p w14:paraId="2636908B" w14:textId="77777777" w:rsidR="002241D3" w:rsidRDefault="00000000">
      <w:pPr>
        <w:pStyle w:val="ListBullet"/>
        <w:spacing w:after="40"/>
        <w:rPr>
          <w:rFonts w:asciiTheme="minorHAnsi" w:hAnsiTheme="minorHAnsi"/>
        </w:rPr>
      </w:pPr>
      <w:r>
        <w:rPr>
          <w:rFonts w:asciiTheme="minorHAnsi" w:hAnsiTheme="minorHAnsi"/>
          <w:b/>
          <w:bCs/>
        </w:rPr>
        <w:t>Activity 1.1:</w:t>
      </w:r>
      <w:r>
        <w:rPr>
          <w:rFonts w:asciiTheme="minorHAnsi" w:hAnsiTheme="minorHAnsi"/>
        </w:rPr>
        <w:t xml:space="preserve"> Set up the Python environment and install the dependencies.</w:t>
      </w:r>
    </w:p>
    <w:p w14:paraId="1653ED2E" w14:textId="77777777" w:rsidR="002241D3" w:rsidRDefault="00000000">
      <w:pPr>
        <w:pStyle w:val="ListBullet"/>
        <w:spacing w:after="40"/>
        <w:rPr>
          <w:rFonts w:asciiTheme="minorHAnsi" w:hAnsiTheme="minorHAnsi"/>
        </w:rPr>
      </w:pPr>
      <w:r>
        <w:rPr>
          <w:rFonts w:asciiTheme="minorHAnsi" w:hAnsiTheme="minorHAnsi"/>
          <w:b/>
          <w:bCs/>
        </w:rPr>
        <w:t>Activity 1.2:</w:t>
      </w:r>
      <w:r>
        <w:rPr>
          <w:rFonts w:asciiTheme="minorHAnsi" w:hAnsiTheme="minorHAnsi"/>
        </w:rPr>
        <w:t xml:space="preserve"> Install Ollama and pull the qwen2.5:3b and nomic-embed-text models.</w:t>
      </w:r>
    </w:p>
    <w:p w14:paraId="2CBEB888" w14:textId="77777777" w:rsidR="002241D3" w:rsidRDefault="00000000">
      <w:pPr>
        <w:pStyle w:val="ListBullet"/>
        <w:spacing w:after="40"/>
        <w:rPr>
          <w:rFonts w:asciiTheme="minorHAnsi" w:hAnsiTheme="minorHAnsi"/>
        </w:rPr>
      </w:pPr>
      <w:r>
        <w:rPr>
          <w:rFonts w:asciiTheme="minorHAnsi" w:hAnsiTheme="minorHAnsi"/>
          <w:b/>
          <w:bCs/>
        </w:rPr>
        <w:t>Activity 1.3:</w:t>
      </w:r>
      <w:r>
        <w:rPr>
          <w:rFonts w:asciiTheme="minorHAnsi" w:hAnsiTheme="minorHAnsi"/>
        </w:rPr>
        <w:t xml:space="preserve"> Prepare the course dataset (courses.json) with 20 courses.</w:t>
      </w:r>
    </w:p>
    <w:p w14:paraId="2BBA0370" w14:textId="77777777" w:rsidR="002241D3" w:rsidRDefault="00000000">
      <w:pPr>
        <w:pStyle w:val="ListBullet"/>
        <w:spacing w:after="40"/>
        <w:rPr>
          <w:rFonts w:asciiTheme="minorHAnsi" w:hAnsiTheme="minorHAnsi"/>
        </w:rPr>
      </w:pPr>
      <w:r>
        <w:rPr>
          <w:rFonts w:asciiTheme="minorHAnsi" w:hAnsiTheme="minorHAnsi"/>
          <w:b/>
          <w:bCs/>
        </w:rPr>
        <w:t>Activity 1.4:</w:t>
      </w:r>
      <w:r>
        <w:rPr>
          <w:rFonts w:asciiTheme="minorHAnsi" w:hAnsiTheme="minorHAnsi"/>
        </w:rPr>
        <w:t xml:space="preserve"> Run RAG ingestion to create course embeddings.</w:t>
      </w:r>
    </w:p>
    <w:p w14:paraId="1A22A4D9" w14:textId="77777777" w:rsidR="002241D3" w:rsidRDefault="00000000">
      <w:pPr>
        <w:keepNext/>
        <w:spacing w:before="160" w:after="80"/>
        <w:rPr>
          <w:rFonts w:asciiTheme="minorHAnsi" w:hAnsiTheme="minorHAnsi"/>
        </w:rPr>
      </w:pPr>
      <w:r>
        <w:rPr>
          <w:rFonts w:asciiTheme="minorHAnsi" w:hAnsiTheme="minorHAnsi"/>
          <w:b/>
          <w:bCs/>
        </w:rPr>
        <w:t>Activity 2: RAG Retrieval and Core Agents</w:t>
      </w:r>
    </w:p>
    <w:p w14:paraId="3E1AE569" w14:textId="77777777" w:rsidR="002241D3" w:rsidRDefault="00000000">
      <w:pPr>
        <w:pStyle w:val="ListBullet"/>
        <w:spacing w:after="40"/>
        <w:rPr>
          <w:rFonts w:asciiTheme="minorHAnsi" w:hAnsiTheme="minorHAnsi"/>
        </w:rPr>
      </w:pPr>
      <w:r>
        <w:rPr>
          <w:rFonts w:asciiTheme="minorHAnsi" w:hAnsiTheme="minorHAnsi"/>
          <w:b/>
          <w:bCs/>
        </w:rPr>
        <w:t>Activity 2.1:</w:t>
      </w:r>
      <w:r>
        <w:rPr>
          <w:rFonts w:asciiTheme="minorHAnsi" w:hAnsiTheme="minorHAnsi"/>
        </w:rPr>
        <w:t xml:space="preserve"> Implement the cosine-similarity course retriever.</w:t>
      </w:r>
    </w:p>
    <w:p w14:paraId="28DFB90C" w14:textId="77777777" w:rsidR="002241D3" w:rsidRDefault="00000000">
      <w:pPr>
        <w:pStyle w:val="ListBullet"/>
        <w:spacing w:after="40"/>
        <w:rPr>
          <w:rFonts w:asciiTheme="minorHAnsi" w:hAnsiTheme="minorHAnsi"/>
        </w:rPr>
      </w:pPr>
      <w:r>
        <w:rPr>
          <w:rFonts w:asciiTheme="minorHAnsi" w:hAnsiTheme="minorHAnsi"/>
          <w:b/>
          <w:bCs/>
        </w:rPr>
        <w:t>Activity 2.2:</w:t>
      </w:r>
      <w:r>
        <w:rPr>
          <w:rFonts w:asciiTheme="minorHAnsi" w:hAnsiTheme="minorHAnsi"/>
        </w:rPr>
        <w:t xml:space="preserve"> Develop the Profile Analysis Agent.</w:t>
      </w:r>
    </w:p>
    <w:p w14:paraId="29CADB46" w14:textId="77777777" w:rsidR="002241D3" w:rsidRDefault="00000000">
      <w:pPr>
        <w:pStyle w:val="ListBullet"/>
        <w:spacing w:after="40"/>
        <w:rPr>
          <w:rFonts w:asciiTheme="minorHAnsi" w:hAnsiTheme="minorHAnsi"/>
        </w:rPr>
      </w:pPr>
      <w:r>
        <w:rPr>
          <w:rFonts w:asciiTheme="minorHAnsi" w:hAnsiTheme="minorHAnsi"/>
          <w:b/>
          <w:bCs/>
        </w:rPr>
        <w:t>Activity 2.3:</w:t>
      </w:r>
      <w:r>
        <w:rPr>
          <w:rFonts w:asciiTheme="minorHAnsi" w:hAnsiTheme="minorHAnsi"/>
        </w:rPr>
        <w:t xml:space="preserve"> Develop the Course Research Agent that combines RAG with LLM explanation.</w:t>
      </w:r>
    </w:p>
    <w:p w14:paraId="664AE511" w14:textId="77777777" w:rsidR="002241D3" w:rsidRDefault="00000000">
      <w:pPr>
        <w:keepNext/>
        <w:spacing w:before="160" w:after="80"/>
        <w:rPr>
          <w:rFonts w:asciiTheme="minorHAnsi" w:hAnsiTheme="minorHAnsi"/>
        </w:rPr>
      </w:pPr>
      <w:r>
        <w:rPr>
          <w:rFonts w:asciiTheme="minorHAnsi" w:hAnsiTheme="minorHAnsi"/>
          <w:b/>
          <w:bCs/>
        </w:rPr>
        <w:t>Activity 3: Prerequisite, Recommendation, and Learning Path Agents</w:t>
      </w:r>
    </w:p>
    <w:p w14:paraId="6242B8CE" w14:textId="77777777" w:rsidR="002241D3" w:rsidRDefault="00000000">
      <w:pPr>
        <w:pStyle w:val="ListBullet"/>
        <w:spacing w:after="40"/>
        <w:rPr>
          <w:rFonts w:asciiTheme="minorHAnsi" w:hAnsiTheme="minorHAnsi"/>
        </w:rPr>
      </w:pPr>
      <w:r>
        <w:rPr>
          <w:rFonts w:asciiTheme="minorHAnsi" w:hAnsiTheme="minorHAnsi"/>
          <w:b/>
          <w:bCs/>
        </w:rPr>
        <w:t>Activity 3.1:</w:t>
      </w:r>
      <w:r>
        <w:rPr>
          <w:rFonts w:asciiTheme="minorHAnsi" w:hAnsiTheme="minorHAnsi"/>
        </w:rPr>
        <w:t xml:space="preserve"> Develop the Prerequisite Analysis Agent.</w:t>
      </w:r>
    </w:p>
    <w:p w14:paraId="34B8ABCD" w14:textId="77777777" w:rsidR="002241D3" w:rsidRDefault="00000000">
      <w:pPr>
        <w:pStyle w:val="ListBullet"/>
        <w:spacing w:after="40"/>
        <w:rPr>
          <w:rFonts w:asciiTheme="minorHAnsi" w:hAnsiTheme="minorHAnsi"/>
        </w:rPr>
      </w:pPr>
      <w:r>
        <w:rPr>
          <w:rFonts w:asciiTheme="minorHAnsi" w:hAnsiTheme="minorHAnsi"/>
          <w:b/>
          <w:bCs/>
        </w:rPr>
        <w:t>Activity 3.2:</w:t>
      </w:r>
      <w:r>
        <w:rPr>
          <w:rFonts w:asciiTheme="minorHAnsi" w:hAnsiTheme="minorHAnsi"/>
        </w:rPr>
        <w:t xml:space="preserve"> Develop the Recommendation Agent with career-aware scoring.</w:t>
      </w:r>
    </w:p>
    <w:p w14:paraId="2BA39FB5" w14:textId="77777777" w:rsidR="002241D3" w:rsidRDefault="00000000">
      <w:pPr>
        <w:pStyle w:val="ListBullet"/>
        <w:spacing w:after="40"/>
        <w:rPr>
          <w:rFonts w:asciiTheme="minorHAnsi" w:hAnsiTheme="minorHAnsi"/>
        </w:rPr>
      </w:pPr>
      <w:r>
        <w:rPr>
          <w:rFonts w:asciiTheme="minorHAnsi" w:hAnsiTheme="minorHAnsi"/>
          <w:b/>
          <w:bCs/>
        </w:rPr>
        <w:t>Activity 3.3:</w:t>
      </w:r>
      <w:r>
        <w:rPr>
          <w:rFonts w:asciiTheme="minorHAnsi" w:hAnsiTheme="minorHAnsi"/>
        </w:rPr>
        <w:t xml:space="preserve"> Develop the Learning Path Agent with dependency resolution.</w:t>
      </w:r>
    </w:p>
    <w:p w14:paraId="3F329A20" w14:textId="77777777" w:rsidR="002241D3" w:rsidRDefault="00000000">
      <w:pPr>
        <w:keepNext/>
        <w:spacing w:before="160" w:after="80"/>
        <w:rPr>
          <w:rFonts w:asciiTheme="minorHAnsi" w:hAnsiTheme="minorHAnsi"/>
        </w:rPr>
      </w:pPr>
      <w:r>
        <w:rPr>
          <w:rFonts w:asciiTheme="minorHAnsi" w:hAnsiTheme="minorHAnsi"/>
          <w:b/>
          <w:bCs/>
        </w:rPr>
        <w:t>Activity 4: Orchestration and Dashboard</w:t>
      </w:r>
    </w:p>
    <w:p w14:paraId="134FA062" w14:textId="77777777" w:rsidR="002241D3" w:rsidRDefault="00000000">
      <w:pPr>
        <w:pStyle w:val="ListBullet"/>
        <w:spacing w:after="40"/>
        <w:rPr>
          <w:rFonts w:asciiTheme="minorHAnsi" w:hAnsiTheme="minorHAnsi"/>
        </w:rPr>
      </w:pPr>
      <w:r>
        <w:rPr>
          <w:rFonts w:asciiTheme="minorHAnsi" w:hAnsiTheme="minorHAnsi"/>
          <w:b/>
          <w:bCs/>
        </w:rPr>
        <w:t>Activity 4.1:</w:t>
      </w:r>
      <w:r>
        <w:rPr>
          <w:rFonts w:asciiTheme="minorHAnsi" w:hAnsiTheme="minorHAnsi"/>
        </w:rPr>
        <w:t xml:space="preserve"> Develop the Orchestrator Agent.</w:t>
      </w:r>
    </w:p>
    <w:p w14:paraId="70C89283" w14:textId="77777777" w:rsidR="002241D3" w:rsidRDefault="00000000">
      <w:pPr>
        <w:pStyle w:val="ListBullet"/>
        <w:spacing w:after="40"/>
        <w:rPr>
          <w:rFonts w:asciiTheme="minorHAnsi" w:hAnsiTheme="minorHAnsi"/>
        </w:rPr>
      </w:pPr>
      <w:r>
        <w:rPr>
          <w:rFonts w:asciiTheme="minorHAnsi" w:hAnsiTheme="minorHAnsi"/>
          <w:b/>
          <w:bCs/>
        </w:rPr>
        <w:t>Activity 4.2:</w:t>
      </w:r>
      <w:r>
        <w:rPr>
          <w:rFonts w:asciiTheme="minorHAnsi" w:hAnsiTheme="minorHAnsi"/>
        </w:rPr>
        <w:t xml:space="preserve"> Build the Streamlit profile input form.</w:t>
      </w:r>
    </w:p>
    <w:p w14:paraId="59A98D4C" w14:textId="77777777" w:rsidR="002241D3" w:rsidRDefault="00000000">
      <w:pPr>
        <w:pStyle w:val="ListBullet"/>
        <w:spacing w:after="40"/>
        <w:rPr>
          <w:rFonts w:asciiTheme="minorHAnsi" w:hAnsiTheme="minorHAnsi"/>
        </w:rPr>
      </w:pPr>
      <w:r>
        <w:rPr>
          <w:rFonts w:asciiTheme="minorHAnsi" w:hAnsiTheme="minorHAnsi"/>
          <w:b/>
          <w:bCs/>
        </w:rPr>
        <w:t>Activity 4.3:</w:t>
      </w:r>
      <w:r>
        <w:rPr>
          <w:rFonts w:asciiTheme="minorHAnsi" w:hAnsiTheme="minorHAnsi"/>
        </w:rPr>
        <w:t xml:space="preserve"> Build the results dashboard: recommendations, skill gaps, RAG retrieval, roadmap, and explanations.</w:t>
      </w:r>
    </w:p>
    <w:p w14:paraId="589E710D" w14:textId="77777777" w:rsidR="002241D3" w:rsidRDefault="00000000">
      <w:pPr>
        <w:keepNext/>
        <w:spacing w:before="160" w:after="80"/>
        <w:rPr>
          <w:rFonts w:asciiTheme="minorHAnsi" w:hAnsiTheme="minorHAnsi"/>
        </w:rPr>
      </w:pPr>
      <w:r>
        <w:rPr>
          <w:rFonts w:asciiTheme="minorHAnsi" w:hAnsiTheme="minorHAnsi"/>
          <w:b/>
          <w:bCs/>
        </w:rPr>
        <w:t>Activity 5: Testing and Deployment</w:t>
      </w:r>
    </w:p>
    <w:p w14:paraId="5163F4C3" w14:textId="77777777" w:rsidR="002241D3" w:rsidRDefault="00000000">
      <w:pPr>
        <w:pStyle w:val="ListBullet"/>
        <w:spacing w:after="40"/>
        <w:rPr>
          <w:rFonts w:asciiTheme="minorHAnsi" w:hAnsiTheme="minorHAnsi"/>
        </w:rPr>
      </w:pPr>
      <w:r>
        <w:rPr>
          <w:rFonts w:asciiTheme="minorHAnsi" w:hAnsiTheme="minorHAnsi"/>
          <w:b/>
          <w:bCs/>
        </w:rPr>
        <w:t>Activity 5.1:</w:t>
      </w:r>
      <w:r>
        <w:rPr>
          <w:rFonts w:asciiTheme="minorHAnsi" w:hAnsiTheme="minorHAnsi"/>
        </w:rPr>
        <w:t xml:space="preserve"> Run the application locally.</w:t>
      </w:r>
    </w:p>
    <w:p w14:paraId="02B1AC0B" w14:textId="77777777" w:rsidR="002241D3" w:rsidRDefault="00000000">
      <w:pPr>
        <w:pStyle w:val="ListBullet"/>
        <w:spacing w:after="40"/>
        <w:rPr>
          <w:rFonts w:asciiTheme="minorHAnsi" w:hAnsiTheme="minorHAnsi"/>
        </w:rPr>
      </w:pPr>
      <w:r>
        <w:rPr>
          <w:rFonts w:asciiTheme="minorHAnsi" w:hAnsiTheme="minorHAnsi"/>
          <w:b/>
          <w:bCs/>
        </w:rPr>
        <w:t>Activity 5.2:</w:t>
      </w:r>
      <w:r>
        <w:rPr>
          <w:rFonts w:asciiTheme="minorHAnsi" w:hAnsiTheme="minorHAnsi"/>
        </w:rPr>
        <w:t xml:space="preserve"> Run the 18-point end-to-end validation suite.</w:t>
      </w:r>
    </w:p>
    <w:p w14:paraId="7521D53E" w14:textId="77777777" w:rsidR="002241D3" w:rsidRDefault="00000000">
      <w:pPr>
        <w:pStyle w:val="ListBullet"/>
        <w:spacing w:after="40"/>
        <w:rPr>
          <w:rFonts w:asciiTheme="minorHAnsi" w:hAnsiTheme="minorHAnsi"/>
        </w:rPr>
      </w:pPr>
      <w:r>
        <w:rPr>
          <w:rFonts w:asciiTheme="minorHAnsi" w:hAnsiTheme="minorHAnsi"/>
          <w:b/>
          <w:bCs/>
        </w:rPr>
        <w:t>Activity 5.3:</w:t>
      </w:r>
      <w:r>
        <w:rPr>
          <w:rFonts w:asciiTheme="minorHAnsi" w:hAnsiTheme="minorHAnsi"/>
        </w:rPr>
        <w:t xml:space="preserve"> Run the code-issue checker and the Streamlit AppTest script.</w:t>
      </w:r>
    </w:p>
    <w:p w14:paraId="2DFEB505" w14:textId="77777777" w:rsidR="002241D3" w:rsidRDefault="00000000">
      <w:pPr>
        <w:keepNext/>
        <w:spacing w:before="160" w:after="80"/>
        <w:rPr>
          <w:rFonts w:asciiTheme="minorHAnsi" w:hAnsiTheme="minorHAnsi"/>
        </w:rPr>
      </w:pPr>
      <w:r>
        <w:rPr>
          <w:rFonts w:asciiTheme="minorHAnsi" w:hAnsiTheme="minorHAnsi"/>
          <w:b/>
          <w:bCs/>
        </w:rPr>
        <w:t>Activity 6: Conclusion</w:t>
      </w:r>
    </w:p>
    <w:p w14:paraId="1F735736" w14:textId="77777777" w:rsidR="002241D3" w:rsidRDefault="00000000">
      <w:pPr>
        <w:pStyle w:val="Heading1"/>
        <w:pageBreakBefore/>
        <w:spacing w:line="360" w:lineRule="auto"/>
        <w:rPr>
          <w:rFonts w:asciiTheme="minorHAnsi" w:hAnsiTheme="minorHAnsi"/>
          <w:color w:val="auto"/>
        </w:rPr>
      </w:pPr>
      <w:r>
        <w:rPr>
          <w:rFonts w:asciiTheme="minorHAnsi" w:hAnsiTheme="minorHAnsi"/>
          <w:color w:val="auto"/>
        </w:rPr>
        <w:lastRenderedPageBreak/>
        <w:t>Milestone 1: Environment and Knowledge Base Setup</w:t>
      </w:r>
    </w:p>
    <w:p w14:paraId="26E576A7" w14:textId="77777777" w:rsidR="002241D3" w:rsidRDefault="00000000">
      <w:pPr>
        <w:spacing w:after="100"/>
        <w:rPr>
          <w:rFonts w:asciiTheme="minorHAnsi" w:hAnsiTheme="minorHAnsi"/>
        </w:rPr>
      </w:pPr>
      <w:r>
        <w:rPr>
          <w:rFonts w:asciiTheme="minorHAnsi" w:hAnsiTheme="minorHAnsi"/>
          <w:sz w:val="22"/>
        </w:rPr>
        <w:t>This milestone prepares everything the agents depend on: the Python environment, the local language and embedding models, the course dataset, and the vector store that supports retrieval.</w:t>
      </w:r>
    </w:p>
    <w:p w14:paraId="4C05BBCF" w14:textId="77777777" w:rsidR="002241D3" w:rsidRDefault="00000000">
      <w:pPr>
        <w:pStyle w:val="Heading2"/>
        <w:spacing w:before="240" w:after="120"/>
        <w:rPr>
          <w:rFonts w:asciiTheme="minorHAnsi" w:hAnsiTheme="minorHAnsi"/>
          <w:color w:val="auto"/>
          <w:sz w:val="24"/>
          <w:szCs w:val="24"/>
        </w:rPr>
      </w:pPr>
      <w:r>
        <w:rPr>
          <w:rFonts w:asciiTheme="minorHAnsi" w:hAnsiTheme="minorHAnsi"/>
          <w:color w:val="auto"/>
          <w:sz w:val="24"/>
          <w:szCs w:val="24"/>
        </w:rPr>
        <w:t>Activity 1.1: Set Up the Python Environment</w:t>
      </w:r>
    </w:p>
    <w:p w14:paraId="1302D78F" w14:textId="77777777" w:rsidR="002241D3" w:rsidRDefault="00000000">
      <w:pPr>
        <w:spacing w:after="100"/>
        <w:rPr>
          <w:rFonts w:asciiTheme="minorHAnsi" w:hAnsiTheme="minorHAnsi"/>
        </w:rPr>
      </w:pPr>
      <w:r>
        <w:rPr>
          <w:rFonts w:asciiTheme="minorHAnsi" w:hAnsiTheme="minorHAnsi"/>
          <w:sz w:val="22"/>
        </w:rPr>
        <w:t>The project runs in an isolated virtual environment. Dependencies are listed in requirements.txt, and runtime settings such as the Ollama address and model names are kept in a .env file created from .env.example.</w:t>
      </w:r>
    </w:p>
    <w:p w14:paraId="6F1436E1" w14:textId="77777777" w:rsidR="002241D3" w:rsidRDefault="00000000">
      <w:pPr>
        <w:pStyle w:val="ListBullet"/>
        <w:keepNext/>
        <w:spacing w:before="120" w:after="60"/>
        <w:rPr>
          <w:rFonts w:asciiTheme="minorHAnsi" w:hAnsiTheme="minorHAnsi"/>
        </w:rPr>
      </w:pPr>
      <w:r>
        <w:rPr>
          <w:rFonts w:asciiTheme="minorHAnsi" w:hAnsiTheme="minorHAnsi"/>
          <w:b/>
          <w:bCs/>
        </w:rPr>
        <w:t>Step 1 - Create and activate a virtual environment.</w:t>
      </w:r>
    </w:p>
    <w:p w14:paraId="758A3CD6" w14:textId="77777777" w:rsidR="002241D3" w:rsidRDefault="00000000">
      <w:pPr>
        <w:spacing w:after="40"/>
        <w:ind w:left="360"/>
        <w:rPr>
          <w:rFonts w:asciiTheme="minorHAnsi" w:hAnsiTheme="minorHAnsi"/>
        </w:rPr>
      </w:pPr>
      <w:r>
        <w:rPr>
          <w:rFonts w:asciiTheme="minorHAnsi" w:hAnsiTheme="minorHAnsi"/>
          <w:sz w:val="18"/>
          <w:szCs w:val="18"/>
        </w:rPr>
        <w:t>python -m venv .venv</w:t>
      </w:r>
    </w:p>
    <w:p w14:paraId="534CDB8C" w14:textId="77777777" w:rsidR="002241D3" w:rsidRDefault="00000000">
      <w:pPr>
        <w:spacing w:after="40"/>
        <w:ind w:left="360"/>
        <w:rPr>
          <w:rFonts w:asciiTheme="minorHAnsi" w:hAnsiTheme="minorHAnsi"/>
        </w:rPr>
      </w:pPr>
      <w:r>
        <w:rPr>
          <w:rFonts w:asciiTheme="minorHAnsi" w:hAnsiTheme="minorHAnsi"/>
          <w:sz w:val="18"/>
          <w:szCs w:val="18"/>
        </w:rPr>
        <w:t>.venv\Scripts\activate   # Windows</w:t>
      </w:r>
    </w:p>
    <w:p w14:paraId="468F62CD" w14:textId="77777777" w:rsidR="002241D3" w:rsidRDefault="00000000">
      <w:pPr>
        <w:spacing w:after="40"/>
        <w:ind w:left="360"/>
        <w:rPr>
          <w:rFonts w:asciiTheme="minorHAnsi" w:hAnsiTheme="minorHAnsi"/>
        </w:rPr>
      </w:pPr>
      <w:r>
        <w:rPr>
          <w:rFonts w:asciiTheme="minorHAnsi" w:hAnsiTheme="minorHAnsi"/>
          <w:sz w:val="18"/>
          <w:szCs w:val="18"/>
        </w:rPr>
        <w:t>source .venv/bin/activate   # macOS/Linux</w:t>
      </w:r>
    </w:p>
    <w:p w14:paraId="05CE1D41" w14:textId="77777777" w:rsidR="002241D3" w:rsidRDefault="00000000">
      <w:pPr>
        <w:pStyle w:val="ListBullet"/>
        <w:keepNext/>
        <w:spacing w:before="120" w:after="60"/>
        <w:rPr>
          <w:rFonts w:asciiTheme="minorHAnsi" w:hAnsiTheme="minorHAnsi"/>
        </w:rPr>
      </w:pPr>
      <w:r>
        <w:rPr>
          <w:rFonts w:asciiTheme="minorHAnsi" w:hAnsiTheme="minorHAnsi"/>
          <w:b/>
          <w:bCs/>
        </w:rPr>
        <w:t>Step 2 - Install the dependencies.</w:t>
      </w:r>
    </w:p>
    <w:p w14:paraId="4F4504BA" w14:textId="77777777" w:rsidR="002241D3" w:rsidRDefault="00000000">
      <w:pPr>
        <w:spacing w:after="40"/>
        <w:ind w:left="360"/>
        <w:rPr>
          <w:rFonts w:asciiTheme="minorHAnsi" w:hAnsiTheme="minorHAnsi"/>
        </w:rPr>
      </w:pPr>
      <w:r>
        <w:rPr>
          <w:rFonts w:asciiTheme="minorHAnsi" w:hAnsiTheme="minorHAnsi"/>
          <w:sz w:val="18"/>
          <w:szCs w:val="18"/>
        </w:rPr>
        <w:t>pip install -r requirements.txt</w:t>
      </w:r>
    </w:p>
    <w:p w14:paraId="25D343AA" w14:textId="55E232AA" w:rsidR="002241D3" w:rsidRDefault="002241D3">
      <w:pPr>
        <w:keepNext/>
        <w:spacing w:before="60" w:after="100"/>
        <w:jc w:val="center"/>
      </w:pPr>
    </w:p>
    <w:p w14:paraId="34D7A068" w14:textId="77777777" w:rsidR="002241D3" w:rsidRDefault="00000000">
      <w:pPr>
        <w:pStyle w:val="ListBullet"/>
        <w:keepNext/>
        <w:spacing w:before="120" w:after="60"/>
        <w:rPr>
          <w:rFonts w:asciiTheme="minorHAnsi" w:hAnsiTheme="minorHAnsi"/>
        </w:rPr>
      </w:pPr>
      <w:r>
        <w:rPr>
          <w:rFonts w:asciiTheme="minorHAnsi" w:hAnsiTheme="minorHAnsi"/>
          <w:b/>
          <w:bCs/>
        </w:rPr>
        <w:t>Step 3 - Review the requirements file.</w:t>
      </w:r>
    </w:p>
    <w:p w14:paraId="4F3192D7" w14:textId="77777777" w:rsidR="002241D3" w:rsidRDefault="00000000">
      <w:pPr>
        <w:keepNext/>
        <w:spacing w:before="60" w:after="100"/>
        <w:jc w:val="center"/>
      </w:pPr>
      <w:r>
        <w:rPr>
          <w:noProof/>
        </w:rPr>
        <w:drawing>
          <wp:inline distT="0" distB="0" distL="0" distR="0" wp14:anchorId="28B2FA0D" wp14:editId="752F865B">
            <wp:extent cx="3840480" cy="1920240"/>
            <wp:effectExtent l="0" t="0" r="0" b="0"/>
            <wp:docPr id="103" name="Picture 3" descr="req_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_req_file.png"/>
                    <pic:cNvPicPr/>
                  </pic:nvPicPr>
                  <pic:blipFill>
                    <a:blip r:embed="rId9"/>
                    <a:stretch>
                      <a:fillRect/>
                    </a:stretch>
                  </pic:blipFill>
                  <pic:spPr>
                    <a:xfrm>
                      <a:off x="0" y="0"/>
                      <a:ext cx="3840480" cy="1920240"/>
                    </a:xfrm>
                    <a:prstGeom prst="rect">
                      <a:avLst/>
                    </a:prstGeom>
                  </pic:spPr>
                </pic:pic>
              </a:graphicData>
            </a:graphic>
          </wp:inline>
        </w:drawing>
      </w:r>
    </w:p>
    <w:p w14:paraId="3BDB32E0" w14:textId="77777777" w:rsidR="002241D3" w:rsidRDefault="00000000">
      <w:pPr>
        <w:pStyle w:val="ListBullet"/>
        <w:keepNext/>
        <w:spacing w:before="120" w:after="60"/>
        <w:rPr>
          <w:rFonts w:asciiTheme="minorHAnsi" w:hAnsiTheme="minorHAnsi"/>
        </w:rPr>
      </w:pPr>
      <w:r>
        <w:rPr>
          <w:rFonts w:asciiTheme="minorHAnsi" w:hAnsiTheme="minorHAnsi"/>
          <w:b/>
          <w:bCs/>
        </w:rPr>
        <w:t>Step 4 - Create the .env file from .env.example.</w:t>
      </w:r>
    </w:p>
    <w:p w14:paraId="633B7D03" w14:textId="77777777" w:rsidR="002241D3" w:rsidRDefault="00000000">
      <w:pPr>
        <w:keepNext/>
        <w:spacing w:before="60" w:after="100"/>
        <w:jc w:val="center"/>
      </w:pPr>
      <w:r>
        <w:rPr>
          <w:noProof/>
        </w:rPr>
        <w:drawing>
          <wp:inline distT="0" distB="0" distL="0" distR="0" wp14:anchorId="3B4255C2" wp14:editId="7AE0C153">
            <wp:extent cx="3840480" cy="1920240"/>
            <wp:effectExtent l="0" t="0" r="0" b="0"/>
            <wp:docPr id="104" name="Picture 4" descr="env_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_env_file.png"/>
                    <pic:cNvPicPr/>
                  </pic:nvPicPr>
                  <pic:blipFill>
                    <a:blip r:embed="rId10"/>
                    <a:stretch>
                      <a:fillRect/>
                    </a:stretch>
                  </pic:blipFill>
                  <pic:spPr>
                    <a:xfrm>
                      <a:off x="0" y="0"/>
                      <a:ext cx="3840480" cy="1920240"/>
                    </a:xfrm>
                    <a:prstGeom prst="rect">
                      <a:avLst/>
                    </a:prstGeom>
                  </pic:spPr>
                </pic:pic>
              </a:graphicData>
            </a:graphic>
          </wp:inline>
        </w:drawing>
      </w:r>
    </w:p>
    <w:p w14:paraId="7C37BA6C" w14:textId="77777777" w:rsidR="002241D3" w:rsidRDefault="00000000">
      <w:pPr>
        <w:spacing w:after="100"/>
        <w:rPr>
          <w:rFonts w:asciiTheme="minorHAnsi" w:hAnsiTheme="minorHAnsi"/>
        </w:rPr>
      </w:pPr>
      <w:r>
        <w:rPr>
          <w:rFonts w:asciiTheme="minorHAnsi" w:hAnsiTheme="minorHAnsi"/>
          <w:sz w:val="22"/>
        </w:rPr>
        <w:t>The agents in this project call Ollama directly through its REST API using Python's built-in urllib module, so the core RAG and agent logic does not depend on the heavier framework packages listed in requirements.txt.</w:t>
      </w:r>
    </w:p>
    <w:p w14:paraId="00F7B561" w14:textId="77777777" w:rsidR="002241D3" w:rsidRDefault="00000000">
      <w:pPr>
        <w:pStyle w:val="Heading2"/>
        <w:spacing w:before="240" w:after="120"/>
        <w:rPr>
          <w:rFonts w:asciiTheme="minorHAnsi" w:hAnsiTheme="minorHAnsi"/>
          <w:color w:val="auto"/>
          <w:sz w:val="24"/>
          <w:szCs w:val="24"/>
        </w:rPr>
      </w:pPr>
      <w:r>
        <w:rPr>
          <w:rFonts w:asciiTheme="minorHAnsi" w:hAnsiTheme="minorHAnsi"/>
          <w:color w:val="auto"/>
          <w:sz w:val="24"/>
          <w:szCs w:val="24"/>
        </w:rPr>
        <w:lastRenderedPageBreak/>
        <w:t>Activity 1.2: Install Ollama and Pull the Models</w:t>
      </w:r>
    </w:p>
    <w:p w14:paraId="39F5EC55" w14:textId="77777777" w:rsidR="002241D3" w:rsidRDefault="00000000">
      <w:pPr>
        <w:spacing w:after="100"/>
        <w:rPr>
          <w:rFonts w:asciiTheme="minorHAnsi" w:hAnsiTheme="minorHAnsi"/>
        </w:rPr>
      </w:pPr>
      <w:r>
        <w:rPr>
          <w:rFonts w:asciiTheme="minorHAnsi" w:hAnsiTheme="minorHAnsi"/>
          <w:sz w:val="22"/>
        </w:rPr>
        <w:t>Ollama serves open-source models locally on http://localhost:11434. Two models are used:</w:t>
      </w:r>
    </w:p>
    <w:p w14:paraId="2A784529" w14:textId="77777777" w:rsidR="002241D3" w:rsidRDefault="00000000">
      <w:pPr>
        <w:pStyle w:val="ListBullet"/>
        <w:spacing w:after="40"/>
        <w:rPr>
          <w:rFonts w:asciiTheme="minorHAnsi" w:hAnsiTheme="minorHAnsi"/>
        </w:rPr>
      </w:pPr>
      <w:r>
        <w:rPr>
          <w:rFonts w:asciiTheme="minorHAnsi" w:hAnsiTheme="minorHAnsi"/>
          <w:b/>
          <w:bCs/>
        </w:rPr>
        <w:t>qwen2.5:3b:</w:t>
      </w:r>
      <w:r>
        <w:rPr>
          <w:rFonts w:asciiTheme="minorHAnsi" w:hAnsiTheme="minorHAnsi"/>
        </w:rPr>
        <w:t xml:space="preserve"> Text generation model used by the agents to write analyses and explanations.</w:t>
      </w:r>
    </w:p>
    <w:p w14:paraId="6301F163" w14:textId="77777777" w:rsidR="002241D3" w:rsidRDefault="00000000">
      <w:pPr>
        <w:pStyle w:val="ListBullet"/>
        <w:spacing w:after="40"/>
        <w:rPr>
          <w:rFonts w:asciiTheme="minorHAnsi" w:hAnsiTheme="minorHAnsi"/>
        </w:rPr>
      </w:pPr>
      <w:r>
        <w:rPr>
          <w:rFonts w:asciiTheme="minorHAnsi" w:hAnsiTheme="minorHAnsi"/>
          <w:b/>
          <w:bCs/>
        </w:rPr>
        <w:t>nomic-embed-text:</w:t>
      </w:r>
      <w:r>
        <w:rPr>
          <w:rFonts w:asciiTheme="minorHAnsi" w:hAnsiTheme="minorHAnsi"/>
        </w:rPr>
        <w:t xml:space="preserve"> Embedding model used to convert course text and learner queries into vectors.</w:t>
      </w:r>
    </w:p>
    <w:p w14:paraId="5C964558" w14:textId="77777777" w:rsidR="002241D3" w:rsidRDefault="00000000">
      <w:pPr>
        <w:spacing w:after="40"/>
        <w:ind w:left="360"/>
        <w:rPr>
          <w:rFonts w:asciiTheme="minorHAnsi" w:hAnsiTheme="minorHAnsi"/>
        </w:rPr>
      </w:pPr>
      <w:r>
        <w:rPr>
          <w:rFonts w:asciiTheme="minorHAnsi" w:hAnsiTheme="minorHAnsi"/>
          <w:sz w:val="18"/>
          <w:szCs w:val="18"/>
        </w:rPr>
        <w:t>ollama pull qwen2.5:3b</w:t>
      </w:r>
    </w:p>
    <w:p w14:paraId="0BEF2DC5" w14:textId="77777777" w:rsidR="002241D3" w:rsidRDefault="00000000">
      <w:pPr>
        <w:spacing w:after="40"/>
        <w:ind w:left="360"/>
        <w:rPr>
          <w:rFonts w:asciiTheme="minorHAnsi" w:hAnsiTheme="minorHAnsi"/>
        </w:rPr>
      </w:pPr>
      <w:r>
        <w:rPr>
          <w:rFonts w:asciiTheme="minorHAnsi" w:hAnsiTheme="minorHAnsi"/>
          <w:sz w:val="18"/>
          <w:szCs w:val="18"/>
        </w:rPr>
        <w:t>ollama pull nomic-embed-text</w:t>
      </w:r>
    </w:p>
    <w:p w14:paraId="71BB8826" w14:textId="77777777" w:rsidR="002241D3" w:rsidRDefault="00000000">
      <w:pPr>
        <w:spacing w:after="40"/>
        <w:ind w:left="360"/>
        <w:rPr>
          <w:rFonts w:asciiTheme="minorHAnsi" w:hAnsiTheme="minorHAnsi"/>
        </w:rPr>
      </w:pPr>
      <w:r>
        <w:rPr>
          <w:rFonts w:asciiTheme="minorHAnsi" w:hAnsiTheme="minorHAnsi"/>
          <w:sz w:val="18"/>
          <w:szCs w:val="18"/>
        </w:rPr>
        <w:t>ollama list</w:t>
      </w:r>
    </w:p>
    <w:p w14:paraId="426312BD" w14:textId="1FFC9B55" w:rsidR="002241D3" w:rsidRDefault="00602652">
      <w:pPr>
        <w:keepNext/>
        <w:spacing w:before="60" w:after="100"/>
        <w:jc w:val="center"/>
      </w:pPr>
      <w:r w:rsidRPr="00602652">
        <w:rPr>
          <w:noProof/>
        </w:rPr>
        <w:drawing>
          <wp:inline distT="0" distB="0" distL="0" distR="0" wp14:anchorId="085EEE34" wp14:editId="668BE5D2">
            <wp:extent cx="6309360" cy="3486785"/>
            <wp:effectExtent l="0" t="0" r="0" b="0"/>
            <wp:docPr id="137840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0134" name=""/>
                    <pic:cNvPicPr/>
                  </pic:nvPicPr>
                  <pic:blipFill>
                    <a:blip r:embed="rId11"/>
                    <a:stretch>
                      <a:fillRect/>
                    </a:stretch>
                  </pic:blipFill>
                  <pic:spPr>
                    <a:xfrm>
                      <a:off x="0" y="0"/>
                      <a:ext cx="6309360" cy="3486785"/>
                    </a:xfrm>
                    <a:prstGeom prst="rect">
                      <a:avLst/>
                    </a:prstGeom>
                  </pic:spPr>
                </pic:pic>
              </a:graphicData>
            </a:graphic>
          </wp:inline>
        </w:drawing>
      </w:r>
    </w:p>
    <w:p w14:paraId="6DD2BD17" w14:textId="77777777" w:rsidR="002241D3" w:rsidRDefault="00000000">
      <w:pPr>
        <w:pStyle w:val="Heading2"/>
        <w:spacing w:before="240" w:after="120"/>
        <w:rPr>
          <w:rFonts w:asciiTheme="minorHAnsi" w:hAnsiTheme="minorHAnsi"/>
          <w:color w:val="auto"/>
          <w:sz w:val="24"/>
          <w:szCs w:val="24"/>
        </w:rPr>
      </w:pPr>
      <w:r>
        <w:rPr>
          <w:rFonts w:asciiTheme="minorHAnsi" w:hAnsiTheme="minorHAnsi"/>
          <w:color w:val="auto"/>
          <w:sz w:val="24"/>
          <w:szCs w:val="24"/>
        </w:rPr>
        <w:t>Activity 1.3: Prepare the Course Dataset</w:t>
      </w:r>
    </w:p>
    <w:p w14:paraId="48AD12CA" w14:textId="77777777" w:rsidR="002241D3" w:rsidRDefault="00000000">
      <w:pPr>
        <w:spacing w:after="100"/>
        <w:rPr>
          <w:rFonts w:asciiTheme="minorHAnsi" w:hAnsiTheme="minorHAnsi"/>
        </w:rPr>
      </w:pPr>
      <w:r>
        <w:rPr>
          <w:rFonts w:asciiTheme="minorHAnsi" w:hAnsiTheme="minorHAnsi"/>
          <w:sz w:val="22"/>
        </w:rPr>
        <w:t>The knowledge base is a curated JSON file, data/raw/courses.json, containing 20 courses across Programming, Artificial Intelligence, Generative AI, Data Science, Cloud Computing, DevOps, Web Development, and Cybersecurity. Each record has a course ID, name, category, difficulty, prerequisites, skills, and learning outcomes.</w:t>
      </w:r>
    </w:p>
    <w:p w14:paraId="32B6BDE7" w14:textId="77777777" w:rsidR="002241D3" w:rsidRDefault="00000000">
      <w:pPr>
        <w:keepNext/>
        <w:spacing w:before="60" w:after="100"/>
        <w:jc w:val="center"/>
      </w:pPr>
      <w:r>
        <w:rPr>
          <w:noProof/>
        </w:rPr>
        <w:lastRenderedPageBreak/>
        <w:drawing>
          <wp:inline distT="0" distB="0" distL="0" distR="0" wp14:anchorId="530F257B" wp14:editId="071DBD93">
            <wp:extent cx="4023360" cy="2944596"/>
            <wp:effectExtent l="0" t="0" r="0" b="0"/>
            <wp:docPr id="106" name="Picture 6" descr="courses_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6_courses_json.png"/>
                    <pic:cNvPicPr/>
                  </pic:nvPicPr>
                  <pic:blipFill>
                    <a:blip r:embed="rId12"/>
                    <a:stretch>
                      <a:fillRect/>
                    </a:stretch>
                  </pic:blipFill>
                  <pic:spPr>
                    <a:xfrm>
                      <a:off x="0" y="0"/>
                      <a:ext cx="4023360" cy="2944596"/>
                    </a:xfrm>
                    <a:prstGeom prst="rect">
                      <a:avLst/>
                    </a:prstGeom>
                  </pic:spPr>
                </pic:pic>
              </a:graphicData>
            </a:graphic>
          </wp:inline>
        </w:drawing>
      </w:r>
    </w:p>
    <w:tbl>
      <w:tblPr>
        <w:tblW w:w="99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00"/>
        <w:gridCol w:w="4300"/>
        <w:gridCol w:w="2500"/>
        <w:gridCol w:w="2000"/>
      </w:tblGrid>
      <w:tr w:rsidR="002241D3" w14:paraId="00BA9CF5" w14:textId="77777777">
        <w:trPr>
          <w:cantSplit/>
          <w:tblHeader/>
          <w:jc w:val="center"/>
        </w:trPr>
        <w:tc>
          <w:tcPr>
            <w:tcW w:w="1100" w:type="dxa"/>
            <w:shd w:val="clear" w:color="auto" w:fill="D9E2F3"/>
            <w:tcMar>
              <w:top w:w="40" w:type="dxa"/>
              <w:left w:w="100" w:type="dxa"/>
              <w:bottom w:w="40" w:type="dxa"/>
              <w:right w:w="100" w:type="dxa"/>
            </w:tcMar>
          </w:tcPr>
          <w:p w14:paraId="27A01DB0" w14:textId="77777777" w:rsidR="002241D3" w:rsidRDefault="00000000">
            <w:pPr>
              <w:keepNext/>
              <w:spacing w:after="0"/>
              <w:jc w:val="center"/>
            </w:pPr>
            <w:r>
              <w:rPr>
                <w:rFonts w:asciiTheme="minorHAnsi" w:hAnsiTheme="minorHAnsi"/>
                <w:b/>
                <w:bCs/>
                <w:sz w:val="18"/>
                <w:szCs w:val="18"/>
              </w:rPr>
              <w:t>ID</w:t>
            </w:r>
          </w:p>
        </w:tc>
        <w:tc>
          <w:tcPr>
            <w:tcW w:w="4300" w:type="dxa"/>
            <w:shd w:val="clear" w:color="auto" w:fill="D9E2F3"/>
            <w:tcMar>
              <w:top w:w="40" w:type="dxa"/>
              <w:left w:w="100" w:type="dxa"/>
              <w:bottom w:w="40" w:type="dxa"/>
              <w:right w:w="100" w:type="dxa"/>
            </w:tcMar>
          </w:tcPr>
          <w:p w14:paraId="449FA973" w14:textId="77777777" w:rsidR="002241D3" w:rsidRDefault="00000000">
            <w:pPr>
              <w:keepNext/>
              <w:spacing w:after="0"/>
              <w:jc w:val="center"/>
            </w:pPr>
            <w:r>
              <w:rPr>
                <w:rFonts w:asciiTheme="minorHAnsi" w:hAnsiTheme="minorHAnsi"/>
                <w:b/>
                <w:bCs/>
                <w:sz w:val="18"/>
                <w:szCs w:val="18"/>
              </w:rPr>
              <w:t>Course Name</w:t>
            </w:r>
          </w:p>
        </w:tc>
        <w:tc>
          <w:tcPr>
            <w:tcW w:w="2500" w:type="dxa"/>
            <w:shd w:val="clear" w:color="auto" w:fill="D9E2F3"/>
            <w:tcMar>
              <w:top w:w="40" w:type="dxa"/>
              <w:left w:w="100" w:type="dxa"/>
              <w:bottom w:w="40" w:type="dxa"/>
              <w:right w:w="100" w:type="dxa"/>
            </w:tcMar>
          </w:tcPr>
          <w:p w14:paraId="3C3489AD" w14:textId="77777777" w:rsidR="002241D3" w:rsidRDefault="00000000">
            <w:pPr>
              <w:keepNext/>
              <w:spacing w:after="0"/>
              <w:jc w:val="center"/>
            </w:pPr>
            <w:r>
              <w:rPr>
                <w:rFonts w:asciiTheme="minorHAnsi" w:hAnsiTheme="minorHAnsi"/>
                <w:b/>
                <w:bCs/>
                <w:sz w:val="18"/>
                <w:szCs w:val="18"/>
              </w:rPr>
              <w:t>Category</w:t>
            </w:r>
          </w:p>
        </w:tc>
        <w:tc>
          <w:tcPr>
            <w:tcW w:w="2000" w:type="dxa"/>
            <w:shd w:val="clear" w:color="auto" w:fill="D9E2F3"/>
            <w:tcMar>
              <w:top w:w="40" w:type="dxa"/>
              <w:left w:w="100" w:type="dxa"/>
              <w:bottom w:w="40" w:type="dxa"/>
              <w:right w:w="100" w:type="dxa"/>
            </w:tcMar>
          </w:tcPr>
          <w:p w14:paraId="46929713" w14:textId="77777777" w:rsidR="002241D3" w:rsidRDefault="00000000">
            <w:pPr>
              <w:keepNext/>
              <w:spacing w:after="0"/>
              <w:jc w:val="center"/>
            </w:pPr>
            <w:r>
              <w:rPr>
                <w:rFonts w:asciiTheme="minorHAnsi" w:hAnsiTheme="minorHAnsi"/>
                <w:b/>
                <w:bCs/>
                <w:sz w:val="18"/>
                <w:szCs w:val="18"/>
              </w:rPr>
              <w:t>Difficulty</w:t>
            </w:r>
          </w:p>
        </w:tc>
      </w:tr>
      <w:tr w:rsidR="002241D3" w14:paraId="279C422B" w14:textId="77777777">
        <w:trPr>
          <w:cantSplit/>
          <w:jc w:val="center"/>
        </w:trPr>
        <w:tc>
          <w:tcPr>
            <w:tcW w:w="1100" w:type="dxa"/>
            <w:tcMar>
              <w:top w:w="40" w:type="dxa"/>
              <w:left w:w="100" w:type="dxa"/>
              <w:bottom w:w="40" w:type="dxa"/>
              <w:right w:w="100" w:type="dxa"/>
            </w:tcMar>
          </w:tcPr>
          <w:p w14:paraId="12240972" w14:textId="77777777" w:rsidR="002241D3" w:rsidRDefault="00000000">
            <w:pPr>
              <w:spacing w:after="0"/>
            </w:pPr>
            <w:r>
              <w:rPr>
                <w:rFonts w:asciiTheme="minorHAnsi" w:hAnsiTheme="minorHAnsi"/>
                <w:sz w:val="18"/>
                <w:szCs w:val="18"/>
              </w:rPr>
              <w:t>AI001</w:t>
            </w:r>
          </w:p>
        </w:tc>
        <w:tc>
          <w:tcPr>
            <w:tcW w:w="4300" w:type="dxa"/>
            <w:tcMar>
              <w:top w:w="40" w:type="dxa"/>
              <w:left w:w="100" w:type="dxa"/>
              <w:bottom w:w="40" w:type="dxa"/>
              <w:right w:w="100" w:type="dxa"/>
            </w:tcMar>
          </w:tcPr>
          <w:p w14:paraId="0B8B14DD" w14:textId="77777777" w:rsidR="002241D3" w:rsidRDefault="00000000">
            <w:pPr>
              <w:spacing w:after="0"/>
              <w:jc w:val="center"/>
            </w:pPr>
            <w:r>
              <w:rPr>
                <w:rFonts w:asciiTheme="minorHAnsi" w:hAnsiTheme="minorHAnsi"/>
                <w:sz w:val="18"/>
                <w:szCs w:val="18"/>
              </w:rPr>
              <w:t>Python for Beginners</w:t>
            </w:r>
          </w:p>
        </w:tc>
        <w:tc>
          <w:tcPr>
            <w:tcW w:w="2500" w:type="dxa"/>
            <w:tcMar>
              <w:top w:w="40" w:type="dxa"/>
              <w:left w:w="100" w:type="dxa"/>
              <w:bottom w:w="40" w:type="dxa"/>
              <w:right w:w="100" w:type="dxa"/>
            </w:tcMar>
          </w:tcPr>
          <w:p w14:paraId="71AC14F9" w14:textId="77777777" w:rsidR="002241D3" w:rsidRDefault="00000000">
            <w:pPr>
              <w:spacing w:after="0"/>
              <w:jc w:val="center"/>
            </w:pPr>
            <w:r>
              <w:rPr>
                <w:rFonts w:asciiTheme="minorHAnsi" w:hAnsiTheme="minorHAnsi"/>
                <w:sz w:val="18"/>
                <w:szCs w:val="18"/>
              </w:rPr>
              <w:t>Programming</w:t>
            </w:r>
          </w:p>
        </w:tc>
        <w:tc>
          <w:tcPr>
            <w:tcW w:w="2000" w:type="dxa"/>
            <w:tcMar>
              <w:top w:w="40" w:type="dxa"/>
              <w:left w:w="100" w:type="dxa"/>
              <w:bottom w:w="40" w:type="dxa"/>
              <w:right w:w="100" w:type="dxa"/>
            </w:tcMar>
          </w:tcPr>
          <w:p w14:paraId="71AD7CDE" w14:textId="77777777" w:rsidR="002241D3" w:rsidRDefault="00000000">
            <w:pPr>
              <w:spacing w:after="0"/>
              <w:jc w:val="center"/>
            </w:pPr>
            <w:r>
              <w:rPr>
                <w:rFonts w:asciiTheme="minorHAnsi" w:hAnsiTheme="minorHAnsi"/>
                <w:sz w:val="18"/>
                <w:szCs w:val="18"/>
              </w:rPr>
              <w:t>Beginner</w:t>
            </w:r>
          </w:p>
        </w:tc>
      </w:tr>
      <w:tr w:rsidR="002241D3" w14:paraId="3AF7647A" w14:textId="77777777">
        <w:trPr>
          <w:cantSplit/>
          <w:jc w:val="center"/>
        </w:trPr>
        <w:tc>
          <w:tcPr>
            <w:tcW w:w="1100" w:type="dxa"/>
            <w:tcMar>
              <w:top w:w="40" w:type="dxa"/>
              <w:left w:w="100" w:type="dxa"/>
              <w:bottom w:w="40" w:type="dxa"/>
              <w:right w:w="100" w:type="dxa"/>
            </w:tcMar>
          </w:tcPr>
          <w:p w14:paraId="30A3264B" w14:textId="77777777" w:rsidR="002241D3" w:rsidRDefault="00000000">
            <w:pPr>
              <w:spacing w:after="0"/>
            </w:pPr>
            <w:r>
              <w:rPr>
                <w:rFonts w:asciiTheme="minorHAnsi" w:hAnsiTheme="minorHAnsi"/>
                <w:sz w:val="18"/>
                <w:szCs w:val="18"/>
              </w:rPr>
              <w:t>AI002</w:t>
            </w:r>
          </w:p>
        </w:tc>
        <w:tc>
          <w:tcPr>
            <w:tcW w:w="4300" w:type="dxa"/>
            <w:tcMar>
              <w:top w:w="40" w:type="dxa"/>
              <w:left w:w="100" w:type="dxa"/>
              <w:bottom w:w="40" w:type="dxa"/>
              <w:right w:w="100" w:type="dxa"/>
            </w:tcMar>
          </w:tcPr>
          <w:p w14:paraId="7E00C756" w14:textId="77777777" w:rsidR="002241D3" w:rsidRDefault="00000000">
            <w:pPr>
              <w:spacing w:after="0"/>
              <w:jc w:val="center"/>
            </w:pPr>
            <w:r>
              <w:rPr>
                <w:rFonts w:asciiTheme="minorHAnsi" w:hAnsiTheme="minorHAnsi"/>
                <w:sz w:val="18"/>
                <w:szCs w:val="18"/>
              </w:rPr>
              <w:t>Machine Learning Fundamentals</w:t>
            </w:r>
          </w:p>
        </w:tc>
        <w:tc>
          <w:tcPr>
            <w:tcW w:w="2500" w:type="dxa"/>
            <w:tcMar>
              <w:top w:w="40" w:type="dxa"/>
              <w:left w:w="100" w:type="dxa"/>
              <w:bottom w:w="40" w:type="dxa"/>
              <w:right w:w="100" w:type="dxa"/>
            </w:tcMar>
          </w:tcPr>
          <w:p w14:paraId="7EEC2201" w14:textId="77777777" w:rsidR="002241D3" w:rsidRDefault="00000000">
            <w:pPr>
              <w:spacing w:after="0"/>
              <w:jc w:val="center"/>
            </w:pPr>
            <w:r>
              <w:rPr>
                <w:rFonts w:asciiTheme="minorHAnsi" w:hAnsiTheme="minorHAnsi"/>
                <w:sz w:val="18"/>
                <w:szCs w:val="18"/>
              </w:rPr>
              <w:t>Artificial Intelligence</w:t>
            </w:r>
          </w:p>
        </w:tc>
        <w:tc>
          <w:tcPr>
            <w:tcW w:w="2000" w:type="dxa"/>
            <w:tcMar>
              <w:top w:w="40" w:type="dxa"/>
              <w:left w:w="100" w:type="dxa"/>
              <w:bottom w:w="40" w:type="dxa"/>
              <w:right w:w="100" w:type="dxa"/>
            </w:tcMar>
          </w:tcPr>
          <w:p w14:paraId="43E172A1" w14:textId="77777777" w:rsidR="002241D3" w:rsidRDefault="00000000">
            <w:pPr>
              <w:spacing w:after="0"/>
              <w:jc w:val="center"/>
            </w:pPr>
            <w:r>
              <w:rPr>
                <w:rFonts w:asciiTheme="minorHAnsi" w:hAnsiTheme="minorHAnsi"/>
                <w:sz w:val="18"/>
                <w:szCs w:val="18"/>
              </w:rPr>
              <w:t>Intermediate</w:t>
            </w:r>
          </w:p>
        </w:tc>
      </w:tr>
      <w:tr w:rsidR="002241D3" w14:paraId="37F60CA9" w14:textId="77777777">
        <w:trPr>
          <w:cantSplit/>
          <w:jc w:val="center"/>
        </w:trPr>
        <w:tc>
          <w:tcPr>
            <w:tcW w:w="1100" w:type="dxa"/>
            <w:tcMar>
              <w:top w:w="40" w:type="dxa"/>
              <w:left w:w="100" w:type="dxa"/>
              <w:bottom w:w="40" w:type="dxa"/>
              <w:right w:w="100" w:type="dxa"/>
            </w:tcMar>
          </w:tcPr>
          <w:p w14:paraId="3FD67BEE" w14:textId="77777777" w:rsidR="002241D3" w:rsidRDefault="00000000">
            <w:pPr>
              <w:spacing w:after="0"/>
            </w:pPr>
            <w:r>
              <w:rPr>
                <w:rFonts w:asciiTheme="minorHAnsi" w:hAnsiTheme="minorHAnsi"/>
                <w:sz w:val="18"/>
                <w:szCs w:val="18"/>
              </w:rPr>
              <w:t>AI003</w:t>
            </w:r>
          </w:p>
        </w:tc>
        <w:tc>
          <w:tcPr>
            <w:tcW w:w="4300" w:type="dxa"/>
            <w:tcMar>
              <w:top w:w="40" w:type="dxa"/>
              <w:left w:w="100" w:type="dxa"/>
              <w:bottom w:w="40" w:type="dxa"/>
              <w:right w:w="100" w:type="dxa"/>
            </w:tcMar>
          </w:tcPr>
          <w:p w14:paraId="225D2A9C" w14:textId="77777777" w:rsidR="002241D3" w:rsidRDefault="00000000">
            <w:pPr>
              <w:spacing w:after="0"/>
              <w:jc w:val="center"/>
            </w:pPr>
            <w:r>
              <w:rPr>
                <w:rFonts w:asciiTheme="minorHAnsi" w:hAnsiTheme="minorHAnsi"/>
                <w:sz w:val="18"/>
                <w:szCs w:val="18"/>
              </w:rPr>
              <w:t>Deep Learning with Neural Networks</w:t>
            </w:r>
          </w:p>
        </w:tc>
        <w:tc>
          <w:tcPr>
            <w:tcW w:w="2500" w:type="dxa"/>
            <w:tcMar>
              <w:top w:w="40" w:type="dxa"/>
              <w:left w:w="100" w:type="dxa"/>
              <w:bottom w:w="40" w:type="dxa"/>
              <w:right w:w="100" w:type="dxa"/>
            </w:tcMar>
          </w:tcPr>
          <w:p w14:paraId="6B3871A5" w14:textId="77777777" w:rsidR="002241D3" w:rsidRDefault="00000000">
            <w:pPr>
              <w:spacing w:after="0"/>
              <w:jc w:val="center"/>
            </w:pPr>
            <w:r>
              <w:rPr>
                <w:rFonts w:asciiTheme="minorHAnsi" w:hAnsiTheme="minorHAnsi"/>
                <w:sz w:val="18"/>
                <w:szCs w:val="18"/>
              </w:rPr>
              <w:t>Artificial Intelligence</w:t>
            </w:r>
          </w:p>
        </w:tc>
        <w:tc>
          <w:tcPr>
            <w:tcW w:w="2000" w:type="dxa"/>
            <w:tcMar>
              <w:top w:w="40" w:type="dxa"/>
              <w:left w:w="100" w:type="dxa"/>
              <w:bottom w:w="40" w:type="dxa"/>
              <w:right w:w="100" w:type="dxa"/>
            </w:tcMar>
          </w:tcPr>
          <w:p w14:paraId="6F6CB203" w14:textId="77777777" w:rsidR="002241D3" w:rsidRDefault="00000000">
            <w:pPr>
              <w:spacing w:after="0"/>
              <w:jc w:val="center"/>
            </w:pPr>
            <w:r>
              <w:rPr>
                <w:rFonts w:asciiTheme="minorHAnsi" w:hAnsiTheme="minorHAnsi"/>
                <w:sz w:val="18"/>
                <w:szCs w:val="18"/>
              </w:rPr>
              <w:t>Intermediate</w:t>
            </w:r>
          </w:p>
        </w:tc>
      </w:tr>
      <w:tr w:rsidR="002241D3" w14:paraId="1BA4F9BB" w14:textId="77777777">
        <w:trPr>
          <w:cantSplit/>
          <w:jc w:val="center"/>
        </w:trPr>
        <w:tc>
          <w:tcPr>
            <w:tcW w:w="1100" w:type="dxa"/>
            <w:tcMar>
              <w:top w:w="40" w:type="dxa"/>
              <w:left w:w="100" w:type="dxa"/>
              <w:bottom w:w="40" w:type="dxa"/>
              <w:right w:w="100" w:type="dxa"/>
            </w:tcMar>
          </w:tcPr>
          <w:p w14:paraId="755074B3" w14:textId="77777777" w:rsidR="002241D3" w:rsidRDefault="00000000">
            <w:pPr>
              <w:spacing w:after="0"/>
            </w:pPr>
            <w:r>
              <w:rPr>
                <w:rFonts w:asciiTheme="minorHAnsi" w:hAnsiTheme="minorHAnsi"/>
                <w:sz w:val="18"/>
                <w:szCs w:val="18"/>
              </w:rPr>
              <w:t>AI004</w:t>
            </w:r>
          </w:p>
        </w:tc>
        <w:tc>
          <w:tcPr>
            <w:tcW w:w="4300" w:type="dxa"/>
            <w:tcMar>
              <w:top w:w="40" w:type="dxa"/>
              <w:left w:w="100" w:type="dxa"/>
              <w:bottom w:w="40" w:type="dxa"/>
              <w:right w:w="100" w:type="dxa"/>
            </w:tcMar>
          </w:tcPr>
          <w:p w14:paraId="2A99F7E8" w14:textId="77777777" w:rsidR="002241D3" w:rsidRDefault="00000000">
            <w:pPr>
              <w:spacing w:after="0"/>
              <w:jc w:val="center"/>
            </w:pPr>
            <w:r>
              <w:rPr>
                <w:rFonts w:asciiTheme="minorHAnsi" w:hAnsiTheme="minorHAnsi"/>
                <w:sz w:val="18"/>
                <w:szCs w:val="18"/>
              </w:rPr>
              <w:t>Generative AI and LLMs</w:t>
            </w:r>
          </w:p>
        </w:tc>
        <w:tc>
          <w:tcPr>
            <w:tcW w:w="2500" w:type="dxa"/>
            <w:tcMar>
              <w:top w:w="40" w:type="dxa"/>
              <w:left w:w="100" w:type="dxa"/>
              <w:bottom w:w="40" w:type="dxa"/>
              <w:right w:w="100" w:type="dxa"/>
            </w:tcMar>
          </w:tcPr>
          <w:p w14:paraId="6FC842F0" w14:textId="77777777" w:rsidR="002241D3" w:rsidRDefault="00000000">
            <w:pPr>
              <w:spacing w:after="0"/>
              <w:jc w:val="center"/>
            </w:pPr>
            <w:r>
              <w:rPr>
                <w:rFonts w:asciiTheme="minorHAnsi" w:hAnsiTheme="minorHAnsi"/>
                <w:sz w:val="18"/>
                <w:szCs w:val="18"/>
              </w:rPr>
              <w:t>Generative AI</w:t>
            </w:r>
          </w:p>
        </w:tc>
        <w:tc>
          <w:tcPr>
            <w:tcW w:w="2000" w:type="dxa"/>
            <w:tcMar>
              <w:top w:w="40" w:type="dxa"/>
              <w:left w:w="100" w:type="dxa"/>
              <w:bottom w:w="40" w:type="dxa"/>
              <w:right w:w="100" w:type="dxa"/>
            </w:tcMar>
          </w:tcPr>
          <w:p w14:paraId="70BCF236" w14:textId="77777777" w:rsidR="002241D3" w:rsidRDefault="00000000">
            <w:pPr>
              <w:spacing w:after="0"/>
              <w:jc w:val="center"/>
            </w:pPr>
            <w:r>
              <w:rPr>
                <w:rFonts w:asciiTheme="minorHAnsi" w:hAnsiTheme="minorHAnsi"/>
                <w:sz w:val="18"/>
                <w:szCs w:val="18"/>
              </w:rPr>
              <w:t>Advanced</w:t>
            </w:r>
          </w:p>
        </w:tc>
      </w:tr>
      <w:tr w:rsidR="002241D3" w14:paraId="2CAD79E5" w14:textId="77777777">
        <w:trPr>
          <w:cantSplit/>
          <w:jc w:val="center"/>
        </w:trPr>
        <w:tc>
          <w:tcPr>
            <w:tcW w:w="1100" w:type="dxa"/>
            <w:tcMar>
              <w:top w:w="40" w:type="dxa"/>
              <w:left w:w="100" w:type="dxa"/>
              <w:bottom w:w="40" w:type="dxa"/>
              <w:right w:w="100" w:type="dxa"/>
            </w:tcMar>
          </w:tcPr>
          <w:p w14:paraId="230D3501" w14:textId="77777777" w:rsidR="002241D3" w:rsidRDefault="00000000">
            <w:pPr>
              <w:spacing w:after="0"/>
            </w:pPr>
            <w:r>
              <w:rPr>
                <w:rFonts w:asciiTheme="minorHAnsi" w:hAnsiTheme="minorHAnsi"/>
                <w:sz w:val="18"/>
                <w:szCs w:val="18"/>
              </w:rPr>
              <w:t>AI005</w:t>
            </w:r>
          </w:p>
        </w:tc>
        <w:tc>
          <w:tcPr>
            <w:tcW w:w="4300" w:type="dxa"/>
            <w:tcMar>
              <w:top w:w="40" w:type="dxa"/>
              <w:left w:w="100" w:type="dxa"/>
              <w:bottom w:w="40" w:type="dxa"/>
              <w:right w:w="100" w:type="dxa"/>
            </w:tcMar>
          </w:tcPr>
          <w:p w14:paraId="4CB7386F" w14:textId="77777777" w:rsidR="002241D3" w:rsidRDefault="00000000">
            <w:pPr>
              <w:spacing w:after="0"/>
              <w:jc w:val="center"/>
            </w:pPr>
            <w:r>
              <w:rPr>
                <w:rFonts w:asciiTheme="minorHAnsi" w:hAnsiTheme="minorHAnsi"/>
                <w:sz w:val="18"/>
                <w:szCs w:val="18"/>
              </w:rPr>
              <w:t>Natural Language Processing Fundamentals</w:t>
            </w:r>
          </w:p>
        </w:tc>
        <w:tc>
          <w:tcPr>
            <w:tcW w:w="2500" w:type="dxa"/>
            <w:tcMar>
              <w:top w:w="40" w:type="dxa"/>
              <w:left w:w="100" w:type="dxa"/>
              <w:bottom w:w="40" w:type="dxa"/>
              <w:right w:w="100" w:type="dxa"/>
            </w:tcMar>
          </w:tcPr>
          <w:p w14:paraId="2BFCE8B2" w14:textId="77777777" w:rsidR="002241D3" w:rsidRDefault="00000000">
            <w:pPr>
              <w:spacing w:after="0"/>
              <w:jc w:val="center"/>
            </w:pPr>
            <w:r>
              <w:rPr>
                <w:rFonts w:asciiTheme="minorHAnsi" w:hAnsiTheme="minorHAnsi"/>
                <w:sz w:val="18"/>
                <w:szCs w:val="18"/>
              </w:rPr>
              <w:t>Artificial Intelligence</w:t>
            </w:r>
          </w:p>
        </w:tc>
        <w:tc>
          <w:tcPr>
            <w:tcW w:w="2000" w:type="dxa"/>
            <w:tcMar>
              <w:top w:w="40" w:type="dxa"/>
              <w:left w:w="100" w:type="dxa"/>
              <w:bottom w:w="40" w:type="dxa"/>
              <w:right w:w="100" w:type="dxa"/>
            </w:tcMar>
          </w:tcPr>
          <w:p w14:paraId="2077BD7F" w14:textId="77777777" w:rsidR="002241D3" w:rsidRDefault="00000000">
            <w:pPr>
              <w:spacing w:after="0"/>
              <w:jc w:val="center"/>
            </w:pPr>
            <w:r>
              <w:rPr>
                <w:rFonts w:asciiTheme="minorHAnsi" w:hAnsiTheme="minorHAnsi"/>
                <w:sz w:val="18"/>
                <w:szCs w:val="18"/>
              </w:rPr>
              <w:t>Advanced</w:t>
            </w:r>
          </w:p>
        </w:tc>
      </w:tr>
      <w:tr w:rsidR="002241D3" w14:paraId="20ED9FC9" w14:textId="77777777">
        <w:trPr>
          <w:cantSplit/>
          <w:jc w:val="center"/>
        </w:trPr>
        <w:tc>
          <w:tcPr>
            <w:tcW w:w="1100" w:type="dxa"/>
            <w:tcMar>
              <w:top w:w="40" w:type="dxa"/>
              <w:left w:w="100" w:type="dxa"/>
              <w:bottom w:w="40" w:type="dxa"/>
              <w:right w:w="100" w:type="dxa"/>
            </w:tcMar>
          </w:tcPr>
          <w:p w14:paraId="162A07FB" w14:textId="77777777" w:rsidR="002241D3" w:rsidRDefault="00000000">
            <w:pPr>
              <w:spacing w:after="0"/>
            </w:pPr>
            <w:r>
              <w:rPr>
                <w:rFonts w:asciiTheme="minorHAnsi" w:hAnsiTheme="minorHAnsi"/>
                <w:sz w:val="18"/>
                <w:szCs w:val="18"/>
              </w:rPr>
              <w:t>AI006</w:t>
            </w:r>
          </w:p>
        </w:tc>
        <w:tc>
          <w:tcPr>
            <w:tcW w:w="4300" w:type="dxa"/>
            <w:tcMar>
              <w:top w:w="40" w:type="dxa"/>
              <w:left w:w="100" w:type="dxa"/>
              <w:bottom w:w="40" w:type="dxa"/>
              <w:right w:w="100" w:type="dxa"/>
            </w:tcMar>
          </w:tcPr>
          <w:p w14:paraId="6580EE17" w14:textId="77777777" w:rsidR="002241D3" w:rsidRDefault="00000000">
            <w:pPr>
              <w:spacing w:after="0"/>
              <w:jc w:val="center"/>
            </w:pPr>
            <w:r>
              <w:rPr>
                <w:rFonts w:asciiTheme="minorHAnsi" w:hAnsiTheme="minorHAnsi"/>
                <w:sz w:val="18"/>
                <w:szCs w:val="18"/>
              </w:rPr>
              <w:t>Computer Vision Fundamentals</w:t>
            </w:r>
          </w:p>
        </w:tc>
        <w:tc>
          <w:tcPr>
            <w:tcW w:w="2500" w:type="dxa"/>
            <w:tcMar>
              <w:top w:w="40" w:type="dxa"/>
              <w:left w:w="100" w:type="dxa"/>
              <w:bottom w:w="40" w:type="dxa"/>
              <w:right w:w="100" w:type="dxa"/>
            </w:tcMar>
          </w:tcPr>
          <w:p w14:paraId="1E3AD441" w14:textId="77777777" w:rsidR="002241D3" w:rsidRDefault="00000000">
            <w:pPr>
              <w:spacing w:after="0"/>
              <w:jc w:val="center"/>
            </w:pPr>
            <w:r>
              <w:rPr>
                <w:rFonts w:asciiTheme="minorHAnsi" w:hAnsiTheme="minorHAnsi"/>
                <w:sz w:val="18"/>
                <w:szCs w:val="18"/>
              </w:rPr>
              <w:t>Artificial Intelligence</w:t>
            </w:r>
          </w:p>
        </w:tc>
        <w:tc>
          <w:tcPr>
            <w:tcW w:w="2000" w:type="dxa"/>
            <w:tcMar>
              <w:top w:w="40" w:type="dxa"/>
              <w:left w:w="100" w:type="dxa"/>
              <w:bottom w:w="40" w:type="dxa"/>
              <w:right w:w="100" w:type="dxa"/>
            </w:tcMar>
          </w:tcPr>
          <w:p w14:paraId="51ED8AAB" w14:textId="77777777" w:rsidR="002241D3" w:rsidRDefault="00000000">
            <w:pPr>
              <w:spacing w:after="0"/>
              <w:jc w:val="center"/>
            </w:pPr>
            <w:r>
              <w:rPr>
                <w:rFonts w:asciiTheme="minorHAnsi" w:hAnsiTheme="minorHAnsi"/>
                <w:sz w:val="18"/>
                <w:szCs w:val="18"/>
              </w:rPr>
              <w:t>Advanced</w:t>
            </w:r>
          </w:p>
        </w:tc>
      </w:tr>
      <w:tr w:rsidR="002241D3" w14:paraId="3B7153FA" w14:textId="77777777">
        <w:trPr>
          <w:cantSplit/>
          <w:jc w:val="center"/>
        </w:trPr>
        <w:tc>
          <w:tcPr>
            <w:tcW w:w="1100" w:type="dxa"/>
            <w:tcMar>
              <w:top w:w="40" w:type="dxa"/>
              <w:left w:w="100" w:type="dxa"/>
              <w:bottom w:w="40" w:type="dxa"/>
              <w:right w:w="100" w:type="dxa"/>
            </w:tcMar>
          </w:tcPr>
          <w:p w14:paraId="57179771" w14:textId="77777777" w:rsidR="002241D3" w:rsidRDefault="00000000">
            <w:pPr>
              <w:spacing w:after="0"/>
            </w:pPr>
            <w:r>
              <w:rPr>
                <w:rFonts w:asciiTheme="minorHAnsi" w:hAnsiTheme="minorHAnsi"/>
                <w:sz w:val="18"/>
                <w:szCs w:val="18"/>
              </w:rPr>
              <w:t>AI007</w:t>
            </w:r>
          </w:p>
        </w:tc>
        <w:tc>
          <w:tcPr>
            <w:tcW w:w="4300" w:type="dxa"/>
            <w:tcMar>
              <w:top w:w="40" w:type="dxa"/>
              <w:left w:w="100" w:type="dxa"/>
              <w:bottom w:w="40" w:type="dxa"/>
              <w:right w:w="100" w:type="dxa"/>
            </w:tcMar>
          </w:tcPr>
          <w:p w14:paraId="3F19B772" w14:textId="77777777" w:rsidR="002241D3" w:rsidRDefault="00000000">
            <w:pPr>
              <w:spacing w:after="0"/>
              <w:jc w:val="center"/>
            </w:pPr>
            <w:r>
              <w:rPr>
                <w:rFonts w:asciiTheme="minorHAnsi" w:hAnsiTheme="minorHAnsi"/>
                <w:sz w:val="18"/>
                <w:szCs w:val="18"/>
              </w:rPr>
              <w:t>Data Science Fundamentals</w:t>
            </w:r>
          </w:p>
        </w:tc>
        <w:tc>
          <w:tcPr>
            <w:tcW w:w="2500" w:type="dxa"/>
            <w:tcMar>
              <w:top w:w="40" w:type="dxa"/>
              <w:left w:w="100" w:type="dxa"/>
              <w:bottom w:w="40" w:type="dxa"/>
              <w:right w:w="100" w:type="dxa"/>
            </w:tcMar>
          </w:tcPr>
          <w:p w14:paraId="589F71BF" w14:textId="77777777" w:rsidR="002241D3" w:rsidRDefault="00000000">
            <w:pPr>
              <w:spacing w:after="0"/>
              <w:jc w:val="center"/>
            </w:pPr>
            <w:r>
              <w:rPr>
                <w:rFonts w:asciiTheme="minorHAnsi" w:hAnsiTheme="minorHAnsi"/>
                <w:sz w:val="18"/>
                <w:szCs w:val="18"/>
              </w:rPr>
              <w:t>Data Science</w:t>
            </w:r>
          </w:p>
        </w:tc>
        <w:tc>
          <w:tcPr>
            <w:tcW w:w="2000" w:type="dxa"/>
            <w:tcMar>
              <w:top w:w="40" w:type="dxa"/>
              <w:left w:w="100" w:type="dxa"/>
              <w:bottom w:w="40" w:type="dxa"/>
              <w:right w:w="100" w:type="dxa"/>
            </w:tcMar>
          </w:tcPr>
          <w:p w14:paraId="77DB8459" w14:textId="77777777" w:rsidR="002241D3" w:rsidRDefault="00000000">
            <w:pPr>
              <w:spacing w:after="0"/>
              <w:jc w:val="center"/>
            </w:pPr>
            <w:r>
              <w:rPr>
                <w:rFonts w:asciiTheme="minorHAnsi" w:hAnsiTheme="minorHAnsi"/>
                <w:sz w:val="18"/>
                <w:szCs w:val="18"/>
              </w:rPr>
              <w:t>Intermediate</w:t>
            </w:r>
          </w:p>
        </w:tc>
      </w:tr>
      <w:tr w:rsidR="002241D3" w14:paraId="330E576B" w14:textId="77777777">
        <w:trPr>
          <w:cantSplit/>
          <w:jc w:val="center"/>
        </w:trPr>
        <w:tc>
          <w:tcPr>
            <w:tcW w:w="1100" w:type="dxa"/>
            <w:tcMar>
              <w:top w:w="40" w:type="dxa"/>
              <w:left w:w="100" w:type="dxa"/>
              <w:bottom w:w="40" w:type="dxa"/>
              <w:right w:w="100" w:type="dxa"/>
            </w:tcMar>
          </w:tcPr>
          <w:p w14:paraId="05AF6B3A" w14:textId="77777777" w:rsidR="002241D3" w:rsidRDefault="00000000">
            <w:pPr>
              <w:spacing w:after="0"/>
            </w:pPr>
            <w:r>
              <w:rPr>
                <w:rFonts w:asciiTheme="minorHAnsi" w:hAnsiTheme="minorHAnsi"/>
                <w:sz w:val="18"/>
                <w:szCs w:val="18"/>
              </w:rPr>
              <w:t>AI008</w:t>
            </w:r>
          </w:p>
        </w:tc>
        <w:tc>
          <w:tcPr>
            <w:tcW w:w="4300" w:type="dxa"/>
            <w:tcMar>
              <w:top w:w="40" w:type="dxa"/>
              <w:left w:w="100" w:type="dxa"/>
              <w:bottom w:w="40" w:type="dxa"/>
              <w:right w:w="100" w:type="dxa"/>
            </w:tcMar>
          </w:tcPr>
          <w:p w14:paraId="35B13589" w14:textId="77777777" w:rsidR="002241D3" w:rsidRDefault="00000000">
            <w:pPr>
              <w:spacing w:after="0"/>
              <w:jc w:val="center"/>
            </w:pPr>
            <w:r>
              <w:rPr>
                <w:rFonts w:asciiTheme="minorHAnsi" w:hAnsiTheme="minorHAnsi"/>
                <w:sz w:val="18"/>
                <w:szCs w:val="18"/>
              </w:rPr>
              <w:t>LLM Application Development</w:t>
            </w:r>
          </w:p>
        </w:tc>
        <w:tc>
          <w:tcPr>
            <w:tcW w:w="2500" w:type="dxa"/>
            <w:tcMar>
              <w:top w:w="40" w:type="dxa"/>
              <w:left w:w="100" w:type="dxa"/>
              <w:bottom w:w="40" w:type="dxa"/>
              <w:right w:w="100" w:type="dxa"/>
            </w:tcMar>
          </w:tcPr>
          <w:p w14:paraId="6A5F9BB7" w14:textId="77777777" w:rsidR="002241D3" w:rsidRDefault="00000000">
            <w:pPr>
              <w:spacing w:after="0"/>
              <w:jc w:val="center"/>
            </w:pPr>
            <w:r>
              <w:rPr>
                <w:rFonts w:asciiTheme="minorHAnsi" w:hAnsiTheme="minorHAnsi"/>
                <w:sz w:val="18"/>
                <w:szCs w:val="18"/>
              </w:rPr>
              <w:t>Generative AI</w:t>
            </w:r>
          </w:p>
        </w:tc>
        <w:tc>
          <w:tcPr>
            <w:tcW w:w="2000" w:type="dxa"/>
            <w:tcMar>
              <w:top w:w="40" w:type="dxa"/>
              <w:left w:w="100" w:type="dxa"/>
              <w:bottom w:w="40" w:type="dxa"/>
              <w:right w:w="100" w:type="dxa"/>
            </w:tcMar>
          </w:tcPr>
          <w:p w14:paraId="70E5983D" w14:textId="77777777" w:rsidR="002241D3" w:rsidRDefault="00000000">
            <w:pPr>
              <w:spacing w:after="0"/>
              <w:jc w:val="center"/>
            </w:pPr>
            <w:r>
              <w:rPr>
                <w:rFonts w:asciiTheme="minorHAnsi" w:hAnsiTheme="minorHAnsi"/>
                <w:sz w:val="18"/>
                <w:szCs w:val="18"/>
              </w:rPr>
              <w:t>Advanced</w:t>
            </w:r>
          </w:p>
        </w:tc>
      </w:tr>
      <w:tr w:rsidR="002241D3" w14:paraId="6DF55AA5" w14:textId="77777777">
        <w:trPr>
          <w:cantSplit/>
          <w:jc w:val="center"/>
        </w:trPr>
        <w:tc>
          <w:tcPr>
            <w:tcW w:w="1100" w:type="dxa"/>
            <w:tcMar>
              <w:top w:w="40" w:type="dxa"/>
              <w:left w:w="100" w:type="dxa"/>
              <w:bottom w:w="40" w:type="dxa"/>
              <w:right w:w="100" w:type="dxa"/>
            </w:tcMar>
          </w:tcPr>
          <w:p w14:paraId="483C7611" w14:textId="77777777" w:rsidR="002241D3" w:rsidRDefault="00000000">
            <w:pPr>
              <w:spacing w:after="0"/>
            </w:pPr>
            <w:r>
              <w:rPr>
                <w:rFonts w:asciiTheme="minorHAnsi" w:hAnsiTheme="minorHAnsi"/>
                <w:sz w:val="18"/>
                <w:szCs w:val="18"/>
              </w:rPr>
              <w:t>CL001</w:t>
            </w:r>
          </w:p>
        </w:tc>
        <w:tc>
          <w:tcPr>
            <w:tcW w:w="4300" w:type="dxa"/>
            <w:tcMar>
              <w:top w:w="40" w:type="dxa"/>
              <w:left w:w="100" w:type="dxa"/>
              <w:bottom w:w="40" w:type="dxa"/>
              <w:right w:w="100" w:type="dxa"/>
            </w:tcMar>
          </w:tcPr>
          <w:p w14:paraId="528A4DFB" w14:textId="77777777" w:rsidR="002241D3" w:rsidRDefault="00000000">
            <w:pPr>
              <w:spacing w:after="0"/>
              <w:jc w:val="center"/>
            </w:pPr>
            <w:r>
              <w:rPr>
                <w:rFonts w:asciiTheme="minorHAnsi" w:hAnsiTheme="minorHAnsi"/>
                <w:sz w:val="18"/>
                <w:szCs w:val="18"/>
              </w:rPr>
              <w:t>AWS Cloud Foundations</w:t>
            </w:r>
          </w:p>
        </w:tc>
        <w:tc>
          <w:tcPr>
            <w:tcW w:w="2500" w:type="dxa"/>
            <w:tcMar>
              <w:top w:w="40" w:type="dxa"/>
              <w:left w:w="100" w:type="dxa"/>
              <w:bottom w:w="40" w:type="dxa"/>
              <w:right w:w="100" w:type="dxa"/>
            </w:tcMar>
          </w:tcPr>
          <w:p w14:paraId="1EDE6DED" w14:textId="77777777" w:rsidR="002241D3" w:rsidRDefault="00000000">
            <w:pPr>
              <w:spacing w:after="0"/>
              <w:jc w:val="center"/>
            </w:pPr>
            <w:r>
              <w:rPr>
                <w:rFonts w:asciiTheme="minorHAnsi" w:hAnsiTheme="minorHAnsi"/>
                <w:sz w:val="18"/>
                <w:szCs w:val="18"/>
              </w:rPr>
              <w:t>Cloud Computing</w:t>
            </w:r>
          </w:p>
        </w:tc>
        <w:tc>
          <w:tcPr>
            <w:tcW w:w="2000" w:type="dxa"/>
            <w:tcMar>
              <w:top w:w="40" w:type="dxa"/>
              <w:left w:w="100" w:type="dxa"/>
              <w:bottom w:w="40" w:type="dxa"/>
              <w:right w:w="100" w:type="dxa"/>
            </w:tcMar>
          </w:tcPr>
          <w:p w14:paraId="562BEB79" w14:textId="77777777" w:rsidR="002241D3" w:rsidRDefault="00000000">
            <w:pPr>
              <w:spacing w:after="0"/>
              <w:jc w:val="center"/>
            </w:pPr>
            <w:r>
              <w:rPr>
                <w:rFonts w:asciiTheme="minorHAnsi" w:hAnsiTheme="minorHAnsi"/>
                <w:sz w:val="18"/>
                <w:szCs w:val="18"/>
              </w:rPr>
              <w:t>Beginner</w:t>
            </w:r>
          </w:p>
        </w:tc>
      </w:tr>
      <w:tr w:rsidR="002241D3" w14:paraId="3850B7F1" w14:textId="77777777">
        <w:trPr>
          <w:cantSplit/>
          <w:jc w:val="center"/>
        </w:trPr>
        <w:tc>
          <w:tcPr>
            <w:tcW w:w="1100" w:type="dxa"/>
            <w:tcMar>
              <w:top w:w="40" w:type="dxa"/>
              <w:left w:w="100" w:type="dxa"/>
              <w:bottom w:w="40" w:type="dxa"/>
              <w:right w:w="100" w:type="dxa"/>
            </w:tcMar>
          </w:tcPr>
          <w:p w14:paraId="78A35609" w14:textId="77777777" w:rsidR="002241D3" w:rsidRDefault="00000000">
            <w:pPr>
              <w:spacing w:after="0"/>
            </w:pPr>
            <w:r>
              <w:rPr>
                <w:rFonts w:asciiTheme="minorHAnsi" w:hAnsiTheme="minorHAnsi"/>
                <w:sz w:val="18"/>
                <w:szCs w:val="18"/>
              </w:rPr>
              <w:t>CL002</w:t>
            </w:r>
          </w:p>
        </w:tc>
        <w:tc>
          <w:tcPr>
            <w:tcW w:w="4300" w:type="dxa"/>
            <w:tcMar>
              <w:top w:w="40" w:type="dxa"/>
              <w:left w:w="100" w:type="dxa"/>
              <w:bottom w:w="40" w:type="dxa"/>
              <w:right w:w="100" w:type="dxa"/>
            </w:tcMar>
          </w:tcPr>
          <w:p w14:paraId="2D289F44" w14:textId="77777777" w:rsidR="002241D3" w:rsidRDefault="00000000">
            <w:pPr>
              <w:spacing w:after="0"/>
              <w:jc w:val="center"/>
            </w:pPr>
            <w:r>
              <w:rPr>
                <w:rFonts w:asciiTheme="minorHAnsi" w:hAnsiTheme="minorHAnsi"/>
                <w:sz w:val="18"/>
                <w:szCs w:val="18"/>
              </w:rPr>
              <w:t>AWS Solutions Architect Fundamentals</w:t>
            </w:r>
          </w:p>
        </w:tc>
        <w:tc>
          <w:tcPr>
            <w:tcW w:w="2500" w:type="dxa"/>
            <w:tcMar>
              <w:top w:w="40" w:type="dxa"/>
              <w:left w:w="100" w:type="dxa"/>
              <w:bottom w:w="40" w:type="dxa"/>
              <w:right w:w="100" w:type="dxa"/>
            </w:tcMar>
          </w:tcPr>
          <w:p w14:paraId="0A72C142" w14:textId="77777777" w:rsidR="002241D3" w:rsidRDefault="00000000">
            <w:pPr>
              <w:spacing w:after="0"/>
              <w:jc w:val="center"/>
            </w:pPr>
            <w:r>
              <w:rPr>
                <w:rFonts w:asciiTheme="minorHAnsi" w:hAnsiTheme="minorHAnsi"/>
                <w:sz w:val="18"/>
                <w:szCs w:val="18"/>
              </w:rPr>
              <w:t>Cloud Computing</w:t>
            </w:r>
          </w:p>
        </w:tc>
        <w:tc>
          <w:tcPr>
            <w:tcW w:w="2000" w:type="dxa"/>
            <w:tcMar>
              <w:top w:w="40" w:type="dxa"/>
              <w:left w:w="100" w:type="dxa"/>
              <w:bottom w:w="40" w:type="dxa"/>
              <w:right w:w="100" w:type="dxa"/>
            </w:tcMar>
          </w:tcPr>
          <w:p w14:paraId="6F6CB460" w14:textId="77777777" w:rsidR="002241D3" w:rsidRDefault="00000000">
            <w:pPr>
              <w:spacing w:after="0"/>
              <w:jc w:val="center"/>
            </w:pPr>
            <w:r>
              <w:rPr>
                <w:rFonts w:asciiTheme="minorHAnsi" w:hAnsiTheme="minorHAnsi"/>
                <w:sz w:val="18"/>
                <w:szCs w:val="18"/>
              </w:rPr>
              <w:t>Intermediate</w:t>
            </w:r>
          </w:p>
        </w:tc>
      </w:tr>
      <w:tr w:rsidR="002241D3" w14:paraId="1BDEFECA" w14:textId="77777777">
        <w:trPr>
          <w:cantSplit/>
          <w:jc w:val="center"/>
        </w:trPr>
        <w:tc>
          <w:tcPr>
            <w:tcW w:w="1100" w:type="dxa"/>
            <w:tcMar>
              <w:top w:w="40" w:type="dxa"/>
              <w:left w:w="100" w:type="dxa"/>
              <w:bottom w:w="40" w:type="dxa"/>
              <w:right w:w="100" w:type="dxa"/>
            </w:tcMar>
          </w:tcPr>
          <w:p w14:paraId="0BAD7624" w14:textId="77777777" w:rsidR="002241D3" w:rsidRDefault="00000000">
            <w:pPr>
              <w:spacing w:after="0"/>
            </w:pPr>
            <w:r>
              <w:rPr>
                <w:rFonts w:asciiTheme="minorHAnsi" w:hAnsiTheme="minorHAnsi"/>
                <w:sz w:val="18"/>
                <w:szCs w:val="18"/>
              </w:rPr>
              <w:t>CL003</w:t>
            </w:r>
          </w:p>
        </w:tc>
        <w:tc>
          <w:tcPr>
            <w:tcW w:w="4300" w:type="dxa"/>
            <w:tcMar>
              <w:top w:w="40" w:type="dxa"/>
              <w:left w:w="100" w:type="dxa"/>
              <w:bottom w:w="40" w:type="dxa"/>
              <w:right w:w="100" w:type="dxa"/>
            </w:tcMar>
          </w:tcPr>
          <w:p w14:paraId="1899F189" w14:textId="77777777" w:rsidR="002241D3" w:rsidRDefault="00000000">
            <w:pPr>
              <w:spacing w:after="0"/>
              <w:jc w:val="center"/>
            </w:pPr>
            <w:r>
              <w:rPr>
                <w:rFonts w:asciiTheme="minorHAnsi" w:hAnsiTheme="minorHAnsi"/>
                <w:sz w:val="18"/>
                <w:szCs w:val="18"/>
              </w:rPr>
              <w:t>DevOps Fundamentals</w:t>
            </w:r>
          </w:p>
        </w:tc>
        <w:tc>
          <w:tcPr>
            <w:tcW w:w="2500" w:type="dxa"/>
            <w:tcMar>
              <w:top w:w="40" w:type="dxa"/>
              <w:left w:w="100" w:type="dxa"/>
              <w:bottom w:w="40" w:type="dxa"/>
              <w:right w:w="100" w:type="dxa"/>
            </w:tcMar>
          </w:tcPr>
          <w:p w14:paraId="64D3DFEC" w14:textId="77777777" w:rsidR="002241D3" w:rsidRDefault="00000000">
            <w:pPr>
              <w:spacing w:after="0"/>
              <w:jc w:val="center"/>
            </w:pPr>
            <w:r>
              <w:rPr>
                <w:rFonts w:asciiTheme="minorHAnsi" w:hAnsiTheme="minorHAnsi"/>
                <w:sz w:val="18"/>
                <w:szCs w:val="18"/>
              </w:rPr>
              <w:t>DevOps</w:t>
            </w:r>
          </w:p>
        </w:tc>
        <w:tc>
          <w:tcPr>
            <w:tcW w:w="2000" w:type="dxa"/>
            <w:tcMar>
              <w:top w:w="40" w:type="dxa"/>
              <w:left w:w="100" w:type="dxa"/>
              <w:bottom w:w="40" w:type="dxa"/>
              <w:right w:w="100" w:type="dxa"/>
            </w:tcMar>
          </w:tcPr>
          <w:p w14:paraId="2F4241B1" w14:textId="77777777" w:rsidR="002241D3" w:rsidRDefault="00000000">
            <w:pPr>
              <w:spacing w:after="0"/>
              <w:jc w:val="center"/>
            </w:pPr>
            <w:r>
              <w:rPr>
                <w:rFonts w:asciiTheme="minorHAnsi" w:hAnsiTheme="minorHAnsi"/>
                <w:sz w:val="18"/>
                <w:szCs w:val="18"/>
              </w:rPr>
              <w:t>Intermediate</w:t>
            </w:r>
          </w:p>
        </w:tc>
      </w:tr>
      <w:tr w:rsidR="002241D3" w14:paraId="57F47F46" w14:textId="77777777">
        <w:trPr>
          <w:cantSplit/>
          <w:jc w:val="center"/>
        </w:trPr>
        <w:tc>
          <w:tcPr>
            <w:tcW w:w="1100" w:type="dxa"/>
            <w:tcMar>
              <w:top w:w="40" w:type="dxa"/>
              <w:left w:w="100" w:type="dxa"/>
              <w:bottom w:w="40" w:type="dxa"/>
              <w:right w:w="100" w:type="dxa"/>
            </w:tcMar>
          </w:tcPr>
          <w:p w14:paraId="54E15CE7" w14:textId="77777777" w:rsidR="002241D3" w:rsidRDefault="00000000">
            <w:pPr>
              <w:spacing w:after="0"/>
            </w:pPr>
            <w:r>
              <w:rPr>
                <w:rFonts w:asciiTheme="minorHAnsi" w:hAnsiTheme="minorHAnsi"/>
                <w:sz w:val="18"/>
                <w:szCs w:val="18"/>
              </w:rPr>
              <w:t>CL004</w:t>
            </w:r>
          </w:p>
        </w:tc>
        <w:tc>
          <w:tcPr>
            <w:tcW w:w="4300" w:type="dxa"/>
            <w:tcMar>
              <w:top w:w="40" w:type="dxa"/>
              <w:left w:w="100" w:type="dxa"/>
              <w:bottom w:w="40" w:type="dxa"/>
              <w:right w:w="100" w:type="dxa"/>
            </w:tcMar>
          </w:tcPr>
          <w:p w14:paraId="64B5FBBB" w14:textId="77777777" w:rsidR="002241D3" w:rsidRDefault="00000000">
            <w:pPr>
              <w:spacing w:after="0"/>
              <w:jc w:val="center"/>
            </w:pPr>
            <w:r>
              <w:rPr>
                <w:rFonts w:asciiTheme="minorHAnsi" w:hAnsiTheme="minorHAnsi"/>
                <w:sz w:val="18"/>
                <w:szCs w:val="18"/>
              </w:rPr>
              <w:t>Docker and Container Fundamentals</w:t>
            </w:r>
          </w:p>
        </w:tc>
        <w:tc>
          <w:tcPr>
            <w:tcW w:w="2500" w:type="dxa"/>
            <w:tcMar>
              <w:top w:w="40" w:type="dxa"/>
              <w:left w:w="100" w:type="dxa"/>
              <w:bottom w:w="40" w:type="dxa"/>
              <w:right w:w="100" w:type="dxa"/>
            </w:tcMar>
          </w:tcPr>
          <w:p w14:paraId="348731C4" w14:textId="77777777" w:rsidR="002241D3" w:rsidRDefault="00000000">
            <w:pPr>
              <w:spacing w:after="0"/>
              <w:jc w:val="center"/>
            </w:pPr>
            <w:r>
              <w:rPr>
                <w:rFonts w:asciiTheme="minorHAnsi" w:hAnsiTheme="minorHAnsi"/>
                <w:sz w:val="18"/>
                <w:szCs w:val="18"/>
              </w:rPr>
              <w:t>DevOps</w:t>
            </w:r>
          </w:p>
        </w:tc>
        <w:tc>
          <w:tcPr>
            <w:tcW w:w="2000" w:type="dxa"/>
            <w:tcMar>
              <w:top w:w="40" w:type="dxa"/>
              <w:left w:w="100" w:type="dxa"/>
              <w:bottom w:w="40" w:type="dxa"/>
              <w:right w:w="100" w:type="dxa"/>
            </w:tcMar>
          </w:tcPr>
          <w:p w14:paraId="418CF735" w14:textId="77777777" w:rsidR="002241D3" w:rsidRDefault="00000000">
            <w:pPr>
              <w:spacing w:after="0"/>
              <w:jc w:val="center"/>
            </w:pPr>
            <w:r>
              <w:rPr>
                <w:rFonts w:asciiTheme="minorHAnsi" w:hAnsiTheme="minorHAnsi"/>
                <w:sz w:val="18"/>
                <w:szCs w:val="18"/>
              </w:rPr>
              <w:t>Intermediate</w:t>
            </w:r>
          </w:p>
        </w:tc>
      </w:tr>
      <w:tr w:rsidR="002241D3" w14:paraId="5D2BF0BC" w14:textId="77777777">
        <w:trPr>
          <w:cantSplit/>
          <w:jc w:val="center"/>
        </w:trPr>
        <w:tc>
          <w:tcPr>
            <w:tcW w:w="1100" w:type="dxa"/>
            <w:tcMar>
              <w:top w:w="40" w:type="dxa"/>
              <w:left w:w="100" w:type="dxa"/>
              <w:bottom w:w="40" w:type="dxa"/>
              <w:right w:w="100" w:type="dxa"/>
            </w:tcMar>
          </w:tcPr>
          <w:p w14:paraId="59C38428" w14:textId="77777777" w:rsidR="002241D3" w:rsidRDefault="00000000">
            <w:pPr>
              <w:spacing w:after="0"/>
            </w:pPr>
            <w:r>
              <w:rPr>
                <w:rFonts w:asciiTheme="minorHAnsi" w:hAnsiTheme="minorHAnsi"/>
                <w:sz w:val="18"/>
                <w:szCs w:val="18"/>
              </w:rPr>
              <w:t>CL005</w:t>
            </w:r>
          </w:p>
        </w:tc>
        <w:tc>
          <w:tcPr>
            <w:tcW w:w="4300" w:type="dxa"/>
            <w:tcMar>
              <w:top w:w="40" w:type="dxa"/>
              <w:left w:w="100" w:type="dxa"/>
              <w:bottom w:w="40" w:type="dxa"/>
              <w:right w:w="100" w:type="dxa"/>
            </w:tcMar>
          </w:tcPr>
          <w:p w14:paraId="3CB1E9AB" w14:textId="77777777" w:rsidR="002241D3" w:rsidRDefault="00000000">
            <w:pPr>
              <w:spacing w:after="0"/>
              <w:jc w:val="center"/>
            </w:pPr>
            <w:r>
              <w:rPr>
                <w:rFonts w:asciiTheme="minorHAnsi" w:hAnsiTheme="minorHAnsi"/>
                <w:sz w:val="18"/>
                <w:szCs w:val="18"/>
              </w:rPr>
              <w:t>Kubernetes Fundamentals</w:t>
            </w:r>
          </w:p>
        </w:tc>
        <w:tc>
          <w:tcPr>
            <w:tcW w:w="2500" w:type="dxa"/>
            <w:tcMar>
              <w:top w:w="40" w:type="dxa"/>
              <w:left w:w="100" w:type="dxa"/>
              <w:bottom w:w="40" w:type="dxa"/>
              <w:right w:w="100" w:type="dxa"/>
            </w:tcMar>
          </w:tcPr>
          <w:p w14:paraId="105E179F" w14:textId="77777777" w:rsidR="002241D3" w:rsidRDefault="00000000">
            <w:pPr>
              <w:spacing w:after="0"/>
              <w:jc w:val="center"/>
            </w:pPr>
            <w:r>
              <w:rPr>
                <w:rFonts w:asciiTheme="minorHAnsi" w:hAnsiTheme="minorHAnsi"/>
                <w:sz w:val="18"/>
                <w:szCs w:val="18"/>
              </w:rPr>
              <w:t>DevOps</w:t>
            </w:r>
          </w:p>
        </w:tc>
        <w:tc>
          <w:tcPr>
            <w:tcW w:w="2000" w:type="dxa"/>
            <w:tcMar>
              <w:top w:w="40" w:type="dxa"/>
              <w:left w:w="100" w:type="dxa"/>
              <w:bottom w:w="40" w:type="dxa"/>
              <w:right w:w="100" w:type="dxa"/>
            </w:tcMar>
          </w:tcPr>
          <w:p w14:paraId="04BCE1B8" w14:textId="77777777" w:rsidR="002241D3" w:rsidRDefault="00000000">
            <w:pPr>
              <w:spacing w:after="0"/>
              <w:jc w:val="center"/>
            </w:pPr>
            <w:r>
              <w:rPr>
                <w:rFonts w:asciiTheme="minorHAnsi" w:hAnsiTheme="minorHAnsi"/>
                <w:sz w:val="18"/>
                <w:szCs w:val="18"/>
              </w:rPr>
              <w:t>Advanced</w:t>
            </w:r>
          </w:p>
        </w:tc>
      </w:tr>
      <w:tr w:rsidR="002241D3" w14:paraId="507CD903" w14:textId="77777777">
        <w:trPr>
          <w:cantSplit/>
          <w:jc w:val="center"/>
        </w:trPr>
        <w:tc>
          <w:tcPr>
            <w:tcW w:w="1100" w:type="dxa"/>
            <w:tcMar>
              <w:top w:w="40" w:type="dxa"/>
              <w:left w:w="100" w:type="dxa"/>
              <w:bottom w:w="40" w:type="dxa"/>
              <w:right w:w="100" w:type="dxa"/>
            </w:tcMar>
          </w:tcPr>
          <w:p w14:paraId="79BF5288" w14:textId="77777777" w:rsidR="002241D3" w:rsidRDefault="00000000">
            <w:pPr>
              <w:spacing w:after="0"/>
            </w:pPr>
            <w:r>
              <w:rPr>
                <w:rFonts w:asciiTheme="minorHAnsi" w:hAnsiTheme="minorHAnsi"/>
                <w:sz w:val="18"/>
                <w:szCs w:val="18"/>
              </w:rPr>
              <w:t>CL006</w:t>
            </w:r>
          </w:p>
        </w:tc>
        <w:tc>
          <w:tcPr>
            <w:tcW w:w="4300" w:type="dxa"/>
            <w:tcMar>
              <w:top w:w="40" w:type="dxa"/>
              <w:left w:w="100" w:type="dxa"/>
              <w:bottom w:w="40" w:type="dxa"/>
              <w:right w:w="100" w:type="dxa"/>
            </w:tcMar>
          </w:tcPr>
          <w:p w14:paraId="3BCE1D5F" w14:textId="77777777" w:rsidR="002241D3" w:rsidRDefault="00000000">
            <w:pPr>
              <w:spacing w:after="0"/>
              <w:jc w:val="center"/>
            </w:pPr>
            <w:r>
              <w:rPr>
                <w:rFonts w:asciiTheme="minorHAnsi" w:hAnsiTheme="minorHAnsi"/>
                <w:sz w:val="18"/>
                <w:szCs w:val="18"/>
              </w:rPr>
              <w:t>AWS DevOps Fundamentals</w:t>
            </w:r>
          </w:p>
        </w:tc>
        <w:tc>
          <w:tcPr>
            <w:tcW w:w="2500" w:type="dxa"/>
            <w:tcMar>
              <w:top w:w="40" w:type="dxa"/>
              <w:left w:w="100" w:type="dxa"/>
              <w:bottom w:w="40" w:type="dxa"/>
              <w:right w:w="100" w:type="dxa"/>
            </w:tcMar>
          </w:tcPr>
          <w:p w14:paraId="6D49A9FD" w14:textId="77777777" w:rsidR="002241D3" w:rsidRDefault="00000000">
            <w:pPr>
              <w:spacing w:after="0"/>
              <w:jc w:val="center"/>
            </w:pPr>
            <w:r>
              <w:rPr>
                <w:rFonts w:asciiTheme="minorHAnsi" w:hAnsiTheme="minorHAnsi"/>
                <w:sz w:val="18"/>
                <w:szCs w:val="18"/>
              </w:rPr>
              <w:t>DevOps</w:t>
            </w:r>
          </w:p>
        </w:tc>
        <w:tc>
          <w:tcPr>
            <w:tcW w:w="2000" w:type="dxa"/>
            <w:tcMar>
              <w:top w:w="40" w:type="dxa"/>
              <w:left w:w="100" w:type="dxa"/>
              <w:bottom w:w="40" w:type="dxa"/>
              <w:right w:w="100" w:type="dxa"/>
            </w:tcMar>
          </w:tcPr>
          <w:p w14:paraId="3E0B3F01" w14:textId="77777777" w:rsidR="002241D3" w:rsidRDefault="00000000">
            <w:pPr>
              <w:spacing w:after="0"/>
              <w:jc w:val="center"/>
            </w:pPr>
            <w:r>
              <w:rPr>
                <w:rFonts w:asciiTheme="minorHAnsi" w:hAnsiTheme="minorHAnsi"/>
                <w:sz w:val="18"/>
                <w:szCs w:val="18"/>
              </w:rPr>
              <w:t>Advanced</w:t>
            </w:r>
          </w:p>
        </w:tc>
      </w:tr>
      <w:tr w:rsidR="002241D3" w14:paraId="42D8F0F2" w14:textId="77777777">
        <w:trPr>
          <w:cantSplit/>
          <w:jc w:val="center"/>
        </w:trPr>
        <w:tc>
          <w:tcPr>
            <w:tcW w:w="1100" w:type="dxa"/>
            <w:tcMar>
              <w:top w:w="40" w:type="dxa"/>
              <w:left w:w="100" w:type="dxa"/>
              <w:bottom w:w="40" w:type="dxa"/>
              <w:right w:w="100" w:type="dxa"/>
            </w:tcMar>
          </w:tcPr>
          <w:p w14:paraId="609E2526" w14:textId="77777777" w:rsidR="002241D3" w:rsidRDefault="00000000">
            <w:pPr>
              <w:spacing w:after="0"/>
            </w:pPr>
            <w:r>
              <w:rPr>
                <w:rFonts w:asciiTheme="minorHAnsi" w:hAnsiTheme="minorHAnsi"/>
                <w:sz w:val="18"/>
                <w:szCs w:val="18"/>
              </w:rPr>
              <w:t>DS001</w:t>
            </w:r>
          </w:p>
        </w:tc>
        <w:tc>
          <w:tcPr>
            <w:tcW w:w="4300" w:type="dxa"/>
            <w:tcMar>
              <w:top w:w="40" w:type="dxa"/>
              <w:left w:w="100" w:type="dxa"/>
              <w:bottom w:w="40" w:type="dxa"/>
              <w:right w:w="100" w:type="dxa"/>
            </w:tcMar>
          </w:tcPr>
          <w:p w14:paraId="2E041393" w14:textId="77777777" w:rsidR="002241D3" w:rsidRDefault="00000000">
            <w:pPr>
              <w:spacing w:after="0"/>
              <w:jc w:val="center"/>
            </w:pPr>
            <w:r>
              <w:rPr>
                <w:rFonts w:asciiTheme="minorHAnsi" w:hAnsiTheme="minorHAnsi"/>
                <w:sz w:val="18"/>
                <w:szCs w:val="18"/>
              </w:rPr>
              <w:t>SQL and Database Fundamentals</w:t>
            </w:r>
          </w:p>
        </w:tc>
        <w:tc>
          <w:tcPr>
            <w:tcW w:w="2500" w:type="dxa"/>
            <w:tcMar>
              <w:top w:w="40" w:type="dxa"/>
              <w:left w:w="100" w:type="dxa"/>
              <w:bottom w:w="40" w:type="dxa"/>
              <w:right w:w="100" w:type="dxa"/>
            </w:tcMar>
          </w:tcPr>
          <w:p w14:paraId="6D6FB009" w14:textId="77777777" w:rsidR="002241D3" w:rsidRDefault="00000000">
            <w:pPr>
              <w:spacing w:after="0"/>
              <w:jc w:val="center"/>
            </w:pPr>
            <w:r>
              <w:rPr>
                <w:rFonts w:asciiTheme="minorHAnsi" w:hAnsiTheme="minorHAnsi"/>
                <w:sz w:val="18"/>
                <w:szCs w:val="18"/>
              </w:rPr>
              <w:t>Data Science</w:t>
            </w:r>
          </w:p>
        </w:tc>
        <w:tc>
          <w:tcPr>
            <w:tcW w:w="2000" w:type="dxa"/>
            <w:tcMar>
              <w:top w:w="40" w:type="dxa"/>
              <w:left w:w="100" w:type="dxa"/>
              <w:bottom w:w="40" w:type="dxa"/>
              <w:right w:w="100" w:type="dxa"/>
            </w:tcMar>
          </w:tcPr>
          <w:p w14:paraId="70C14DF7" w14:textId="77777777" w:rsidR="002241D3" w:rsidRDefault="00000000">
            <w:pPr>
              <w:spacing w:after="0"/>
              <w:jc w:val="center"/>
            </w:pPr>
            <w:r>
              <w:rPr>
                <w:rFonts w:asciiTheme="minorHAnsi" w:hAnsiTheme="minorHAnsi"/>
                <w:sz w:val="18"/>
                <w:szCs w:val="18"/>
              </w:rPr>
              <w:t>Beginner</w:t>
            </w:r>
          </w:p>
        </w:tc>
      </w:tr>
      <w:tr w:rsidR="002241D3" w14:paraId="7A298879" w14:textId="77777777">
        <w:trPr>
          <w:cantSplit/>
          <w:jc w:val="center"/>
        </w:trPr>
        <w:tc>
          <w:tcPr>
            <w:tcW w:w="1100" w:type="dxa"/>
            <w:tcMar>
              <w:top w:w="40" w:type="dxa"/>
              <w:left w:w="100" w:type="dxa"/>
              <w:bottom w:w="40" w:type="dxa"/>
              <w:right w:w="100" w:type="dxa"/>
            </w:tcMar>
          </w:tcPr>
          <w:p w14:paraId="17A04344" w14:textId="77777777" w:rsidR="002241D3" w:rsidRDefault="00000000">
            <w:pPr>
              <w:spacing w:after="0"/>
            </w:pPr>
            <w:r>
              <w:rPr>
                <w:rFonts w:asciiTheme="minorHAnsi" w:hAnsiTheme="minorHAnsi"/>
                <w:sz w:val="18"/>
                <w:szCs w:val="18"/>
              </w:rPr>
              <w:t>DS002</w:t>
            </w:r>
          </w:p>
        </w:tc>
        <w:tc>
          <w:tcPr>
            <w:tcW w:w="4300" w:type="dxa"/>
            <w:tcMar>
              <w:top w:w="40" w:type="dxa"/>
              <w:left w:w="100" w:type="dxa"/>
              <w:bottom w:w="40" w:type="dxa"/>
              <w:right w:w="100" w:type="dxa"/>
            </w:tcMar>
          </w:tcPr>
          <w:p w14:paraId="7A4148E3" w14:textId="77777777" w:rsidR="002241D3" w:rsidRDefault="00000000">
            <w:pPr>
              <w:spacing w:after="0"/>
              <w:jc w:val="center"/>
            </w:pPr>
            <w:r>
              <w:rPr>
                <w:rFonts w:asciiTheme="minorHAnsi" w:hAnsiTheme="minorHAnsi"/>
                <w:sz w:val="18"/>
                <w:szCs w:val="18"/>
              </w:rPr>
              <w:t>Data Analytics with Python</w:t>
            </w:r>
          </w:p>
        </w:tc>
        <w:tc>
          <w:tcPr>
            <w:tcW w:w="2500" w:type="dxa"/>
            <w:tcMar>
              <w:top w:w="40" w:type="dxa"/>
              <w:left w:w="100" w:type="dxa"/>
              <w:bottom w:w="40" w:type="dxa"/>
              <w:right w:w="100" w:type="dxa"/>
            </w:tcMar>
          </w:tcPr>
          <w:p w14:paraId="35962DB8" w14:textId="77777777" w:rsidR="002241D3" w:rsidRDefault="00000000">
            <w:pPr>
              <w:spacing w:after="0"/>
              <w:jc w:val="center"/>
            </w:pPr>
            <w:r>
              <w:rPr>
                <w:rFonts w:asciiTheme="minorHAnsi" w:hAnsiTheme="minorHAnsi"/>
                <w:sz w:val="18"/>
                <w:szCs w:val="18"/>
              </w:rPr>
              <w:t>Data Science</w:t>
            </w:r>
          </w:p>
        </w:tc>
        <w:tc>
          <w:tcPr>
            <w:tcW w:w="2000" w:type="dxa"/>
            <w:tcMar>
              <w:top w:w="40" w:type="dxa"/>
              <w:left w:w="100" w:type="dxa"/>
              <w:bottom w:w="40" w:type="dxa"/>
              <w:right w:w="100" w:type="dxa"/>
            </w:tcMar>
          </w:tcPr>
          <w:p w14:paraId="5D64AC0E" w14:textId="77777777" w:rsidR="002241D3" w:rsidRDefault="00000000">
            <w:pPr>
              <w:spacing w:after="0"/>
              <w:jc w:val="center"/>
            </w:pPr>
            <w:r>
              <w:rPr>
                <w:rFonts w:asciiTheme="minorHAnsi" w:hAnsiTheme="minorHAnsi"/>
                <w:sz w:val="18"/>
                <w:szCs w:val="18"/>
              </w:rPr>
              <w:t>Intermediate</w:t>
            </w:r>
          </w:p>
        </w:tc>
      </w:tr>
      <w:tr w:rsidR="002241D3" w14:paraId="68C721B6" w14:textId="77777777">
        <w:trPr>
          <w:cantSplit/>
          <w:jc w:val="center"/>
        </w:trPr>
        <w:tc>
          <w:tcPr>
            <w:tcW w:w="1100" w:type="dxa"/>
            <w:tcMar>
              <w:top w:w="40" w:type="dxa"/>
              <w:left w:w="100" w:type="dxa"/>
              <w:bottom w:w="40" w:type="dxa"/>
              <w:right w:w="100" w:type="dxa"/>
            </w:tcMar>
          </w:tcPr>
          <w:p w14:paraId="26657FAC" w14:textId="77777777" w:rsidR="002241D3" w:rsidRDefault="00000000">
            <w:pPr>
              <w:spacing w:after="0"/>
            </w:pPr>
            <w:r>
              <w:rPr>
                <w:rFonts w:asciiTheme="minorHAnsi" w:hAnsiTheme="minorHAnsi"/>
                <w:sz w:val="18"/>
                <w:szCs w:val="18"/>
              </w:rPr>
              <w:t>WEB001</w:t>
            </w:r>
          </w:p>
        </w:tc>
        <w:tc>
          <w:tcPr>
            <w:tcW w:w="4300" w:type="dxa"/>
            <w:tcMar>
              <w:top w:w="40" w:type="dxa"/>
              <w:left w:w="100" w:type="dxa"/>
              <w:bottom w:w="40" w:type="dxa"/>
              <w:right w:w="100" w:type="dxa"/>
            </w:tcMar>
          </w:tcPr>
          <w:p w14:paraId="1EDFAAC0" w14:textId="77777777" w:rsidR="002241D3" w:rsidRDefault="00000000">
            <w:pPr>
              <w:spacing w:after="0"/>
              <w:jc w:val="center"/>
            </w:pPr>
            <w:r>
              <w:rPr>
                <w:rFonts w:asciiTheme="minorHAnsi" w:hAnsiTheme="minorHAnsi"/>
                <w:sz w:val="18"/>
                <w:szCs w:val="18"/>
              </w:rPr>
              <w:t>Web Development Fundamentals</w:t>
            </w:r>
          </w:p>
        </w:tc>
        <w:tc>
          <w:tcPr>
            <w:tcW w:w="2500" w:type="dxa"/>
            <w:tcMar>
              <w:top w:w="40" w:type="dxa"/>
              <w:left w:w="100" w:type="dxa"/>
              <w:bottom w:w="40" w:type="dxa"/>
              <w:right w:w="100" w:type="dxa"/>
            </w:tcMar>
          </w:tcPr>
          <w:p w14:paraId="05A6433F" w14:textId="77777777" w:rsidR="002241D3" w:rsidRDefault="00000000">
            <w:pPr>
              <w:spacing w:after="0"/>
              <w:jc w:val="center"/>
            </w:pPr>
            <w:r>
              <w:rPr>
                <w:rFonts w:asciiTheme="minorHAnsi" w:hAnsiTheme="minorHAnsi"/>
                <w:sz w:val="18"/>
                <w:szCs w:val="18"/>
              </w:rPr>
              <w:t>Web Development</w:t>
            </w:r>
          </w:p>
        </w:tc>
        <w:tc>
          <w:tcPr>
            <w:tcW w:w="2000" w:type="dxa"/>
            <w:tcMar>
              <w:top w:w="40" w:type="dxa"/>
              <w:left w:w="100" w:type="dxa"/>
              <w:bottom w:w="40" w:type="dxa"/>
              <w:right w:w="100" w:type="dxa"/>
            </w:tcMar>
          </w:tcPr>
          <w:p w14:paraId="566E83E7" w14:textId="77777777" w:rsidR="002241D3" w:rsidRDefault="00000000">
            <w:pPr>
              <w:spacing w:after="0"/>
              <w:jc w:val="center"/>
            </w:pPr>
            <w:r>
              <w:rPr>
                <w:rFonts w:asciiTheme="minorHAnsi" w:hAnsiTheme="minorHAnsi"/>
                <w:sz w:val="18"/>
                <w:szCs w:val="18"/>
              </w:rPr>
              <w:t>Beginner</w:t>
            </w:r>
          </w:p>
        </w:tc>
      </w:tr>
      <w:tr w:rsidR="002241D3" w14:paraId="636735EF" w14:textId="77777777">
        <w:trPr>
          <w:cantSplit/>
          <w:jc w:val="center"/>
        </w:trPr>
        <w:tc>
          <w:tcPr>
            <w:tcW w:w="1100" w:type="dxa"/>
            <w:tcMar>
              <w:top w:w="40" w:type="dxa"/>
              <w:left w:w="100" w:type="dxa"/>
              <w:bottom w:w="40" w:type="dxa"/>
              <w:right w:w="100" w:type="dxa"/>
            </w:tcMar>
          </w:tcPr>
          <w:p w14:paraId="3A65396E" w14:textId="77777777" w:rsidR="002241D3" w:rsidRDefault="00000000">
            <w:pPr>
              <w:spacing w:after="0"/>
            </w:pPr>
            <w:r>
              <w:rPr>
                <w:rFonts w:asciiTheme="minorHAnsi" w:hAnsiTheme="minorHAnsi"/>
                <w:sz w:val="18"/>
                <w:szCs w:val="18"/>
              </w:rPr>
              <w:t>WEB002</w:t>
            </w:r>
          </w:p>
        </w:tc>
        <w:tc>
          <w:tcPr>
            <w:tcW w:w="4300" w:type="dxa"/>
            <w:tcMar>
              <w:top w:w="40" w:type="dxa"/>
              <w:left w:w="100" w:type="dxa"/>
              <w:bottom w:w="40" w:type="dxa"/>
              <w:right w:w="100" w:type="dxa"/>
            </w:tcMar>
          </w:tcPr>
          <w:p w14:paraId="58590388" w14:textId="77777777" w:rsidR="002241D3" w:rsidRDefault="00000000">
            <w:pPr>
              <w:spacing w:after="0"/>
              <w:jc w:val="center"/>
            </w:pPr>
            <w:r>
              <w:rPr>
                <w:rFonts w:asciiTheme="minorHAnsi" w:hAnsiTheme="minorHAnsi"/>
                <w:sz w:val="18"/>
                <w:szCs w:val="18"/>
              </w:rPr>
              <w:t>Backend Development with Python</w:t>
            </w:r>
          </w:p>
        </w:tc>
        <w:tc>
          <w:tcPr>
            <w:tcW w:w="2500" w:type="dxa"/>
            <w:tcMar>
              <w:top w:w="40" w:type="dxa"/>
              <w:left w:w="100" w:type="dxa"/>
              <w:bottom w:w="40" w:type="dxa"/>
              <w:right w:w="100" w:type="dxa"/>
            </w:tcMar>
          </w:tcPr>
          <w:p w14:paraId="69E958B0" w14:textId="77777777" w:rsidR="002241D3" w:rsidRDefault="00000000">
            <w:pPr>
              <w:spacing w:after="0"/>
              <w:jc w:val="center"/>
            </w:pPr>
            <w:r>
              <w:rPr>
                <w:rFonts w:asciiTheme="minorHAnsi" w:hAnsiTheme="minorHAnsi"/>
                <w:sz w:val="18"/>
                <w:szCs w:val="18"/>
              </w:rPr>
              <w:t>Web Development</w:t>
            </w:r>
          </w:p>
        </w:tc>
        <w:tc>
          <w:tcPr>
            <w:tcW w:w="2000" w:type="dxa"/>
            <w:tcMar>
              <w:top w:w="40" w:type="dxa"/>
              <w:left w:w="100" w:type="dxa"/>
              <w:bottom w:w="40" w:type="dxa"/>
              <w:right w:w="100" w:type="dxa"/>
            </w:tcMar>
          </w:tcPr>
          <w:p w14:paraId="37FC4170" w14:textId="77777777" w:rsidR="002241D3" w:rsidRDefault="00000000">
            <w:pPr>
              <w:spacing w:after="0"/>
              <w:jc w:val="center"/>
            </w:pPr>
            <w:r>
              <w:rPr>
                <w:rFonts w:asciiTheme="minorHAnsi" w:hAnsiTheme="minorHAnsi"/>
                <w:sz w:val="18"/>
                <w:szCs w:val="18"/>
              </w:rPr>
              <w:t>Intermediate</w:t>
            </w:r>
          </w:p>
        </w:tc>
      </w:tr>
      <w:tr w:rsidR="002241D3" w14:paraId="78398092" w14:textId="77777777">
        <w:trPr>
          <w:cantSplit/>
          <w:jc w:val="center"/>
        </w:trPr>
        <w:tc>
          <w:tcPr>
            <w:tcW w:w="1100" w:type="dxa"/>
            <w:tcMar>
              <w:top w:w="40" w:type="dxa"/>
              <w:left w:w="100" w:type="dxa"/>
              <w:bottom w:w="40" w:type="dxa"/>
              <w:right w:w="100" w:type="dxa"/>
            </w:tcMar>
          </w:tcPr>
          <w:p w14:paraId="098D0046" w14:textId="77777777" w:rsidR="002241D3" w:rsidRDefault="00000000">
            <w:pPr>
              <w:spacing w:after="0"/>
            </w:pPr>
            <w:r>
              <w:rPr>
                <w:rFonts w:asciiTheme="minorHAnsi" w:hAnsiTheme="minorHAnsi"/>
                <w:sz w:val="18"/>
                <w:szCs w:val="18"/>
              </w:rPr>
              <w:t>CY001</w:t>
            </w:r>
          </w:p>
        </w:tc>
        <w:tc>
          <w:tcPr>
            <w:tcW w:w="4300" w:type="dxa"/>
            <w:tcMar>
              <w:top w:w="40" w:type="dxa"/>
              <w:left w:w="100" w:type="dxa"/>
              <w:bottom w:w="40" w:type="dxa"/>
              <w:right w:w="100" w:type="dxa"/>
            </w:tcMar>
          </w:tcPr>
          <w:p w14:paraId="015026DF" w14:textId="77777777" w:rsidR="002241D3" w:rsidRDefault="00000000">
            <w:pPr>
              <w:spacing w:after="0"/>
              <w:jc w:val="center"/>
            </w:pPr>
            <w:r>
              <w:rPr>
                <w:rFonts w:asciiTheme="minorHAnsi" w:hAnsiTheme="minorHAnsi"/>
                <w:sz w:val="18"/>
                <w:szCs w:val="18"/>
              </w:rPr>
              <w:t>Cybersecurity Fundamentals</w:t>
            </w:r>
          </w:p>
        </w:tc>
        <w:tc>
          <w:tcPr>
            <w:tcW w:w="2500" w:type="dxa"/>
            <w:tcMar>
              <w:top w:w="40" w:type="dxa"/>
              <w:left w:w="100" w:type="dxa"/>
              <w:bottom w:w="40" w:type="dxa"/>
              <w:right w:w="100" w:type="dxa"/>
            </w:tcMar>
          </w:tcPr>
          <w:p w14:paraId="7AEFD748" w14:textId="77777777" w:rsidR="002241D3" w:rsidRDefault="00000000">
            <w:pPr>
              <w:spacing w:after="0"/>
              <w:jc w:val="center"/>
            </w:pPr>
            <w:r>
              <w:rPr>
                <w:rFonts w:asciiTheme="minorHAnsi" w:hAnsiTheme="minorHAnsi"/>
                <w:sz w:val="18"/>
                <w:szCs w:val="18"/>
              </w:rPr>
              <w:t>Cybersecurity</w:t>
            </w:r>
          </w:p>
        </w:tc>
        <w:tc>
          <w:tcPr>
            <w:tcW w:w="2000" w:type="dxa"/>
            <w:tcMar>
              <w:top w:w="40" w:type="dxa"/>
              <w:left w:w="100" w:type="dxa"/>
              <w:bottom w:w="40" w:type="dxa"/>
              <w:right w:w="100" w:type="dxa"/>
            </w:tcMar>
          </w:tcPr>
          <w:p w14:paraId="5E22CDAE" w14:textId="77777777" w:rsidR="002241D3" w:rsidRDefault="00000000">
            <w:pPr>
              <w:spacing w:after="0"/>
              <w:jc w:val="center"/>
            </w:pPr>
            <w:r>
              <w:rPr>
                <w:rFonts w:asciiTheme="minorHAnsi" w:hAnsiTheme="minorHAnsi"/>
                <w:sz w:val="18"/>
                <w:szCs w:val="18"/>
              </w:rPr>
              <w:t>Beginner</w:t>
            </w:r>
          </w:p>
        </w:tc>
      </w:tr>
      <w:tr w:rsidR="002241D3" w14:paraId="18B53FAA" w14:textId="77777777">
        <w:trPr>
          <w:cantSplit/>
          <w:jc w:val="center"/>
        </w:trPr>
        <w:tc>
          <w:tcPr>
            <w:tcW w:w="1100" w:type="dxa"/>
            <w:tcMar>
              <w:top w:w="40" w:type="dxa"/>
              <w:left w:w="100" w:type="dxa"/>
              <w:bottom w:w="40" w:type="dxa"/>
              <w:right w:w="100" w:type="dxa"/>
            </w:tcMar>
          </w:tcPr>
          <w:p w14:paraId="5106649D" w14:textId="77777777" w:rsidR="002241D3" w:rsidRDefault="00000000">
            <w:pPr>
              <w:spacing w:after="0"/>
            </w:pPr>
            <w:r>
              <w:rPr>
                <w:rFonts w:asciiTheme="minorHAnsi" w:hAnsiTheme="minorHAnsi"/>
                <w:sz w:val="18"/>
                <w:szCs w:val="18"/>
              </w:rPr>
              <w:t>CY002</w:t>
            </w:r>
          </w:p>
        </w:tc>
        <w:tc>
          <w:tcPr>
            <w:tcW w:w="4300" w:type="dxa"/>
            <w:tcMar>
              <w:top w:w="40" w:type="dxa"/>
              <w:left w:w="100" w:type="dxa"/>
              <w:bottom w:w="40" w:type="dxa"/>
              <w:right w:w="100" w:type="dxa"/>
            </w:tcMar>
          </w:tcPr>
          <w:p w14:paraId="7D4EB35F" w14:textId="77777777" w:rsidR="002241D3" w:rsidRDefault="00000000">
            <w:pPr>
              <w:spacing w:after="0"/>
              <w:jc w:val="center"/>
            </w:pPr>
            <w:r>
              <w:rPr>
                <w:rFonts w:asciiTheme="minorHAnsi" w:hAnsiTheme="minorHAnsi"/>
                <w:sz w:val="18"/>
                <w:szCs w:val="18"/>
              </w:rPr>
              <w:t>Cloud Security Fundamentals</w:t>
            </w:r>
          </w:p>
        </w:tc>
        <w:tc>
          <w:tcPr>
            <w:tcW w:w="2500" w:type="dxa"/>
            <w:tcMar>
              <w:top w:w="40" w:type="dxa"/>
              <w:left w:w="100" w:type="dxa"/>
              <w:bottom w:w="40" w:type="dxa"/>
              <w:right w:w="100" w:type="dxa"/>
            </w:tcMar>
          </w:tcPr>
          <w:p w14:paraId="4F4449A2" w14:textId="77777777" w:rsidR="002241D3" w:rsidRDefault="00000000">
            <w:pPr>
              <w:spacing w:after="0"/>
              <w:jc w:val="center"/>
            </w:pPr>
            <w:r>
              <w:rPr>
                <w:rFonts w:asciiTheme="minorHAnsi" w:hAnsiTheme="minorHAnsi"/>
                <w:sz w:val="18"/>
                <w:szCs w:val="18"/>
              </w:rPr>
              <w:t>Cybersecurity</w:t>
            </w:r>
          </w:p>
        </w:tc>
        <w:tc>
          <w:tcPr>
            <w:tcW w:w="2000" w:type="dxa"/>
            <w:tcMar>
              <w:top w:w="40" w:type="dxa"/>
              <w:left w:w="100" w:type="dxa"/>
              <w:bottom w:w="40" w:type="dxa"/>
              <w:right w:w="100" w:type="dxa"/>
            </w:tcMar>
          </w:tcPr>
          <w:p w14:paraId="09C9AB17" w14:textId="77777777" w:rsidR="002241D3" w:rsidRDefault="00000000">
            <w:pPr>
              <w:spacing w:after="0"/>
              <w:jc w:val="center"/>
            </w:pPr>
            <w:r>
              <w:rPr>
                <w:rFonts w:asciiTheme="minorHAnsi" w:hAnsiTheme="minorHAnsi"/>
                <w:sz w:val="18"/>
                <w:szCs w:val="18"/>
              </w:rPr>
              <w:t>Intermediate</w:t>
            </w:r>
          </w:p>
        </w:tc>
      </w:tr>
    </w:tbl>
    <w:p w14:paraId="7C5819F9" w14:textId="77777777" w:rsidR="002241D3" w:rsidRDefault="002241D3">
      <w:pPr>
        <w:spacing w:after="100"/>
        <w:rPr>
          <w:rFonts w:asciiTheme="minorHAnsi" w:hAnsiTheme="minorHAnsi"/>
        </w:rPr>
      </w:pPr>
    </w:p>
    <w:p w14:paraId="5AE94EA8" w14:textId="77777777" w:rsidR="002241D3" w:rsidRDefault="00000000">
      <w:pPr>
        <w:spacing w:after="100"/>
        <w:rPr>
          <w:rFonts w:asciiTheme="minorHAnsi" w:hAnsiTheme="minorHAnsi"/>
        </w:rPr>
      </w:pPr>
      <w:r>
        <w:rPr>
          <w:rFonts w:asciiTheme="minorHAnsi" w:hAnsiTheme="minorHAnsi"/>
          <w:sz w:val="22"/>
        </w:rPr>
        <w:t>The dataset has 5 Beginner, 9 Intermediate, and 6 Advanced courses. Prerequisites form a dependency chain, for example Python → Machine Learning Fundamentals → Deep Learning → Generative AI and LLMs, and AWS Cloud Foundations → DevOps Fundamentals → Docker → Kubernetes.</w:t>
      </w:r>
    </w:p>
    <w:p w14:paraId="437B5DC5" w14:textId="77777777" w:rsidR="002241D3" w:rsidRDefault="00000000">
      <w:pPr>
        <w:pStyle w:val="Heading2"/>
        <w:spacing w:before="240" w:after="120"/>
        <w:rPr>
          <w:rFonts w:asciiTheme="minorHAnsi" w:hAnsiTheme="minorHAnsi"/>
          <w:color w:val="auto"/>
          <w:sz w:val="24"/>
          <w:szCs w:val="24"/>
        </w:rPr>
      </w:pPr>
      <w:r>
        <w:rPr>
          <w:rFonts w:asciiTheme="minorHAnsi" w:hAnsiTheme="minorHAnsi"/>
          <w:color w:val="auto"/>
          <w:sz w:val="24"/>
          <w:szCs w:val="24"/>
        </w:rPr>
        <w:lastRenderedPageBreak/>
        <w:t>Activity 1.4: Run RAG Ingestion</w:t>
      </w:r>
    </w:p>
    <w:p w14:paraId="6EC92721" w14:textId="77777777" w:rsidR="002241D3" w:rsidRDefault="00000000">
      <w:pPr>
        <w:spacing w:after="100"/>
        <w:rPr>
          <w:rFonts w:asciiTheme="minorHAnsi" w:hAnsiTheme="minorHAnsi"/>
        </w:rPr>
      </w:pPr>
      <w:r>
        <w:rPr>
          <w:rFonts w:asciiTheme="minorHAnsi" w:hAnsiTheme="minorHAnsi"/>
          <w:sz w:val="22"/>
        </w:rPr>
        <w:t>The script rag/ingest.py converts every course into a text document, requests an embedding for it from Ollama (nomic-embed-text), and saves all documents with their vectors into data/vectorstore/courses_embeddings.json.</w:t>
      </w:r>
    </w:p>
    <w:p w14:paraId="35EF11A7" w14:textId="77777777" w:rsidR="002241D3" w:rsidRDefault="00000000">
      <w:pPr>
        <w:pStyle w:val="ListBullet"/>
        <w:keepNext/>
        <w:spacing w:before="120" w:after="60"/>
        <w:rPr>
          <w:rFonts w:asciiTheme="minorHAnsi" w:hAnsiTheme="minorHAnsi"/>
        </w:rPr>
      </w:pPr>
      <w:r>
        <w:rPr>
          <w:rFonts w:asciiTheme="minorHAnsi" w:hAnsiTheme="minorHAnsi"/>
          <w:b/>
          <w:bCs/>
        </w:rPr>
        <w:t>Step 1 - Each course is flattened into text containing its name, category, difficulty, prerequisites, skills, and learning outcomes.</w:t>
      </w:r>
    </w:p>
    <w:p w14:paraId="2F850677" w14:textId="77777777" w:rsidR="002241D3" w:rsidRDefault="00000000">
      <w:pPr>
        <w:pStyle w:val="ListBullet"/>
        <w:keepNext/>
        <w:spacing w:before="120" w:after="60"/>
        <w:rPr>
          <w:rFonts w:asciiTheme="minorHAnsi" w:hAnsiTheme="minorHAnsi"/>
        </w:rPr>
      </w:pPr>
      <w:r>
        <w:rPr>
          <w:rFonts w:asciiTheme="minorHAnsi" w:hAnsiTheme="minorHAnsi"/>
          <w:b/>
          <w:bCs/>
        </w:rPr>
        <w:t>Step 2 - The text is sent to the Ollama /api/embed endpoint to obtain its embedding vector.</w:t>
      </w:r>
    </w:p>
    <w:p w14:paraId="1D55D20F" w14:textId="77777777" w:rsidR="002241D3" w:rsidRDefault="00000000">
      <w:pPr>
        <w:pStyle w:val="ListBullet"/>
        <w:keepNext/>
        <w:spacing w:before="120" w:after="60"/>
        <w:rPr>
          <w:rFonts w:asciiTheme="minorHAnsi" w:hAnsiTheme="minorHAnsi"/>
        </w:rPr>
      </w:pPr>
      <w:r>
        <w:rPr>
          <w:rFonts w:asciiTheme="minorHAnsi" w:hAnsiTheme="minorHAnsi"/>
          <w:b/>
          <w:bCs/>
        </w:rPr>
        <w:t>Step 3 - The course ID, name, text, and embedding are stored in the vector store file.</w:t>
      </w:r>
    </w:p>
    <w:p w14:paraId="0068403A" w14:textId="77777777" w:rsidR="002241D3" w:rsidRDefault="00000000">
      <w:pPr>
        <w:spacing w:after="100"/>
        <w:rPr>
          <w:rFonts w:asciiTheme="minorHAnsi" w:hAnsiTheme="minorHAnsi"/>
        </w:rPr>
      </w:pPr>
      <w:r>
        <w:rPr>
          <w:rFonts w:asciiTheme="minorHAnsi" w:hAnsiTheme="minorHAnsi"/>
          <w:sz w:val="22"/>
        </w:rPr>
        <w:t>File paths are resolved from the project root, so the script works from any working directory. Each embedding request has a 120-second timeout, and a progress line such as [OK] Embedded: &lt;course name&gt; is printed for every course.</w:t>
      </w:r>
    </w:p>
    <w:p w14:paraId="3A749C14" w14:textId="77777777" w:rsidR="002241D3" w:rsidRDefault="00000000">
      <w:pPr>
        <w:keepNext/>
        <w:spacing w:before="60" w:after="100"/>
        <w:jc w:val="center"/>
      </w:pPr>
      <w:r>
        <w:rPr>
          <w:noProof/>
        </w:rPr>
        <w:drawing>
          <wp:inline distT="0" distB="0" distL="0" distR="0" wp14:anchorId="1AFE545F" wp14:editId="29F77B2F">
            <wp:extent cx="3840480" cy="5273459"/>
            <wp:effectExtent l="0" t="0" r="0" b="0"/>
            <wp:docPr id="107" name="Picture 7" descr="code_ing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7_code_ingest.png"/>
                    <pic:cNvPicPr/>
                  </pic:nvPicPr>
                  <pic:blipFill>
                    <a:blip r:embed="rId13"/>
                    <a:stretch>
                      <a:fillRect/>
                    </a:stretch>
                  </pic:blipFill>
                  <pic:spPr>
                    <a:xfrm>
                      <a:off x="0" y="0"/>
                      <a:ext cx="3840480" cy="5273459"/>
                    </a:xfrm>
                    <a:prstGeom prst="rect">
                      <a:avLst/>
                    </a:prstGeom>
                  </pic:spPr>
                </pic:pic>
              </a:graphicData>
            </a:graphic>
          </wp:inline>
        </w:drawing>
      </w:r>
    </w:p>
    <w:p w14:paraId="26948F26" w14:textId="77777777" w:rsidR="002241D3" w:rsidRDefault="00000000">
      <w:pPr>
        <w:spacing w:after="40"/>
        <w:ind w:left="360"/>
        <w:rPr>
          <w:rFonts w:asciiTheme="minorHAnsi" w:hAnsiTheme="minorHAnsi"/>
        </w:rPr>
      </w:pPr>
      <w:r>
        <w:rPr>
          <w:rFonts w:asciiTheme="minorHAnsi" w:hAnsiTheme="minorHAnsi"/>
          <w:sz w:val="18"/>
          <w:szCs w:val="18"/>
        </w:rPr>
        <w:t>python rag/ingest.py</w:t>
      </w:r>
    </w:p>
    <w:p w14:paraId="2C446B8A" w14:textId="38DFD0E3" w:rsidR="002241D3" w:rsidRDefault="002241D3">
      <w:pPr>
        <w:keepNext/>
        <w:spacing w:before="60" w:after="100"/>
        <w:jc w:val="center"/>
      </w:pPr>
    </w:p>
    <w:p w14:paraId="57DE5297" w14:textId="77777777" w:rsidR="002241D3" w:rsidRDefault="00000000">
      <w:pPr>
        <w:pStyle w:val="Heading1"/>
        <w:pageBreakBefore/>
        <w:spacing w:line="360" w:lineRule="auto"/>
        <w:rPr>
          <w:rFonts w:asciiTheme="minorHAnsi" w:hAnsiTheme="minorHAnsi"/>
          <w:color w:val="auto"/>
        </w:rPr>
      </w:pPr>
      <w:r>
        <w:rPr>
          <w:rFonts w:asciiTheme="minorHAnsi" w:hAnsiTheme="minorHAnsi"/>
          <w:color w:val="auto"/>
        </w:rPr>
        <w:lastRenderedPageBreak/>
        <w:t>Milestone 2: RAG Retrieval and Core Agents</w:t>
      </w:r>
    </w:p>
    <w:p w14:paraId="0713534F" w14:textId="77777777" w:rsidR="002241D3" w:rsidRDefault="00000000">
      <w:pPr>
        <w:spacing w:after="100"/>
        <w:rPr>
          <w:rFonts w:asciiTheme="minorHAnsi" w:hAnsiTheme="minorHAnsi"/>
        </w:rPr>
      </w:pPr>
      <w:r>
        <w:rPr>
          <w:rFonts w:asciiTheme="minorHAnsi" w:hAnsiTheme="minorHAnsi"/>
          <w:sz w:val="22"/>
        </w:rPr>
        <w:t>This milestone builds the retrieval layer and the first two agents. Together they understand the learner and fetch the most relevant courses from the knowledge base.</w:t>
      </w:r>
    </w:p>
    <w:p w14:paraId="0B6FB91F" w14:textId="77777777" w:rsidR="002241D3" w:rsidRDefault="00000000">
      <w:pPr>
        <w:pStyle w:val="Heading2"/>
        <w:spacing w:before="240" w:after="120"/>
        <w:rPr>
          <w:rFonts w:asciiTheme="minorHAnsi" w:hAnsiTheme="minorHAnsi"/>
          <w:color w:val="auto"/>
          <w:sz w:val="24"/>
          <w:szCs w:val="24"/>
        </w:rPr>
      </w:pPr>
      <w:r>
        <w:rPr>
          <w:rFonts w:asciiTheme="minorHAnsi" w:hAnsiTheme="minorHAnsi"/>
          <w:color w:val="auto"/>
          <w:sz w:val="24"/>
          <w:szCs w:val="24"/>
        </w:rPr>
        <w:t>Activity 2.1: Implement the RAG Retriever</w:t>
      </w:r>
    </w:p>
    <w:p w14:paraId="581D8F4F" w14:textId="77777777" w:rsidR="002241D3" w:rsidRDefault="00000000">
      <w:pPr>
        <w:spacing w:after="100"/>
        <w:rPr>
          <w:rFonts w:asciiTheme="minorHAnsi" w:hAnsiTheme="minorHAnsi"/>
        </w:rPr>
      </w:pPr>
      <w:r>
        <w:rPr>
          <w:rFonts w:asciiTheme="minorHAnsi" w:hAnsiTheme="minorHAnsi"/>
          <w:sz w:val="22"/>
        </w:rPr>
        <w:t>rag/retriever.py loads the stored course embeddings, embeds the learner's query with the same model, and ranks the courses by cosine similarity. The top_k most similar courses are returned with their similarity scores.</w:t>
      </w:r>
    </w:p>
    <w:p w14:paraId="010FBA9F" w14:textId="77777777" w:rsidR="002241D3" w:rsidRDefault="00000000">
      <w:pPr>
        <w:pStyle w:val="ListBullet"/>
        <w:spacing w:after="40"/>
        <w:rPr>
          <w:rFonts w:asciiTheme="minorHAnsi" w:hAnsiTheme="minorHAnsi"/>
        </w:rPr>
      </w:pPr>
      <w:r>
        <w:rPr>
          <w:rFonts w:asciiTheme="minorHAnsi" w:hAnsiTheme="minorHAnsi"/>
        </w:rPr>
        <w:t>Embed the query using nomic-embed-text.</w:t>
      </w:r>
    </w:p>
    <w:p w14:paraId="53770EF9" w14:textId="77777777" w:rsidR="002241D3" w:rsidRDefault="00000000">
      <w:pPr>
        <w:pStyle w:val="ListBullet"/>
        <w:spacing w:after="40"/>
        <w:rPr>
          <w:rFonts w:asciiTheme="minorHAnsi" w:hAnsiTheme="minorHAnsi"/>
        </w:rPr>
      </w:pPr>
      <w:r>
        <w:rPr>
          <w:rFonts w:asciiTheme="minorHAnsi" w:hAnsiTheme="minorHAnsi"/>
        </w:rPr>
        <w:t>Compute cosine similarity between the query vector and every course vector.</w:t>
      </w:r>
    </w:p>
    <w:p w14:paraId="19863C8E" w14:textId="77777777" w:rsidR="002241D3" w:rsidRDefault="00000000">
      <w:pPr>
        <w:pStyle w:val="ListBullet"/>
        <w:spacing w:after="40"/>
        <w:rPr>
          <w:rFonts w:asciiTheme="minorHAnsi" w:hAnsiTheme="minorHAnsi"/>
        </w:rPr>
      </w:pPr>
      <w:r>
        <w:rPr>
          <w:rFonts w:asciiTheme="minorHAnsi" w:hAnsiTheme="minorHAnsi"/>
        </w:rPr>
        <w:t>Sort in descending order of similarity and return the top results.</w:t>
      </w:r>
    </w:p>
    <w:p w14:paraId="4DCDC736" w14:textId="77777777" w:rsidR="002241D3" w:rsidRDefault="00000000">
      <w:pPr>
        <w:pStyle w:val="ListBullet"/>
        <w:spacing w:after="40"/>
        <w:rPr>
          <w:rFonts w:asciiTheme="minorHAnsi" w:hAnsiTheme="minorHAnsi"/>
        </w:rPr>
      </w:pPr>
      <w:r>
        <w:rPr>
          <w:rFonts w:asciiTheme="minorHAnsi" w:hAnsiTheme="minorHAnsi"/>
          <w:b/>
          <w:bCs/>
        </w:rPr>
        <w:t>Fallback behaviour:</w:t>
      </w:r>
      <w:r>
        <w:rPr>
          <w:rFonts w:asciiTheme="minorHAnsi" w:hAnsiTheme="minorHAnsi"/>
        </w:rPr>
        <w:t xml:space="preserve"> If the vector store file is missing or unreadable, the retriever prints a warning and returns an empty list. If the embedding request fails (for example Ollama is not running, 30-second timeout), it falls back to a keyword-overlap score between the query and the course text so the workflow can continue.</w:t>
      </w:r>
    </w:p>
    <w:p w14:paraId="6A604239" w14:textId="77777777" w:rsidR="002241D3" w:rsidRDefault="00000000">
      <w:pPr>
        <w:keepNext/>
        <w:spacing w:before="60" w:after="100"/>
        <w:jc w:val="center"/>
      </w:pPr>
      <w:r>
        <w:rPr>
          <w:noProof/>
        </w:rPr>
        <w:drawing>
          <wp:inline distT="0" distB="0" distL="0" distR="0" wp14:anchorId="2CC53B02" wp14:editId="25758EAD">
            <wp:extent cx="4023360" cy="3854881"/>
            <wp:effectExtent l="0" t="0" r="0" b="0"/>
            <wp:docPr id="109" name="Picture 9" descr="code_retrie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9_code_retriever.png"/>
                    <pic:cNvPicPr/>
                  </pic:nvPicPr>
                  <pic:blipFill>
                    <a:blip r:embed="rId14"/>
                    <a:stretch>
                      <a:fillRect/>
                    </a:stretch>
                  </pic:blipFill>
                  <pic:spPr>
                    <a:xfrm>
                      <a:off x="0" y="0"/>
                      <a:ext cx="4023360" cy="3854881"/>
                    </a:xfrm>
                    <a:prstGeom prst="rect">
                      <a:avLst/>
                    </a:prstGeom>
                  </pic:spPr>
                </pic:pic>
              </a:graphicData>
            </a:graphic>
          </wp:inline>
        </w:drawing>
      </w:r>
    </w:p>
    <w:p w14:paraId="09D97C39" w14:textId="77777777" w:rsidR="002241D3" w:rsidRDefault="00000000">
      <w:pPr>
        <w:spacing w:after="40"/>
        <w:ind w:left="360"/>
        <w:rPr>
          <w:rFonts w:asciiTheme="minorHAnsi" w:hAnsiTheme="minorHAnsi"/>
        </w:rPr>
      </w:pPr>
      <w:r>
        <w:rPr>
          <w:rFonts w:asciiTheme="minorHAnsi" w:hAnsiTheme="minorHAnsi"/>
          <w:sz w:val="18"/>
          <w:szCs w:val="18"/>
        </w:rPr>
        <w:t>python rag/retriever.py</w:t>
      </w:r>
    </w:p>
    <w:p w14:paraId="777F3F51" w14:textId="12CC00A3" w:rsidR="002241D3" w:rsidRDefault="00602652">
      <w:pPr>
        <w:keepNext/>
        <w:spacing w:before="60" w:after="100"/>
        <w:jc w:val="center"/>
      </w:pPr>
      <w:r w:rsidRPr="00602652">
        <w:rPr>
          <w:noProof/>
        </w:rPr>
        <w:lastRenderedPageBreak/>
        <w:drawing>
          <wp:inline distT="0" distB="0" distL="0" distR="0" wp14:anchorId="0F265375" wp14:editId="4C5C7A48">
            <wp:extent cx="5997460" cy="1447925"/>
            <wp:effectExtent l="0" t="0" r="3810" b="0"/>
            <wp:docPr id="1431418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18711" name=""/>
                    <pic:cNvPicPr/>
                  </pic:nvPicPr>
                  <pic:blipFill>
                    <a:blip r:embed="rId15"/>
                    <a:stretch>
                      <a:fillRect/>
                    </a:stretch>
                  </pic:blipFill>
                  <pic:spPr>
                    <a:xfrm>
                      <a:off x="0" y="0"/>
                      <a:ext cx="5997460" cy="1447925"/>
                    </a:xfrm>
                    <a:prstGeom prst="rect">
                      <a:avLst/>
                    </a:prstGeom>
                  </pic:spPr>
                </pic:pic>
              </a:graphicData>
            </a:graphic>
          </wp:inline>
        </w:drawing>
      </w:r>
    </w:p>
    <w:p w14:paraId="67ACF17F" w14:textId="77777777" w:rsidR="002241D3" w:rsidRDefault="00000000">
      <w:pPr>
        <w:pStyle w:val="Heading2"/>
        <w:spacing w:before="240" w:after="120"/>
        <w:rPr>
          <w:rFonts w:asciiTheme="minorHAnsi" w:hAnsiTheme="minorHAnsi"/>
          <w:color w:val="auto"/>
          <w:sz w:val="24"/>
          <w:szCs w:val="24"/>
        </w:rPr>
      </w:pPr>
      <w:r>
        <w:rPr>
          <w:rFonts w:asciiTheme="minorHAnsi" w:hAnsiTheme="minorHAnsi"/>
          <w:color w:val="auto"/>
          <w:sz w:val="24"/>
          <w:szCs w:val="24"/>
        </w:rPr>
        <w:t>Activity 2.2: Develop the Profile Analysis Agent</w:t>
      </w:r>
    </w:p>
    <w:p w14:paraId="70B984B4" w14:textId="77777777" w:rsidR="002241D3" w:rsidRDefault="00000000">
      <w:pPr>
        <w:spacing w:after="100"/>
        <w:rPr>
          <w:rFonts w:asciiTheme="minorHAnsi" w:hAnsiTheme="minorHAnsi"/>
        </w:rPr>
      </w:pPr>
      <w:r>
        <w:rPr>
          <w:rFonts w:asciiTheme="minorHAnsi" w:hAnsiTheme="minorHAnsi"/>
          <w:sz w:val="22"/>
        </w:rPr>
        <w:t>The Profile Analysis Agent (agents/profile_agent.py) takes the learner profile (education, skills, experience, interests, and career goal) and asks the local LLM to identify current skills, education background, experience level, interests, career goal, missing or weak skills, and a suitable learning direction.</w:t>
      </w:r>
    </w:p>
    <w:p w14:paraId="1824D8FE" w14:textId="77777777" w:rsidR="002241D3" w:rsidRDefault="00000000">
      <w:pPr>
        <w:spacing w:after="100"/>
        <w:rPr>
          <w:rFonts w:asciiTheme="minorHAnsi" w:hAnsiTheme="minorHAnsi"/>
        </w:rPr>
      </w:pPr>
      <w:r>
        <w:rPr>
          <w:rFonts w:asciiTheme="minorHAnsi" w:hAnsiTheme="minorHAnsi"/>
          <w:sz w:val="22"/>
        </w:rPr>
        <w:t>If the Ollama request fails or times out (120 seconds), the agent returns a readable message beginning "AI profile analysis unavailable" instead of stopping the workflow.</w:t>
      </w:r>
    </w:p>
    <w:p w14:paraId="58A53574" w14:textId="77777777" w:rsidR="002241D3" w:rsidRDefault="00000000">
      <w:pPr>
        <w:keepNext/>
        <w:spacing w:before="60" w:after="100"/>
        <w:jc w:val="center"/>
      </w:pPr>
      <w:r>
        <w:rPr>
          <w:noProof/>
        </w:rPr>
        <w:drawing>
          <wp:inline distT="0" distB="0" distL="0" distR="0" wp14:anchorId="51689CC7" wp14:editId="35535B21">
            <wp:extent cx="4023360" cy="3324301"/>
            <wp:effectExtent l="0" t="0" r="0" b="0"/>
            <wp:docPr id="111" name="Picture 11" descr="code_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11_code_profile.png"/>
                    <pic:cNvPicPr/>
                  </pic:nvPicPr>
                  <pic:blipFill>
                    <a:blip r:embed="rId16"/>
                    <a:stretch>
                      <a:fillRect/>
                    </a:stretch>
                  </pic:blipFill>
                  <pic:spPr>
                    <a:xfrm>
                      <a:off x="0" y="0"/>
                      <a:ext cx="4023360" cy="3324301"/>
                    </a:xfrm>
                    <a:prstGeom prst="rect">
                      <a:avLst/>
                    </a:prstGeom>
                  </pic:spPr>
                </pic:pic>
              </a:graphicData>
            </a:graphic>
          </wp:inline>
        </w:drawing>
      </w:r>
    </w:p>
    <w:p w14:paraId="55009149" w14:textId="5201DD92" w:rsidR="002241D3" w:rsidRDefault="002241D3" w:rsidP="00BE5F5F">
      <w:pPr>
        <w:keepNext/>
        <w:spacing w:before="60" w:after="100"/>
      </w:pPr>
    </w:p>
    <w:p w14:paraId="11D277D0" w14:textId="77777777" w:rsidR="002241D3" w:rsidRDefault="00000000">
      <w:pPr>
        <w:pStyle w:val="Heading2"/>
        <w:spacing w:before="240" w:after="120"/>
        <w:rPr>
          <w:rFonts w:asciiTheme="minorHAnsi" w:hAnsiTheme="minorHAnsi"/>
          <w:color w:val="auto"/>
          <w:sz w:val="24"/>
          <w:szCs w:val="24"/>
        </w:rPr>
      </w:pPr>
      <w:r>
        <w:rPr>
          <w:rFonts w:asciiTheme="minorHAnsi" w:hAnsiTheme="minorHAnsi"/>
          <w:color w:val="auto"/>
          <w:sz w:val="24"/>
          <w:szCs w:val="24"/>
        </w:rPr>
        <w:t>Activity 2.3: Develop the Course Research Agent</w:t>
      </w:r>
    </w:p>
    <w:p w14:paraId="524B1551" w14:textId="77777777" w:rsidR="002241D3" w:rsidRDefault="00000000">
      <w:pPr>
        <w:spacing w:after="100"/>
        <w:rPr>
          <w:rFonts w:asciiTheme="minorHAnsi" w:hAnsiTheme="minorHAnsi"/>
        </w:rPr>
      </w:pPr>
      <w:r>
        <w:rPr>
          <w:rFonts w:asciiTheme="minorHAnsi" w:hAnsiTheme="minorHAnsi"/>
          <w:sz w:val="22"/>
        </w:rPr>
        <w:t>The Course Research Agent (agents/course_research_agent.py) connects the learner profile to the knowledge base. It builds a natural-language query from the profile, retrieves the top 6 courses through RAG, removes duplicates, and passes the retrieved course information to the LLM to explain why each course is relevant.</w:t>
      </w:r>
    </w:p>
    <w:p w14:paraId="257DAB74" w14:textId="77777777" w:rsidR="002241D3" w:rsidRDefault="00000000">
      <w:pPr>
        <w:spacing w:after="100"/>
        <w:rPr>
          <w:rFonts w:asciiTheme="minorHAnsi" w:hAnsiTheme="minorHAnsi"/>
        </w:rPr>
      </w:pPr>
      <w:r>
        <w:rPr>
          <w:rFonts w:asciiTheme="minorHAnsi" w:hAnsiTheme="minorHAnsi"/>
          <w:sz w:val="22"/>
        </w:rPr>
        <w:t xml:space="preserve">The prompt explicitly instructs the model not to invent courses, prerequisites, or skills and not to change the retrieved information. The course facts therefore always come from the knowledge base, and the LLM </w:t>
      </w:r>
      <w:r>
        <w:rPr>
          <w:rFonts w:asciiTheme="minorHAnsi" w:hAnsiTheme="minorHAnsi"/>
          <w:sz w:val="22"/>
        </w:rPr>
        <w:lastRenderedPageBreak/>
        <w:t>only explains them. If RAG returns nothing, the agent reports that and the recommendation stage continues from the structured course data.</w:t>
      </w:r>
    </w:p>
    <w:p w14:paraId="6127519D" w14:textId="77777777" w:rsidR="002241D3" w:rsidRDefault="00000000">
      <w:pPr>
        <w:keepNext/>
        <w:spacing w:before="60" w:after="100"/>
        <w:jc w:val="center"/>
      </w:pPr>
      <w:r>
        <w:rPr>
          <w:noProof/>
        </w:rPr>
        <w:drawing>
          <wp:inline distT="0" distB="0" distL="0" distR="0" wp14:anchorId="3D9B0C60" wp14:editId="00369738">
            <wp:extent cx="3840480" cy="4332541"/>
            <wp:effectExtent l="0" t="0" r="0" b="0"/>
            <wp:docPr id="113" name="Picture 13" descr="code_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13_code_research.png"/>
                    <pic:cNvPicPr/>
                  </pic:nvPicPr>
                  <pic:blipFill>
                    <a:blip r:embed="rId17"/>
                    <a:stretch>
                      <a:fillRect/>
                    </a:stretch>
                  </pic:blipFill>
                  <pic:spPr>
                    <a:xfrm>
                      <a:off x="0" y="0"/>
                      <a:ext cx="3840480" cy="4332541"/>
                    </a:xfrm>
                    <a:prstGeom prst="rect">
                      <a:avLst/>
                    </a:prstGeom>
                  </pic:spPr>
                </pic:pic>
              </a:graphicData>
            </a:graphic>
          </wp:inline>
        </w:drawing>
      </w:r>
    </w:p>
    <w:p w14:paraId="3C72D106" w14:textId="02A33978" w:rsidR="002241D3" w:rsidRDefault="002241D3">
      <w:pPr>
        <w:keepNext/>
        <w:spacing w:before="60" w:after="100"/>
        <w:jc w:val="center"/>
      </w:pPr>
    </w:p>
    <w:p w14:paraId="1BC9969E" w14:textId="77777777" w:rsidR="002241D3" w:rsidRDefault="00000000">
      <w:pPr>
        <w:pStyle w:val="Heading1"/>
        <w:pageBreakBefore/>
        <w:spacing w:line="360" w:lineRule="auto"/>
        <w:rPr>
          <w:rFonts w:asciiTheme="minorHAnsi" w:hAnsiTheme="minorHAnsi"/>
          <w:color w:val="auto"/>
        </w:rPr>
      </w:pPr>
      <w:r>
        <w:rPr>
          <w:rFonts w:asciiTheme="minorHAnsi" w:hAnsiTheme="minorHAnsi"/>
          <w:color w:val="auto"/>
        </w:rPr>
        <w:lastRenderedPageBreak/>
        <w:t>Milestone 3: Prerequisite, Recommendation, and Learning Path Agents</w:t>
      </w:r>
    </w:p>
    <w:p w14:paraId="1FA3F129" w14:textId="77777777" w:rsidR="002241D3" w:rsidRDefault="00000000">
      <w:pPr>
        <w:spacing w:after="100"/>
        <w:rPr>
          <w:rFonts w:asciiTheme="minorHAnsi" w:hAnsiTheme="minorHAnsi"/>
        </w:rPr>
      </w:pPr>
      <w:r>
        <w:rPr>
          <w:rFonts w:asciiTheme="minorHAnsi" w:hAnsiTheme="minorHAnsi"/>
          <w:sz w:val="22"/>
        </w:rPr>
        <w:t>This milestone adds the decision-making agents. Prerequisite checks and course ranking are deterministic so that results are consistent, and the LLM is used to explain the outcome.</w:t>
      </w:r>
    </w:p>
    <w:p w14:paraId="6F67697D" w14:textId="77777777" w:rsidR="002241D3" w:rsidRDefault="00000000">
      <w:pPr>
        <w:pStyle w:val="Heading2"/>
        <w:spacing w:before="240" w:after="120"/>
        <w:rPr>
          <w:rFonts w:asciiTheme="minorHAnsi" w:hAnsiTheme="minorHAnsi"/>
          <w:color w:val="auto"/>
          <w:sz w:val="24"/>
          <w:szCs w:val="24"/>
        </w:rPr>
      </w:pPr>
      <w:r>
        <w:rPr>
          <w:rFonts w:asciiTheme="minorHAnsi" w:hAnsiTheme="minorHAnsi"/>
          <w:color w:val="auto"/>
          <w:sz w:val="24"/>
          <w:szCs w:val="24"/>
        </w:rPr>
        <w:t>Activity 3.1: Develop the Prerequisite Analysis Agent</w:t>
      </w:r>
    </w:p>
    <w:p w14:paraId="6D46D811" w14:textId="77777777" w:rsidR="002241D3" w:rsidRDefault="00000000">
      <w:pPr>
        <w:spacing w:after="100"/>
        <w:rPr>
          <w:rFonts w:asciiTheme="minorHAnsi" w:hAnsiTheme="minorHAnsi"/>
        </w:rPr>
      </w:pPr>
      <w:r>
        <w:rPr>
          <w:rFonts w:asciiTheme="minorHAnsi" w:hAnsiTheme="minorHAnsi"/>
          <w:sz w:val="22"/>
        </w:rPr>
        <w:t>The Prerequisite Analysis Agent (agents/prerequisite_agent.py) compares a course's prerequisites with the learner's skills and returns the satisfied prerequisites, the missing prerequisites, and a readiness level.</w:t>
      </w:r>
    </w:p>
    <w:p w14:paraId="51DC0786" w14:textId="77777777" w:rsidR="002241D3" w:rsidRDefault="00000000">
      <w:pPr>
        <w:pStyle w:val="ListBullet"/>
        <w:spacing w:after="40"/>
        <w:rPr>
          <w:rFonts w:asciiTheme="minorHAnsi" w:hAnsiTheme="minorHAnsi"/>
        </w:rPr>
      </w:pPr>
      <w:r>
        <w:rPr>
          <w:rFonts w:asciiTheme="minorHAnsi" w:hAnsiTheme="minorHAnsi"/>
        </w:rPr>
        <w:t>Skills are normalised before comparison.</w:t>
      </w:r>
    </w:p>
    <w:p w14:paraId="0119898F" w14:textId="77777777" w:rsidR="002241D3" w:rsidRDefault="00000000">
      <w:pPr>
        <w:pStyle w:val="ListBullet"/>
        <w:spacing w:after="40"/>
        <w:rPr>
          <w:rFonts w:asciiTheme="minorHAnsi" w:hAnsiTheme="minorHAnsi"/>
        </w:rPr>
      </w:pPr>
      <w:r>
        <w:rPr>
          <w:rFonts w:asciiTheme="minorHAnsi" w:hAnsiTheme="minorHAnsi"/>
          <w:b/>
          <w:bCs/>
        </w:rPr>
        <w:t>Baseline:</w:t>
      </w:r>
      <w:r>
        <w:rPr>
          <w:rFonts w:asciiTheme="minorHAnsi" w:hAnsiTheme="minorHAnsi"/>
        </w:rPr>
        <w:t xml:space="preserve"> "Basic computer knowledge" is treated as satisfied for every learner.</w:t>
      </w:r>
    </w:p>
    <w:p w14:paraId="4BBED950" w14:textId="77777777" w:rsidR="002241D3" w:rsidRDefault="00000000">
      <w:pPr>
        <w:pStyle w:val="ListBullet"/>
        <w:spacing w:after="40"/>
        <w:rPr>
          <w:rFonts w:asciiTheme="minorHAnsi" w:hAnsiTheme="minorHAnsi"/>
        </w:rPr>
      </w:pPr>
      <w:r>
        <w:rPr>
          <w:rFonts w:asciiTheme="minorHAnsi" w:hAnsiTheme="minorHAnsi"/>
          <w:b/>
          <w:bCs/>
        </w:rPr>
        <w:t>Equivalents:</w:t>
      </w:r>
      <w:r>
        <w:rPr>
          <w:rFonts w:asciiTheme="minorHAnsi" w:hAnsiTheme="minorHAnsi"/>
        </w:rPr>
        <w:t xml:space="preserve"> Common equivalents are recognised, such as AWS for AWS Cloud Foundations or Machine Learning for Machine Learning Fundamentals.</w:t>
      </w:r>
    </w:p>
    <w:p w14:paraId="73A3ABE6" w14:textId="77777777" w:rsidR="002241D3" w:rsidRDefault="00000000">
      <w:pPr>
        <w:pStyle w:val="ListBullet"/>
        <w:spacing w:after="40"/>
        <w:rPr>
          <w:rFonts w:asciiTheme="minorHAnsi" w:hAnsiTheme="minorHAnsi"/>
        </w:rPr>
      </w:pPr>
      <w:r>
        <w:rPr>
          <w:rFonts w:asciiTheme="minorHAnsi" w:hAnsiTheme="minorHAnsi"/>
          <w:b/>
          <w:bCs/>
        </w:rPr>
        <w:t>Readiness:</w:t>
      </w:r>
      <w:r>
        <w:rPr>
          <w:rFonts w:asciiTheme="minorHAnsi" w:hAnsiTheme="minorHAnsi"/>
        </w:rPr>
        <w:t xml:space="preserve"> Ready when nothing is missing, Partially Ready when some prerequisites are met, otherwise not ready.</w:t>
      </w:r>
    </w:p>
    <w:p w14:paraId="69069A0D" w14:textId="77777777" w:rsidR="002241D3" w:rsidRDefault="00000000">
      <w:pPr>
        <w:pStyle w:val="ListBullet"/>
        <w:spacing w:after="40"/>
        <w:rPr>
          <w:rFonts w:asciiTheme="minorHAnsi" w:hAnsiTheme="minorHAnsi"/>
        </w:rPr>
      </w:pPr>
      <w:r>
        <w:rPr>
          <w:rFonts w:asciiTheme="minorHAnsi" w:hAnsiTheme="minorHAnsi"/>
          <w:b/>
          <w:bCs/>
        </w:rPr>
        <w:t>Graceful degradation:</w:t>
      </w:r>
      <w:r>
        <w:rPr>
          <w:rFonts w:asciiTheme="minorHAnsi" w:hAnsiTheme="minorHAnsi"/>
        </w:rPr>
        <w:t xml:space="preserve"> The AI explanation is optional. If Ollama is unavailable the agent returns an "AI prerequisite explanation unavailable" message and still reports the satisfied and missing prerequisites. Console output marks them with [OK] and [X].</w:t>
      </w:r>
    </w:p>
    <w:p w14:paraId="3D50DC89" w14:textId="77777777" w:rsidR="002241D3" w:rsidRDefault="00000000">
      <w:pPr>
        <w:keepNext/>
        <w:spacing w:before="60" w:after="100"/>
        <w:jc w:val="center"/>
      </w:pPr>
      <w:r>
        <w:rPr>
          <w:noProof/>
        </w:rPr>
        <w:lastRenderedPageBreak/>
        <w:drawing>
          <wp:inline distT="0" distB="0" distL="0" distR="0" wp14:anchorId="2F6BF982" wp14:editId="5C4FB0E3">
            <wp:extent cx="3840480" cy="4332541"/>
            <wp:effectExtent l="0" t="0" r="0" b="0"/>
            <wp:docPr id="115" name="Picture 15" descr="code_prer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15_code_prereq.png"/>
                    <pic:cNvPicPr/>
                  </pic:nvPicPr>
                  <pic:blipFill>
                    <a:blip r:embed="rId18"/>
                    <a:stretch>
                      <a:fillRect/>
                    </a:stretch>
                  </pic:blipFill>
                  <pic:spPr>
                    <a:xfrm>
                      <a:off x="0" y="0"/>
                      <a:ext cx="3840480" cy="4332541"/>
                    </a:xfrm>
                    <a:prstGeom prst="rect">
                      <a:avLst/>
                    </a:prstGeom>
                  </pic:spPr>
                </pic:pic>
              </a:graphicData>
            </a:graphic>
          </wp:inline>
        </w:drawing>
      </w:r>
    </w:p>
    <w:p w14:paraId="62293841" w14:textId="4AE071DB" w:rsidR="002241D3" w:rsidRDefault="002241D3">
      <w:pPr>
        <w:keepNext/>
        <w:spacing w:before="60" w:after="100"/>
        <w:jc w:val="center"/>
      </w:pPr>
    </w:p>
    <w:p w14:paraId="625FF033" w14:textId="77777777" w:rsidR="002241D3" w:rsidRDefault="00000000">
      <w:pPr>
        <w:pStyle w:val="Heading2"/>
        <w:spacing w:before="240" w:after="120"/>
        <w:rPr>
          <w:rFonts w:asciiTheme="minorHAnsi" w:hAnsiTheme="minorHAnsi"/>
          <w:color w:val="auto"/>
          <w:sz w:val="24"/>
          <w:szCs w:val="24"/>
        </w:rPr>
      </w:pPr>
      <w:r>
        <w:rPr>
          <w:rFonts w:asciiTheme="minorHAnsi" w:hAnsiTheme="minorHAnsi"/>
          <w:color w:val="auto"/>
          <w:sz w:val="24"/>
          <w:szCs w:val="24"/>
        </w:rPr>
        <w:t>Activity 3.2: Develop the Recommendation Agent</w:t>
      </w:r>
    </w:p>
    <w:p w14:paraId="158EC586" w14:textId="77777777" w:rsidR="002241D3" w:rsidRDefault="00000000">
      <w:pPr>
        <w:spacing w:after="100"/>
        <w:rPr>
          <w:rFonts w:asciiTheme="minorHAnsi" w:hAnsiTheme="minorHAnsi"/>
        </w:rPr>
      </w:pPr>
      <w:r>
        <w:rPr>
          <w:rFonts w:asciiTheme="minorHAnsi" w:hAnsiTheme="minorHAnsi"/>
          <w:sz w:val="22"/>
        </w:rPr>
        <w:t>The Recommendation Agent (agents/recommendation_agent.py) is the core ranking engine. It first detects the learner's career direction from the career goal (cloud, devops, generative_ai, ai_ml, data_science, or general), retrieves candidate courses through RAG, and then scores every course out of 100.</w:t>
      </w:r>
    </w:p>
    <w:tbl>
      <w:tblPr>
        <w:tblW w:w="99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600"/>
        <w:gridCol w:w="7300"/>
      </w:tblGrid>
      <w:tr w:rsidR="002241D3" w14:paraId="54C6E217" w14:textId="77777777">
        <w:trPr>
          <w:cantSplit/>
          <w:tblHeader/>
          <w:jc w:val="center"/>
        </w:trPr>
        <w:tc>
          <w:tcPr>
            <w:tcW w:w="2600" w:type="dxa"/>
            <w:shd w:val="clear" w:color="auto" w:fill="D9E2F3"/>
            <w:tcMar>
              <w:top w:w="40" w:type="dxa"/>
              <w:left w:w="100" w:type="dxa"/>
              <w:bottom w:w="40" w:type="dxa"/>
              <w:right w:w="100" w:type="dxa"/>
            </w:tcMar>
          </w:tcPr>
          <w:p w14:paraId="213C55DC" w14:textId="77777777" w:rsidR="002241D3" w:rsidRDefault="00000000">
            <w:pPr>
              <w:keepNext/>
              <w:spacing w:after="0"/>
              <w:jc w:val="center"/>
            </w:pPr>
            <w:r>
              <w:rPr>
                <w:rFonts w:asciiTheme="minorHAnsi" w:hAnsiTheme="minorHAnsi"/>
                <w:b/>
                <w:bCs/>
                <w:sz w:val="19"/>
                <w:szCs w:val="19"/>
              </w:rPr>
              <w:t>Score component</w:t>
            </w:r>
          </w:p>
        </w:tc>
        <w:tc>
          <w:tcPr>
            <w:tcW w:w="7300" w:type="dxa"/>
            <w:shd w:val="clear" w:color="auto" w:fill="D9E2F3"/>
            <w:tcMar>
              <w:top w:w="40" w:type="dxa"/>
              <w:left w:w="100" w:type="dxa"/>
              <w:bottom w:w="40" w:type="dxa"/>
              <w:right w:w="100" w:type="dxa"/>
            </w:tcMar>
          </w:tcPr>
          <w:p w14:paraId="22B6AAE5" w14:textId="77777777" w:rsidR="002241D3" w:rsidRDefault="00000000">
            <w:pPr>
              <w:keepNext/>
              <w:spacing w:after="0"/>
              <w:jc w:val="center"/>
            </w:pPr>
            <w:r>
              <w:rPr>
                <w:rFonts w:asciiTheme="minorHAnsi" w:hAnsiTheme="minorHAnsi"/>
                <w:b/>
                <w:bCs/>
                <w:sz w:val="19"/>
                <w:szCs w:val="19"/>
              </w:rPr>
              <w:t>How it is calculated</w:t>
            </w:r>
          </w:p>
        </w:tc>
      </w:tr>
      <w:tr w:rsidR="002241D3" w14:paraId="43505F3A" w14:textId="77777777">
        <w:trPr>
          <w:cantSplit/>
          <w:jc w:val="center"/>
        </w:trPr>
        <w:tc>
          <w:tcPr>
            <w:tcW w:w="2600" w:type="dxa"/>
            <w:tcMar>
              <w:top w:w="40" w:type="dxa"/>
              <w:left w:w="100" w:type="dxa"/>
              <w:bottom w:w="40" w:type="dxa"/>
              <w:right w:w="100" w:type="dxa"/>
            </w:tcMar>
          </w:tcPr>
          <w:p w14:paraId="6CDC7075" w14:textId="77777777" w:rsidR="002241D3" w:rsidRDefault="00000000">
            <w:pPr>
              <w:spacing w:after="0"/>
            </w:pPr>
            <w:r>
              <w:rPr>
                <w:rFonts w:asciiTheme="minorHAnsi" w:hAnsiTheme="minorHAnsi"/>
                <w:sz w:val="19"/>
                <w:szCs w:val="19"/>
              </w:rPr>
              <w:t>Career relevance</w:t>
            </w:r>
          </w:p>
        </w:tc>
        <w:tc>
          <w:tcPr>
            <w:tcW w:w="7300" w:type="dxa"/>
            <w:tcMar>
              <w:top w:w="40" w:type="dxa"/>
              <w:left w:w="100" w:type="dxa"/>
              <w:bottom w:w="40" w:type="dxa"/>
              <w:right w:w="100" w:type="dxa"/>
            </w:tcMar>
          </w:tcPr>
          <w:p w14:paraId="5FD32C1E" w14:textId="77777777" w:rsidR="002241D3" w:rsidRDefault="00000000">
            <w:pPr>
              <w:spacing w:after="0"/>
              <w:jc w:val="center"/>
            </w:pPr>
            <w:r>
              <w:rPr>
                <w:rFonts w:asciiTheme="minorHAnsi" w:hAnsiTheme="minorHAnsi"/>
                <w:sz w:val="19"/>
                <w:szCs w:val="19"/>
              </w:rPr>
              <w:t>Fixed priority per course for the detected career direction (for example 55 points for Machine Learning Fundamentals on the AI/ML path)</w:t>
            </w:r>
          </w:p>
        </w:tc>
      </w:tr>
      <w:tr w:rsidR="002241D3" w14:paraId="6A7567C0" w14:textId="77777777">
        <w:trPr>
          <w:cantSplit/>
          <w:jc w:val="center"/>
        </w:trPr>
        <w:tc>
          <w:tcPr>
            <w:tcW w:w="2600" w:type="dxa"/>
            <w:tcMar>
              <w:top w:w="40" w:type="dxa"/>
              <w:left w:w="100" w:type="dxa"/>
              <w:bottom w:w="40" w:type="dxa"/>
              <w:right w:w="100" w:type="dxa"/>
            </w:tcMar>
          </w:tcPr>
          <w:p w14:paraId="7D621639" w14:textId="77777777" w:rsidR="002241D3" w:rsidRDefault="00000000">
            <w:pPr>
              <w:spacing w:after="0"/>
            </w:pPr>
            <w:r>
              <w:rPr>
                <w:rFonts w:asciiTheme="minorHAnsi" w:hAnsiTheme="minorHAnsi"/>
                <w:sz w:val="19"/>
                <w:szCs w:val="19"/>
              </w:rPr>
              <w:t>Category relevance</w:t>
            </w:r>
          </w:p>
        </w:tc>
        <w:tc>
          <w:tcPr>
            <w:tcW w:w="7300" w:type="dxa"/>
            <w:tcMar>
              <w:top w:w="40" w:type="dxa"/>
              <w:left w:w="100" w:type="dxa"/>
              <w:bottom w:w="40" w:type="dxa"/>
              <w:right w:w="100" w:type="dxa"/>
            </w:tcMar>
          </w:tcPr>
          <w:p w14:paraId="36FB86F6" w14:textId="77777777" w:rsidR="002241D3" w:rsidRDefault="00000000">
            <w:pPr>
              <w:spacing w:after="0"/>
              <w:jc w:val="center"/>
            </w:pPr>
            <w:r>
              <w:rPr>
                <w:rFonts w:asciiTheme="minorHAnsi" w:hAnsiTheme="minorHAnsi"/>
                <w:sz w:val="19"/>
                <w:szCs w:val="19"/>
              </w:rPr>
              <w:t>Priority of the course category for the career direction</w:t>
            </w:r>
          </w:p>
        </w:tc>
      </w:tr>
      <w:tr w:rsidR="002241D3" w14:paraId="785B4487" w14:textId="77777777">
        <w:trPr>
          <w:cantSplit/>
          <w:jc w:val="center"/>
        </w:trPr>
        <w:tc>
          <w:tcPr>
            <w:tcW w:w="2600" w:type="dxa"/>
            <w:tcMar>
              <w:top w:w="40" w:type="dxa"/>
              <w:left w:w="100" w:type="dxa"/>
              <w:bottom w:w="40" w:type="dxa"/>
              <w:right w:w="100" w:type="dxa"/>
            </w:tcMar>
          </w:tcPr>
          <w:p w14:paraId="351A2F88" w14:textId="77777777" w:rsidR="002241D3" w:rsidRDefault="00000000">
            <w:pPr>
              <w:spacing w:after="0"/>
            </w:pPr>
            <w:r>
              <w:rPr>
                <w:rFonts w:asciiTheme="minorHAnsi" w:hAnsiTheme="minorHAnsi"/>
                <w:sz w:val="19"/>
                <w:szCs w:val="19"/>
              </w:rPr>
              <w:t>Skill match</w:t>
            </w:r>
          </w:p>
        </w:tc>
        <w:tc>
          <w:tcPr>
            <w:tcW w:w="7300" w:type="dxa"/>
            <w:tcMar>
              <w:top w:w="40" w:type="dxa"/>
              <w:left w:w="100" w:type="dxa"/>
              <w:bottom w:w="40" w:type="dxa"/>
              <w:right w:w="100" w:type="dxa"/>
            </w:tcMar>
          </w:tcPr>
          <w:p w14:paraId="489E34C5" w14:textId="77777777" w:rsidR="002241D3" w:rsidRDefault="00000000">
            <w:pPr>
              <w:spacing w:after="0"/>
              <w:jc w:val="center"/>
            </w:pPr>
            <w:r>
              <w:rPr>
                <w:rFonts w:asciiTheme="minorHAnsi" w:hAnsiTheme="minorHAnsi"/>
                <w:sz w:val="19"/>
                <w:szCs w:val="19"/>
              </w:rPr>
              <w:t>Share of the course's skills the learner already has, scaled to 15 points</w:t>
            </w:r>
          </w:p>
        </w:tc>
      </w:tr>
      <w:tr w:rsidR="002241D3" w14:paraId="1CD25F8C" w14:textId="77777777">
        <w:trPr>
          <w:cantSplit/>
          <w:jc w:val="center"/>
        </w:trPr>
        <w:tc>
          <w:tcPr>
            <w:tcW w:w="2600" w:type="dxa"/>
            <w:tcMar>
              <w:top w:w="40" w:type="dxa"/>
              <w:left w:w="100" w:type="dxa"/>
              <w:bottom w:w="40" w:type="dxa"/>
              <w:right w:w="100" w:type="dxa"/>
            </w:tcMar>
          </w:tcPr>
          <w:p w14:paraId="6060DC83" w14:textId="77777777" w:rsidR="002241D3" w:rsidRDefault="00000000">
            <w:pPr>
              <w:spacing w:after="0"/>
            </w:pPr>
            <w:r>
              <w:rPr>
                <w:rFonts w:asciiTheme="minorHAnsi" w:hAnsiTheme="minorHAnsi"/>
                <w:sz w:val="19"/>
                <w:szCs w:val="19"/>
              </w:rPr>
              <w:t>Interest match</w:t>
            </w:r>
          </w:p>
        </w:tc>
        <w:tc>
          <w:tcPr>
            <w:tcW w:w="7300" w:type="dxa"/>
            <w:tcMar>
              <w:top w:w="40" w:type="dxa"/>
              <w:left w:w="100" w:type="dxa"/>
              <w:bottom w:w="40" w:type="dxa"/>
              <w:right w:w="100" w:type="dxa"/>
            </w:tcMar>
          </w:tcPr>
          <w:p w14:paraId="7EF875F6" w14:textId="77777777" w:rsidR="002241D3" w:rsidRDefault="00000000">
            <w:pPr>
              <w:spacing w:after="0"/>
              <w:jc w:val="center"/>
            </w:pPr>
            <w:r>
              <w:rPr>
                <w:rFonts w:asciiTheme="minorHAnsi" w:hAnsiTheme="minorHAnsi"/>
                <w:sz w:val="19"/>
                <w:szCs w:val="19"/>
              </w:rPr>
              <w:t>5 points per matching interest, capped at 10</w:t>
            </w:r>
          </w:p>
        </w:tc>
      </w:tr>
      <w:tr w:rsidR="002241D3" w14:paraId="35613717" w14:textId="77777777">
        <w:trPr>
          <w:cantSplit/>
          <w:jc w:val="center"/>
        </w:trPr>
        <w:tc>
          <w:tcPr>
            <w:tcW w:w="2600" w:type="dxa"/>
            <w:tcMar>
              <w:top w:w="40" w:type="dxa"/>
              <w:left w:w="100" w:type="dxa"/>
              <w:bottom w:w="40" w:type="dxa"/>
              <w:right w:w="100" w:type="dxa"/>
            </w:tcMar>
          </w:tcPr>
          <w:p w14:paraId="4DA83707" w14:textId="77777777" w:rsidR="002241D3" w:rsidRDefault="00000000">
            <w:pPr>
              <w:spacing w:after="0"/>
            </w:pPr>
            <w:r>
              <w:rPr>
                <w:rFonts w:asciiTheme="minorHAnsi" w:hAnsiTheme="minorHAnsi"/>
                <w:sz w:val="19"/>
                <w:szCs w:val="19"/>
              </w:rPr>
              <w:t>Difficulty fit</w:t>
            </w:r>
          </w:p>
        </w:tc>
        <w:tc>
          <w:tcPr>
            <w:tcW w:w="7300" w:type="dxa"/>
            <w:tcMar>
              <w:top w:w="40" w:type="dxa"/>
              <w:left w:w="100" w:type="dxa"/>
              <w:bottom w:w="40" w:type="dxa"/>
              <w:right w:w="100" w:type="dxa"/>
            </w:tcMar>
          </w:tcPr>
          <w:p w14:paraId="4953F816" w14:textId="77777777" w:rsidR="002241D3" w:rsidRDefault="00000000">
            <w:pPr>
              <w:spacing w:after="0"/>
              <w:jc w:val="center"/>
            </w:pPr>
            <w:r>
              <w:rPr>
                <w:rFonts w:asciiTheme="minorHAnsi" w:hAnsiTheme="minorHAnsi"/>
                <w:sz w:val="19"/>
                <w:szCs w:val="19"/>
              </w:rPr>
              <w:t>5 points when the course level suits the learner's experience</w:t>
            </w:r>
          </w:p>
        </w:tc>
      </w:tr>
    </w:tbl>
    <w:p w14:paraId="6D8B31B0" w14:textId="77777777" w:rsidR="002241D3" w:rsidRDefault="002241D3">
      <w:pPr>
        <w:spacing w:after="100"/>
        <w:rPr>
          <w:rFonts w:asciiTheme="minorHAnsi" w:hAnsiTheme="minorHAnsi"/>
        </w:rPr>
      </w:pPr>
    </w:p>
    <w:p w14:paraId="0FFE1FF5" w14:textId="77777777" w:rsidR="002241D3" w:rsidRDefault="00000000">
      <w:pPr>
        <w:spacing w:after="100"/>
        <w:rPr>
          <w:rFonts w:asciiTheme="minorHAnsi" w:hAnsiTheme="minorHAnsi"/>
        </w:rPr>
      </w:pPr>
      <w:r>
        <w:rPr>
          <w:rFonts w:asciiTheme="minorHAnsi" w:hAnsiTheme="minorHAnsi"/>
          <w:sz w:val="22"/>
        </w:rPr>
        <w:t>The total is capped at 100. Courses the learner already has the skills for, such as Python for Beginners for a Python user, are skipped. The agent then returns the ranked recommendations, the best course, and a recommendation explanation.</w:t>
      </w:r>
    </w:p>
    <w:p w14:paraId="231CA697" w14:textId="77777777" w:rsidR="002241D3" w:rsidRDefault="00000000">
      <w:pPr>
        <w:keepNext/>
        <w:spacing w:before="60" w:after="100"/>
        <w:jc w:val="center"/>
      </w:pPr>
      <w:r>
        <w:rPr>
          <w:noProof/>
        </w:rPr>
        <w:lastRenderedPageBreak/>
        <w:drawing>
          <wp:inline distT="0" distB="0" distL="0" distR="0" wp14:anchorId="7D7331E0" wp14:editId="474D5177">
            <wp:extent cx="4023360" cy="3246348"/>
            <wp:effectExtent l="0" t="0" r="0" b="0"/>
            <wp:docPr id="117" name="Picture 17" descr="code_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17_code_score.png"/>
                    <pic:cNvPicPr/>
                  </pic:nvPicPr>
                  <pic:blipFill>
                    <a:blip r:embed="rId19"/>
                    <a:stretch>
                      <a:fillRect/>
                    </a:stretch>
                  </pic:blipFill>
                  <pic:spPr>
                    <a:xfrm>
                      <a:off x="0" y="0"/>
                      <a:ext cx="4023360" cy="3246348"/>
                    </a:xfrm>
                    <a:prstGeom prst="rect">
                      <a:avLst/>
                    </a:prstGeom>
                  </pic:spPr>
                </pic:pic>
              </a:graphicData>
            </a:graphic>
          </wp:inline>
        </w:drawing>
      </w:r>
    </w:p>
    <w:p w14:paraId="1D2FA542" w14:textId="1F7CC06B" w:rsidR="002241D3" w:rsidRDefault="002241D3">
      <w:pPr>
        <w:keepNext/>
        <w:spacing w:before="60" w:after="100"/>
        <w:jc w:val="center"/>
      </w:pPr>
    </w:p>
    <w:p w14:paraId="47E38382" w14:textId="77777777" w:rsidR="002241D3" w:rsidRDefault="00000000">
      <w:pPr>
        <w:pStyle w:val="Heading2"/>
        <w:spacing w:before="240" w:after="120"/>
        <w:rPr>
          <w:rFonts w:asciiTheme="minorHAnsi" w:hAnsiTheme="minorHAnsi"/>
          <w:color w:val="auto"/>
          <w:sz w:val="24"/>
          <w:szCs w:val="24"/>
        </w:rPr>
      </w:pPr>
      <w:r>
        <w:rPr>
          <w:rFonts w:asciiTheme="minorHAnsi" w:hAnsiTheme="minorHAnsi"/>
          <w:color w:val="auto"/>
          <w:sz w:val="24"/>
          <w:szCs w:val="24"/>
        </w:rPr>
        <w:t>Activity 3.3: Develop the Learning Path Agent</w:t>
      </w:r>
    </w:p>
    <w:p w14:paraId="7E38E458" w14:textId="77777777" w:rsidR="002241D3" w:rsidRDefault="00000000">
      <w:pPr>
        <w:spacing w:after="100"/>
        <w:rPr>
          <w:rFonts w:asciiTheme="minorHAnsi" w:hAnsiTheme="minorHAnsi"/>
        </w:rPr>
      </w:pPr>
      <w:r>
        <w:rPr>
          <w:rFonts w:asciiTheme="minorHAnsi" w:hAnsiTheme="minorHAnsi"/>
          <w:sz w:val="22"/>
        </w:rPr>
        <w:t>The Learning Path Agent (agents/learning_path_agent.py) turns the recommendations into an ordered roadmap. The ordering relies on a dependency graph built from the course prerequisites and a recursive resolver that places every prerequisite before the course that needs it, with protection against circular dependencies. The agent skips courses the learner already has (status Skip - Skill Already Present, or a score of 0). After the dependency-ordered courses, it also appends the remaining top recommendations until the roadmap has up to 7 steps, so every career goal receives a complete roadmap. The LLM then writes a short explanation of the path.</w:t>
      </w:r>
    </w:p>
    <w:p w14:paraId="679D072B" w14:textId="77777777" w:rsidR="002241D3" w:rsidRDefault="00000000">
      <w:pPr>
        <w:keepNext/>
        <w:spacing w:before="60" w:after="100"/>
        <w:jc w:val="center"/>
      </w:pPr>
      <w:r>
        <w:rPr>
          <w:noProof/>
        </w:rPr>
        <w:lastRenderedPageBreak/>
        <w:drawing>
          <wp:inline distT="0" distB="0" distL="0" distR="0" wp14:anchorId="4F64E128" wp14:editId="6C1E97B1">
            <wp:extent cx="3840480" cy="5487085"/>
            <wp:effectExtent l="0" t="0" r="0" b="0"/>
            <wp:docPr id="119" name="Picture 19" descr="code_d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19_code_deps.png"/>
                    <pic:cNvPicPr/>
                  </pic:nvPicPr>
                  <pic:blipFill>
                    <a:blip r:embed="rId20"/>
                    <a:stretch>
                      <a:fillRect/>
                    </a:stretch>
                  </pic:blipFill>
                  <pic:spPr>
                    <a:xfrm>
                      <a:off x="0" y="0"/>
                      <a:ext cx="3840480" cy="5487085"/>
                    </a:xfrm>
                    <a:prstGeom prst="rect">
                      <a:avLst/>
                    </a:prstGeom>
                  </pic:spPr>
                </pic:pic>
              </a:graphicData>
            </a:graphic>
          </wp:inline>
        </w:drawing>
      </w:r>
    </w:p>
    <w:p w14:paraId="0E28D890" w14:textId="77777777" w:rsidR="002241D3" w:rsidRDefault="00000000">
      <w:pPr>
        <w:keepNext/>
        <w:spacing w:before="60" w:after="100"/>
        <w:jc w:val="center"/>
      </w:pPr>
      <w:r>
        <w:rPr>
          <w:noProof/>
        </w:rPr>
        <w:drawing>
          <wp:inline distT="0" distB="0" distL="0" distR="0" wp14:anchorId="6CAE622D" wp14:editId="78F9425E">
            <wp:extent cx="4023360" cy="2011680"/>
            <wp:effectExtent l="0" t="0" r="0" b="0"/>
            <wp:docPr id="120" name="Picture 20" descr="code_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20_code_path.png"/>
                    <pic:cNvPicPr/>
                  </pic:nvPicPr>
                  <pic:blipFill>
                    <a:blip r:embed="rId21"/>
                    <a:stretch>
                      <a:fillRect/>
                    </a:stretch>
                  </pic:blipFill>
                  <pic:spPr>
                    <a:xfrm>
                      <a:off x="0" y="0"/>
                      <a:ext cx="4023360" cy="2011680"/>
                    </a:xfrm>
                    <a:prstGeom prst="rect">
                      <a:avLst/>
                    </a:prstGeom>
                  </pic:spPr>
                </pic:pic>
              </a:graphicData>
            </a:graphic>
          </wp:inline>
        </w:drawing>
      </w:r>
    </w:p>
    <w:p w14:paraId="5008BAEB" w14:textId="0FEE9BE5" w:rsidR="002241D3" w:rsidRDefault="002241D3">
      <w:pPr>
        <w:keepNext/>
        <w:spacing w:before="60" w:after="100"/>
        <w:jc w:val="center"/>
      </w:pPr>
    </w:p>
    <w:p w14:paraId="79F7A275" w14:textId="77777777" w:rsidR="002241D3" w:rsidRDefault="00000000">
      <w:pPr>
        <w:pStyle w:val="Heading1"/>
        <w:pageBreakBefore/>
        <w:spacing w:line="360" w:lineRule="auto"/>
        <w:rPr>
          <w:rFonts w:asciiTheme="minorHAnsi" w:hAnsiTheme="minorHAnsi"/>
          <w:color w:val="auto"/>
        </w:rPr>
      </w:pPr>
      <w:r>
        <w:rPr>
          <w:rFonts w:asciiTheme="minorHAnsi" w:hAnsiTheme="minorHAnsi"/>
          <w:color w:val="auto"/>
        </w:rPr>
        <w:lastRenderedPageBreak/>
        <w:t>Milestone 4: Orchestration and Dashboard Development</w:t>
      </w:r>
    </w:p>
    <w:p w14:paraId="2C206195" w14:textId="77777777" w:rsidR="002241D3" w:rsidRDefault="00000000">
      <w:pPr>
        <w:spacing w:after="100"/>
        <w:rPr>
          <w:rFonts w:asciiTheme="minorHAnsi" w:hAnsiTheme="minorHAnsi"/>
        </w:rPr>
      </w:pPr>
      <w:r>
        <w:rPr>
          <w:rFonts w:asciiTheme="minorHAnsi" w:hAnsiTheme="minorHAnsi"/>
          <w:sz w:val="22"/>
        </w:rPr>
        <w:t>Milestone 4 connects the agents into one workflow and provides the Streamlit interface that learners use.</w:t>
      </w:r>
    </w:p>
    <w:p w14:paraId="714C6D5D" w14:textId="77777777" w:rsidR="002241D3" w:rsidRDefault="00000000">
      <w:pPr>
        <w:pStyle w:val="Heading2"/>
        <w:spacing w:before="240" w:after="120"/>
        <w:rPr>
          <w:rFonts w:asciiTheme="minorHAnsi" w:hAnsiTheme="minorHAnsi"/>
          <w:color w:val="auto"/>
          <w:sz w:val="24"/>
          <w:szCs w:val="24"/>
        </w:rPr>
      </w:pPr>
      <w:r>
        <w:rPr>
          <w:rFonts w:asciiTheme="minorHAnsi" w:hAnsiTheme="minorHAnsi"/>
          <w:color w:val="auto"/>
          <w:sz w:val="24"/>
          <w:szCs w:val="24"/>
        </w:rPr>
        <w:t>Activity 4.1: Develop the Orchestrator Agent</w:t>
      </w:r>
    </w:p>
    <w:p w14:paraId="1C0C79A1" w14:textId="77777777" w:rsidR="002241D3" w:rsidRDefault="00000000">
      <w:pPr>
        <w:spacing w:after="100"/>
        <w:rPr>
          <w:rFonts w:asciiTheme="minorHAnsi" w:hAnsiTheme="minorHAnsi"/>
        </w:rPr>
      </w:pPr>
      <w:r>
        <w:rPr>
          <w:rFonts w:asciiTheme="minorHAnsi" w:hAnsiTheme="minorHAnsi"/>
          <w:sz w:val="22"/>
        </w:rPr>
        <w:t>The Orchestrator Agent (agents/orchestrator_agent.py) loads each agent dynamically, checks that it is available, and runs the workflow in order: Profile Analysis, Course Research with RAG, Prerequisite Analysis, Recommendation, and Learning Path. It prints a status line for each agent ([OK] when loaded, [X] when unavailable) and the result of each stage. Console output is switched to UTF-8 so the script runs cleanly in a Windows terminal.</w:t>
      </w:r>
    </w:p>
    <w:p w14:paraId="25A2DE3F" w14:textId="77777777" w:rsidR="002241D3" w:rsidRDefault="00000000">
      <w:pPr>
        <w:keepNext/>
        <w:spacing w:before="60" w:after="100"/>
        <w:jc w:val="center"/>
      </w:pPr>
      <w:r>
        <w:rPr>
          <w:noProof/>
        </w:rPr>
        <w:drawing>
          <wp:inline distT="0" distB="0" distL="0" distR="0" wp14:anchorId="367DAC19" wp14:editId="0E4009AF">
            <wp:extent cx="4023360" cy="2944596"/>
            <wp:effectExtent l="0" t="0" r="0" b="0"/>
            <wp:docPr id="122" name="Picture 22" descr="code_o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22_code_orch.png"/>
                    <pic:cNvPicPr/>
                  </pic:nvPicPr>
                  <pic:blipFill>
                    <a:blip r:embed="rId22"/>
                    <a:stretch>
                      <a:fillRect/>
                    </a:stretch>
                  </pic:blipFill>
                  <pic:spPr>
                    <a:xfrm>
                      <a:off x="0" y="0"/>
                      <a:ext cx="4023360" cy="2944596"/>
                    </a:xfrm>
                    <a:prstGeom prst="rect">
                      <a:avLst/>
                    </a:prstGeom>
                  </pic:spPr>
                </pic:pic>
              </a:graphicData>
            </a:graphic>
          </wp:inline>
        </w:drawing>
      </w:r>
    </w:p>
    <w:p w14:paraId="7434D8AC" w14:textId="77777777" w:rsidR="002241D3" w:rsidRDefault="00000000">
      <w:pPr>
        <w:spacing w:after="40"/>
        <w:ind w:left="360"/>
        <w:rPr>
          <w:rFonts w:asciiTheme="minorHAnsi" w:hAnsiTheme="minorHAnsi"/>
        </w:rPr>
      </w:pPr>
      <w:r>
        <w:rPr>
          <w:rFonts w:asciiTheme="minorHAnsi" w:hAnsiTheme="minorHAnsi"/>
          <w:sz w:val="18"/>
          <w:szCs w:val="18"/>
        </w:rPr>
        <w:t>python agents/orchestrator_agent.py</w:t>
      </w:r>
    </w:p>
    <w:p w14:paraId="2A692AC2" w14:textId="4FDF5D8F" w:rsidR="002241D3" w:rsidRDefault="002241D3">
      <w:pPr>
        <w:keepNext/>
        <w:spacing w:before="60" w:after="100"/>
        <w:jc w:val="center"/>
      </w:pPr>
    </w:p>
    <w:p w14:paraId="1F9A1A16" w14:textId="77777777" w:rsidR="002241D3" w:rsidRDefault="00000000">
      <w:pPr>
        <w:pStyle w:val="Heading2"/>
        <w:spacing w:before="240" w:after="120"/>
        <w:rPr>
          <w:rFonts w:asciiTheme="minorHAnsi" w:hAnsiTheme="minorHAnsi"/>
          <w:color w:val="auto"/>
          <w:sz w:val="24"/>
          <w:szCs w:val="24"/>
        </w:rPr>
      </w:pPr>
      <w:r>
        <w:rPr>
          <w:rFonts w:asciiTheme="minorHAnsi" w:hAnsiTheme="minorHAnsi"/>
          <w:color w:val="auto"/>
          <w:sz w:val="24"/>
          <w:szCs w:val="24"/>
        </w:rPr>
        <w:t>Activity 4.2: Build the Profile Input Form</w:t>
      </w:r>
    </w:p>
    <w:p w14:paraId="75E78E03" w14:textId="77777777" w:rsidR="002241D3" w:rsidRDefault="00000000">
      <w:pPr>
        <w:spacing w:after="100"/>
        <w:rPr>
          <w:rFonts w:asciiTheme="minorHAnsi" w:hAnsiTheme="minorHAnsi"/>
        </w:rPr>
      </w:pPr>
      <w:r>
        <w:rPr>
          <w:rFonts w:asciiTheme="minorHAnsi" w:hAnsiTheme="minorHAnsi"/>
          <w:sz w:val="22"/>
        </w:rPr>
        <w:t>app/app.py is a wide-layout Streamlit application titled AI Course Advisor. The sidebar and main form collect the learner's information.</w:t>
      </w:r>
    </w:p>
    <w:tbl>
      <w:tblPr>
        <w:tblW w:w="99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00"/>
        <w:gridCol w:w="2600"/>
        <w:gridCol w:w="5100"/>
      </w:tblGrid>
      <w:tr w:rsidR="002241D3" w14:paraId="77962B24" w14:textId="77777777">
        <w:trPr>
          <w:cantSplit/>
          <w:tblHeader/>
          <w:jc w:val="center"/>
        </w:trPr>
        <w:tc>
          <w:tcPr>
            <w:tcW w:w="2200" w:type="dxa"/>
            <w:shd w:val="clear" w:color="auto" w:fill="D9E2F3"/>
            <w:tcMar>
              <w:top w:w="40" w:type="dxa"/>
              <w:left w:w="100" w:type="dxa"/>
              <w:bottom w:w="40" w:type="dxa"/>
              <w:right w:w="100" w:type="dxa"/>
            </w:tcMar>
          </w:tcPr>
          <w:p w14:paraId="4F4008FE" w14:textId="77777777" w:rsidR="002241D3" w:rsidRDefault="00000000">
            <w:pPr>
              <w:keepNext/>
              <w:spacing w:after="0"/>
              <w:jc w:val="center"/>
            </w:pPr>
            <w:r>
              <w:rPr>
                <w:rFonts w:asciiTheme="minorHAnsi" w:hAnsiTheme="minorHAnsi"/>
                <w:b/>
                <w:bCs/>
                <w:sz w:val="18"/>
                <w:szCs w:val="18"/>
              </w:rPr>
              <w:t>Input</w:t>
            </w:r>
          </w:p>
        </w:tc>
        <w:tc>
          <w:tcPr>
            <w:tcW w:w="2600" w:type="dxa"/>
            <w:shd w:val="clear" w:color="auto" w:fill="D9E2F3"/>
            <w:tcMar>
              <w:top w:w="40" w:type="dxa"/>
              <w:left w:w="100" w:type="dxa"/>
              <w:bottom w:w="40" w:type="dxa"/>
              <w:right w:w="100" w:type="dxa"/>
            </w:tcMar>
          </w:tcPr>
          <w:p w14:paraId="66A5D482" w14:textId="77777777" w:rsidR="002241D3" w:rsidRDefault="00000000">
            <w:pPr>
              <w:keepNext/>
              <w:spacing w:after="0"/>
              <w:jc w:val="center"/>
            </w:pPr>
            <w:r>
              <w:rPr>
                <w:rFonts w:asciiTheme="minorHAnsi" w:hAnsiTheme="minorHAnsi"/>
                <w:b/>
                <w:bCs/>
                <w:sz w:val="18"/>
                <w:szCs w:val="18"/>
              </w:rPr>
              <w:t>Control</w:t>
            </w:r>
          </w:p>
        </w:tc>
        <w:tc>
          <w:tcPr>
            <w:tcW w:w="5100" w:type="dxa"/>
            <w:shd w:val="clear" w:color="auto" w:fill="D9E2F3"/>
            <w:tcMar>
              <w:top w:w="40" w:type="dxa"/>
              <w:left w:w="100" w:type="dxa"/>
              <w:bottom w:w="40" w:type="dxa"/>
              <w:right w:w="100" w:type="dxa"/>
            </w:tcMar>
          </w:tcPr>
          <w:p w14:paraId="02D67013" w14:textId="77777777" w:rsidR="002241D3" w:rsidRDefault="00000000">
            <w:pPr>
              <w:keepNext/>
              <w:spacing w:after="0"/>
              <w:jc w:val="center"/>
            </w:pPr>
            <w:r>
              <w:rPr>
                <w:rFonts w:asciiTheme="minorHAnsi" w:hAnsiTheme="minorHAnsi"/>
                <w:b/>
                <w:bCs/>
                <w:sz w:val="18"/>
                <w:szCs w:val="18"/>
              </w:rPr>
              <w:t>Options</w:t>
            </w:r>
          </w:p>
        </w:tc>
      </w:tr>
      <w:tr w:rsidR="002241D3" w14:paraId="411C8858" w14:textId="77777777">
        <w:trPr>
          <w:cantSplit/>
          <w:jc w:val="center"/>
        </w:trPr>
        <w:tc>
          <w:tcPr>
            <w:tcW w:w="2200" w:type="dxa"/>
            <w:tcMar>
              <w:top w:w="40" w:type="dxa"/>
              <w:left w:w="100" w:type="dxa"/>
              <w:bottom w:w="40" w:type="dxa"/>
              <w:right w:w="100" w:type="dxa"/>
            </w:tcMar>
          </w:tcPr>
          <w:p w14:paraId="570204A8" w14:textId="77777777" w:rsidR="002241D3" w:rsidRDefault="00000000">
            <w:pPr>
              <w:spacing w:after="0"/>
            </w:pPr>
            <w:r>
              <w:rPr>
                <w:rFonts w:asciiTheme="minorHAnsi" w:hAnsiTheme="minorHAnsi"/>
                <w:sz w:val="18"/>
                <w:szCs w:val="18"/>
              </w:rPr>
              <w:t>Education</w:t>
            </w:r>
          </w:p>
        </w:tc>
        <w:tc>
          <w:tcPr>
            <w:tcW w:w="2600" w:type="dxa"/>
            <w:tcMar>
              <w:top w:w="40" w:type="dxa"/>
              <w:left w:w="100" w:type="dxa"/>
              <w:bottom w:w="40" w:type="dxa"/>
              <w:right w:w="100" w:type="dxa"/>
            </w:tcMar>
          </w:tcPr>
          <w:p w14:paraId="03798643" w14:textId="77777777" w:rsidR="002241D3" w:rsidRDefault="00000000">
            <w:pPr>
              <w:spacing w:after="0"/>
              <w:jc w:val="center"/>
            </w:pPr>
            <w:r>
              <w:rPr>
                <w:rFonts w:asciiTheme="minorHAnsi" w:hAnsiTheme="minorHAnsi"/>
                <w:sz w:val="18"/>
                <w:szCs w:val="18"/>
              </w:rPr>
              <w:t>Text box</w:t>
            </w:r>
          </w:p>
        </w:tc>
        <w:tc>
          <w:tcPr>
            <w:tcW w:w="5100" w:type="dxa"/>
            <w:tcMar>
              <w:top w:w="40" w:type="dxa"/>
              <w:left w:w="100" w:type="dxa"/>
              <w:bottom w:w="40" w:type="dxa"/>
              <w:right w:w="100" w:type="dxa"/>
            </w:tcMar>
          </w:tcPr>
          <w:p w14:paraId="68207B06" w14:textId="77777777" w:rsidR="002241D3" w:rsidRDefault="00000000">
            <w:pPr>
              <w:spacing w:after="0"/>
              <w:jc w:val="center"/>
            </w:pPr>
            <w:r>
              <w:rPr>
                <w:rFonts w:asciiTheme="minorHAnsi" w:hAnsiTheme="minorHAnsi"/>
                <w:sz w:val="18"/>
                <w:szCs w:val="18"/>
              </w:rPr>
              <w:t>Free text, for example B.Tech ECE</w:t>
            </w:r>
          </w:p>
        </w:tc>
      </w:tr>
      <w:tr w:rsidR="002241D3" w14:paraId="54B52F72" w14:textId="77777777">
        <w:trPr>
          <w:cantSplit/>
          <w:jc w:val="center"/>
        </w:trPr>
        <w:tc>
          <w:tcPr>
            <w:tcW w:w="2200" w:type="dxa"/>
            <w:tcMar>
              <w:top w:w="40" w:type="dxa"/>
              <w:left w:w="100" w:type="dxa"/>
              <w:bottom w:w="40" w:type="dxa"/>
              <w:right w:w="100" w:type="dxa"/>
            </w:tcMar>
          </w:tcPr>
          <w:p w14:paraId="7EA778C6" w14:textId="77777777" w:rsidR="002241D3" w:rsidRDefault="00000000">
            <w:pPr>
              <w:spacing w:after="0"/>
            </w:pPr>
            <w:r>
              <w:rPr>
                <w:rFonts w:asciiTheme="minorHAnsi" w:hAnsiTheme="minorHAnsi"/>
                <w:sz w:val="18"/>
                <w:szCs w:val="18"/>
              </w:rPr>
              <w:t>Experience level</w:t>
            </w:r>
          </w:p>
        </w:tc>
        <w:tc>
          <w:tcPr>
            <w:tcW w:w="2600" w:type="dxa"/>
            <w:tcMar>
              <w:top w:w="40" w:type="dxa"/>
              <w:left w:w="100" w:type="dxa"/>
              <w:bottom w:w="40" w:type="dxa"/>
              <w:right w:w="100" w:type="dxa"/>
            </w:tcMar>
          </w:tcPr>
          <w:p w14:paraId="79D137D7" w14:textId="77777777" w:rsidR="002241D3" w:rsidRDefault="00000000">
            <w:pPr>
              <w:spacing w:after="0"/>
              <w:jc w:val="center"/>
            </w:pPr>
            <w:r>
              <w:rPr>
                <w:rFonts w:asciiTheme="minorHAnsi" w:hAnsiTheme="minorHAnsi"/>
                <w:sz w:val="18"/>
                <w:szCs w:val="18"/>
              </w:rPr>
              <w:t>Select box</w:t>
            </w:r>
          </w:p>
        </w:tc>
        <w:tc>
          <w:tcPr>
            <w:tcW w:w="5100" w:type="dxa"/>
            <w:tcMar>
              <w:top w:w="40" w:type="dxa"/>
              <w:left w:w="100" w:type="dxa"/>
              <w:bottom w:w="40" w:type="dxa"/>
              <w:right w:w="100" w:type="dxa"/>
            </w:tcMar>
          </w:tcPr>
          <w:p w14:paraId="6A58334E" w14:textId="77777777" w:rsidR="002241D3" w:rsidRDefault="00000000">
            <w:pPr>
              <w:spacing w:after="0"/>
              <w:jc w:val="center"/>
            </w:pPr>
            <w:r>
              <w:rPr>
                <w:rFonts w:asciiTheme="minorHAnsi" w:hAnsiTheme="minorHAnsi"/>
                <w:sz w:val="18"/>
                <w:szCs w:val="18"/>
              </w:rPr>
              <w:t>Beginner, Intermediate, Advanced</w:t>
            </w:r>
          </w:p>
        </w:tc>
      </w:tr>
      <w:tr w:rsidR="002241D3" w14:paraId="0C045084" w14:textId="77777777">
        <w:trPr>
          <w:cantSplit/>
          <w:jc w:val="center"/>
        </w:trPr>
        <w:tc>
          <w:tcPr>
            <w:tcW w:w="2200" w:type="dxa"/>
            <w:tcMar>
              <w:top w:w="40" w:type="dxa"/>
              <w:left w:w="100" w:type="dxa"/>
              <w:bottom w:w="40" w:type="dxa"/>
              <w:right w:w="100" w:type="dxa"/>
            </w:tcMar>
          </w:tcPr>
          <w:p w14:paraId="45EA08C6" w14:textId="77777777" w:rsidR="002241D3" w:rsidRDefault="00000000">
            <w:pPr>
              <w:spacing w:after="0"/>
            </w:pPr>
            <w:r>
              <w:rPr>
                <w:rFonts w:asciiTheme="minorHAnsi" w:hAnsiTheme="minorHAnsi"/>
                <w:sz w:val="18"/>
                <w:szCs w:val="18"/>
              </w:rPr>
              <w:t>Target career goal</w:t>
            </w:r>
          </w:p>
        </w:tc>
        <w:tc>
          <w:tcPr>
            <w:tcW w:w="2600" w:type="dxa"/>
            <w:tcMar>
              <w:top w:w="40" w:type="dxa"/>
              <w:left w:w="100" w:type="dxa"/>
              <w:bottom w:w="40" w:type="dxa"/>
              <w:right w:w="100" w:type="dxa"/>
            </w:tcMar>
          </w:tcPr>
          <w:p w14:paraId="3E5F5E09" w14:textId="77777777" w:rsidR="002241D3" w:rsidRDefault="00000000">
            <w:pPr>
              <w:spacing w:after="0"/>
              <w:jc w:val="center"/>
            </w:pPr>
            <w:r>
              <w:rPr>
                <w:rFonts w:asciiTheme="minorHAnsi" w:hAnsiTheme="minorHAnsi"/>
                <w:sz w:val="18"/>
                <w:szCs w:val="18"/>
              </w:rPr>
              <w:t>Select box</w:t>
            </w:r>
          </w:p>
        </w:tc>
        <w:tc>
          <w:tcPr>
            <w:tcW w:w="5100" w:type="dxa"/>
            <w:tcMar>
              <w:top w:w="40" w:type="dxa"/>
              <w:left w:w="100" w:type="dxa"/>
              <w:bottom w:w="40" w:type="dxa"/>
              <w:right w:w="100" w:type="dxa"/>
            </w:tcMar>
          </w:tcPr>
          <w:p w14:paraId="6BA74B65" w14:textId="77777777" w:rsidR="002241D3" w:rsidRDefault="00000000">
            <w:pPr>
              <w:spacing w:after="0"/>
              <w:jc w:val="center"/>
            </w:pPr>
            <w:r>
              <w:rPr>
                <w:rFonts w:asciiTheme="minorHAnsi" w:hAnsiTheme="minorHAnsi"/>
                <w:sz w:val="18"/>
                <w:szCs w:val="18"/>
              </w:rPr>
              <w:t>Cloud Engineer, AI/ML Engineer, Generative AI Engineer, Data Scientist, DevOps Engineer, Data Analyst, Backend Developer, Web Developer, Cybersecurity Engineer, Other (custom role)</w:t>
            </w:r>
          </w:p>
        </w:tc>
      </w:tr>
      <w:tr w:rsidR="002241D3" w14:paraId="5BF48040" w14:textId="77777777">
        <w:trPr>
          <w:cantSplit/>
          <w:jc w:val="center"/>
        </w:trPr>
        <w:tc>
          <w:tcPr>
            <w:tcW w:w="2200" w:type="dxa"/>
            <w:tcMar>
              <w:top w:w="40" w:type="dxa"/>
              <w:left w:w="100" w:type="dxa"/>
              <w:bottom w:w="40" w:type="dxa"/>
              <w:right w:w="100" w:type="dxa"/>
            </w:tcMar>
          </w:tcPr>
          <w:p w14:paraId="1C917DF2" w14:textId="77777777" w:rsidR="002241D3" w:rsidRDefault="00000000">
            <w:pPr>
              <w:spacing w:after="0"/>
            </w:pPr>
            <w:r>
              <w:rPr>
                <w:rFonts w:asciiTheme="minorHAnsi" w:hAnsiTheme="minorHAnsi"/>
                <w:sz w:val="18"/>
                <w:szCs w:val="18"/>
              </w:rPr>
              <w:t>Current skills</w:t>
            </w:r>
          </w:p>
        </w:tc>
        <w:tc>
          <w:tcPr>
            <w:tcW w:w="2600" w:type="dxa"/>
            <w:tcMar>
              <w:top w:w="40" w:type="dxa"/>
              <w:left w:w="100" w:type="dxa"/>
              <w:bottom w:w="40" w:type="dxa"/>
              <w:right w:w="100" w:type="dxa"/>
            </w:tcMar>
          </w:tcPr>
          <w:p w14:paraId="149963EA" w14:textId="77777777" w:rsidR="002241D3" w:rsidRDefault="00000000">
            <w:pPr>
              <w:spacing w:after="0"/>
              <w:jc w:val="center"/>
            </w:pPr>
            <w:r>
              <w:rPr>
                <w:rFonts w:asciiTheme="minorHAnsi" w:hAnsiTheme="minorHAnsi"/>
                <w:sz w:val="18"/>
                <w:szCs w:val="18"/>
              </w:rPr>
              <w:t>Multi-select plus custom text</w:t>
            </w:r>
          </w:p>
        </w:tc>
        <w:tc>
          <w:tcPr>
            <w:tcW w:w="5100" w:type="dxa"/>
            <w:tcMar>
              <w:top w:w="40" w:type="dxa"/>
              <w:left w:w="100" w:type="dxa"/>
              <w:bottom w:w="40" w:type="dxa"/>
              <w:right w:w="100" w:type="dxa"/>
            </w:tcMar>
          </w:tcPr>
          <w:p w14:paraId="5B9AC7EC" w14:textId="77777777" w:rsidR="002241D3" w:rsidRDefault="00000000">
            <w:pPr>
              <w:spacing w:after="0"/>
              <w:jc w:val="center"/>
            </w:pPr>
            <w:r>
              <w:rPr>
                <w:rFonts w:asciiTheme="minorHAnsi" w:hAnsiTheme="minorHAnsi"/>
                <w:sz w:val="18"/>
                <w:szCs w:val="18"/>
              </w:rPr>
              <w:t>38 predefined skills such as Python, SQL, AWS, Docker, Machine Learning, plus custom skills</w:t>
            </w:r>
          </w:p>
        </w:tc>
      </w:tr>
      <w:tr w:rsidR="002241D3" w14:paraId="29E1F959" w14:textId="77777777">
        <w:trPr>
          <w:cantSplit/>
          <w:jc w:val="center"/>
        </w:trPr>
        <w:tc>
          <w:tcPr>
            <w:tcW w:w="2200" w:type="dxa"/>
            <w:tcMar>
              <w:top w:w="40" w:type="dxa"/>
              <w:left w:w="100" w:type="dxa"/>
              <w:bottom w:w="40" w:type="dxa"/>
              <w:right w:w="100" w:type="dxa"/>
            </w:tcMar>
          </w:tcPr>
          <w:p w14:paraId="4DE8F715" w14:textId="77777777" w:rsidR="002241D3" w:rsidRDefault="00000000">
            <w:pPr>
              <w:spacing w:after="0"/>
            </w:pPr>
            <w:r>
              <w:rPr>
                <w:rFonts w:asciiTheme="minorHAnsi" w:hAnsiTheme="minorHAnsi"/>
                <w:sz w:val="18"/>
                <w:szCs w:val="18"/>
              </w:rPr>
              <w:t>Interests</w:t>
            </w:r>
          </w:p>
        </w:tc>
        <w:tc>
          <w:tcPr>
            <w:tcW w:w="2600" w:type="dxa"/>
            <w:tcMar>
              <w:top w:w="40" w:type="dxa"/>
              <w:left w:w="100" w:type="dxa"/>
              <w:bottom w:w="40" w:type="dxa"/>
              <w:right w:w="100" w:type="dxa"/>
            </w:tcMar>
          </w:tcPr>
          <w:p w14:paraId="7D5BC6AE" w14:textId="77777777" w:rsidR="002241D3" w:rsidRDefault="00000000">
            <w:pPr>
              <w:spacing w:after="0"/>
              <w:jc w:val="center"/>
            </w:pPr>
            <w:r>
              <w:rPr>
                <w:rFonts w:asciiTheme="minorHAnsi" w:hAnsiTheme="minorHAnsi"/>
                <w:sz w:val="18"/>
                <w:szCs w:val="18"/>
              </w:rPr>
              <w:t>Multi-select plus custom text</w:t>
            </w:r>
          </w:p>
        </w:tc>
        <w:tc>
          <w:tcPr>
            <w:tcW w:w="5100" w:type="dxa"/>
            <w:tcMar>
              <w:top w:w="40" w:type="dxa"/>
              <w:left w:w="100" w:type="dxa"/>
              <w:bottom w:w="40" w:type="dxa"/>
              <w:right w:w="100" w:type="dxa"/>
            </w:tcMar>
          </w:tcPr>
          <w:p w14:paraId="44E1EA2F" w14:textId="77777777" w:rsidR="002241D3" w:rsidRDefault="00000000">
            <w:pPr>
              <w:spacing w:after="0"/>
              <w:jc w:val="center"/>
            </w:pPr>
            <w:r>
              <w:rPr>
                <w:rFonts w:asciiTheme="minorHAnsi" w:hAnsiTheme="minorHAnsi"/>
                <w:sz w:val="18"/>
                <w:szCs w:val="18"/>
              </w:rPr>
              <w:t>13 predefined interests such as AI, Cloud Computing, Data Science, DevOps, plus custom interests</w:t>
            </w:r>
          </w:p>
        </w:tc>
      </w:tr>
    </w:tbl>
    <w:p w14:paraId="5D2790DD" w14:textId="77777777" w:rsidR="002241D3" w:rsidRDefault="002241D3">
      <w:pPr>
        <w:spacing w:after="100"/>
        <w:rPr>
          <w:rFonts w:asciiTheme="minorHAnsi" w:hAnsiTheme="minorHAnsi"/>
        </w:rPr>
      </w:pPr>
    </w:p>
    <w:p w14:paraId="51ED5DB4" w14:textId="77777777" w:rsidR="002241D3" w:rsidRDefault="00000000">
      <w:pPr>
        <w:spacing w:after="100"/>
        <w:rPr>
          <w:rFonts w:asciiTheme="minorHAnsi" w:hAnsiTheme="minorHAnsi"/>
        </w:rPr>
      </w:pPr>
      <w:r>
        <w:rPr>
          <w:rFonts w:asciiTheme="minorHAnsi" w:hAnsiTheme="minorHAnsi"/>
          <w:sz w:val="22"/>
        </w:rPr>
        <w:lastRenderedPageBreak/>
        <w:t>A profile readiness meter shows how complete the profile is, and Reset and Edit Profile controls let the learner start again or change the details.</w:t>
      </w:r>
    </w:p>
    <w:p w14:paraId="1A30A00E" w14:textId="77777777" w:rsidR="002241D3" w:rsidRDefault="00000000">
      <w:pPr>
        <w:keepNext/>
        <w:spacing w:before="60" w:after="100"/>
        <w:jc w:val="center"/>
      </w:pPr>
      <w:r>
        <w:rPr>
          <w:noProof/>
        </w:rPr>
        <w:drawing>
          <wp:inline distT="0" distB="0" distL="0" distR="0" wp14:anchorId="0D9305CC" wp14:editId="5C52262B">
            <wp:extent cx="4023360" cy="4232071"/>
            <wp:effectExtent l="0" t="0" r="0" b="0"/>
            <wp:docPr id="124" name="Picture 24" descr="code_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24_code_app.png"/>
                    <pic:cNvPicPr/>
                  </pic:nvPicPr>
                  <pic:blipFill>
                    <a:blip r:embed="rId23"/>
                    <a:stretch>
                      <a:fillRect/>
                    </a:stretch>
                  </pic:blipFill>
                  <pic:spPr>
                    <a:xfrm>
                      <a:off x="0" y="0"/>
                      <a:ext cx="4023360" cy="4232071"/>
                    </a:xfrm>
                    <a:prstGeom prst="rect">
                      <a:avLst/>
                    </a:prstGeom>
                  </pic:spPr>
                </pic:pic>
              </a:graphicData>
            </a:graphic>
          </wp:inline>
        </w:drawing>
      </w:r>
    </w:p>
    <w:p w14:paraId="5678EE82" w14:textId="77777777" w:rsidR="002241D3" w:rsidRDefault="00000000">
      <w:pPr>
        <w:pStyle w:val="Heading2"/>
        <w:spacing w:before="240" w:after="120"/>
        <w:rPr>
          <w:rFonts w:asciiTheme="minorHAnsi" w:hAnsiTheme="minorHAnsi"/>
          <w:color w:val="auto"/>
          <w:sz w:val="24"/>
          <w:szCs w:val="24"/>
        </w:rPr>
      </w:pPr>
      <w:r>
        <w:rPr>
          <w:rFonts w:asciiTheme="minorHAnsi" w:hAnsiTheme="minorHAnsi"/>
          <w:color w:val="auto"/>
          <w:sz w:val="24"/>
          <w:szCs w:val="24"/>
        </w:rPr>
        <w:t>Activity 4.3: Build the Results Dashboard</w:t>
      </w:r>
    </w:p>
    <w:p w14:paraId="7862DE9E" w14:textId="77777777" w:rsidR="002241D3" w:rsidRDefault="00000000">
      <w:pPr>
        <w:spacing w:after="100"/>
        <w:rPr>
          <w:rFonts w:asciiTheme="minorHAnsi" w:hAnsiTheme="minorHAnsi"/>
        </w:rPr>
      </w:pPr>
      <w:r>
        <w:rPr>
          <w:rFonts w:asciiTheme="minorHAnsi" w:hAnsiTheme="minorHAnsi"/>
          <w:sz w:val="22"/>
        </w:rPr>
        <w:t>When the learner clicks Generate, the app calls the agents and displays the results in dedicated sections. Agent calls are wrapped in Streamlit's cache (one-hour time to live), so repeating the same profile returns instantly. The app computes the satisfied and missing prerequisites for each course with its own calculate_skill_gaps function, and reads agent results defensively (using default values for missing fields) so an incomplete result never crashes the page.</w:t>
      </w:r>
    </w:p>
    <w:p w14:paraId="04035B19" w14:textId="77777777" w:rsidR="002241D3" w:rsidRDefault="00000000">
      <w:pPr>
        <w:pStyle w:val="ListBullet"/>
        <w:spacing w:after="40"/>
        <w:rPr>
          <w:rFonts w:asciiTheme="minorHAnsi" w:hAnsiTheme="minorHAnsi"/>
        </w:rPr>
      </w:pPr>
      <w:r>
        <w:rPr>
          <w:rFonts w:asciiTheme="minorHAnsi" w:hAnsiTheme="minorHAnsi"/>
          <w:b/>
          <w:bCs/>
        </w:rPr>
        <w:t>Learner Profile:</w:t>
      </w:r>
      <w:r>
        <w:rPr>
          <w:rFonts w:asciiTheme="minorHAnsi" w:hAnsiTheme="minorHAnsi"/>
        </w:rPr>
        <w:t xml:space="preserve"> Summary of the submitted profile.</w:t>
      </w:r>
    </w:p>
    <w:p w14:paraId="0FCA7FC3" w14:textId="77777777" w:rsidR="002241D3" w:rsidRDefault="00000000">
      <w:pPr>
        <w:pStyle w:val="ListBullet"/>
        <w:spacing w:after="40"/>
        <w:rPr>
          <w:rFonts w:asciiTheme="minorHAnsi" w:hAnsiTheme="minorHAnsi"/>
        </w:rPr>
      </w:pPr>
      <w:r>
        <w:rPr>
          <w:rFonts w:asciiTheme="minorHAnsi" w:hAnsiTheme="minorHAnsi"/>
          <w:b/>
          <w:bCs/>
        </w:rPr>
        <w:t>Course Recommendations:</w:t>
      </w:r>
      <w:r>
        <w:rPr>
          <w:rFonts w:asciiTheme="minorHAnsi" w:hAnsiTheme="minorHAnsi"/>
        </w:rPr>
        <w:t xml:space="preserve"> Ranked course cards with scores and the reason for each recommendation.</w:t>
      </w:r>
    </w:p>
    <w:p w14:paraId="66941FB9" w14:textId="77777777" w:rsidR="002241D3" w:rsidRDefault="00000000">
      <w:pPr>
        <w:pStyle w:val="ListBullet"/>
        <w:spacing w:after="40"/>
        <w:rPr>
          <w:rFonts w:asciiTheme="minorHAnsi" w:hAnsiTheme="minorHAnsi"/>
        </w:rPr>
      </w:pPr>
      <w:r>
        <w:rPr>
          <w:rFonts w:asciiTheme="minorHAnsi" w:hAnsiTheme="minorHAnsi"/>
          <w:b/>
          <w:bCs/>
        </w:rPr>
        <w:t>Prerequisite and Skill Gap Analysis:</w:t>
      </w:r>
      <w:r>
        <w:rPr>
          <w:rFonts w:asciiTheme="minorHAnsi" w:hAnsiTheme="minorHAnsi"/>
        </w:rPr>
        <w:t xml:space="preserve"> Satisfied and missing prerequisites for each recommended course.</w:t>
      </w:r>
    </w:p>
    <w:p w14:paraId="5B91EBC6" w14:textId="77777777" w:rsidR="002241D3" w:rsidRDefault="00000000">
      <w:pPr>
        <w:pStyle w:val="ListBullet"/>
        <w:spacing w:after="40"/>
        <w:rPr>
          <w:rFonts w:asciiTheme="minorHAnsi" w:hAnsiTheme="minorHAnsi"/>
        </w:rPr>
      </w:pPr>
      <w:r>
        <w:rPr>
          <w:rFonts w:asciiTheme="minorHAnsi" w:hAnsiTheme="minorHAnsi"/>
          <w:b/>
          <w:bCs/>
        </w:rPr>
        <w:t>RAG Knowledge Retrieval:</w:t>
      </w:r>
      <w:r>
        <w:rPr>
          <w:rFonts w:asciiTheme="minorHAnsi" w:hAnsiTheme="minorHAnsi"/>
        </w:rPr>
        <w:t xml:space="preserve"> The courses retrieved from the knowledge base with similarity scores.</w:t>
      </w:r>
    </w:p>
    <w:p w14:paraId="080EF688" w14:textId="77777777" w:rsidR="002241D3" w:rsidRDefault="00000000">
      <w:pPr>
        <w:pStyle w:val="ListBullet"/>
        <w:spacing w:after="40"/>
        <w:rPr>
          <w:rFonts w:asciiTheme="minorHAnsi" w:hAnsiTheme="minorHAnsi"/>
        </w:rPr>
      </w:pPr>
      <w:r>
        <w:rPr>
          <w:rFonts w:asciiTheme="minorHAnsi" w:hAnsiTheme="minorHAnsi"/>
          <w:b/>
          <w:bCs/>
        </w:rPr>
        <w:t>Recommended Learning Roadmap:</w:t>
      </w:r>
      <w:r>
        <w:rPr>
          <w:rFonts w:asciiTheme="minorHAnsi" w:hAnsiTheme="minorHAnsi"/>
        </w:rPr>
        <w:t xml:space="preserve"> The ordered sequence of courses toward the career goal.</w:t>
      </w:r>
    </w:p>
    <w:p w14:paraId="41146C97" w14:textId="77777777" w:rsidR="002241D3" w:rsidRDefault="00000000">
      <w:pPr>
        <w:pStyle w:val="ListBullet"/>
        <w:spacing w:after="40"/>
        <w:rPr>
          <w:rFonts w:asciiTheme="minorHAnsi" w:hAnsiTheme="minorHAnsi"/>
        </w:rPr>
      </w:pPr>
      <w:r>
        <w:rPr>
          <w:rFonts w:asciiTheme="minorHAnsi" w:hAnsiTheme="minorHAnsi"/>
          <w:b/>
          <w:bCs/>
        </w:rPr>
        <w:t>AI Explanations:</w:t>
      </w:r>
      <w:r>
        <w:rPr>
          <w:rFonts w:asciiTheme="minorHAnsi" w:hAnsiTheme="minorHAnsi"/>
        </w:rPr>
        <w:t xml:space="preserve"> Learning path explanation, profile analysis, and recommendation explanation.</w:t>
      </w:r>
    </w:p>
    <w:p w14:paraId="4796A4A3" w14:textId="77777777" w:rsidR="002241D3" w:rsidRDefault="00000000">
      <w:pPr>
        <w:pStyle w:val="ListBullet"/>
        <w:spacing w:after="40"/>
        <w:rPr>
          <w:rFonts w:asciiTheme="minorHAnsi" w:hAnsiTheme="minorHAnsi"/>
        </w:rPr>
      </w:pPr>
      <w:r>
        <w:rPr>
          <w:rFonts w:asciiTheme="minorHAnsi" w:hAnsiTheme="minorHAnsi"/>
          <w:b/>
          <w:bCs/>
        </w:rPr>
        <w:t>Multi-Agent System Status:</w:t>
      </w:r>
      <w:r>
        <w:rPr>
          <w:rFonts w:asciiTheme="minorHAnsi" w:hAnsiTheme="minorHAnsi"/>
        </w:rPr>
        <w:t xml:space="preserve"> Status tiles confirming that the Profile, Course Research, RAG Retrieval, Recommendation, Prerequisite, and Learning Path components are working.</w:t>
      </w:r>
    </w:p>
    <w:p w14:paraId="7936DB80" w14:textId="77777777" w:rsidR="002241D3" w:rsidRDefault="00000000">
      <w:pPr>
        <w:keepNext/>
        <w:spacing w:before="60" w:after="100"/>
        <w:jc w:val="center"/>
      </w:pPr>
      <w:r>
        <w:rPr>
          <w:noProof/>
        </w:rPr>
        <w:lastRenderedPageBreak/>
        <w:drawing>
          <wp:inline distT="0" distB="0" distL="0" distR="0" wp14:anchorId="568F2F43" wp14:editId="4E150FE8">
            <wp:extent cx="3840480" cy="3751668"/>
            <wp:effectExtent l="0" t="0" r="0" b="0"/>
            <wp:docPr id="125" name="Picture 25" descr="code_ca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25_code_cache.png"/>
                    <pic:cNvPicPr/>
                  </pic:nvPicPr>
                  <pic:blipFill>
                    <a:blip r:embed="rId24"/>
                    <a:stretch>
                      <a:fillRect/>
                    </a:stretch>
                  </pic:blipFill>
                  <pic:spPr>
                    <a:xfrm>
                      <a:off x="0" y="0"/>
                      <a:ext cx="3840480" cy="3751668"/>
                    </a:xfrm>
                    <a:prstGeom prst="rect">
                      <a:avLst/>
                    </a:prstGeom>
                  </pic:spPr>
                </pic:pic>
              </a:graphicData>
            </a:graphic>
          </wp:inline>
        </w:drawing>
      </w:r>
    </w:p>
    <w:p w14:paraId="488FB8FB" w14:textId="77777777" w:rsidR="002241D3" w:rsidRDefault="00000000">
      <w:pPr>
        <w:pStyle w:val="Heading1"/>
        <w:pageBreakBefore/>
        <w:spacing w:line="360" w:lineRule="auto"/>
        <w:rPr>
          <w:rFonts w:asciiTheme="minorHAnsi" w:hAnsiTheme="minorHAnsi"/>
          <w:color w:val="auto"/>
        </w:rPr>
      </w:pPr>
      <w:r>
        <w:rPr>
          <w:rFonts w:asciiTheme="minorHAnsi" w:hAnsiTheme="minorHAnsi"/>
          <w:color w:val="auto"/>
        </w:rPr>
        <w:lastRenderedPageBreak/>
        <w:t>Milestone 5: Testing and Deployment</w:t>
      </w:r>
    </w:p>
    <w:p w14:paraId="4CB85C36" w14:textId="77777777" w:rsidR="002241D3" w:rsidRDefault="00000000">
      <w:pPr>
        <w:spacing w:after="100"/>
        <w:rPr>
          <w:rFonts w:asciiTheme="minorHAnsi" w:hAnsiTheme="minorHAnsi"/>
        </w:rPr>
      </w:pPr>
      <w:r>
        <w:rPr>
          <w:rFonts w:asciiTheme="minorHAnsi" w:hAnsiTheme="minorHAnsi"/>
          <w:sz w:val="22"/>
        </w:rPr>
        <w:t>Milestone 5 runs the application locally and verifies the whole system with an automated validation suite.</w:t>
      </w:r>
    </w:p>
    <w:p w14:paraId="57B65417" w14:textId="77777777" w:rsidR="002241D3" w:rsidRDefault="00000000">
      <w:pPr>
        <w:pStyle w:val="Heading2"/>
        <w:spacing w:before="240" w:after="120"/>
        <w:rPr>
          <w:rFonts w:asciiTheme="minorHAnsi" w:hAnsiTheme="minorHAnsi"/>
          <w:color w:val="auto"/>
          <w:sz w:val="24"/>
          <w:szCs w:val="24"/>
        </w:rPr>
      </w:pPr>
      <w:r>
        <w:rPr>
          <w:rFonts w:asciiTheme="minorHAnsi" w:hAnsiTheme="minorHAnsi"/>
          <w:color w:val="auto"/>
          <w:sz w:val="24"/>
          <w:szCs w:val="24"/>
        </w:rPr>
        <w:t>Activity 5.1: Run the Application Locally</w:t>
      </w:r>
    </w:p>
    <w:p w14:paraId="08C4D358" w14:textId="77777777" w:rsidR="002241D3" w:rsidRDefault="00000000">
      <w:pPr>
        <w:pStyle w:val="ListBullet"/>
        <w:spacing w:after="40"/>
        <w:rPr>
          <w:rFonts w:asciiTheme="minorHAnsi" w:hAnsiTheme="minorHAnsi"/>
        </w:rPr>
      </w:pPr>
      <w:r>
        <w:rPr>
          <w:rFonts w:asciiTheme="minorHAnsi" w:hAnsiTheme="minorHAnsi"/>
        </w:rPr>
        <w:t>Make sure Ollama is running and both models are installed.</w:t>
      </w:r>
    </w:p>
    <w:p w14:paraId="01EC9A69" w14:textId="77777777" w:rsidR="002241D3" w:rsidRDefault="00000000">
      <w:pPr>
        <w:pStyle w:val="ListBullet"/>
        <w:spacing w:after="40"/>
        <w:rPr>
          <w:rFonts w:asciiTheme="minorHAnsi" w:hAnsiTheme="minorHAnsi"/>
        </w:rPr>
      </w:pPr>
      <w:r>
        <w:rPr>
          <w:rFonts w:asciiTheme="minorHAnsi" w:hAnsiTheme="minorHAnsi"/>
        </w:rPr>
        <w:t>Run RAG ingestion once to create the vector store.</w:t>
      </w:r>
    </w:p>
    <w:p w14:paraId="6CEC4D89" w14:textId="77777777" w:rsidR="002241D3" w:rsidRDefault="00000000">
      <w:pPr>
        <w:pStyle w:val="ListBullet"/>
        <w:spacing w:after="40"/>
        <w:rPr>
          <w:rFonts w:asciiTheme="minorHAnsi" w:hAnsiTheme="minorHAnsi"/>
        </w:rPr>
      </w:pPr>
      <w:r>
        <w:rPr>
          <w:rFonts w:asciiTheme="minorHAnsi" w:hAnsiTheme="minorHAnsi"/>
        </w:rPr>
        <w:t>Start the Streamlit application:</w:t>
      </w:r>
    </w:p>
    <w:p w14:paraId="40678518" w14:textId="77777777" w:rsidR="002241D3" w:rsidRDefault="00000000">
      <w:pPr>
        <w:spacing w:after="40"/>
        <w:ind w:left="360"/>
        <w:rPr>
          <w:rFonts w:asciiTheme="minorHAnsi" w:hAnsiTheme="minorHAnsi"/>
        </w:rPr>
      </w:pPr>
      <w:r>
        <w:rPr>
          <w:rFonts w:asciiTheme="minorHAnsi" w:hAnsiTheme="minorHAnsi"/>
          <w:sz w:val="18"/>
          <w:szCs w:val="18"/>
        </w:rPr>
        <w:t>streamlit run app/app.py</w:t>
      </w:r>
    </w:p>
    <w:p w14:paraId="5E69D218" w14:textId="77777777" w:rsidR="002241D3" w:rsidRDefault="00000000">
      <w:pPr>
        <w:pStyle w:val="ListBullet"/>
        <w:spacing w:after="40"/>
        <w:rPr>
          <w:rFonts w:asciiTheme="minorHAnsi" w:hAnsiTheme="minorHAnsi"/>
        </w:rPr>
      </w:pPr>
      <w:r>
        <w:rPr>
          <w:rFonts w:asciiTheme="minorHAnsi" w:hAnsiTheme="minorHAnsi"/>
        </w:rPr>
        <w:t>Open the application in a browser at:</w:t>
      </w:r>
    </w:p>
    <w:p w14:paraId="1CADBD89" w14:textId="77777777" w:rsidR="002241D3" w:rsidRDefault="00000000">
      <w:pPr>
        <w:spacing w:after="40"/>
        <w:ind w:left="360"/>
        <w:rPr>
          <w:rFonts w:asciiTheme="minorHAnsi" w:hAnsiTheme="minorHAnsi"/>
        </w:rPr>
      </w:pPr>
      <w:r>
        <w:rPr>
          <w:rFonts w:asciiTheme="minorHAnsi" w:hAnsiTheme="minorHAnsi"/>
          <w:sz w:val="18"/>
          <w:szCs w:val="18"/>
        </w:rPr>
        <w:t>http://localhost:8501</w:t>
      </w:r>
    </w:p>
    <w:p w14:paraId="504CE9F0" w14:textId="471507B9" w:rsidR="002241D3" w:rsidRDefault="002241D3">
      <w:pPr>
        <w:keepNext/>
        <w:spacing w:before="60" w:after="100"/>
        <w:jc w:val="center"/>
      </w:pPr>
    </w:p>
    <w:p w14:paraId="31B78CBB" w14:textId="77777777" w:rsidR="002241D3" w:rsidRDefault="00000000">
      <w:pPr>
        <w:pStyle w:val="Heading2"/>
        <w:spacing w:before="240" w:after="120"/>
        <w:rPr>
          <w:rFonts w:asciiTheme="minorHAnsi" w:hAnsiTheme="minorHAnsi"/>
          <w:color w:val="auto"/>
          <w:sz w:val="24"/>
          <w:szCs w:val="24"/>
        </w:rPr>
      </w:pPr>
      <w:r>
        <w:rPr>
          <w:rFonts w:asciiTheme="minorHAnsi" w:hAnsiTheme="minorHAnsi"/>
          <w:color w:val="auto"/>
          <w:sz w:val="24"/>
          <w:szCs w:val="24"/>
        </w:rPr>
        <w:t>Activity 5.2: End-to-End Validation</w:t>
      </w:r>
    </w:p>
    <w:p w14:paraId="699EB507" w14:textId="77777777" w:rsidR="002241D3" w:rsidRDefault="00000000">
      <w:pPr>
        <w:spacing w:after="100"/>
        <w:rPr>
          <w:rFonts w:asciiTheme="minorHAnsi" w:hAnsiTheme="minorHAnsi"/>
        </w:rPr>
      </w:pPr>
      <w:r>
        <w:rPr>
          <w:rFonts w:asciiTheme="minorHAnsi" w:hAnsiTheme="minorHAnsi"/>
          <w:sz w:val="22"/>
        </w:rPr>
        <w:t>The scratch/run_full_validation.py script runs a comprehensive suite of 18 criteria and prints PASS or FAIL for each one, followed by an overall project status.</w:t>
      </w:r>
    </w:p>
    <w:tbl>
      <w:tblPr>
        <w:tblW w:w="99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00"/>
        <w:gridCol w:w="9100"/>
      </w:tblGrid>
      <w:tr w:rsidR="002241D3" w14:paraId="4C576438" w14:textId="77777777">
        <w:trPr>
          <w:cantSplit/>
          <w:tblHeader/>
          <w:jc w:val="center"/>
        </w:trPr>
        <w:tc>
          <w:tcPr>
            <w:tcW w:w="800" w:type="dxa"/>
            <w:shd w:val="clear" w:color="auto" w:fill="D9E2F3"/>
            <w:tcMar>
              <w:top w:w="40" w:type="dxa"/>
              <w:left w:w="100" w:type="dxa"/>
              <w:bottom w:w="40" w:type="dxa"/>
              <w:right w:w="100" w:type="dxa"/>
            </w:tcMar>
          </w:tcPr>
          <w:p w14:paraId="0893B83F" w14:textId="77777777" w:rsidR="002241D3" w:rsidRDefault="00000000">
            <w:pPr>
              <w:keepNext/>
              <w:spacing w:after="0"/>
              <w:jc w:val="center"/>
            </w:pPr>
            <w:r>
              <w:rPr>
                <w:rFonts w:asciiTheme="minorHAnsi" w:hAnsiTheme="minorHAnsi"/>
                <w:b/>
                <w:bCs/>
                <w:sz w:val="18"/>
                <w:szCs w:val="18"/>
              </w:rPr>
              <w:t>#</w:t>
            </w:r>
          </w:p>
        </w:tc>
        <w:tc>
          <w:tcPr>
            <w:tcW w:w="9100" w:type="dxa"/>
            <w:shd w:val="clear" w:color="auto" w:fill="D9E2F3"/>
            <w:tcMar>
              <w:top w:w="40" w:type="dxa"/>
              <w:left w:w="100" w:type="dxa"/>
              <w:bottom w:w="40" w:type="dxa"/>
              <w:right w:w="100" w:type="dxa"/>
            </w:tcMar>
          </w:tcPr>
          <w:p w14:paraId="260FEF2D" w14:textId="77777777" w:rsidR="002241D3" w:rsidRDefault="00000000">
            <w:pPr>
              <w:keepNext/>
              <w:spacing w:after="0"/>
              <w:jc w:val="center"/>
            </w:pPr>
            <w:r>
              <w:rPr>
                <w:rFonts w:asciiTheme="minorHAnsi" w:hAnsiTheme="minorHAnsi"/>
                <w:b/>
                <w:bCs/>
                <w:sz w:val="18"/>
                <w:szCs w:val="18"/>
              </w:rPr>
              <w:t>Validation criterion</w:t>
            </w:r>
          </w:p>
        </w:tc>
      </w:tr>
      <w:tr w:rsidR="002241D3" w14:paraId="0576B0AF" w14:textId="77777777">
        <w:trPr>
          <w:cantSplit/>
          <w:jc w:val="center"/>
        </w:trPr>
        <w:tc>
          <w:tcPr>
            <w:tcW w:w="800" w:type="dxa"/>
            <w:tcMar>
              <w:top w:w="40" w:type="dxa"/>
              <w:left w:w="100" w:type="dxa"/>
              <w:bottom w:w="40" w:type="dxa"/>
              <w:right w:w="100" w:type="dxa"/>
            </w:tcMar>
          </w:tcPr>
          <w:p w14:paraId="4FAC8E23" w14:textId="77777777" w:rsidR="002241D3" w:rsidRDefault="00000000">
            <w:pPr>
              <w:spacing w:after="0"/>
            </w:pPr>
            <w:r>
              <w:rPr>
                <w:rFonts w:asciiTheme="minorHAnsi" w:hAnsiTheme="minorHAnsi"/>
                <w:sz w:val="18"/>
                <w:szCs w:val="18"/>
              </w:rPr>
              <w:t>1</w:t>
            </w:r>
          </w:p>
        </w:tc>
        <w:tc>
          <w:tcPr>
            <w:tcW w:w="9100" w:type="dxa"/>
            <w:tcMar>
              <w:top w:w="40" w:type="dxa"/>
              <w:left w:w="100" w:type="dxa"/>
              <w:bottom w:w="40" w:type="dxa"/>
              <w:right w:w="100" w:type="dxa"/>
            </w:tcMar>
          </w:tcPr>
          <w:p w14:paraId="29D5ADBB" w14:textId="77777777" w:rsidR="002241D3" w:rsidRDefault="00000000">
            <w:pPr>
              <w:spacing w:after="0"/>
              <w:jc w:val="center"/>
            </w:pPr>
            <w:r>
              <w:rPr>
                <w:rFonts w:asciiTheme="minorHAnsi" w:hAnsiTheme="minorHAnsi"/>
                <w:sz w:val="18"/>
                <w:szCs w:val="18"/>
              </w:rPr>
              <w:t>Python environment (version 3.10 or later)</w:t>
            </w:r>
          </w:p>
        </w:tc>
      </w:tr>
      <w:tr w:rsidR="002241D3" w14:paraId="60D9B191" w14:textId="77777777">
        <w:trPr>
          <w:cantSplit/>
          <w:jc w:val="center"/>
        </w:trPr>
        <w:tc>
          <w:tcPr>
            <w:tcW w:w="800" w:type="dxa"/>
            <w:tcMar>
              <w:top w:w="40" w:type="dxa"/>
              <w:left w:w="100" w:type="dxa"/>
              <w:bottom w:w="40" w:type="dxa"/>
              <w:right w:w="100" w:type="dxa"/>
            </w:tcMar>
          </w:tcPr>
          <w:p w14:paraId="3564E392" w14:textId="77777777" w:rsidR="002241D3" w:rsidRDefault="00000000">
            <w:pPr>
              <w:spacing w:after="0"/>
            </w:pPr>
            <w:r>
              <w:rPr>
                <w:rFonts w:asciiTheme="minorHAnsi" w:hAnsiTheme="minorHAnsi"/>
                <w:sz w:val="18"/>
                <w:szCs w:val="18"/>
              </w:rPr>
              <w:t>2</w:t>
            </w:r>
          </w:p>
        </w:tc>
        <w:tc>
          <w:tcPr>
            <w:tcW w:w="9100" w:type="dxa"/>
            <w:tcMar>
              <w:top w:w="40" w:type="dxa"/>
              <w:left w:w="100" w:type="dxa"/>
              <w:bottom w:w="40" w:type="dxa"/>
              <w:right w:w="100" w:type="dxa"/>
            </w:tcMar>
          </w:tcPr>
          <w:p w14:paraId="7A7B2224" w14:textId="77777777" w:rsidR="002241D3" w:rsidRDefault="00000000">
            <w:pPr>
              <w:spacing w:after="0"/>
              <w:jc w:val="center"/>
            </w:pPr>
            <w:r>
              <w:rPr>
                <w:rFonts w:asciiTheme="minorHAnsi" w:hAnsiTheme="minorHAnsi"/>
                <w:sz w:val="18"/>
                <w:szCs w:val="18"/>
              </w:rPr>
              <w:t>Required packages available</w:t>
            </w:r>
          </w:p>
        </w:tc>
      </w:tr>
      <w:tr w:rsidR="002241D3" w14:paraId="04A8E2E7" w14:textId="77777777">
        <w:trPr>
          <w:cantSplit/>
          <w:jc w:val="center"/>
        </w:trPr>
        <w:tc>
          <w:tcPr>
            <w:tcW w:w="800" w:type="dxa"/>
            <w:tcMar>
              <w:top w:w="40" w:type="dxa"/>
              <w:left w:w="100" w:type="dxa"/>
              <w:bottom w:w="40" w:type="dxa"/>
              <w:right w:w="100" w:type="dxa"/>
            </w:tcMar>
          </w:tcPr>
          <w:p w14:paraId="1A7DF67F" w14:textId="77777777" w:rsidR="002241D3" w:rsidRDefault="00000000">
            <w:pPr>
              <w:spacing w:after="0"/>
            </w:pPr>
            <w:r>
              <w:rPr>
                <w:rFonts w:asciiTheme="minorHAnsi" w:hAnsiTheme="minorHAnsi"/>
                <w:sz w:val="18"/>
                <w:szCs w:val="18"/>
              </w:rPr>
              <w:t>3</w:t>
            </w:r>
          </w:p>
        </w:tc>
        <w:tc>
          <w:tcPr>
            <w:tcW w:w="9100" w:type="dxa"/>
            <w:tcMar>
              <w:top w:w="40" w:type="dxa"/>
              <w:left w:w="100" w:type="dxa"/>
              <w:bottom w:w="40" w:type="dxa"/>
              <w:right w:w="100" w:type="dxa"/>
            </w:tcMar>
          </w:tcPr>
          <w:p w14:paraId="6D663269" w14:textId="77777777" w:rsidR="002241D3" w:rsidRDefault="00000000">
            <w:pPr>
              <w:spacing w:after="0"/>
              <w:jc w:val="center"/>
            </w:pPr>
            <w:r>
              <w:rPr>
                <w:rFonts w:asciiTheme="minorHAnsi" w:hAnsiTheme="minorHAnsi"/>
                <w:sz w:val="18"/>
                <w:szCs w:val="18"/>
              </w:rPr>
              <w:t>Ollama availability</w:t>
            </w:r>
          </w:p>
        </w:tc>
      </w:tr>
      <w:tr w:rsidR="002241D3" w14:paraId="3F5A43E7" w14:textId="77777777">
        <w:trPr>
          <w:cantSplit/>
          <w:jc w:val="center"/>
        </w:trPr>
        <w:tc>
          <w:tcPr>
            <w:tcW w:w="800" w:type="dxa"/>
            <w:tcMar>
              <w:top w:w="40" w:type="dxa"/>
              <w:left w:w="100" w:type="dxa"/>
              <w:bottom w:w="40" w:type="dxa"/>
              <w:right w:w="100" w:type="dxa"/>
            </w:tcMar>
          </w:tcPr>
          <w:p w14:paraId="5E157C07" w14:textId="77777777" w:rsidR="002241D3" w:rsidRDefault="00000000">
            <w:pPr>
              <w:spacing w:after="0"/>
            </w:pPr>
            <w:r>
              <w:rPr>
                <w:rFonts w:asciiTheme="minorHAnsi" w:hAnsiTheme="minorHAnsi"/>
                <w:sz w:val="18"/>
                <w:szCs w:val="18"/>
              </w:rPr>
              <w:t>4</w:t>
            </w:r>
          </w:p>
        </w:tc>
        <w:tc>
          <w:tcPr>
            <w:tcW w:w="9100" w:type="dxa"/>
            <w:tcMar>
              <w:top w:w="40" w:type="dxa"/>
              <w:left w:w="100" w:type="dxa"/>
              <w:bottom w:w="40" w:type="dxa"/>
              <w:right w:w="100" w:type="dxa"/>
            </w:tcMar>
          </w:tcPr>
          <w:p w14:paraId="7943F6A6" w14:textId="77777777" w:rsidR="002241D3" w:rsidRDefault="00000000">
            <w:pPr>
              <w:spacing w:after="0"/>
              <w:jc w:val="center"/>
            </w:pPr>
            <w:r>
              <w:rPr>
                <w:rFonts w:asciiTheme="minorHAnsi" w:hAnsiTheme="minorHAnsi"/>
                <w:sz w:val="18"/>
                <w:szCs w:val="18"/>
              </w:rPr>
              <w:t>qwen2.5:3b model availability</w:t>
            </w:r>
          </w:p>
        </w:tc>
      </w:tr>
      <w:tr w:rsidR="002241D3" w14:paraId="0CA8FCA2" w14:textId="77777777">
        <w:trPr>
          <w:cantSplit/>
          <w:jc w:val="center"/>
        </w:trPr>
        <w:tc>
          <w:tcPr>
            <w:tcW w:w="800" w:type="dxa"/>
            <w:tcMar>
              <w:top w:w="40" w:type="dxa"/>
              <w:left w:w="100" w:type="dxa"/>
              <w:bottom w:w="40" w:type="dxa"/>
              <w:right w:w="100" w:type="dxa"/>
            </w:tcMar>
          </w:tcPr>
          <w:p w14:paraId="04EBC9AA" w14:textId="77777777" w:rsidR="002241D3" w:rsidRDefault="00000000">
            <w:pPr>
              <w:spacing w:after="0"/>
            </w:pPr>
            <w:r>
              <w:rPr>
                <w:rFonts w:asciiTheme="minorHAnsi" w:hAnsiTheme="minorHAnsi"/>
                <w:sz w:val="18"/>
                <w:szCs w:val="18"/>
              </w:rPr>
              <w:t>5</w:t>
            </w:r>
          </w:p>
        </w:tc>
        <w:tc>
          <w:tcPr>
            <w:tcW w:w="9100" w:type="dxa"/>
            <w:tcMar>
              <w:top w:w="40" w:type="dxa"/>
              <w:left w:w="100" w:type="dxa"/>
              <w:bottom w:w="40" w:type="dxa"/>
              <w:right w:w="100" w:type="dxa"/>
            </w:tcMar>
          </w:tcPr>
          <w:p w14:paraId="64A442F1" w14:textId="77777777" w:rsidR="002241D3" w:rsidRDefault="00000000">
            <w:pPr>
              <w:spacing w:after="0"/>
              <w:jc w:val="center"/>
            </w:pPr>
            <w:r>
              <w:rPr>
                <w:rFonts w:asciiTheme="minorHAnsi" w:hAnsiTheme="minorHAnsi"/>
                <w:sz w:val="18"/>
                <w:szCs w:val="18"/>
              </w:rPr>
              <w:t>nomic-embed-text model availability</w:t>
            </w:r>
          </w:p>
        </w:tc>
      </w:tr>
      <w:tr w:rsidR="002241D3" w14:paraId="263310F8" w14:textId="77777777">
        <w:trPr>
          <w:cantSplit/>
          <w:jc w:val="center"/>
        </w:trPr>
        <w:tc>
          <w:tcPr>
            <w:tcW w:w="800" w:type="dxa"/>
            <w:tcMar>
              <w:top w:w="40" w:type="dxa"/>
              <w:left w:w="100" w:type="dxa"/>
              <w:bottom w:w="40" w:type="dxa"/>
              <w:right w:w="100" w:type="dxa"/>
            </w:tcMar>
          </w:tcPr>
          <w:p w14:paraId="49F0879A" w14:textId="77777777" w:rsidR="002241D3" w:rsidRDefault="00000000">
            <w:pPr>
              <w:spacing w:after="0"/>
            </w:pPr>
            <w:r>
              <w:rPr>
                <w:rFonts w:asciiTheme="minorHAnsi" w:hAnsiTheme="minorHAnsi"/>
                <w:sz w:val="18"/>
                <w:szCs w:val="18"/>
              </w:rPr>
              <w:t>6</w:t>
            </w:r>
          </w:p>
        </w:tc>
        <w:tc>
          <w:tcPr>
            <w:tcW w:w="9100" w:type="dxa"/>
            <w:tcMar>
              <w:top w:w="40" w:type="dxa"/>
              <w:left w:w="100" w:type="dxa"/>
              <w:bottom w:w="40" w:type="dxa"/>
              <w:right w:w="100" w:type="dxa"/>
            </w:tcMar>
          </w:tcPr>
          <w:p w14:paraId="2B8EF3FE" w14:textId="77777777" w:rsidR="002241D3" w:rsidRDefault="00000000">
            <w:pPr>
              <w:spacing w:after="0"/>
              <w:jc w:val="center"/>
            </w:pPr>
            <w:r>
              <w:rPr>
                <w:rFonts w:asciiTheme="minorHAnsi" w:hAnsiTheme="minorHAnsi"/>
                <w:sz w:val="18"/>
                <w:szCs w:val="18"/>
              </w:rPr>
              <w:t>courses.json is valid JSON</w:t>
            </w:r>
          </w:p>
        </w:tc>
      </w:tr>
      <w:tr w:rsidR="002241D3" w14:paraId="6390722E" w14:textId="77777777">
        <w:trPr>
          <w:cantSplit/>
          <w:jc w:val="center"/>
        </w:trPr>
        <w:tc>
          <w:tcPr>
            <w:tcW w:w="800" w:type="dxa"/>
            <w:tcMar>
              <w:top w:w="40" w:type="dxa"/>
              <w:left w:w="100" w:type="dxa"/>
              <w:bottom w:w="40" w:type="dxa"/>
              <w:right w:w="100" w:type="dxa"/>
            </w:tcMar>
          </w:tcPr>
          <w:p w14:paraId="101ECEB1" w14:textId="77777777" w:rsidR="002241D3" w:rsidRDefault="00000000">
            <w:pPr>
              <w:spacing w:after="0"/>
            </w:pPr>
            <w:r>
              <w:rPr>
                <w:rFonts w:asciiTheme="minorHAnsi" w:hAnsiTheme="minorHAnsi"/>
                <w:sz w:val="18"/>
                <w:szCs w:val="18"/>
              </w:rPr>
              <w:t>7</w:t>
            </w:r>
          </w:p>
        </w:tc>
        <w:tc>
          <w:tcPr>
            <w:tcW w:w="9100" w:type="dxa"/>
            <w:tcMar>
              <w:top w:w="40" w:type="dxa"/>
              <w:left w:w="100" w:type="dxa"/>
              <w:bottom w:w="40" w:type="dxa"/>
              <w:right w:w="100" w:type="dxa"/>
            </w:tcMar>
          </w:tcPr>
          <w:p w14:paraId="08EC128D" w14:textId="77777777" w:rsidR="002241D3" w:rsidRDefault="00000000">
            <w:pPr>
              <w:spacing w:after="0"/>
              <w:jc w:val="center"/>
            </w:pPr>
            <w:r>
              <w:rPr>
                <w:rFonts w:asciiTheme="minorHAnsi" w:hAnsiTheme="minorHAnsi"/>
                <w:sz w:val="18"/>
                <w:szCs w:val="18"/>
              </w:rPr>
              <w:t>Exactly 20 courses</w:t>
            </w:r>
          </w:p>
        </w:tc>
      </w:tr>
      <w:tr w:rsidR="002241D3" w14:paraId="5D0561D0" w14:textId="77777777">
        <w:trPr>
          <w:cantSplit/>
          <w:jc w:val="center"/>
        </w:trPr>
        <w:tc>
          <w:tcPr>
            <w:tcW w:w="800" w:type="dxa"/>
            <w:tcMar>
              <w:top w:w="40" w:type="dxa"/>
              <w:left w:w="100" w:type="dxa"/>
              <w:bottom w:w="40" w:type="dxa"/>
              <w:right w:w="100" w:type="dxa"/>
            </w:tcMar>
          </w:tcPr>
          <w:p w14:paraId="37792913" w14:textId="77777777" w:rsidR="002241D3" w:rsidRDefault="00000000">
            <w:pPr>
              <w:spacing w:after="0"/>
            </w:pPr>
            <w:r>
              <w:rPr>
                <w:rFonts w:asciiTheme="minorHAnsi" w:hAnsiTheme="minorHAnsi"/>
                <w:sz w:val="18"/>
                <w:szCs w:val="18"/>
              </w:rPr>
              <w:t>8</w:t>
            </w:r>
          </w:p>
        </w:tc>
        <w:tc>
          <w:tcPr>
            <w:tcW w:w="9100" w:type="dxa"/>
            <w:tcMar>
              <w:top w:w="40" w:type="dxa"/>
              <w:left w:w="100" w:type="dxa"/>
              <w:bottom w:w="40" w:type="dxa"/>
              <w:right w:w="100" w:type="dxa"/>
            </w:tcMar>
          </w:tcPr>
          <w:p w14:paraId="3E2999FD" w14:textId="77777777" w:rsidR="002241D3" w:rsidRDefault="00000000">
            <w:pPr>
              <w:spacing w:after="0"/>
              <w:jc w:val="center"/>
            </w:pPr>
            <w:r>
              <w:rPr>
                <w:rFonts w:asciiTheme="minorHAnsi" w:hAnsiTheme="minorHAnsi"/>
                <w:sz w:val="18"/>
                <w:szCs w:val="18"/>
              </w:rPr>
              <w:t>RAG ingestion</w:t>
            </w:r>
          </w:p>
        </w:tc>
      </w:tr>
      <w:tr w:rsidR="002241D3" w14:paraId="09EFDFE3" w14:textId="77777777">
        <w:trPr>
          <w:cantSplit/>
          <w:jc w:val="center"/>
        </w:trPr>
        <w:tc>
          <w:tcPr>
            <w:tcW w:w="800" w:type="dxa"/>
            <w:tcMar>
              <w:top w:w="40" w:type="dxa"/>
              <w:left w:w="100" w:type="dxa"/>
              <w:bottom w:w="40" w:type="dxa"/>
              <w:right w:w="100" w:type="dxa"/>
            </w:tcMar>
          </w:tcPr>
          <w:p w14:paraId="32865FC6" w14:textId="77777777" w:rsidR="002241D3" w:rsidRDefault="00000000">
            <w:pPr>
              <w:spacing w:after="0"/>
            </w:pPr>
            <w:r>
              <w:rPr>
                <w:rFonts w:asciiTheme="minorHAnsi" w:hAnsiTheme="minorHAnsi"/>
                <w:sz w:val="18"/>
                <w:szCs w:val="18"/>
              </w:rPr>
              <w:t>9</w:t>
            </w:r>
          </w:p>
        </w:tc>
        <w:tc>
          <w:tcPr>
            <w:tcW w:w="9100" w:type="dxa"/>
            <w:tcMar>
              <w:top w:w="40" w:type="dxa"/>
              <w:left w:w="100" w:type="dxa"/>
              <w:bottom w:w="40" w:type="dxa"/>
              <w:right w:w="100" w:type="dxa"/>
            </w:tcMar>
          </w:tcPr>
          <w:p w14:paraId="68150864" w14:textId="77777777" w:rsidR="002241D3" w:rsidRDefault="00000000">
            <w:pPr>
              <w:spacing w:after="0"/>
              <w:jc w:val="center"/>
            </w:pPr>
            <w:r>
              <w:rPr>
                <w:rFonts w:asciiTheme="minorHAnsi" w:hAnsiTheme="minorHAnsi"/>
                <w:sz w:val="18"/>
                <w:szCs w:val="18"/>
              </w:rPr>
              <w:t>Vector store exists and is non-empty</w:t>
            </w:r>
          </w:p>
        </w:tc>
      </w:tr>
      <w:tr w:rsidR="002241D3" w14:paraId="620385AF" w14:textId="77777777">
        <w:trPr>
          <w:cantSplit/>
          <w:jc w:val="center"/>
        </w:trPr>
        <w:tc>
          <w:tcPr>
            <w:tcW w:w="800" w:type="dxa"/>
            <w:tcMar>
              <w:top w:w="40" w:type="dxa"/>
              <w:left w:w="100" w:type="dxa"/>
              <w:bottom w:w="40" w:type="dxa"/>
              <w:right w:w="100" w:type="dxa"/>
            </w:tcMar>
          </w:tcPr>
          <w:p w14:paraId="526CCF18" w14:textId="77777777" w:rsidR="002241D3" w:rsidRDefault="00000000">
            <w:pPr>
              <w:spacing w:after="0"/>
            </w:pPr>
            <w:r>
              <w:rPr>
                <w:rFonts w:asciiTheme="minorHAnsi" w:hAnsiTheme="minorHAnsi"/>
                <w:sz w:val="18"/>
                <w:szCs w:val="18"/>
              </w:rPr>
              <w:t>10</w:t>
            </w:r>
          </w:p>
        </w:tc>
        <w:tc>
          <w:tcPr>
            <w:tcW w:w="9100" w:type="dxa"/>
            <w:tcMar>
              <w:top w:w="40" w:type="dxa"/>
              <w:left w:w="100" w:type="dxa"/>
              <w:bottom w:w="40" w:type="dxa"/>
              <w:right w:w="100" w:type="dxa"/>
            </w:tcMar>
          </w:tcPr>
          <w:p w14:paraId="3351BE6F" w14:textId="77777777" w:rsidR="002241D3" w:rsidRDefault="00000000">
            <w:pPr>
              <w:spacing w:after="0"/>
              <w:jc w:val="center"/>
            </w:pPr>
            <w:r>
              <w:rPr>
                <w:rFonts w:asciiTheme="minorHAnsi" w:hAnsiTheme="minorHAnsi"/>
                <w:sz w:val="18"/>
                <w:szCs w:val="18"/>
              </w:rPr>
              <w:t>RAG retrieval</w:t>
            </w:r>
          </w:p>
        </w:tc>
      </w:tr>
      <w:tr w:rsidR="002241D3" w14:paraId="59904FF3" w14:textId="77777777">
        <w:trPr>
          <w:cantSplit/>
          <w:jc w:val="center"/>
        </w:trPr>
        <w:tc>
          <w:tcPr>
            <w:tcW w:w="800" w:type="dxa"/>
            <w:tcMar>
              <w:top w:w="40" w:type="dxa"/>
              <w:left w:w="100" w:type="dxa"/>
              <w:bottom w:w="40" w:type="dxa"/>
              <w:right w:w="100" w:type="dxa"/>
            </w:tcMar>
          </w:tcPr>
          <w:p w14:paraId="3C2C70DA" w14:textId="77777777" w:rsidR="002241D3" w:rsidRDefault="00000000">
            <w:pPr>
              <w:spacing w:after="0"/>
            </w:pPr>
            <w:r>
              <w:rPr>
                <w:rFonts w:asciiTheme="minorHAnsi" w:hAnsiTheme="minorHAnsi"/>
                <w:sz w:val="18"/>
                <w:szCs w:val="18"/>
              </w:rPr>
              <w:t>11</w:t>
            </w:r>
          </w:p>
        </w:tc>
        <w:tc>
          <w:tcPr>
            <w:tcW w:w="9100" w:type="dxa"/>
            <w:tcMar>
              <w:top w:w="40" w:type="dxa"/>
              <w:left w:w="100" w:type="dxa"/>
              <w:bottom w:w="40" w:type="dxa"/>
              <w:right w:w="100" w:type="dxa"/>
            </w:tcMar>
          </w:tcPr>
          <w:p w14:paraId="0FF232B7" w14:textId="77777777" w:rsidR="002241D3" w:rsidRDefault="00000000">
            <w:pPr>
              <w:spacing w:after="0"/>
              <w:jc w:val="center"/>
            </w:pPr>
            <w:r>
              <w:rPr>
                <w:rFonts w:asciiTheme="minorHAnsi" w:hAnsiTheme="minorHAnsi"/>
                <w:sz w:val="18"/>
                <w:szCs w:val="18"/>
              </w:rPr>
              <w:t>Profile Agent</w:t>
            </w:r>
          </w:p>
        </w:tc>
      </w:tr>
      <w:tr w:rsidR="002241D3" w14:paraId="488E259B" w14:textId="77777777">
        <w:trPr>
          <w:cantSplit/>
          <w:jc w:val="center"/>
        </w:trPr>
        <w:tc>
          <w:tcPr>
            <w:tcW w:w="800" w:type="dxa"/>
            <w:tcMar>
              <w:top w:w="40" w:type="dxa"/>
              <w:left w:w="100" w:type="dxa"/>
              <w:bottom w:w="40" w:type="dxa"/>
              <w:right w:w="100" w:type="dxa"/>
            </w:tcMar>
          </w:tcPr>
          <w:p w14:paraId="10580355" w14:textId="77777777" w:rsidR="002241D3" w:rsidRDefault="00000000">
            <w:pPr>
              <w:spacing w:after="0"/>
            </w:pPr>
            <w:r>
              <w:rPr>
                <w:rFonts w:asciiTheme="minorHAnsi" w:hAnsiTheme="minorHAnsi"/>
                <w:sz w:val="18"/>
                <w:szCs w:val="18"/>
              </w:rPr>
              <w:t>12</w:t>
            </w:r>
          </w:p>
        </w:tc>
        <w:tc>
          <w:tcPr>
            <w:tcW w:w="9100" w:type="dxa"/>
            <w:tcMar>
              <w:top w:w="40" w:type="dxa"/>
              <w:left w:w="100" w:type="dxa"/>
              <w:bottom w:w="40" w:type="dxa"/>
              <w:right w:w="100" w:type="dxa"/>
            </w:tcMar>
          </w:tcPr>
          <w:p w14:paraId="1B84967E" w14:textId="77777777" w:rsidR="002241D3" w:rsidRDefault="00000000">
            <w:pPr>
              <w:spacing w:after="0"/>
              <w:jc w:val="center"/>
            </w:pPr>
            <w:r>
              <w:rPr>
                <w:rFonts w:asciiTheme="minorHAnsi" w:hAnsiTheme="minorHAnsi"/>
                <w:sz w:val="18"/>
                <w:szCs w:val="18"/>
              </w:rPr>
              <w:t>Course Research Agent</w:t>
            </w:r>
          </w:p>
        </w:tc>
      </w:tr>
      <w:tr w:rsidR="002241D3" w14:paraId="45C65D87" w14:textId="77777777">
        <w:trPr>
          <w:cantSplit/>
          <w:jc w:val="center"/>
        </w:trPr>
        <w:tc>
          <w:tcPr>
            <w:tcW w:w="800" w:type="dxa"/>
            <w:tcMar>
              <w:top w:w="40" w:type="dxa"/>
              <w:left w:w="100" w:type="dxa"/>
              <w:bottom w:w="40" w:type="dxa"/>
              <w:right w:w="100" w:type="dxa"/>
            </w:tcMar>
          </w:tcPr>
          <w:p w14:paraId="1045903E" w14:textId="77777777" w:rsidR="002241D3" w:rsidRDefault="00000000">
            <w:pPr>
              <w:spacing w:after="0"/>
            </w:pPr>
            <w:r>
              <w:rPr>
                <w:rFonts w:asciiTheme="minorHAnsi" w:hAnsiTheme="minorHAnsi"/>
                <w:sz w:val="18"/>
                <w:szCs w:val="18"/>
              </w:rPr>
              <w:t>13</w:t>
            </w:r>
          </w:p>
        </w:tc>
        <w:tc>
          <w:tcPr>
            <w:tcW w:w="9100" w:type="dxa"/>
            <w:tcMar>
              <w:top w:w="40" w:type="dxa"/>
              <w:left w:w="100" w:type="dxa"/>
              <w:bottom w:w="40" w:type="dxa"/>
              <w:right w:w="100" w:type="dxa"/>
            </w:tcMar>
          </w:tcPr>
          <w:p w14:paraId="57BB4156" w14:textId="77777777" w:rsidR="002241D3" w:rsidRDefault="00000000">
            <w:pPr>
              <w:spacing w:after="0"/>
              <w:jc w:val="center"/>
            </w:pPr>
            <w:r>
              <w:rPr>
                <w:rFonts w:asciiTheme="minorHAnsi" w:hAnsiTheme="minorHAnsi"/>
                <w:sz w:val="18"/>
                <w:szCs w:val="18"/>
              </w:rPr>
              <w:t>Prerequisite Agent</w:t>
            </w:r>
          </w:p>
        </w:tc>
      </w:tr>
      <w:tr w:rsidR="002241D3" w14:paraId="7C72CF56" w14:textId="77777777">
        <w:trPr>
          <w:cantSplit/>
          <w:jc w:val="center"/>
        </w:trPr>
        <w:tc>
          <w:tcPr>
            <w:tcW w:w="800" w:type="dxa"/>
            <w:tcMar>
              <w:top w:w="40" w:type="dxa"/>
              <w:left w:w="100" w:type="dxa"/>
              <w:bottom w:w="40" w:type="dxa"/>
              <w:right w:w="100" w:type="dxa"/>
            </w:tcMar>
          </w:tcPr>
          <w:p w14:paraId="65FEE35A" w14:textId="77777777" w:rsidR="002241D3" w:rsidRDefault="00000000">
            <w:pPr>
              <w:spacing w:after="0"/>
            </w:pPr>
            <w:r>
              <w:rPr>
                <w:rFonts w:asciiTheme="minorHAnsi" w:hAnsiTheme="minorHAnsi"/>
                <w:sz w:val="18"/>
                <w:szCs w:val="18"/>
              </w:rPr>
              <w:t>14</w:t>
            </w:r>
          </w:p>
        </w:tc>
        <w:tc>
          <w:tcPr>
            <w:tcW w:w="9100" w:type="dxa"/>
            <w:tcMar>
              <w:top w:w="40" w:type="dxa"/>
              <w:left w:w="100" w:type="dxa"/>
              <w:bottom w:w="40" w:type="dxa"/>
              <w:right w:w="100" w:type="dxa"/>
            </w:tcMar>
          </w:tcPr>
          <w:p w14:paraId="7E64CF54" w14:textId="77777777" w:rsidR="002241D3" w:rsidRDefault="00000000">
            <w:pPr>
              <w:spacing w:after="0"/>
              <w:jc w:val="center"/>
            </w:pPr>
            <w:r>
              <w:rPr>
                <w:rFonts w:asciiTheme="minorHAnsi" w:hAnsiTheme="minorHAnsi"/>
                <w:sz w:val="18"/>
                <w:szCs w:val="18"/>
              </w:rPr>
              <w:t>Recommendation Agent</w:t>
            </w:r>
          </w:p>
        </w:tc>
      </w:tr>
      <w:tr w:rsidR="002241D3" w14:paraId="28961F0E" w14:textId="77777777">
        <w:trPr>
          <w:cantSplit/>
          <w:jc w:val="center"/>
        </w:trPr>
        <w:tc>
          <w:tcPr>
            <w:tcW w:w="800" w:type="dxa"/>
            <w:tcMar>
              <w:top w:w="40" w:type="dxa"/>
              <w:left w:w="100" w:type="dxa"/>
              <w:bottom w:w="40" w:type="dxa"/>
              <w:right w:w="100" w:type="dxa"/>
            </w:tcMar>
          </w:tcPr>
          <w:p w14:paraId="5B88FFF7" w14:textId="77777777" w:rsidR="002241D3" w:rsidRDefault="00000000">
            <w:pPr>
              <w:spacing w:after="0"/>
            </w:pPr>
            <w:r>
              <w:rPr>
                <w:rFonts w:asciiTheme="minorHAnsi" w:hAnsiTheme="minorHAnsi"/>
                <w:sz w:val="18"/>
                <w:szCs w:val="18"/>
              </w:rPr>
              <w:t>15</w:t>
            </w:r>
          </w:p>
        </w:tc>
        <w:tc>
          <w:tcPr>
            <w:tcW w:w="9100" w:type="dxa"/>
            <w:tcMar>
              <w:top w:w="40" w:type="dxa"/>
              <w:left w:w="100" w:type="dxa"/>
              <w:bottom w:w="40" w:type="dxa"/>
              <w:right w:w="100" w:type="dxa"/>
            </w:tcMar>
          </w:tcPr>
          <w:p w14:paraId="31D08BF6" w14:textId="77777777" w:rsidR="002241D3" w:rsidRDefault="00000000">
            <w:pPr>
              <w:spacing w:after="0"/>
              <w:jc w:val="center"/>
            </w:pPr>
            <w:r>
              <w:rPr>
                <w:rFonts w:asciiTheme="minorHAnsi" w:hAnsiTheme="minorHAnsi"/>
                <w:sz w:val="18"/>
                <w:szCs w:val="18"/>
              </w:rPr>
              <w:t>Learning Path Agent</w:t>
            </w:r>
          </w:p>
        </w:tc>
      </w:tr>
      <w:tr w:rsidR="002241D3" w14:paraId="2A07E3FB" w14:textId="77777777">
        <w:trPr>
          <w:cantSplit/>
          <w:jc w:val="center"/>
        </w:trPr>
        <w:tc>
          <w:tcPr>
            <w:tcW w:w="800" w:type="dxa"/>
            <w:tcMar>
              <w:top w:w="40" w:type="dxa"/>
              <w:left w:w="100" w:type="dxa"/>
              <w:bottom w:w="40" w:type="dxa"/>
              <w:right w:w="100" w:type="dxa"/>
            </w:tcMar>
          </w:tcPr>
          <w:p w14:paraId="223228E4" w14:textId="77777777" w:rsidR="002241D3" w:rsidRDefault="00000000">
            <w:pPr>
              <w:spacing w:after="0"/>
            </w:pPr>
            <w:r>
              <w:rPr>
                <w:rFonts w:asciiTheme="minorHAnsi" w:hAnsiTheme="minorHAnsi"/>
                <w:sz w:val="18"/>
                <w:szCs w:val="18"/>
              </w:rPr>
              <w:t>16</w:t>
            </w:r>
          </w:p>
        </w:tc>
        <w:tc>
          <w:tcPr>
            <w:tcW w:w="9100" w:type="dxa"/>
            <w:tcMar>
              <w:top w:w="40" w:type="dxa"/>
              <w:left w:w="100" w:type="dxa"/>
              <w:bottom w:w="40" w:type="dxa"/>
              <w:right w:w="100" w:type="dxa"/>
            </w:tcMar>
          </w:tcPr>
          <w:p w14:paraId="79576D45" w14:textId="77777777" w:rsidR="002241D3" w:rsidRDefault="00000000">
            <w:pPr>
              <w:spacing w:after="0"/>
              <w:jc w:val="center"/>
            </w:pPr>
            <w:r>
              <w:rPr>
                <w:rFonts w:asciiTheme="minorHAnsi" w:hAnsiTheme="minorHAnsi"/>
                <w:sz w:val="18"/>
                <w:szCs w:val="18"/>
              </w:rPr>
              <w:t>Orchestrator Agent integrity (all 5 agents resolved)</w:t>
            </w:r>
          </w:p>
        </w:tc>
      </w:tr>
      <w:tr w:rsidR="002241D3" w14:paraId="724CDD95" w14:textId="77777777">
        <w:trPr>
          <w:cantSplit/>
          <w:jc w:val="center"/>
        </w:trPr>
        <w:tc>
          <w:tcPr>
            <w:tcW w:w="800" w:type="dxa"/>
            <w:tcMar>
              <w:top w:w="40" w:type="dxa"/>
              <w:left w:w="100" w:type="dxa"/>
              <w:bottom w:w="40" w:type="dxa"/>
              <w:right w:w="100" w:type="dxa"/>
            </w:tcMar>
          </w:tcPr>
          <w:p w14:paraId="0BC1EE07" w14:textId="77777777" w:rsidR="002241D3" w:rsidRDefault="00000000">
            <w:pPr>
              <w:spacing w:after="0"/>
            </w:pPr>
            <w:r>
              <w:rPr>
                <w:rFonts w:asciiTheme="minorHAnsi" w:hAnsiTheme="minorHAnsi"/>
                <w:sz w:val="18"/>
                <w:szCs w:val="18"/>
              </w:rPr>
              <w:t>17</w:t>
            </w:r>
          </w:p>
        </w:tc>
        <w:tc>
          <w:tcPr>
            <w:tcW w:w="9100" w:type="dxa"/>
            <w:tcMar>
              <w:top w:w="40" w:type="dxa"/>
              <w:left w:w="100" w:type="dxa"/>
              <w:bottom w:w="40" w:type="dxa"/>
              <w:right w:w="100" w:type="dxa"/>
            </w:tcMar>
          </w:tcPr>
          <w:p w14:paraId="29D52DDA" w14:textId="77777777" w:rsidR="002241D3" w:rsidRDefault="00000000">
            <w:pPr>
              <w:spacing w:after="0"/>
              <w:jc w:val="center"/>
            </w:pPr>
            <w:r>
              <w:rPr>
                <w:rFonts w:asciiTheme="minorHAnsi" w:hAnsiTheme="minorHAnsi"/>
                <w:sz w:val="18"/>
                <w:szCs w:val="18"/>
              </w:rPr>
              <w:t>Streamlit application (no exceptions, unique widgets)</w:t>
            </w:r>
          </w:p>
        </w:tc>
      </w:tr>
      <w:tr w:rsidR="002241D3" w14:paraId="78C5B88E" w14:textId="77777777">
        <w:trPr>
          <w:cantSplit/>
          <w:jc w:val="center"/>
        </w:trPr>
        <w:tc>
          <w:tcPr>
            <w:tcW w:w="800" w:type="dxa"/>
            <w:tcMar>
              <w:top w:w="40" w:type="dxa"/>
              <w:left w:w="100" w:type="dxa"/>
              <w:bottom w:w="40" w:type="dxa"/>
              <w:right w:w="100" w:type="dxa"/>
            </w:tcMar>
          </w:tcPr>
          <w:p w14:paraId="09DD91B9" w14:textId="77777777" w:rsidR="002241D3" w:rsidRDefault="00000000">
            <w:pPr>
              <w:spacing w:after="0"/>
            </w:pPr>
            <w:r>
              <w:rPr>
                <w:rFonts w:asciiTheme="minorHAnsi" w:hAnsiTheme="minorHAnsi"/>
                <w:sz w:val="18"/>
                <w:szCs w:val="18"/>
              </w:rPr>
              <w:t>18</w:t>
            </w:r>
          </w:p>
        </w:tc>
        <w:tc>
          <w:tcPr>
            <w:tcW w:w="9100" w:type="dxa"/>
            <w:tcMar>
              <w:top w:w="40" w:type="dxa"/>
              <w:left w:w="100" w:type="dxa"/>
              <w:bottom w:w="40" w:type="dxa"/>
              <w:right w:w="100" w:type="dxa"/>
            </w:tcMar>
          </w:tcPr>
          <w:p w14:paraId="142C0B99" w14:textId="77777777" w:rsidR="002241D3" w:rsidRDefault="00000000">
            <w:pPr>
              <w:spacing w:after="0"/>
              <w:jc w:val="center"/>
            </w:pPr>
            <w:r>
              <w:rPr>
                <w:rFonts w:asciiTheme="minorHAnsi" w:hAnsiTheme="minorHAnsi"/>
                <w:sz w:val="18"/>
                <w:szCs w:val="18"/>
              </w:rPr>
              <w:t>End-to-end course roadmap generation</w:t>
            </w:r>
          </w:p>
        </w:tc>
      </w:tr>
    </w:tbl>
    <w:p w14:paraId="544626D5" w14:textId="77777777" w:rsidR="002241D3" w:rsidRDefault="002241D3">
      <w:pPr>
        <w:spacing w:after="100"/>
        <w:rPr>
          <w:rFonts w:asciiTheme="minorHAnsi" w:hAnsiTheme="minorHAnsi"/>
        </w:rPr>
      </w:pPr>
    </w:p>
    <w:p w14:paraId="224C8DFA" w14:textId="77777777" w:rsidR="002241D3" w:rsidRDefault="00000000">
      <w:pPr>
        <w:spacing w:after="40"/>
        <w:ind w:left="360"/>
        <w:rPr>
          <w:rFonts w:asciiTheme="minorHAnsi" w:hAnsiTheme="minorHAnsi"/>
        </w:rPr>
      </w:pPr>
      <w:r>
        <w:rPr>
          <w:rFonts w:asciiTheme="minorHAnsi" w:hAnsiTheme="minorHAnsi"/>
          <w:sz w:val="18"/>
          <w:szCs w:val="18"/>
        </w:rPr>
        <w:t>python scratch/run_full_validation.py</w:t>
      </w:r>
    </w:p>
    <w:p w14:paraId="6DEF6611" w14:textId="0CD616B5" w:rsidR="002241D3" w:rsidRDefault="002241D3">
      <w:pPr>
        <w:keepNext/>
        <w:spacing w:before="60" w:after="100"/>
        <w:jc w:val="center"/>
      </w:pPr>
    </w:p>
    <w:p w14:paraId="142B8780" w14:textId="77777777" w:rsidR="002241D3" w:rsidRDefault="00000000">
      <w:pPr>
        <w:pStyle w:val="Heading2"/>
        <w:spacing w:before="240" w:after="120"/>
        <w:rPr>
          <w:rFonts w:asciiTheme="minorHAnsi" w:hAnsiTheme="minorHAnsi"/>
          <w:color w:val="auto"/>
          <w:sz w:val="24"/>
          <w:szCs w:val="24"/>
        </w:rPr>
      </w:pPr>
      <w:r>
        <w:rPr>
          <w:rFonts w:asciiTheme="minorHAnsi" w:hAnsiTheme="minorHAnsi"/>
          <w:color w:val="auto"/>
          <w:sz w:val="24"/>
          <w:szCs w:val="24"/>
        </w:rPr>
        <w:t>Activity 5.3: Additional Test Scripts</w:t>
      </w:r>
    </w:p>
    <w:tbl>
      <w:tblPr>
        <w:tblW w:w="99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300"/>
        <w:gridCol w:w="6600"/>
      </w:tblGrid>
      <w:tr w:rsidR="002241D3" w14:paraId="44BD7E4A" w14:textId="77777777">
        <w:trPr>
          <w:cantSplit/>
          <w:tblHeader/>
          <w:jc w:val="center"/>
        </w:trPr>
        <w:tc>
          <w:tcPr>
            <w:tcW w:w="3300" w:type="dxa"/>
            <w:shd w:val="clear" w:color="auto" w:fill="D9E2F3"/>
            <w:tcMar>
              <w:top w:w="40" w:type="dxa"/>
              <w:left w:w="100" w:type="dxa"/>
              <w:bottom w:w="40" w:type="dxa"/>
              <w:right w:w="100" w:type="dxa"/>
            </w:tcMar>
          </w:tcPr>
          <w:p w14:paraId="64F9ED93" w14:textId="77777777" w:rsidR="002241D3" w:rsidRDefault="00000000">
            <w:pPr>
              <w:keepNext/>
              <w:spacing w:after="0"/>
              <w:jc w:val="center"/>
            </w:pPr>
            <w:r>
              <w:rPr>
                <w:rFonts w:asciiTheme="minorHAnsi" w:hAnsiTheme="minorHAnsi"/>
                <w:b/>
                <w:bCs/>
                <w:sz w:val="19"/>
                <w:szCs w:val="19"/>
              </w:rPr>
              <w:t>Script</w:t>
            </w:r>
          </w:p>
        </w:tc>
        <w:tc>
          <w:tcPr>
            <w:tcW w:w="6600" w:type="dxa"/>
            <w:shd w:val="clear" w:color="auto" w:fill="D9E2F3"/>
            <w:tcMar>
              <w:top w:w="40" w:type="dxa"/>
              <w:left w:w="100" w:type="dxa"/>
              <w:bottom w:w="40" w:type="dxa"/>
              <w:right w:w="100" w:type="dxa"/>
            </w:tcMar>
          </w:tcPr>
          <w:p w14:paraId="631C0375" w14:textId="77777777" w:rsidR="002241D3" w:rsidRDefault="00000000">
            <w:pPr>
              <w:keepNext/>
              <w:spacing w:after="0"/>
              <w:jc w:val="center"/>
            </w:pPr>
            <w:r>
              <w:rPr>
                <w:rFonts w:asciiTheme="minorHAnsi" w:hAnsiTheme="minorHAnsi"/>
                <w:b/>
                <w:bCs/>
                <w:sz w:val="19"/>
                <w:szCs w:val="19"/>
              </w:rPr>
              <w:t>What it checks</w:t>
            </w:r>
          </w:p>
        </w:tc>
      </w:tr>
      <w:tr w:rsidR="002241D3" w14:paraId="31E207B4" w14:textId="77777777">
        <w:trPr>
          <w:cantSplit/>
          <w:jc w:val="center"/>
        </w:trPr>
        <w:tc>
          <w:tcPr>
            <w:tcW w:w="3300" w:type="dxa"/>
            <w:tcMar>
              <w:top w:w="40" w:type="dxa"/>
              <w:left w:w="100" w:type="dxa"/>
              <w:bottom w:w="40" w:type="dxa"/>
              <w:right w:w="100" w:type="dxa"/>
            </w:tcMar>
          </w:tcPr>
          <w:p w14:paraId="34A2AE1B" w14:textId="77777777" w:rsidR="002241D3" w:rsidRDefault="00000000">
            <w:pPr>
              <w:spacing w:after="0"/>
            </w:pPr>
            <w:r>
              <w:rPr>
                <w:rFonts w:asciiTheme="minorHAnsi" w:hAnsiTheme="minorHAnsi"/>
                <w:sz w:val="19"/>
                <w:szCs w:val="19"/>
              </w:rPr>
              <w:t>scratch/check_code_issues.py</w:t>
            </w:r>
          </w:p>
        </w:tc>
        <w:tc>
          <w:tcPr>
            <w:tcW w:w="6600" w:type="dxa"/>
            <w:tcMar>
              <w:top w:w="40" w:type="dxa"/>
              <w:left w:w="100" w:type="dxa"/>
              <w:bottom w:w="40" w:type="dxa"/>
              <w:right w:w="100" w:type="dxa"/>
            </w:tcMar>
          </w:tcPr>
          <w:p w14:paraId="5FFE17C0" w14:textId="77777777" w:rsidR="002241D3" w:rsidRDefault="00000000">
            <w:pPr>
              <w:spacing w:after="0"/>
              <w:jc w:val="center"/>
            </w:pPr>
            <w:r>
              <w:rPr>
                <w:rFonts w:asciiTheme="minorHAnsi" w:hAnsiTheme="minorHAnsi"/>
                <w:sz w:val="19"/>
                <w:szCs w:val="19"/>
              </w:rPr>
              <w:t>Detects duplicate Streamlit widget keys and verifies that every Python file in the project parses without syntax errors.</w:t>
            </w:r>
          </w:p>
        </w:tc>
      </w:tr>
      <w:tr w:rsidR="002241D3" w14:paraId="3AFCEC09" w14:textId="77777777">
        <w:trPr>
          <w:cantSplit/>
          <w:jc w:val="center"/>
        </w:trPr>
        <w:tc>
          <w:tcPr>
            <w:tcW w:w="3300" w:type="dxa"/>
            <w:tcMar>
              <w:top w:w="40" w:type="dxa"/>
              <w:left w:w="100" w:type="dxa"/>
              <w:bottom w:w="40" w:type="dxa"/>
              <w:right w:w="100" w:type="dxa"/>
            </w:tcMar>
          </w:tcPr>
          <w:p w14:paraId="474E4DE5" w14:textId="77777777" w:rsidR="002241D3" w:rsidRDefault="00000000">
            <w:pPr>
              <w:spacing w:after="0"/>
            </w:pPr>
            <w:r>
              <w:rPr>
                <w:rFonts w:asciiTheme="minorHAnsi" w:hAnsiTheme="minorHAnsi"/>
                <w:sz w:val="19"/>
                <w:szCs w:val="19"/>
              </w:rPr>
              <w:t>scratch/deep_test_app.py</w:t>
            </w:r>
          </w:p>
        </w:tc>
        <w:tc>
          <w:tcPr>
            <w:tcW w:w="6600" w:type="dxa"/>
            <w:tcMar>
              <w:top w:w="40" w:type="dxa"/>
              <w:left w:w="100" w:type="dxa"/>
              <w:bottom w:w="40" w:type="dxa"/>
              <w:right w:w="100" w:type="dxa"/>
            </w:tcMar>
          </w:tcPr>
          <w:p w14:paraId="220F2B4D" w14:textId="77777777" w:rsidR="002241D3" w:rsidRDefault="00000000">
            <w:pPr>
              <w:spacing w:after="0"/>
              <w:jc w:val="center"/>
            </w:pPr>
            <w:r>
              <w:rPr>
                <w:rFonts w:asciiTheme="minorHAnsi" w:hAnsiTheme="minorHAnsi"/>
                <w:sz w:val="19"/>
                <w:szCs w:val="19"/>
              </w:rPr>
              <w:t>Uses Streamlit's AppTest framework to render the dashboard and verify there are no exceptions on initial render, after the Reset Profile button, with a custom career goal, and with empty or minimal inputs.</w:t>
            </w:r>
          </w:p>
        </w:tc>
      </w:tr>
    </w:tbl>
    <w:p w14:paraId="13F7DE8D" w14:textId="77777777" w:rsidR="002241D3" w:rsidRDefault="002241D3">
      <w:pPr>
        <w:spacing w:after="100"/>
        <w:rPr>
          <w:rFonts w:asciiTheme="minorHAnsi" w:hAnsiTheme="minorHAnsi"/>
        </w:rPr>
      </w:pPr>
    </w:p>
    <w:p w14:paraId="2721936D" w14:textId="77777777" w:rsidR="002241D3" w:rsidRDefault="00000000">
      <w:pPr>
        <w:spacing w:after="40"/>
        <w:ind w:left="360"/>
        <w:rPr>
          <w:rFonts w:asciiTheme="minorHAnsi" w:hAnsiTheme="minorHAnsi"/>
        </w:rPr>
      </w:pPr>
      <w:r>
        <w:rPr>
          <w:rFonts w:asciiTheme="minorHAnsi" w:hAnsiTheme="minorHAnsi"/>
          <w:sz w:val="18"/>
          <w:szCs w:val="18"/>
        </w:rPr>
        <w:t>python scratch/check_code_issues.py</w:t>
      </w:r>
    </w:p>
    <w:p w14:paraId="4E218C05" w14:textId="77777777" w:rsidR="002241D3" w:rsidRDefault="00000000">
      <w:pPr>
        <w:spacing w:after="40"/>
        <w:ind w:left="360"/>
        <w:rPr>
          <w:rFonts w:asciiTheme="minorHAnsi" w:hAnsiTheme="minorHAnsi"/>
        </w:rPr>
      </w:pPr>
      <w:r>
        <w:rPr>
          <w:rFonts w:asciiTheme="minorHAnsi" w:hAnsiTheme="minorHAnsi"/>
          <w:sz w:val="18"/>
          <w:szCs w:val="18"/>
        </w:rPr>
        <w:t>python scratch/deep_test_app.py</w:t>
      </w:r>
    </w:p>
    <w:p w14:paraId="78058A55" w14:textId="0C31D0B5" w:rsidR="002241D3" w:rsidRDefault="002241D3">
      <w:pPr>
        <w:keepNext/>
        <w:spacing w:before="60" w:after="100"/>
        <w:jc w:val="center"/>
      </w:pPr>
    </w:p>
    <w:p w14:paraId="0798DC03" w14:textId="77777777" w:rsidR="002241D3" w:rsidRDefault="00000000">
      <w:pPr>
        <w:pStyle w:val="Heading1"/>
        <w:pageBreakBefore/>
        <w:spacing w:line="360" w:lineRule="auto"/>
        <w:rPr>
          <w:rFonts w:asciiTheme="minorHAnsi" w:hAnsiTheme="minorHAnsi"/>
          <w:color w:val="auto"/>
        </w:rPr>
      </w:pPr>
      <w:r>
        <w:rPr>
          <w:rFonts w:asciiTheme="minorHAnsi" w:hAnsiTheme="minorHAnsi"/>
          <w:color w:val="auto"/>
        </w:rPr>
        <w:lastRenderedPageBreak/>
        <w:t>Exploring the Website’s Web Pages:</w:t>
      </w:r>
    </w:p>
    <w:p w14:paraId="0E3D1FC2" w14:textId="77777777" w:rsidR="002241D3" w:rsidRDefault="00000000">
      <w:pPr>
        <w:pStyle w:val="Heading2"/>
        <w:spacing w:before="240" w:after="120"/>
        <w:rPr>
          <w:rFonts w:asciiTheme="minorHAnsi" w:hAnsiTheme="minorHAnsi"/>
          <w:color w:val="auto"/>
          <w:sz w:val="24"/>
          <w:szCs w:val="24"/>
        </w:rPr>
      </w:pPr>
      <w:r>
        <w:rPr>
          <w:rFonts w:asciiTheme="minorHAnsi" w:hAnsiTheme="minorHAnsi"/>
          <w:color w:val="auto"/>
          <w:sz w:val="24"/>
          <w:szCs w:val="24"/>
        </w:rPr>
        <w:t>Dashboard Home and Sidebar:</w:t>
      </w:r>
    </w:p>
    <w:p w14:paraId="59F7FF96" w14:textId="12734A0F" w:rsidR="002241D3" w:rsidRDefault="00C02120">
      <w:pPr>
        <w:keepNext/>
        <w:spacing w:before="60" w:after="100"/>
        <w:jc w:val="center"/>
      </w:pPr>
      <w:r w:rsidRPr="00C02120">
        <w:rPr>
          <w:noProof/>
        </w:rPr>
        <w:drawing>
          <wp:inline distT="0" distB="0" distL="0" distR="0" wp14:anchorId="524436B2" wp14:editId="1DF31B84">
            <wp:extent cx="2827265" cy="6706181"/>
            <wp:effectExtent l="0" t="0" r="0" b="0"/>
            <wp:docPr id="27025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53410" name=""/>
                    <pic:cNvPicPr/>
                  </pic:nvPicPr>
                  <pic:blipFill>
                    <a:blip r:embed="rId25"/>
                    <a:stretch>
                      <a:fillRect/>
                    </a:stretch>
                  </pic:blipFill>
                  <pic:spPr>
                    <a:xfrm>
                      <a:off x="0" y="0"/>
                      <a:ext cx="2827265" cy="6706181"/>
                    </a:xfrm>
                    <a:prstGeom prst="rect">
                      <a:avLst/>
                    </a:prstGeom>
                  </pic:spPr>
                </pic:pic>
              </a:graphicData>
            </a:graphic>
          </wp:inline>
        </w:drawing>
      </w:r>
    </w:p>
    <w:p w14:paraId="1A14FA7B" w14:textId="77777777" w:rsidR="002241D3" w:rsidRDefault="00000000">
      <w:pPr>
        <w:spacing w:after="100"/>
        <w:rPr>
          <w:rFonts w:asciiTheme="minorHAnsi" w:hAnsiTheme="minorHAnsi"/>
        </w:rPr>
      </w:pPr>
      <w:r>
        <w:rPr>
          <w:rFonts w:asciiTheme="minorHAnsi" w:hAnsiTheme="minorHAnsi"/>
          <w:b/>
          <w:bCs/>
          <w:sz w:val="22"/>
        </w:rPr>
        <w:t xml:space="preserve">Description: </w:t>
      </w:r>
      <w:r>
        <w:rPr>
          <w:rFonts w:asciiTheme="minorHAnsi" w:hAnsiTheme="minorHAnsi"/>
          <w:sz w:val="22"/>
        </w:rPr>
        <w:t>The application opens with the AI Course Advisor title and the subtitle Personalized Course Recommendation &amp; Learning Path System. The sidebar holds the learner profile controls and the Generate button.</w:t>
      </w:r>
    </w:p>
    <w:p w14:paraId="31DA041F" w14:textId="77777777" w:rsidR="002241D3" w:rsidRDefault="00000000">
      <w:pPr>
        <w:pStyle w:val="Heading2"/>
        <w:spacing w:before="240" w:after="120"/>
        <w:rPr>
          <w:rFonts w:asciiTheme="minorHAnsi" w:hAnsiTheme="minorHAnsi"/>
          <w:color w:val="auto"/>
          <w:sz w:val="24"/>
          <w:szCs w:val="24"/>
        </w:rPr>
      </w:pPr>
      <w:r>
        <w:rPr>
          <w:rFonts w:asciiTheme="minorHAnsi" w:hAnsiTheme="minorHAnsi"/>
          <w:color w:val="auto"/>
          <w:sz w:val="24"/>
          <w:szCs w:val="24"/>
        </w:rPr>
        <w:lastRenderedPageBreak/>
        <w:t>Learner Profile Input:</w:t>
      </w:r>
    </w:p>
    <w:p w14:paraId="13DCDF06" w14:textId="451387C1" w:rsidR="002241D3" w:rsidRDefault="00FD457C">
      <w:pPr>
        <w:keepNext/>
        <w:spacing w:before="60" w:after="100"/>
        <w:jc w:val="center"/>
      </w:pPr>
      <w:r w:rsidRPr="00FD457C">
        <w:rPr>
          <w:noProof/>
        </w:rPr>
        <w:drawing>
          <wp:inline distT="0" distB="0" distL="0" distR="0" wp14:anchorId="6C699034" wp14:editId="321E0787">
            <wp:extent cx="6309360" cy="827405"/>
            <wp:effectExtent l="0" t="0" r="0" b="0"/>
            <wp:docPr id="1937599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99609" name=""/>
                    <pic:cNvPicPr/>
                  </pic:nvPicPr>
                  <pic:blipFill>
                    <a:blip r:embed="rId26"/>
                    <a:stretch>
                      <a:fillRect/>
                    </a:stretch>
                  </pic:blipFill>
                  <pic:spPr>
                    <a:xfrm>
                      <a:off x="0" y="0"/>
                      <a:ext cx="6309360" cy="827405"/>
                    </a:xfrm>
                    <a:prstGeom prst="rect">
                      <a:avLst/>
                    </a:prstGeom>
                  </pic:spPr>
                </pic:pic>
              </a:graphicData>
            </a:graphic>
          </wp:inline>
        </w:drawing>
      </w:r>
    </w:p>
    <w:p w14:paraId="1B64A0C7" w14:textId="77777777" w:rsidR="002241D3" w:rsidRDefault="00000000">
      <w:pPr>
        <w:spacing w:after="100"/>
        <w:rPr>
          <w:rFonts w:asciiTheme="minorHAnsi" w:hAnsiTheme="minorHAnsi"/>
        </w:rPr>
      </w:pPr>
      <w:r>
        <w:rPr>
          <w:rFonts w:asciiTheme="minorHAnsi" w:hAnsiTheme="minorHAnsi"/>
          <w:b/>
          <w:bCs/>
          <w:sz w:val="22"/>
        </w:rPr>
        <w:t xml:space="preserve">Description: </w:t>
      </w:r>
      <w:r>
        <w:rPr>
          <w:rFonts w:asciiTheme="minorHAnsi" w:hAnsiTheme="minorHAnsi"/>
          <w:sz w:val="22"/>
        </w:rPr>
        <w:t>The learner enters education, experience level, career goal, skills, and interests. Predefined options are provided and custom skills, interests, or a custom career role can be added.</w:t>
      </w:r>
    </w:p>
    <w:p w14:paraId="0E0E113A" w14:textId="77777777" w:rsidR="002241D3" w:rsidRDefault="00000000">
      <w:pPr>
        <w:pStyle w:val="Heading2"/>
        <w:spacing w:before="240" w:after="120"/>
        <w:rPr>
          <w:rFonts w:asciiTheme="minorHAnsi" w:hAnsiTheme="minorHAnsi"/>
          <w:color w:val="auto"/>
          <w:sz w:val="24"/>
          <w:szCs w:val="24"/>
        </w:rPr>
      </w:pPr>
      <w:r>
        <w:rPr>
          <w:rFonts w:asciiTheme="minorHAnsi" w:hAnsiTheme="minorHAnsi"/>
          <w:color w:val="auto"/>
          <w:sz w:val="24"/>
          <w:szCs w:val="24"/>
        </w:rPr>
        <w:t>Course Recommendations:</w:t>
      </w:r>
    </w:p>
    <w:p w14:paraId="4CB79C43" w14:textId="25CCD666" w:rsidR="002241D3" w:rsidRDefault="00FD457C">
      <w:pPr>
        <w:keepNext/>
        <w:spacing w:before="60" w:after="100"/>
        <w:jc w:val="center"/>
      </w:pPr>
      <w:r w:rsidRPr="00FD457C">
        <w:rPr>
          <w:noProof/>
        </w:rPr>
        <w:drawing>
          <wp:inline distT="0" distB="0" distL="0" distR="0" wp14:anchorId="000D708F" wp14:editId="7B311A5A">
            <wp:extent cx="6309360" cy="3623310"/>
            <wp:effectExtent l="0" t="0" r="0" b="0"/>
            <wp:docPr id="135495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5725" name=""/>
                    <pic:cNvPicPr/>
                  </pic:nvPicPr>
                  <pic:blipFill>
                    <a:blip r:embed="rId27"/>
                    <a:stretch>
                      <a:fillRect/>
                    </a:stretch>
                  </pic:blipFill>
                  <pic:spPr>
                    <a:xfrm>
                      <a:off x="0" y="0"/>
                      <a:ext cx="6309360" cy="3623310"/>
                    </a:xfrm>
                    <a:prstGeom prst="rect">
                      <a:avLst/>
                    </a:prstGeom>
                  </pic:spPr>
                </pic:pic>
              </a:graphicData>
            </a:graphic>
          </wp:inline>
        </w:drawing>
      </w:r>
    </w:p>
    <w:p w14:paraId="3AF2870A" w14:textId="77777777" w:rsidR="002241D3" w:rsidRDefault="00000000">
      <w:pPr>
        <w:spacing w:after="100"/>
        <w:rPr>
          <w:rFonts w:asciiTheme="minorHAnsi" w:hAnsiTheme="minorHAnsi"/>
        </w:rPr>
      </w:pPr>
      <w:r>
        <w:rPr>
          <w:rFonts w:asciiTheme="minorHAnsi" w:hAnsiTheme="minorHAnsi"/>
          <w:b/>
          <w:bCs/>
          <w:sz w:val="22"/>
        </w:rPr>
        <w:t xml:space="preserve">Description: </w:t>
      </w:r>
      <w:r>
        <w:rPr>
          <w:rFonts w:asciiTheme="minorHAnsi" w:hAnsiTheme="minorHAnsi"/>
          <w:sz w:val="22"/>
        </w:rPr>
        <w:t>Recommended courses are listed in ranked order with their scores and an explanation of why each course suits the learner's career goal.</w:t>
      </w:r>
    </w:p>
    <w:p w14:paraId="0533562A" w14:textId="77777777" w:rsidR="002241D3" w:rsidRDefault="00000000">
      <w:pPr>
        <w:pStyle w:val="Heading2"/>
        <w:spacing w:before="240" w:after="120"/>
        <w:rPr>
          <w:rFonts w:asciiTheme="minorHAnsi" w:hAnsiTheme="minorHAnsi"/>
          <w:color w:val="auto"/>
          <w:sz w:val="24"/>
          <w:szCs w:val="24"/>
        </w:rPr>
      </w:pPr>
      <w:r>
        <w:rPr>
          <w:rFonts w:asciiTheme="minorHAnsi" w:hAnsiTheme="minorHAnsi"/>
          <w:color w:val="auto"/>
          <w:sz w:val="24"/>
          <w:szCs w:val="24"/>
        </w:rPr>
        <w:lastRenderedPageBreak/>
        <w:t>Prerequisite and Skill Gap Analysis:</w:t>
      </w:r>
    </w:p>
    <w:p w14:paraId="1D7D4055" w14:textId="04AAADF6" w:rsidR="002241D3" w:rsidRDefault="00FD457C">
      <w:pPr>
        <w:keepNext/>
        <w:spacing w:before="60" w:after="100"/>
        <w:jc w:val="center"/>
      </w:pPr>
      <w:r w:rsidRPr="00FD457C">
        <w:rPr>
          <w:noProof/>
        </w:rPr>
        <w:drawing>
          <wp:inline distT="0" distB="0" distL="0" distR="0" wp14:anchorId="146EE82B" wp14:editId="45D7D8F3">
            <wp:extent cx="6309360" cy="2716530"/>
            <wp:effectExtent l="0" t="0" r="0" b="7620"/>
            <wp:docPr id="1137437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37566" name=""/>
                    <pic:cNvPicPr/>
                  </pic:nvPicPr>
                  <pic:blipFill>
                    <a:blip r:embed="rId28"/>
                    <a:stretch>
                      <a:fillRect/>
                    </a:stretch>
                  </pic:blipFill>
                  <pic:spPr>
                    <a:xfrm>
                      <a:off x="0" y="0"/>
                      <a:ext cx="6309360" cy="2716530"/>
                    </a:xfrm>
                    <a:prstGeom prst="rect">
                      <a:avLst/>
                    </a:prstGeom>
                  </pic:spPr>
                </pic:pic>
              </a:graphicData>
            </a:graphic>
          </wp:inline>
        </w:drawing>
      </w:r>
    </w:p>
    <w:p w14:paraId="6919C3C2" w14:textId="77777777" w:rsidR="002241D3" w:rsidRDefault="00000000">
      <w:pPr>
        <w:spacing w:after="100"/>
        <w:rPr>
          <w:rFonts w:asciiTheme="minorHAnsi" w:hAnsiTheme="minorHAnsi"/>
        </w:rPr>
      </w:pPr>
      <w:r>
        <w:rPr>
          <w:rFonts w:asciiTheme="minorHAnsi" w:hAnsiTheme="minorHAnsi"/>
          <w:b/>
          <w:bCs/>
          <w:sz w:val="22"/>
        </w:rPr>
        <w:t xml:space="preserve">Description: </w:t>
      </w:r>
      <w:r>
        <w:rPr>
          <w:rFonts w:asciiTheme="minorHAnsi" w:hAnsiTheme="minorHAnsi"/>
          <w:sz w:val="22"/>
        </w:rPr>
        <w:t>For each recommended course, the page separates satisfied prerequisites from missing ones so the learner can see exactly what to learn first.</w:t>
      </w:r>
    </w:p>
    <w:p w14:paraId="1C77E33D" w14:textId="77777777" w:rsidR="002241D3" w:rsidRDefault="00000000">
      <w:pPr>
        <w:pStyle w:val="Heading2"/>
        <w:spacing w:before="240" w:after="120"/>
        <w:rPr>
          <w:rFonts w:asciiTheme="minorHAnsi" w:hAnsiTheme="minorHAnsi"/>
          <w:color w:val="auto"/>
          <w:sz w:val="24"/>
          <w:szCs w:val="24"/>
        </w:rPr>
      </w:pPr>
      <w:r>
        <w:rPr>
          <w:rFonts w:asciiTheme="minorHAnsi" w:hAnsiTheme="minorHAnsi"/>
          <w:color w:val="auto"/>
          <w:sz w:val="24"/>
          <w:szCs w:val="24"/>
        </w:rPr>
        <w:t>RAG Knowledge Retrieval:</w:t>
      </w:r>
    </w:p>
    <w:p w14:paraId="3E555501" w14:textId="02423435" w:rsidR="002241D3" w:rsidRDefault="00FD457C">
      <w:pPr>
        <w:keepNext/>
        <w:spacing w:before="60" w:after="100"/>
        <w:jc w:val="center"/>
      </w:pPr>
      <w:r w:rsidRPr="00FD457C">
        <w:rPr>
          <w:noProof/>
        </w:rPr>
        <w:drawing>
          <wp:inline distT="0" distB="0" distL="0" distR="0" wp14:anchorId="4537609D" wp14:editId="18E41D3C">
            <wp:extent cx="6309360" cy="2117090"/>
            <wp:effectExtent l="0" t="0" r="0" b="0"/>
            <wp:docPr id="201833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36570" name=""/>
                    <pic:cNvPicPr/>
                  </pic:nvPicPr>
                  <pic:blipFill>
                    <a:blip r:embed="rId29"/>
                    <a:stretch>
                      <a:fillRect/>
                    </a:stretch>
                  </pic:blipFill>
                  <pic:spPr>
                    <a:xfrm>
                      <a:off x="0" y="0"/>
                      <a:ext cx="6309360" cy="2117090"/>
                    </a:xfrm>
                    <a:prstGeom prst="rect">
                      <a:avLst/>
                    </a:prstGeom>
                  </pic:spPr>
                </pic:pic>
              </a:graphicData>
            </a:graphic>
          </wp:inline>
        </w:drawing>
      </w:r>
    </w:p>
    <w:p w14:paraId="6AAAE9E4" w14:textId="77777777" w:rsidR="002241D3" w:rsidRDefault="00000000">
      <w:pPr>
        <w:spacing w:after="100"/>
        <w:rPr>
          <w:rFonts w:asciiTheme="minorHAnsi" w:hAnsiTheme="minorHAnsi"/>
        </w:rPr>
      </w:pPr>
      <w:r>
        <w:rPr>
          <w:rFonts w:asciiTheme="minorHAnsi" w:hAnsiTheme="minorHAnsi"/>
          <w:b/>
          <w:bCs/>
          <w:sz w:val="22"/>
        </w:rPr>
        <w:t xml:space="preserve">Description: </w:t>
      </w:r>
      <w:r>
        <w:rPr>
          <w:rFonts w:asciiTheme="minorHAnsi" w:hAnsiTheme="minorHAnsi"/>
          <w:sz w:val="22"/>
        </w:rPr>
        <w:t>This section shows the courses retrieved from the knowledge base for the learner's query, together with their similarity scores, which makes the recommendations explainable.</w:t>
      </w:r>
    </w:p>
    <w:p w14:paraId="39DBCA90" w14:textId="77777777" w:rsidR="002241D3" w:rsidRDefault="00000000">
      <w:pPr>
        <w:pStyle w:val="Heading2"/>
        <w:spacing w:before="240" w:after="120"/>
        <w:rPr>
          <w:rFonts w:asciiTheme="minorHAnsi" w:hAnsiTheme="minorHAnsi"/>
          <w:color w:val="auto"/>
          <w:sz w:val="24"/>
          <w:szCs w:val="24"/>
        </w:rPr>
      </w:pPr>
      <w:r>
        <w:rPr>
          <w:rFonts w:asciiTheme="minorHAnsi" w:hAnsiTheme="minorHAnsi"/>
          <w:color w:val="auto"/>
          <w:sz w:val="24"/>
          <w:szCs w:val="24"/>
        </w:rPr>
        <w:lastRenderedPageBreak/>
        <w:t>Recommended Learning Roadmap:</w:t>
      </w:r>
    </w:p>
    <w:p w14:paraId="3FF6BE05" w14:textId="0A443A56" w:rsidR="002241D3" w:rsidRDefault="00FD457C">
      <w:pPr>
        <w:keepNext/>
        <w:spacing w:before="60" w:after="100"/>
        <w:jc w:val="center"/>
      </w:pPr>
      <w:r w:rsidRPr="00FD457C">
        <w:rPr>
          <w:noProof/>
        </w:rPr>
        <w:drawing>
          <wp:inline distT="0" distB="0" distL="0" distR="0" wp14:anchorId="38B39B94" wp14:editId="7D5D95AE">
            <wp:extent cx="6309360" cy="3887470"/>
            <wp:effectExtent l="0" t="0" r="0" b="0"/>
            <wp:docPr id="145127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74479" name=""/>
                    <pic:cNvPicPr/>
                  </pic:nvPicPr>
                  <pic:blipFill>
                    <a:blip r:embed="rId30"/>
                    <a:stretch>
                      <a:fillRect/>
                    </a:stretch>
                  </pic:blipFill>
                  <pic:spPr>
                    <a:xfrm>
                      <a:off x="0" y="0"/>
                      <a:ext cx="6309360" cy="3887470"/>
                    </a:xfrm>
                    <a:prstGeom prst="rect">
                      <a:avLst/>
                    </a:prstGeom>
                  </pic:spPr>
                </pic:pic>
              </a:graphicData>
            </a:graphic>
          </wp:inline>
        </w:drawing>
      </w:r>
    </w:p>
    <w:p w14:paraId="77E49922" w14:textId="77777777" w:rsidR="002241D3" w:rsidRDefault="00000000">
      <w:pPr>
        <w:spacing w:after="100"/>
        <w:rPr>
          <w:rFonts w:asciiTheme="minorHAnsi" w:hAnsiTheme="minorHAnsi"/>
        </w:rPr>
      </w:pPr>
      <w:r>
        <w:rPr>
          <w:rFonts w:asciiTheme="minorHAnsi" w:hAnsiTheme="minorHAnsi"/>
          <w:b/>
          <w:bCs/>
          <w:sz w:val="22"/>
        </w:rPr>
        <w:t xml:space="preserve">Description: </w:t>
      </w:r>
      <w:r>
        <w:rPr>
          <w:rFonts w:asciiTheme="minorHAnsi" w:hAnsiTheme="minorHAnsi"/>
          <w:sz w:val="22"/>
        </w:rPr>
        <w:t>The roadmap lists the courses in the order they should be studied, with prerequisites placed before the courses that depend on them.</w:t>
      </w:r>
    </w:p>
    <w:p w14:paraId="17D3ACF5" w14:textId="77777777" w:rsidR="002241D3" w:rsidRDefault="00000000">
      <w:pPr>
        <w:pStyle w:val="Heading2"/>
        <w:spacing w:before="240" w:after="120"/>
        <w:rPr>
          <w:rFonts w:asciiTheme="minorHAnsi" w:hAnsiTheme="minorHAnsi"/>
          <w:color w:val="auto"/>
          <w:sz w:val="24"/>
          <w:szCs w:val="24"/>
        </w:rPr>
      </w:pPr>
      <w:r>
        <w:rPr>
          <w:rFonts w:asciiTheme="minorHAnsi" w:hAnsiTheme="minorHAnsi"/>
          <w:color w:val="auto"/>
          <w:sz w:val="24"/>
          <w:szCs w:val="24"/>
        </w:rPr>
        <w:t>AI Explanations:</w:t>
      </w:r>
    </w:p>
    <w:p w14:paraId="2E9EF35E" w14:textId="10AEBFB3" w:rsidR="002241D3" w:rsidRDefault="00FD457C">
      <w:pPr>
        <w:keepNext/>
        <w:spacing w:before="60" w:after="100"/>
        <w:jc w:val="center"/>
      </w:pPr>
      <w:r w:rsidRPr="00FD457C">
        <w:rPr>
          <w:noProof/>
        </w:rPr>
        <w:drawing>
          <wp:inline distT="0" distB="0" distL="0" distR="0" wp14:anchorId="271192C0" wp14:editId="73E76F89">
            <wp:extent cx="6309360" cy="1729105"/>
            <wp:effectExtent l="0" t="0" r="0" b="4445"/>
            <wp:docPr id="94283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33926" name=""/>
                    <pic:cNvPicPr/>
                  </pic:nvPicPr>
                  <pic:blipFill>
                    <a:blip r:embed="rId31"/>
                    <a:stretch>
                      <a:fillRect/>
                    </a:stretch>
                  </pic:blipFill>
                  <pic:spPr>
                    <a:xfrm>
                      <a:off x="0" y="0"/>
                      <a:ext cx="6309360" cy="1729105"/>
                    </a:xfrm>
                    <a:prstGeom prst="rect">
                      <a:avLst/>
                    </a:prstGeom>
                  </pic:spPr>
                </pic:pic>
              </a:graphicData>
            </a:graphic>
          </wp:inline>
        </w:drawing>
      </w:r>
    </w:p>
    <w:p w14:paraId="22EB381D" w14:textId="77777777" w:rsidR="002241D3" w:rsidRDefault="00000000">
      <w:pPr>
        <w:spacing w:after="100"/>
        <w:rPr>
          <w:rFonts w:asciiTheme="minorHAnsi" w:hAnsiTheme="minorHAnsi"/>
        </w:rPr>
      </w:pPr>
      <w:r>
        <w:rPr>
          <w:rFonts w:asciiTheme="minorHAnsi" w:hAnsiTheme="minorHAnsi"/>
          <w:b/>
          <w:bCs/>
          <w:sz w:val="22"/>
        </w:rPr>
        <w:t xml:space="preserve">Description: </w:t>
      </w:r>
      <w:r>
        <w:rPr>
          <w:rFonts w:asciiTheme="minorHAnsi" w:hAnsiTheme="minorHAnsi"/>
          <w:sz w:val="22"/>
        </w:rPr>
        <w:t>The AI explanation panels present the learning path explanation, the profile analysis, and the recommendation explanation generated by the local LLM.</w:t>
      </w:r>
    </w:p>
    <w:p w14:paraId="34D477A5" w14:textId="77777777" w:rsidR="002241D3" w:rsidRDefault="00000000">
      <w:pPr>
        <w:pStyle w:val="Heading2"/>
        <w:spacing w:before="240" w:after="120"/>
        <w:rPr>
          <w:rFonts w:asciiTheme="minorHAnsi" w:hAnsiTheme="minorHAnsi"/>
          <w:color w:val="auto"/>
          <w:sz w:val="24"/>
          <w:szCs w:val="24"/>
        </w:rPr>
      </w:pPr>
      <w:r>
        <w:rPr>
          <w:rFonts w:asciiTheme="minorHAnsi" w:hAnsiTheme="minorHAnsi"/>
          <w:color w:val="auto"/>
          <w:sz w:val="24"/>
          <w:szCs w:val="24"/>
        </w:rPr>
        <w:lastRenderedPageBreak/>
        <w:t>Multi-Agent System Status:</w:t>
      </w:r>
    </w:p>
    <w:p w14:paraId="55FEB6E1" w14:textId="64648840" w:rsidR="002241D3" w:rsidRDefault="00FD457C">
      <w:pPr>
        <w:keepNext/>
        <w:spacing w:before="60" w:after="100"/>
        <w:jc w:val="center"/>
      </w:pPr>
      <w:r w:rsidRPr="00FD457C">
        <w:rPr>
          <w:noProof/>
        </w:rPr>
        <w:drawing>
          <wp:inline distT="0" distB="0" distL="0" distR="0" wp14:anchorId="247DDAF6" wp14:editId="5BBC5DBA">
            <wp:extent cx="6309360" cy="701040"/>
            <wp:effectExtent l="0" t="0" r="0" b="3810"/>
            <wp:docPr id="356163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63064" name=""/>
                    <pic:cNvPicPr/>
                  </pic:nvPicPr>
                  <pic:blipFill>
                    <a:blip r:embed="rId32"/>
                    <a:stretch>
                      <a:fillRect/>
                    </a:stretch>
                  </pic:blipFill>
                  <pic:spPr>
                    <a:xfrm>
                      <a:off x="0" y="0"/>
                      <a:ext cx="6309360" cy="701040"/>
                    </a:xfrm>
                    <a:prstGeom prst="rect">
                      <a:avLst/>
                    </a:prstGeom>
                  </pic:spPr>
                </pic:pic>
              </a:graphicData>
            </a:graphic>
          </wp:inline>
        </w:drawing>
      </w:r>
    </w:p>
    <w:p w14:paraId="27BAA996" w14:textId="77777777" w:rsidR="002241D3" w:rsidRDefault="00000000">
      <w:pPr>
        <w:spacing w:after="100"/>
        <w:rPr>
          <w:rFonts w:asciiTheme="minorHAnsi" w:hAnsiTheme="minorHAnsi"/>
        </w:rPr>
      </w:pPr>
      <w:r>
        <w:rPr>
          <w:rFonts w:asciiTheme="minorHAnsi" w:hAnsiTheme="minorHAnsi"/>
          <w:b/>
          <w:bCs/>
          <w:sz w:val="22"/>
        </w:rPr>
        <w:t xml:space="preserve">Description: </w:t>
      </w:r>
      <w:r>
        <w:rPr>
          <w:rFonts w:asciiTheme="minorHAnsi" w:hAnsiTheme="minorHAnsi"/>
          <w:sz w:val="22"/>
        </w:rPr>
        <w:t>Status tiles confirm that the Profile Agent, Course Research Agent, RAG Retrieval, Recommendation Agent, Prerequisite Engine, and Learning Path Agent are all working.</w:t>
      </w:r>
    </w:p>
    <w:p w14:paraId="3F089CC9" w14:textId="77777777" w:rsidR="002241D3" w:rsidRDefault="00000000">
      <w:pPr>
        <w:pStyle w:val="Heading1"/>
        <w:pageBreakBefore/>
        <w:spacing w:line="360" w:lineRule="auto"/>
        <w:rPr>
          <w:rFonts w:asciiTheme="minorHAnsi" w:hAnsiTheme="minorHAnsi"/>
          <w:color w:val="auto"/>
        </w:rPr>
      </w:pPr>
      <w:r>
        <w:rPr>
          <w:rFonts w:asciiTheme="minorHAnsi" w:hAnsiTheme="minorHAnsi"/>
          <w:color w:val="auto"/>
        </w:rPr>
        <w:lastRenderedPageBreak/>
        <w:t>Conclusion:</w:t>
      </w:r>
    </w:p>
    <w:p w14:paraId="487394D3" w14:textId="77777777" w:rsidR="002241D3" w:rsidRDefault="00000000">
      <w:pPr>
        <w:spacing w:after="100"/>
        <w:rPr>
          <w:rFonts w:asciiTheme="minorHAnsi" w:hAnsiTheme="minorHAnsi"/>
        </w:rPr>
      </w:pPr>
      <w:r>
        <w:rPr>
          <w:rFonts w:asciiTheme="minorHAnsi" w:hAnsiTheme="minorHAnsi"/>
          <w:sz w:val="22"/>
        </w:rPr>
        <w:t>AI Course Advisor is an explainable, locally run recommendation system that combines Retrieval-Augmented Generation with a team of specialised agents. It replaces generic course lists with recommendations tailored to a learner's background, skills, interests, experience level, and career goal.</w:t>
      </w:r>
    </w:p>
    <w:p w14:paraId="15213946" w14:textId="77777777" w:rsidR="002241D3" w:rsidRDefault="00000000">
      <w:pPr>
        <w:spacing w:after="100"/>
        <w:rPr>
          <w:rFonts w:asciiTheme="minorHAnsi" w:hAnsiTheme="minorHAnsi"/>
        </w:rPr>
      </w:pPr>
      <w:r>
        <w:rPr>
          <w:rFonts w:asciiTheme="minorHAnsi" w:hAnsiTheme="minorHAnsi"/>
          <w:sz w:val="22"/>
        </w:rPr>
        <w:t>RAG grounds every recommendation in the curated course knowledge base, while deterministic prerequisite checking and scoring keep the results consistent. The local LLM (qwen2.5:3b) is used only to explain results, which prevents invented courses or prerequisites. The system also identifies skill gaps and builds a dependency-aware learning roadmap.</w:t>
      </w:r>
    </w:p>
    <w:p w14:paraId="369EE502" w14:textId="77777777" w:rsidR="002241D3" w:rsidRDefault="00000000">
      <w:pPr>
        <w:spacing w:after="100"/>
        <w:rPr>
          <w:rFonts w:asciiTheme="minorHAnsi" w:hAnsiTheme="minorHAnsi"/>
        </w:rPr>
      </w:pPr>
      <w:r>
        <w:rPr>
          <w:rFonts w:asciiTheme="minorHAnsi" w:hAnsiTheme="minorHAnsi"/>
          <w:sz w:val="22"/>
        </w:rPr>
        <w:t>The project integrates Python, Ollama, nomic-embed-text embeddings, a cosine-similarity retriever, a plain-Python orchestrator, and a Streamlit dashboard. The 18-point validation suite confirms that the environment, models, RAG pipeline, all five agents, the orchestrator, and the end-to-end workflow operate correctly.</w:t>
      </w:r>
    </w:p>
    <w:p w14:paraId="08C44882" w14:textId="77777777" w:rsidR="002241D3" w:rsidRDefault="00000000">
      <w:pPr>
        <w:spacing w:after="100"/>
        <w:rPr>
          <w:rFonts w:asciiTheme="minorHAnsi" w:hAnsiTheme="minorHAnsi"/>
        </w:rPr>
      </w:pPr>
      <w:r>
        <w:rPr>
          <w:rFonts w:asciiTheme="minorHAnsi" w:hAnsiTheme="minorHAnsi"/>
          <w:sz w:val="22"/>
        </w:rPr>
        <w:t>Possible future enhancements include moving the vector store to FAISS or ChromaDB, adding LangGraph-based orchestration, persisting learner profiles and history in SQLite, expanding the course catalogue, and adding progress tracking.</w:t>
      </w:r>
    </w:p>
    <w:sectPr w:rsidR="002241D3" w:rsidSect="00034616">
      <w:headerReference w:type="default" r:id="rId33"/>
      <w:footerReference w:type="default" r:id="rId3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00E11" w14:textId="77777777" w:rsidR="00316AA4" w:rsidRDefault="00316AA4">
      <w:pPr>
        <w:spacing w:after="0" w:line="240" w:lineRule="auto"/>
      </w:pPr>
      <w:r>
        <w:separator/>
      </w:r>
    </w:p>
  </w:endnote>
  <w:endnote w:type="continuationSeparator" w:id="0">
    <w:p w14:paraId="41E8BB86" w14:textId="77777777" w:rsidR="00316AA4" w:rsidRDefault="00316A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9777B" w14:textId="77777777" w:rsidR="00B47467" w:rsidRDefault="00B4746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2D96F" w14:textId="77777777" w:rsidR="00316AA4" w:rsidRDefault="00316AA4">
      <w:pPr>
        <w:spacing w:after="0" w:line="240" w:lineRule="auto"/>
      </w:pPr>
      <w:r>
        <w:separator/>
      </w:r>
    </w:p>
  </w:footnote>
  <w:footnote w:type="continuationSeparator" w:id="0">
    <w:p w14:paraId="69D1190B" w14:textId="77777777" w:rsidR="00316AA4" w:rsidRDefault="00316A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C3635" w14:textId="77777777" w:rsidR="002639C3" w:rsidRPr="00CF3B48" w:rsidRDefault="00CF3B48" w:rsidP="00CF3B48">
    <w:pPr>
      <w:pStyle w:val="Header"/>
    </w:pPr>
    <w:r>
      <w:rPr>
        <w:noProof/>
      </w:rPr>
      <w:t xml:space="preserve"> </w:t>
    </w:r>
    <w:r>
      <w:rPr>
        <w:noProof/>
      </w:rPr>
      <w:drawing>
        <wp:inline distT="114300" distB="114300" distL="114300" distR="114300" wp14:anchorId="38287C4B" wp14:editId="043523FD">
          <wp:extent cx="1381125" cy="440055"/>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t="10926" b="14839"/>
                  <a:stretch>
                    <a:fillRect/>
                  </a:stretch>
                </pic:blipFill>
                <pic:spPr>
                  <a:xfrm>
                    <a:off x="0" y="0"/>
                    <a:ext cx="1381125" cy="440055"/>
                  </a:xfrm>
                  <a:prstGeom prst="rect">
                    <a:avLst/>
                  </a:prstGeom>
                  <a:ln/>
                </pic:spPr>
              </pic:pic>
            </a:graphicData>
          </a:graphic>
        </wp:inline>
      </w:drawing>
    </w:r>
    <w:r>
      <w:rPr>
        <w:noProof/>
      </w:rPr>
      <w:t xml:space="preserve">                                                                                                                                </w:t>
    </w:r>
    <w:r>
      <w:rPr>
        <w:noProof/>
      </w:rPr>
      <w:drawing>
        <wp:inline distT="114300" distB="114300" distL="114300" distR="114300" wp14:anchorId="5518CF0D" wp14:editId="33CBF90B">
          <wp:extent cx="863600" cy="4064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863600" cy="4064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05EA0A2"/>
    <w:lvl w:ilvl="0">
      <w:start w:val="1"/>
      <w:numFmt w:val="bullet"/>
      <w:pStyle w:val="ListBullet"/>
      <w:lvlText w:val=""/>
      <w:lvlJc w:val="left"/>
      <w:pPr>
        <w:tabs>
          <w:tab w:val="num" w:pos="360"/>
        </w:tabs>
        <w:ind w:left="360" w:hanging="360"/>
      </w:pPr>
      <w:rPr>
        <w:rFonts w:ascii="Symbol" w:hAnsi="Symbol" w:hint="default"/>
      </w:rPr>
    </w:lvl>
  </w:abstractNum>
  <w:num w:numId="1" w16cid:durableId="1728340923">
    <w:abstractNumId w:val="8"/>
  </w:num>
  <w:num w:numId="2" w16cid:durableId="1415466835">
    <w:abstractNumId w:val="6"/>
  </w:num>
  <w:num w:numId="3" w16cid:durableId="545676483">
    <w:abstractNumId w:val="5"/>
  </w:num>
  <w:num w:numId="4" w16cid:durableId="400635676">
    <w:abstractNumId w:val="4"/>
  </w:num>
  <w:num w:numId="5" w16cid:durableId="1419643399">
    <w:abstractNumId w:val="7"/>
  </w:num>
  <w:num w:numId="6" w16cid:durableId="2067602967">
    <w:abstractNumId w:val="3"/>
  </w:num>
  <w:num w:numId="7" w16cid:durableId="162166109">
    <w:abstractNumId w:val="2"/>
  </w:num>
  <w:num w:numId="8" w16cid:durableId="2041977264">
    <w:abstractNumId w:val="1"/>
  </w:num>
  <w:num w:numId="9" w16cid:durableId="402262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31A"/>
    <w:rsid w:val="00034616"/>
    <w:rsid w:val="0006063C"/>
    <w:rsid w:val="0015074B"/>
    <w:rsid w:val="0017126A"/>
    <w:rsid w:val="002241D3"/>
    <w:rsid w:val="002639C3"/>
    <w:rsid w:val="0029639D"/>
    <w:rsid w:val="002A11D0"/>
    <w:rsid w:val="00316AA4"/>
    <w:rsid w:val="00326F90"/>
    <w:rsid w:val="003626FB"/>
    <w:rsid w:val="003C6D5B"/>
    <w:rsid w:val="003D3F8C"/>
    <w:rsid w:val="004F5E7D"/>
    <w:rsid w:val="0054362B"/>
    <w:rsid w:val="005C1399"/>
    <w:rsid w:val="005D5B6D"/>
    <w:rsid w:val="00602652"/>
    <w:rsid w:val="00606EFA"/>
    <w:rsid w:val="00607C25"/>
    <w:rsid w:val="00654374"/>
    <w:rsid w:val="00795114"/>
    <w:rsid w:val="007B189C"/>
    <w:rsid w:val="00922E03"/>
    <w:rsid w:val="00967C4C"/>
    <w:rsid w:val="009758E0"/>
    <w:rsid w:val="00983A38"/>
    <w:rsid w:val="009A228B"/>
    <w:rsid w:val="00A7719A"/>
    <w:rsid w:val="00AA1D8D"/>
    <w:rsid w:val="00AA72FD"/>
    <w:rsid w:val="00AC727C"/>
    <w:rsid w:val="00B47467"/>
    <w:rsid w:val="00B47730"/>
    <w:rsid w:val="00BC77A9"/>
    <w:rsid w:val="00BE5F5F"/>
    <w:rsid w:val="00C02120"/>
    <w:rsid w:val="00C22B0F"/>
    <w:rsid w:val="00CB0664"/>
    <w:rsid w:val="00CC3587"/>
    <w:rsid w:val="00CF3B48"/>
    <w:rsid w:val="00E02933"/>
    <w:rsid w:val="00EE7C27"/>
    <w:rsid w:val="00FC693F"/>
    <w:rsid w:val="00FD45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A333938"/>
  <w14:defaultImageDpi w14:val="300"/>
  <w15:docId w15:val="{6310DB36-40B7-4B49-94EF-4EDAB785B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27C"/>
    <w:rPr>
      <w:rFonts w:ascii="Cambria" w:hAnsi="Cambr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7.png"/><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25</Pages>
  <Words>3129</Words>
  <Characters>17839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REDDY</cp:lastModifiedBy>
  <cp:revision>2</cp:revision>
  <dcterms:created xsi:type="dcterms:W3CDTF">2026-10-07T12:50:00Z</dcterms:created>
  <dcterms:modified xsi:type="dcterms:W3CDTF">2026-10-07T12:50:00Z</dcterms:modified>
  <cp:category/>
</cp:coreProperties>
</file>