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NexaVerse Product Roadmap 2026</w:t>
      </w:r>
    </w:p>
    <w:p>
      <w:r>
        <w:t>Last Updated: July 2026</w:t>
      </w:r>
    </w:p>
    <w:p/>
    <w:p>
      <w:pPr>
        <w:pStyle w:val="Heading1"/>
      </w:pPr>
      <w:r>
        <w:t>Q3 2026 - AI-Powered Features</w:t>
      </w:r>
    </w:p>
    <w:p>
      <w:r>
        <w:t>Launch NexaVerse AI Assistant with natural language processing capabilities. This feature will enable users to query their document repositories using conversational AI, with support for multi-document analysis and automated summarization. Expected completion: September 2026.</w:t>
      </w:r>
    </w:p>
    <w:p>
      <w:pPr>
        <w:pStyle w:val="Heading2"/>
      </w:pPr>
      <w:r>
        <w:t>Enhanced Security &amp; Compliance</w:t>
      </w:r>
    </w:p>
    <w:p>
      <w:r>
        <w:t>Implement SOC 2 Type II compliance, add advanced encryption for data at rest, and introduce granular role-based access control (RBAC) with custom permission policies. ISO 27001 certification process to begin.</w:t>
      </w:r>
    </w:p>
    <w:p>
      <w:pPr>
        <w:pStyle w:val="Heading1"/>
      </w:pPr>
      <w:r>
        <w:t>Q4 2026 - Platform Expansion</w:t>
      </w:r>
    </w:p>
    <w:p>
      <w:r>
        <w:t>Mobile application launch for iOS and Android platforms. Native mobile experience with offline document access, push notifications, and biometric authentication. Beta testing starts October.</w:t>
      </w:r>
    </w:p>
    <w:p>
      <w:pPr>
        <w:pStyle w:val="Heading2"/>
      </w:pPr>
      <w:r>
        <w:t>API &amp; Integrations</w:t>
      </w:r>
    </w:p>
    <w:p>
      <w:r>
        <w:t>Public API release with comprehensive documentation. Pre-built integrations with Salesforce, Microsoft Teams, Slack, and Google Workspace. Webhook support for real-time event notifications.</w:t>
      </w:r>
    </w:p>
    <w:p>
      <w:pPr>
        <w:pStyle w:val="Heading1"/>
      </w:pPr>
      <w:r>
        <w:t>2027 Initiatives</w:t>
      </w:r>
    </w:p>
    <w:p>
      <w:pPr>
        <w:pStyle w:val="Heading2"/>
      </w:pPr>
      <w:r>
        <w:t>Advanced Analytics Dashboard</w:t>
      </w:r>
    </w:p>
    <w:p>
      <w:r>
        <w:t>Enterprise analytics platform with customizable dashboards, usage trends, cost optimization insights, and predictive analytics. Real-time collaboration metrics and team productivity scoring.</w:t>
      </w:r>
    </w:p>
    <w:p>
      <w:pPr>
        <w:pStyle w:val="Heading2"/>
      </w:pPr>
      <w:r>
        <w:t>Multi-Language Support</w:t>
      </w:r>
    </w:p>
    <w:p>
      <w:r>
        <w:t>Expand platform to support 15 languages including Spanish, French, German, Japanese, and Mandarin. AI models trained for multilingual document understanding and query processing.</w:t>
      </w:r>
    </w:p>
    <w:p>
      <w:pPr>
        <w:pStyle w:val="Heading2"/>
      </w:pPr>
      <w:r>
        <w:t>Workflow Automation</w:t>
      </w:r>
    </w:p>
    <w:p>
      <w:r>
        <w:t>Low-code workflow builder for document processing pipelines. Automated approval workflows, scheduled report generation, and trigger-based actions. Integration with popular automation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