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986A2" w14:textId="55288234" w:rsidR="002A47FC" w:rsidRDefault="00D66950" w:rsidP="00472423">
      <w:pPr>
        <w:rPr>
          <w:sz w:val="22"/>
          <w:szCs w:val="22"/>
        </w:rPr>
      </w:pPr>
      <w:r w:rsidRPr="0013727F">
        <w:rPr>
          <w:b/>
          <w:bCs/>
          <w:sz w:val="28"/>
          <w:szCs w:val="28"/>
        </w:rPr>
        <w:t>Building Educational LLMs: A Vision for Personalized Learning</w:t>
      </w:r>
      <w:r w:rsidRPr="00D66950">
        <w:br/>
      </w:r>
      <w:r w:rsidRPr="002C0B06">
        <w:rPr>
          <w:sz w:val="22"/>
          <w:szCs w:val="22"/>
        </w:rPr>
        <w:t>Over the last few years, the most progressive developments in artificial intelligence and machine learning have been disrupting industries-large language models leading at the helm. From natural language processing to personalized content delivery, the many uses of LLMs are endless. My current project, Idea LLM, involves developing a customized LLM system for educational institutions to enable them to offer their students more personalized learning experiences. Using my experience in the fields of data science, machine learning, and data engineering as a backbone, I have been using these skills to work on a model to address unique challenges in academic settings.</w:t>
      </w:r>
    </w:p>
    <w:p w14:paraId="487FF2CC" w14:textId="77777777" w:rsidR="00472423" w:rsidRPr="00472423" w:rsidRDefault="00472423">
      <w:pPr>
        <w:rPr>
          <w:sz w:val="4"/>
          <w:szCs w:val="4"/>
        </w:rPr>
      </w:pPr>
    </w:p>
    <w:p w14:paraId="29B0CDB8" w14:textId="692E7B4B" w:rsidR="00D66950" w:rsidRPr="002C0B06" w:rsidRDefault="00B52CF3" w:rsidP="002C0B06">
      <w:pPr>
        <w:rPr>
          <w:b/>
          <w:bCs/>
          <w:sz w:val="28"/>
          <w:szCs w:val="28"/>
        </w:rPr>
      </w:pPr>
      <w:r w:rsidRPr="0013727F">
        <w:rPr>
          <w:b/>
          <w:bCs/>
          <w:sz w:val="28"/>
          <w:szCs w:val="28"/>
        </w:rPr>
        <w:t>Knowing the Vision behind Idea LLM</w:t>
      </w:r>
      <w:r w:rsidRPr="00B52CF3">
        <w:br/>
      </w:r>
      <w:r w:rsidRPr="002C0B06">
        <w:rPr>
          <w:sz w:val="22"/>
          <w:szCs w:val="22"/>
        </w:rPr>
        <w:t>The essence of Idea LLM is the ability of educational institutions to enter their proprietary data into it and use the model independently. In contrast to generic LLMs that target wide audiences, Idea LLM should be directed at educational relevance so that institutions can apply AI to administrative support, academic research, and student learning assistance. The model may also be helpful to the students by generating elaborate explanations of course material, summarizing some lecture notes, or even going the extent of giving individualized feedback about performance.</w:t>
      </w:r>
      <w:r w:rsidRPr="002C0B06">
        <w:rPr>
          <w:sz w:val="22"/>
          <w:szCs w:val="22"/>
        </w:rPr>
        <w:br/>
      </w:r>
      <w:r w:rsidRPr="002C0B06">
        <w:rPr>
          <w:sz w:val="22"/>
          <w:szCs w:val="22"/>
        </w:rPr>
        <w:br/>
        <w:t>"I am a panda." This is the phrase that shows specificity in AI. In the same way that a panda thrives on bamboo, educational institutions thrive on tailored resources. The approach of the project emphasizes data curation, which ensures that the model delivers precise, institution-specific answers rather than generic responses.</w:t>
      </w:r>
      <w:r>
        <w:br/>
      </w:r>
      <w:r>
        <w:br/>
      </w:r>
      <w:r w:rsidR="006A70A4" w:rsidRPr="0013727F">
        <w:rPr>
          <w:b/>
          <w:bCs/>
          <w:sz w:val="28"/>
          <w:szCs w:val="28"/>
        </w:rPr>
        <w:t>My Contributions and Expertise: Technical</w:t>
      </w:r>
      <w:r w:rsidR="006A70A4" w:rsidRPr="006A70A4">
        <w:br/>
      </w:r>
      <w:r w:rsidR="006A70A4" w:rsidRPr="002C0B06">
        <w:rPr>
          <w:sz w:val="22"/>
          <w:szCs w:val="22"/>
        </w:rPr>
        <w:t xml:space="preserve">My path to this project was through my technical background and experience, including my time as a Data Analyst Trainee at </w:t>
      </w:r>
      <w:proofErr w:type="spellStart"/>
      <w:r w:rsidR="006A70A4" w:rsidRPr="002C0B06">
        <w:rPr>
          <w:sz w:val="22"/>
          <w:szCs w:val="22"/>
        </w:rPr>
        <w:t>DataBeat</w:t>
      </w:r>
      <w:proofErr w:type="spellEnd"/>
      <w:r w:rsidR="006A70A4" w:rsidRPr="002C0B06">
        <w:rPr>
          <w:sz w:val="22"/>
          <w:szCs w:val="22"/>
        </w:rPr>
        <w:t>. There, I honed my skills in Python, SQL, and data processing, working on neural networks and optimization pipelines. These experiences have been instrumental in building the foundational architecture of Idea LLM, particularly in designing efficient data ingestion pipelines and ensuring seamless integration with institutional databases.</w:t>
      </w:r>
      <w:r w:rsidR="006A70A4" w:rsidRPr="002C0B06">
        <w:rPr>
          <w:sz w:val="22"/>
          <w:szCs w:val="22"/>
        </w:rPr>
        <w:br/>
      </w:r>
      <w:r w:rsidR="006A70A4" w:rsidRPr="002C0B06">
        <w:rPr>
          <w:sz w:val="22"/>
          <w:szCs w:val="22"/>
        </w:rPr>
        <w:br/>
        <w:t xml:space="preserve">Furthermore, my academic projects, which include developing a leaf disease detection system using </w:t>
      </w:r>
      <w:proofErr w:type="spellStart"/>
      <w:r w:rsidR="006A70A4" w:rsidRPr="002C0B06">
        <w:rPr>
          <w:sz w:val="22"/>
          <w:szCs w:val="22"/>
        </w:rPr>
        <w:t>ResNet</w:t>
      </w:r>
      <w:proofErr w:type="spellEnd"/>
      <w:r w:rsidR="006A70A4" w:rsidRPr="002C0B06">
        <w:rPr>
          <w:sz w:val="22"/>
          <w:szCs w:val="22"/>
        </w:rPr>
        <w:t xml:space="preserve"> and developing a smart movie recommendation system with TensorFlow, taught me how to develop scalable and reliable machine learning models. These experiences directly influenced how I approach the technical aspects of Idea LLM, from designing its neural network architecture to fine-tuning its performance.</w:t>
      </w:r>
      <w:r w:rsidR="0013727F">
        <w:br/>
      </w:r>
      <w:r w:rsidR="0013727F">
        <w:br/>
      </w:r>
      <w:r w:rsidR="0013727F" w:rsidRPr="0013727F">
        <w:rPr>
          <w:b/>
          <w:bCs/>
          <w:sz w:val="28"/>
          <w:szCs w:val="28"/>
        </w:rPr>
        <w:t>The Road Ahead</w:t>
      </w:r>
      <w:r w:rsidR="0013727F" w:rsidRPr="0013727F">
        <w:br/>
      </w:r>
      <w:r w:rsidR="0013727F" w:rsidRPr="002C0B06">
        <w:rPr>
          <w:sz w:val="22"/>
          <w:szCs w:val="22"/>
        </w:rPr>
        <w:t xml:space="preserve">Developing Idea LLM is not about crafting yet another AI model but to bridge gaps in education through technology. This project showcases how AI can be leveraged for innovation in learning environments. Drawing from a strong foundation in data engineering and a passion </w:t>
      </w:r>
      <w:r w:rsidR="0013727F" w:rsidRPr="002C0B06">
        <w:rPr>
          <w:sz w:val="22"/>
          <w:szCs w:val="22"/>
        </w:rPr>
        <w:lastRenderedPageBreak/>
        <w:t>for using AI to solve real-world problems, I am sure that Idea LLM can transform how institutions leverage technology for education.</w:t>
      </w:r>
    </w:p>
    <w:sectPr w:rsidR="00D66950" w:rsidRPr="002C0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3A9"/>
    <w:rsid w:val="00097DE7"/>
    <w:rsid w:val="0013727F"/>
    <w:rsid w:val="002A47FC"/>
    <w:rsid w:val="002C0B06"/>
    <w:rsid w:val="004513A9"/>
    <w:rsid w:val="00472423"/>
    <w:rsid w:val="006A70A4"/>
    <w:rsid w:val="00B52CF3"/>
    <w:rsid w:val="00D66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A2B1"/>
  <w15:chartTrackingRefBased/>
  <w15:docId w15:val="{2433E4F8-CF52-4A87-B766-8E7EF2E9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3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1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13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13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3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3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13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13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13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3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3A9"/>
    <w:rPr>
      <w:rFonts w:eastAsiaTheme="majorEastAsia" w:cstheme="majorBidi"/>
      <w:color w:val="272727" w:themeColor="text1" w:themeTint="D8"/>
    </w:rPr>
  </w:style>
  <w:style w:type="paragraph" w:styleId="Title">
    <w:name w:val="Title"/>
    <w:basedOn w:val="Normal"/>
    <w:next w:val="Normal"/>
    <w:link w:val="TitleChar"/>
    <w:uiPriority w:val="10"/>
    <w:qFormat/>
    <w:rsid w:val="00451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3A9"/>
    <w:pPr>
      <w:spacing w:before="160"/>
      <w:jc w:val="center"/>
    </w:pPr>
    <w:rPr>
      <w:i/>
      <w:iCs/>
      <w:color w:val="404040" w:themeColor="text1" w:themeTint="BF"/>
    </w:rPr>
  </w:style>
  <w:style w:type="character" w:customStyle="1" w:styleId="QuoteChar">
    <w:name w:val="Quote Char"/>
    <w:basedOn w:val="DefaultParagraphFont"/>
    <w:link w:val="Quote"/>
    <w:uiPriority w:val="29"/>
    <w:rsid w:val="004513A9"/>
    <w:rPr>
      <w:i/>
      <w:iCs/>
      <w:color w:val="404040" w:themeColor="text1" w:themeTint="BF"/>
    </w:rPr>
  </w:style>
  <w:style w:type="paragraph" w:styleId="ListParagraph">
    <w:name w:val="List Paragraph"/>
    <w:basedOn w:val="Normal"/>
    <w:uiPriority w:val="34"/>
    <w:qFormat/>
    <w:rsid w:val="004513A9"/>
    <w:pPr>
      <w:ind w:left="720"/>
      <w:contextualSpacing/>
    </w:pPr>
  </w:style>
  <w:style w:type="character" w:styleId="IntenseEmphasis">
    <w:name w:val="Intense Emphasis"/>
    <w:basedOn w:val="DefaultParagraphFont"/>
    <w:uiPriority w:val="21"/>
    <w:qFormat/>
    <w:rsid w:val="004513A9"/>
    <w:rPr>
      <w:i/>
      <w:iCs/>
      <w:color w:val="0F4761" w:themeColor="accent1" w:themeShade="BF"/>
    </w:rPr>
  </w:style>
  <w:style w:type="paragraph" w:styleId="IntenseQuote">
    <w:name w:val="Intense Quote"/>
    <w:basedOn w:val="Normal"/>
    <w:next w:val="Normal"/>
    <w:link w:val="IntenseQuoteChar"/>
    <w:uiPriority w:val="30"/>
    <w:qFormat/>
    <w:rsid w:val="00451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3A9"/>
    <w:rPr>
      <w:i/>
      <w:iCs/>
      <w:color w:val="0F4761" w:themeColor="accent1" w:themeShade="BF"/>
    </w:rPr>
  </w:style>
  <w:style w:type="character" w:styleId="IntenseReference">
    <w:name w:val="Intense Reference"/>
    <w:basedOn w:val="DefaultParagraphFont"/>
    <w:uiPriority w:val="32"/>
    <w:qFormat/>
    <w:rsid w:val="004513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Teja Goli</dc:creator>
  <cp:keywords/>
  <dc:description/>
  <cp:lastModifiedBy>Abhishek Teja Goli</cp:lastModifiedBy>
  <cp:revision>8</cp:revision>
  <dcterms:created xsi:type="dcterms:W3CDTF">2024-12-04T02:43:00Z</dcterms:created>
  <dcterms:modified xsi:type="dcterms:W3CDTF">2024-12-04T02:50:00Z</dcterms:modified>
</cp:coreProperties>
</file>