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2E74B5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56"/>
          <w:shd w:fill="auto" w:val="clear"/>
        </w:rPr>
        <w:t xml:space="preserve">Abhishek 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Ghaziabad || +91 9315673395 ||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2E74B5"/>
            <w:spacing w:val="0"/>
            <w:position w:val="0"/>
            <w:sz w:val="22"/>
            <w:u w:val="single"/>
            <w:shd w:fill="auto" w:val="clear"/>
          </w:rPr>
          <w:t xml:space="preserve">vabhi2776@gmail.com</w:t>
        </w:r>
      </w:hyperlink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 ||</w:t>
      </w:r>
      <w:r>
        <w:rPr>
          <w:rFonts w:ascii="Arial" w:hAnsi="Arial" w:cs="Arial" w:eastAsia="Arial"/>
          <w:color w:val="66696A"/>
          <w:spacing w:val="0"/>
          <w:position w:val="0"/>
          <w:sz w:val="20"/>
          <w:shd w:fill="FFFFFF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https://github.com/Abhishekyes</w:t>
        </w:r>
      </w:hyperlink>
    </w:p>
    <w:p>
      <w:pPr>
        <w:keepNext w:val="true"/>
        <w:keepLines w:val="true"/>
        <w:spacing w:before="320" w:after="10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Profile Synopsis</w:t>
      </w:r>
    </w:p>
    <w:p>
      <w:pPr>
        <w:numPr>
          <w:ilvl w:val="0"/>
          <w:numId w:val="4"/>
        </w:numPr>
        <w:spacing w:before="0" w:after="240" w:line="240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A versatile and astute person.</w:t>
      </w:r>
    </w:p>
    <w:p>
      <w:pPr>
        <w:numPr>
          <w:ilvl w:val="0"/>
          <w:numId w:val="4"/>
        </w:numPr>
        <w:spacing w:before="0" w:after="240" w:line="240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Good implementing Data Science Assignment </w:t>
      </w: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 Marketing Analytics, EDA and Machine Learning.</w:t>
      </w:r>
    </w:p>
    <w:p>
      <w:pPr>
        <w:keepNext w:val="true"/>
        <w:keepLines w:val="true"/>
        <w:spacing w:before="320" w:after="10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Key Skills</w:t>
      </w:r>
    </w:p>
    <w:p>
      <w:pPr>
        <w:numPr>
          <w:ilvl w:val="0"/>
          <w:numId w:val="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Skilled in customer requirement gathering and analysis and providing data driven solution.</w:t>
      </w:r>
    </w:p>
    <w:p>
      <w:pPr>
        <w:numPr>
          <w:ilvl w:val="0"/>
          <w:numId w:val="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Proficient knowledge of statistics, mathematics, and analytics. Excellent understanding of business operations and analytics tools for effective analyses of data.</w:t>
      </w:r>
    </w:p>
    <w:p>
      <w:pPr>
        <w:numPr>
          <w:ilvl w:val="0"/>
          <w:numId w:val="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Hands on experience in machine learning and statistical programing using Python.</w:t>
      </w:r>
    </w:p>
    <w:p>
      <w:pPr>
        <w:numPr>
          <w:ilvl w:val="0"/>
          <w:numId w:val="6"/>
        </w:numPr>
        <w:tabs>
          <w:tab w:val="left" w:pos="216" w:leader="none"/>
        </w:tabs>
        <w:spacing w:before="0" w:after="240" w:line="288"/>
        <w:ind w:right="0" w:left="144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Python modules - Pandas, Numpy, Matplotlib, sklearn, scipy</w:t>
      </w:r>
    </w:p>
    <w:p>
      <w:pPr>
        <w:numPr>
          <w:ilvl w:val="0"/>
          <w:numId w:val="6"/>
        </w:numPr>
        <w:tabs>
          <w:tab w:val="left" w:pos="216" w:leader="none"/>
        </w:tabs>
        <w:spacing w:before="0" w:after="240" w:line="288"/>
        <w:ind w:right="0" w:left="144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Exploratory Data Analysis (EDA)</w:t>
      </w:r>
    </w:p>
    <w:p>
      <w:pPr>
        <w:numPr>
          <w:ilvl w:val="0"/>
          <w:numId w:val="6"/>
        </w:numPr>
        <w:tabs>
          <w:tab w:val="left" w:pos="216" w:leader="none"/>
        </w:tabs>
        <w:spacing w:before="0" w:after="240" w:line="288"/>
        <w:ind w:right="0" w:left="144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Model Building and Deployment - Regression, Classification, Clustering, NLP</w:t>
      </w:r>
    </w:p>
    <w:p>
      <w:pPr>
        <w:numPr>
          <w:ilvl w:val="0"/>
          <w:numId w:val="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Data Visualization  - Python, Tableau</w:t>
      </w:r>
    </w:p>
    <w:p>
      <w:pPr>
        <w:numPr>
          <w:ilvl w:val="0"/>
          <w:numId w:val="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Tools and Technique - Google</w:t>
      </w:r>
      <w:r>
        <w:rPr>
          <w:rFonts w:ascii="Calibri" w:hAnsi="Calibri" w:cs="Calibri" w:eastAsia="Calibri"/>
          <w:color w:val="4D5156"/>
          <w:spacing w:val="0"/>
          <w:position w:val="0"/>
          <w:sz w:val="21"/>
          <w:shd w:fill="FFFFFF" w:val="clear"/>
        </w:rPr>
        <w:t xml:space="preserve"> Colaboratory</w:t>
      </w: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, Jupiter Notebook, IDE, and Python, C, HTML.</w:t>
      </w:r>
    </w:p>
    <w:p>
      <w:pPr>
        <w:numPr>
          <w:ilvl w:val="0"/>
          <w:numId w:val="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Hands on experience with MS Word, Excel, PowerPoint</w:t>
      </w:r>
    </w:p>
    <w:p>
      <w:pPr>
        <w:keepNext w:val="true"/>
        <w:keepLines w:val="true"/>
        <w:spacing w:before="320" w:after="10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Education</w:t>
      </w:r>
    </w:p>
    <w:p>
      <w:pPr>
        <w:numPr>
          <w:ilvl w:val="0"/>
          <w:numId w:val="10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Graduation: Persuing Bachelors in Technology from R.D Engineering College, Duhai.</w:t>
      </w:r>
    </w:p>
    <w:p>
      <w:pPr>
        <w:numPr>
          <w:ilvl w:val="0"/>
          <w:numId w:val="10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Diploma: Interior designing from Rajkiya Polytechnic Ghaziabad.</w:t>
      </w:r>
    </w:p>
    <w:p>
      <w:pPr>
        <w:keepNext w:val="true"/>
        <w:keepLines w:val="true"/>
        <w:spacing w:before="320" w:after="10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Miscellaneous</w:t>
      </w:r>
    </w:p>
    <w:p>
      <w:pPr>
        <w:keepNext w:val="true"/>
        <w:keepLines w:val="true"/>
        <w:spacing w:before="320" w:after="100" w:line="240"/>
        <w:ind w:right="0" w:left="0" w:firstLine="360"/>
        <w:jc w:val="both"/>
        <w:rPr>
          <w:rFonts w:ascii="Calibri Light" w:hAnsi="Calibri Light" w:cs="Calibri Light" w:eastAsia="Calibri Light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595959"/>
          <w:spacing w:val="0"/>
          <w:position w:val="0"/>
          <w:sz w:val="24"/>
          <w:shd w:fill="auto" w:val="clear"/>
        </w:rPr>
        <w:t xml:space="preserve">Core Competencies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High Interpersonal Skills and proven experience in successfully interfacing with different levels of people, internally and externally.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Good Relationship Management Skills and abilities in liaising with clients &amp; faculties.</w:t>
      </w:r>
    </w:p>
    <w:p>
      <w:pPr>
        <w:keepNext w:val="true"/>
        <w:keepLines w:val="true"/>
        <w:spacing w:before="320" w:after="10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Project’s</w:t>
      </w:r>
    </w:p>
    <w:p>
      <w:pPr>
        <w:keepNext w:val="true"/>
        <w:keepLines w:val="true"/>
        <w:spacing w:before="60" w:after="40" w:line="24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Hydraulic Systems Analysis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Data of more than 20 components of a running plant.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Raw Data is the every minute output of analogy machine components which has different frequency output i.e. 1 Hz, 10 Hz, 100 Hz.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Several dependent variables are based on the every minute behaviour of all machinery. 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Applying lots of EDA techniques to fully analysis the data.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Applying lots of Classification techniques i.e. Logistic Regression, Decision Tree, Random Forest, KNN, SVM and Naive Bayes Classification.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Prediction of future warning of system imbalance 15/30 minutes before they occurred.</w:t>
      </w:r>
    </w:p>
    <w:p>
      <w:pPr>
        <w:keepNext w:val="true"/>
        <w:keepLines w:val="true"/>
        <w:spacing w:before="60" w:after="40" w:line="24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Employee company Relation</w:t>
      </w:r>
    </w:p>
    <w:p>
      <w:pPr>
        <w:numPr>
          <w:ilvl w:val="0"/>
          <w:numId w:val="18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Data of the two business units of a company is provided.</w:t>
      </w:r>
    </w:p>
    <w:p>
      <w:pPr>
        <w:numPr>
          <w:ilvl w:val="0"/>
          <w:numId w:val="18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Raw Data is directly provided by the HR team.</w:t>
      </w:r>
    </w:p>
    <w:p>
      <w:pPr>
        <w:numPr>
          <w:ilvl w:val="0"/>
          <w:numId w:val="18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Analysis and Visualize the key factors when or which employee leave or switch the company.</w:t>
      </w:r>
    </w:p>
    <w:p>
      <w:pPr>
        <w:numPr>
          <w:ilvl w:val="0"/>
          <w:numId w:val="18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Classification of Employee is based on age, working experience, carrier label and education. </w:t>
      </w:r>
    </w:p>
    <w:p>
      <w:pPr>
        <w:numPr>
          <w:ilvl w:val="0"/>
          <w:numId w:val="18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Graphical representation of all key factors which created a difference.</w:t>
      </w:r>
    </w:p>
    <w:p>
      <w:pPr>
        <w:numPr>
          <w:ilvl w:val="0"/>
          <w:numId w:val="18"/>
        </w:numPr>
        <w:tabs>
          <w:tab w:val="left" w:pos="216" w:leader="none"/>
        </w:tabs>
        <w:spacing w:before="0" w:after="240" w:line="288"/>
        <w:ind w:right="0" w:left="216" w:hanging="216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" w:after="40" w:line="24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Industrial Safety Analysis</w:t>
      </w:r>
    </w:p>
    <w:p>
      <w:pPr>
        <w:numPr>
          <w:ilvl w:val="0"/>
          <w:numId w:val="21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Cases data of Accidents in several industries in various countries is provided.</w:t>
      </w:r>
    </w:p>
    <w:p>
      <w:pPr>
        <w:numPr>
          <w:ilvl w:val="0"/>
          <w:numId w:val="21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Analysis and Visualize the key factors and causes of these accidents.</w:t>
      </w:r>
    </w:p>
    <w:p>
      <w:pPr>
        <w:numPr>
          <w:ilvl w:val="0"/>
          <w:numId w:val="21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Full Exploratory Data Analysis based on accident level, season, industrial sector, gender, etc.</w:t>
      </w:r>
    </w:p>
    <w:p>
      <w:pPr>
        <w:numPr>
          <w:ilvl w:val="0"/>
          <w:numId w:val="21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Graphical representation of caused and level of accidents.</w:t>
      </w:r>
    </w:p>
    <w:p>
      <w:pPr>
        <w:numPr>
          <w:ilvl w:val="0"/>
          <w:numId w:val="21"/>
        </w:numPr>
        <w:tabs>
          <w:tab w:val="left" w:pos="216" w:leader="none"/>
        </w:tabs>
        <w:spacing w:before="0" w:after="240" w:line="288"/>
        <w:ind w:right="0" w:left="720" w:hanging="36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  <w:t xml:space="preserve">Help us to minimise the cause and effect of the feature accidents.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10">
    <w:abstractNumId w:val="24"/>
  </w:num>
  <w:num w:numId="13">
    <w:abstractNumId w:val="18"/>
  </w:num>
  <w:num w:numId="1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varshneyvivek2020@gmail.com" Id="docRId0" Type="http://schemas.openxmlformats.org/officeDocument/2006/relationships/hyperlink" /><Relationship TargetMode="External" Target="https://github.com/Abhisheky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