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1D1C" w:rsidRPr="00881D1C" w:rsidRDefault="00881D1C" w:rsidP="00881D1C">
      <w:pPr>
        <w:ind w:firstLine="720"/>
        <w:jc w:val="center"/>
        <w:rPr>
          <w:rFonts w:ascii="Times New Roman" w:hAnsi="Times New Roman" w:cs="Times New Roman"/>
          <w:b/>
          <w:sz w:val="32"/>
          <w:szCs w:val="32"/>
        </w:rPr>
      </w:pPr>
      <w:r w:rsidRPr="00881D1C">
        <w:rPr>
          <w:rFonts w:ascii="Times New Roman" w:hAnsi="Times New Roman" w:cs="Times New Roman"/>
          <w:b/>
          <w:sz w:val="32"/>
          <w:szCs w:val="32"/>
        </w:rPr>
        <w:t>Week-1</w:t>
      </w:r>
    </w:p>
    <w:p w:rsidR="00881D1C" w:rsidRDefault="00881D1C">
      <w:pPr>
        <w:rPr>
          <w:rFonts w:ascii="Times New Roman" w:hAnsi="Times New Roman" w:cs="Times New Roman"/>
          <w:b/>
          <w:sz w:val="28"/>
          <w:szCs w:val="28"/>
        </w:rPr>
      </w:pPr>
      <w:r>
        <w:rPr>
          <w:rFonts w:ascii="Times New Roman" w:hAnsi="Times New Roman" w:cs="Times New Roman"/>
          <w:b/>
          <w:sz w:val="28"/>
          <w:szCs w:val="28"/>
        </w:rPr>
        <w:t>Experiment-1</w:t>
      </w:r>
    </w:p>
    <w:p w:rsidR="00F4647E" w:rsidRDefault="009979D8">
      <w:pPr>
        <w:rPr>
          <w:rFonts w:ascii="Times New Roman" w:hAnsi="Times New Roman" w:cs="Times New Roman"/>
          <w:b/>
          <w:sz w:val="28"/>
          <w:szCs w:val="28"/>
          <w:u w:val="single"/>
        </w:rPr>
      </w:pPr>
      <w:r>
        <w:rPr>
          <w:rFonts w:ascii="Times New Roman" w:hAnsi="Times New Roman" w:cs="Times New Roman"/>
          <w:b/>
          <w:sz w:val="28"/>
          <w:szCs w:val="28"/>
        </w:rPr>
        <w:t>1.</w:t>
      </w:r>
      <w:r w:rsidRPr="009979D8">
        <w:rPr>
          <w:rFonts w:ascii="Times New Roman" w:hAnsi="Times New Roman" w:cs="Times New Roman"/>
          <w:b/>
          <w:sz w:val="28"/>
          <w:szCs w:val="28"/>
          <w:u w:val="single"/>
        </w:rPr>
        <w:t>Digital  transformation  through  convergence of  IT and OT</w:t>
      </w:r>
      <w:r w:rsidR="00881D1C">
        <w:rPr>
          <w:rFonts w:ascii="Times New Roman" w:hAnsi="Times New Roman" w:cs="Times New Roman"/>
          <w:b/>
          <w:sz w:val="28"/>
          <w:szCs w:val="28"/>
          <w:u w:val="single"/>
        </w:rPr>
        <w:t>;</w:t>
      </w:r>
    </w:p>
    <w:p w:rsidR="00881D1C" w:rsidRDefault="00881D1C">
      <w:pPr>
        <w:rPr>
          <w:rFonts w:ascii="Times New Roman" w:hAnsi="Times New Roman" w:cs="Times New Roman"/>
          <w:color w:val="262626" w:themeColor="text1" w:themeTint="D9"/>
          <w:sz w:val="24"/>
          <w:szCs w:val="24"/>
        </w:rPr>
      </w:pPr>
      <w:r w:rsidRPr="00881D1C">
        <w:rPr>
          <w:rFonts w:ascii="Times New Roman" w:hAnsi="Times New Roman" w:cs="Times New Roman"/>
          <w:color w:val="000000"/>
          <w:sz w:val="24"/>
          <w:szCs w:val="24"/>
          <w:shd w:val="clear" w:color="auto" w:fill="FFFFFF"/>
        </w:rPr>
        <w:t>When IT (Information Technology) and OT (Operational Technology) teams work together, they can accomplish great things. IT and OT convergence helps manufacturers </w:t>
      </w:r>
      <w:hyperlink r:id="rId7" w:history="1">
        <w:r w:rsidRPr="00881D1C">
          <w:rPr>
            <w:rStyle w:val="Hyperlink"/>
            <w:rFonts w:ascii="Times New Roman" w:hAnsi="Times New Roman" w:cs="Times New Roman"/>
            <w:bCs/>
            <w:color w:val="262626" w:themeColor="text1" w:themeTint="D9"/>
            <w:sz w:val="24"/>
            <w:szCs w:val="24"/>
            <w:u w:val="none"/>
            <w:shd w:val="clear" w:color="auto" w:fill="FFFFFF"/>
          </w:rPr>
          <w:t>extract the full potential from their production data.</w:t>
        </w:r>
      </w:hyperlink>
    </w:p>
    <w:p w:rsidR="00881D1C" w:rsidRDefault="00881D1C">
      <w:pPr>
        <w:rPr>
          <w:rFonts w:ascii="Times New Roman" w:hAnsi="Times New Roman" w:cs="Times New Roman"/>
          <w:b/>
          <w:color w:val="262626" w:themeColor="text1" w:themeTint="D9"/>
          <w:sz w:val="28"/>
          <w:szCs w:val="28"/>
        </w:rPr>
      </w:pPr>
      <w:r w:rsidRPr="00881D1C">
        <w:rPr>
          <w:rFonts w:ascii="Times New Roman" w:hAnsi="Times New Roman" w:cs="Times New Roman"/>
          <w:b/>
          <w:color w:val="000000" w:themeColor="text1"/>
          <w:sz w:val="28"/>
          <w:szCs w:val="28"/>
          <w:u w:val="single"/>
        </w:rPr>
        <w:t>Digital  transformation</w:t>
      </w:r>
      <w:r>
        <w:rPr>
          <w:rFonts w:ascii="Times New Roman" w:hAnsi="Times New Roman" w:cs="Times New Roman"/>
          <w:b/>
          <w:color w:val="262626" w:themeColor="text1" w:themeTint="D9"/>
          <w:sz w:val="28"/>
          <w:szCs w:val="28"/>
        </w:rPr>
        <w:t>:</w:t>
      </w:r>
    </w:p>
    <w:p w:rsidR="00881D1C" w:rsidRDefault="00881D1C">
      <w:pPr>
        <w:rPr>
          <w:rFonts w:ascii="Times New Roman" w:hAnsi="Times New Roman" w:cs="Times New Roman"/>
          <w:color w:val="000000" w:themeColor="text1"/>
          <w:sz w:val="24"/>
          <w:szCs w:val="24"/>
          <w:shd w:val="clear" w:color="auto" w:fill="FFFFFF"/>
        </w:rPr>
      </w:pPr>
      <w:r w:rsidRPr="00881D1C">
        <w:rPr>
          <w:rFonts w:ascii="Times New Roman" w:hAnsi="Times New Roman" w:cs="Times New Roman"/>
          <w:color w:val="000000" w:themeColor="text1"/>
          <w:sz w:val="24"/>
          <w:szCs w:val="24"/>
          <w:shd w:val="clear" w:color="auto" w:fill="FFFFFF"/>
        </w:rPr>
        <w:t>Digital transformation is the incorporation of computer-based technologies into an organization's products, processes and strategies. Organizations undertake digital transformation to better engage and serve their workforce and customers and thus improve their ability to compete.</w:t>
      </w:r>
    </w:p>
    <w:p w:rsidR="00881D1C" w:rsidRDefault="00881D1C">
      <w:pPr>
        <w:rPr>
          <w:rFonts w:ascii="Times New Roman" w:hAnsi="Times New Roman" w:cs="Times New Roman"/>
          <w:b/>
          <w:color w:val="000000" w:themeColor="text1"/>
          <w:sz w:val="28"/>
          <w:szCs w:val="28"/>
          <w:u w:val="single"/>
        </w:rPr>
      </w:pPr>
      <w:r w:rsidRPr="00881D1C">
        <w:rPr>
          <w:rFonts w:ascii="Times New Roman" w:hAnsi="Times New Roman" w:cs="Times New Roman"/>
          <w:b/>
          <w:color w:val="000000" w:themeColor="text1"/>
          <w:sz w:val="28"/>
          <w:szCs w:val="28"/>
          <w:u w:val="single"/>
        </w:rPr>
        <w:t>Digital  technology:</w:t>
      </w:r>
    </w:p>
    <w:p w:rsidR="00881D1C" w:rsidRPr="00023F85" w:rsidRDefault="00881D1C">
      <w:pPr>
        <w:rPr>
          <w:rFonts w:ascii="Times New Roman" w:hAnsi="Times New Roman" w:cs="Times New Roman"/>
          <w:b/>
          <w:color w:val="222222"/>
          <w:sz w:val="24"/>
          <w:szCs w:val="24"/>
          <w:shd w:val="clear" w:color="auto" w:fill="FFFFFF"/>
        </w:rPr>
      </w:pPr>
      <w:r w:rsidRPr="00023F85">
        <w:rPr>
          <w:rFonts w:ascii="Times New Roman" w:hAnsi="Times New Roman" w:cs="Times New Roman"/>
          <w:color w:val="000000" w:themeColor="text1"/>
          <w:sz w:val="24"/>
          <w:szCs w:val="24"/>
          <w:shd w:val="clear" w:color="auto" w:fill="FFFFFF"/>
        </w:rPr>
        <w:t>Digital technology means electronic tools, devices, systems, and resources organizations utilize as they process or store data and complete many other functions, increasing</w:t>
      </w:r>
      <w:r w:rsidRPr="00023F85">
        <w:rPr>
          <w:rStyle w:val="Strong"/>
          <w:rFonts w:ascii="Times New Roman" w:hAnsi="Times New Roman" w:cs="Times New Roman"/>
          <w:color w:val="000000" w:themeColor="text1"/>
          <w:sz w:val="24"/>
          <w:szCs w:val="24"/>
          <w:shd w:val="clear" w:color="auto" w:fill="FFFFFF"/>
        </w:rPr>
        <w:t> </w:t>
      </w:r>
      <w:hyperlink r:id="rId8" w:history="1">
        <w:r w:rsidRPr="00023F85">
          <w:rPr>
            <w:rStyle w:val="Strong"/>
            <w:rFonts w:ascii="Times New Roman" w:hAnsi="Times New Roman" w:cs="Times New Roman"/>
            <w:b w:val="0"/>
            <w:color w:val="000000" w:themeColor="text1"/>
            <w:sz w:val="24"/>
            <w:szCs w:val="24"/>
            <w:shd w:val="clear" w:color="auto" w:fill="FFFFFF"/>
          </w:rPr>
          <w:t>employee productivity</w:t>
        </w:r>
      </w:hyperlink>
      <w:r w:rsidRPr="00023F85">
        <w:rPr>
          <w:rFonts w:ascii="Times New Roman" w:hAnsi="Times New Roman" w:cs="Times New Roman"/>
          <w:b/>
          <w:color w:val="000000" w:themeColor="text1"/>
          <w:sz w:val="24"/>
          <w:szCs w:val="24"/>
          <w:shd w:val="clear" w:color="auto" w:fill="FFFFFF"/>
        </w:rPr>
        <w:t> </w:t>
      </w:r>
      <w:r w:rsidRPr="00023F85">
        <w:rPr>
          <w:rStyle w:val="Strong"/>
          <w:rFonts w:ascii="Times New Roman" w:hAnsi="Times New Roman" w:cs="Times New Roman"/>
          <w:b w:val="0"/>
          <w:color w:val="000000" w:themeColor="text1"/>
          <w:sz w:val="24"/>
          <w:szCs w:val="24"/>
          <w:shd w:val="clear" w:color="auto" w:fill="FFFFFF"/>
        </w:rPr>
        <w:t>and efficiency</w:t>
      </w:r>
      <w:r w:rsidRPr="00023F85">
        <w:rPr>
          <w:rFonts w:ascii="Times New Roman" w:hAnsi="Times New Roman" w:cs="Times New Roman"/>
          <w:b/>
          <w:color w:val="222222"/>
          <w:sz w:val="24"/>
          <w:szCs w:val="24"/>
          <w:shd w:val="clear" w:color="auto" w:fill="FFFFFF"/>
        </w:rPr>
        <w:t>.</w:t>
      </w:r>
    </w:p>
    <w:p w:rsidR="00023F85" w:rsidRDefault="00023F85">
      <w:pPr>
        <w:rPr>
          <w:rFonts w:ascii="Times New Roman" w:hAnsi="Times New Roman" w:cs="Times New Roman"/>
          <w:b/>
          <w:color w:val="000000" w:themeColor="text1"/>
          <w:sz w:val="28"/>
          <w:szCs w:val="28"/>
          <w:u w:val="single"/>
          <w:shd w:val="clear" w:color="auto" w:fill="FFFFFF"/>
        </w:rPr>
      </w:pPr>
      <w:r w:rsidRPr="00023F85">
        <w:rPr>
          <w:rFonts w:ascii="Times New Roman" w:hAnsi="Times New Roman" w:cs="Times New Roman"/>
          <w:b/>
          <w:color w:val="000000" w:themeColor="text1"/>
          <w:sz w:val="28"/>
          <w:szCs w:val="28"/>
          <w:u w:val="single"/>
          <w:shd w:val="clear" w:color="auto" w:fill="FFFFFF"/>
        </w:rPr>
        <w:t>Information of technology:</w:t>
      </w:r>
    </w:p>
    <w:p w:rsidR="00023F85" w:rsidRPr="00023F85" w:rsidRDefault="00023F85">
      <w:pPr>
        <w:rPr>
          <w:rFonts w:ascii="Times New Roman" w:hAnsi="Times New Roman" w:cs="Times New Roman"/>
          <w:b/>
          <w:color w:val="000000" w:themeColor="text1"/>
          <w:sz w:val="24"/>
          <w:szCs w:val="24"/>
          <w:u w:val="single"/>
          <w:shd w:val="clear" w:color="auto" w:fill="FFFFFF"/>
        </w:rPr>
      </w:pPr>
      <w:r w:rsidRPr="00023F85">
        <w:rPr>
          <w:rFonts w:ascii="Times New Roman" w:hAnsi="Times New Roman" w:cs="Times New Roman"/>
          <w:color w:val="000000" w:themeColor="text1"/>
          <w:spacing w:val="3"/>
          <w:sz w:val="24"/>
          <w:szCs w:val="24"/>
        </w:rPr>
        <w:t>Information Technology uses computer systems or devices to access information. It is a combination of both information and technology. This system is responsible for a large portion of any workforce, business operation, and other personal access information comprising an individual's daily activities.</w:t>
      </w:r>
    </w:p>
    <w:p w:rsidR="00023F85" w:rsidRDefault="00023F85">
      <w:pPr>
        <w:rPr>
          <w:rFonts w:ascii="Times New Roman" w:hAnsi="Times New Roman" w:cs="Times New Roman"/>
          <w:b/>
          <w:color w:val="000000" w:themeColor="text1"/>
          <w:sz w:val="28"/>
          <w:szCs w:val="28"/>
          <w:u w:val="single"/>
        </w:rPr>
      </w:pPr>
      <w:r w:rsidRPr="00023F85">
        <w:rPr>
          <w:rFonts w:ascii="Times New Roman" w:hAnsi="Times New Roman" w:cs="Times New Roman"/>
          <w:b/>
          <w:color w:val="000000" w:themeColor="text1"/>
          <w:sz w:val="28"/>
          <w:szCs w:val="28"/>
          <w:u w:val="single"/>
        </w:rPr>
        <w:t>Oper</w:t>
      </w:r>
      <w:r>
        <w:rPr>
          <w:rFonts w:ascii="Times New Roman" w:hAnsi="Times New Roman" w:cs="Times New Roman"/>
          <w:b/>
          <w:color w:val="000000" w:themeColor="text1"/>
          <w:sz w:val="28"/>
          <w:szCs w:val="28"/>
          <w:u w:val="single"/>
        </w:rPr>
        <w:t>a</w:t>
      </w:r>
      <w:r w:rsidRPr="00023F85">
        <w:rPr>
          <w:rFonts w:ascii="Times New Roman" w:hAnsi="Times New Roman" w:cs="Times New Roman"/>
          <w:b/>
          <w:color w:val="000000" w:themeColor="text1"/>
          <w:sz w:val="28"/>
          <w:szCs w:val="28"/>
          <w:u w:val="single"/>
        </w:rPr>
        <w:t>tion</w:t>
      </w:r>
      <w:r>
        <w:rPr>
          <w:rFonts w:ascii="Times New Roman" w:hAnsi="Times New Roman" w:cs="Times New Roman"/>
          <w:b/>
          <w:color w:val="000000" w:themeColor="text1"/>
          <w:sz w:val="28"/>
          <w:szCs w:val="28"/>
          <w:u w:val="single"/>
        </w:rPr>
        <w:t xml:space="preserve">al </w:t>
      </w:r>
      <w:r w:rsidRPr="00023F85">
        <w:rPr>
          <w:rFonts w:ascii="Times New Roman" w:hAnsi="Times New Roman" w:cs="Times New Roman"/>
          <w:b/>
          <w:color w:val="000000" w:themeColor="text1"/>
          <w:sz w:val="28"/>
          <w:szCs w:val="28"/>
          <w:u w:val="single"/>
        </w:rPr>
        <w:t xml:space="preserve"> technology:</w:t>
      </w:r>
    </w:p>
    <w:p w:rsidR="00023F85" w:rsidRDefault="00023F85" w:rsidP="00023F85">
      <w:pPr>
        <w:shd w:val="clear" w:color="auto" w:fill="FFFFFF"/>
        <w:spacing w:after="0" w:line="375" w:lineRule="atLeast"/>
        <w:rPr>
          <w:rFonts w:ascii="Arial" w:eastAsia="Times New Roman" w:hAnsi="Arial" w:cs="Arial"/>
          <w:color w:val="000000"/>
          <w:sz w:val="27"/>
          <w:szCs w:val="27"/>
        </w:rPr>
      </w:pPr>
      <w:r w:rsidRPr="00023F85">
        <w:rPr>
          <w:rFonts w:ascii="Times New Roman" w:eastAsia="Times New Roman" w:hAnsi="Times New Roman" w:cs="Times New Roman"/>
          <w:color w:val="000000" w:themeColor="text1"/>
          <w:sz w:val="24"/>
          <w:szCs w:val="24"/>
        </w:rPr>
        <w:t>Operational technology (OT) is hardware and software that detects or causes a change, thro</w:t>
      </w:r>
      <w:r>
        <w:rPr>
          <w:rFonts w:ascii="Times New Roman" w:eastAsia="Times New Roman" w:hAnsi="Times New Roman" w:cs="Times New Roman"/>
          <w:color w:val="000000" w:themeColor="text1"/>
          <w:sz w:val="24"/>
          <w:szCs w:val="24"/>
        </w:rPr>
        <w:t>ugh the direct monitoring and</w:t>
      </w:r>
      <w:r w:rsidRPr="00023F85">
        <w:rPr>
          <w:rFonts w:ascii="Times New Roman" w:eastAsia="Times New Roman" w:hAnsi="Times New Roman" w:cs="Times New Roman"/>
          <w:color w:val="000000" w:themeColor="text1"/>
          <w:sz w:val="24"/>
          <w:szCs w:val="24"/>
        </w:rPr>
        <w:t xml:space="preserve"> control of industrial equipment, assets, processes and events</w:t>
      </w:r>
      <w:r w:rsidRPr="00023F85">
        <w:rPr>
          <w:rFonts w:ascii="Arial" w:eastAsia="Times New Roman" w:hAnsi="Arial" w:cs="Arial"/>
          <w:color w:val="000000"/>
          <w:sz w:val="27"/>
          <w:szCs w:val="27"/>
        </w:rPr>
        <w:t>.</w:t>
      </w:r>
    </w:p>
    <w:p w:rsidR="00023F85" w:rsidRDefault="00023F85" w:rsidP="00023F85">
      <w:pPr>
        <w:shd w:val="clear" w:color="auto" w:fill="FFFFFF"/>
        <w:spacing w:after="0" w:line="375" w:lineRule="atLeast"/>
        <w:rPr>
          <w:rFonts w:ascii="Arial" w:eastAsia="Times New Roman" w:hAnsi="Arial" w:cs="Arial"/>
          <w:color w:val="000000"/>
          <w:sz w:val="27"/>
          <w:szCs w:val="27"/>
        </w:rPr>
      </w:pPr>
    </w:p>
    <w:p w:rsidR="00023F85" w:rsidRPr="00023F85" w:rsidRDefault="00023F85" w:rsidP="00023F85">
      <w:pPr>
        <w:shd w:val="clear" w:color="auto" w:fill="FFFFFF"/>
        <w:spacing w:after="0" w:line="375" w:lineRule="atLeast"/>
        <w:rPr>
          <w:rFonts w:ascii="Times New Roman" w:eastAsia="Times New Roman" w:hAnsi="Times New Roman" w:cs="Times New Roman"/>
          <w:b/>
          <w:color w:val="000000" w:themeColor="text1"/>
          <w:sz w:val="28"/>
          <w:szCs w:val="28"/>
          <w:u w:val="single"/>
        </w:rPr>
      </w:pPr>
      <w:r w:rsidRPr="00023F85">
        <w:rPr>
          <w:rFonts w:ascii="Times New Roman" w:eastAsia="Times New Roman" w:hAnsi="Times New Roman" w:cs="Times New Roman"/>
          <w:b/>
          <w:color w:val="000000" w:themeColor="text1"/>
          <w:sz w:val="28"/>
          <w:szCs w:val="28"/>
          <w:u w:val="single"/>
        </w:rPr>
        <w:t>Convergence of  IT and OT:</w:t>
      </w:r>
    </w:p>
    <w:p w:rsidR="00023F85" w:rsidRDefault="00023F85" w:rsidP="002B1FEF">
      <w:pPr>
        <w:pStyle w:val="NormalWeb"/>
        <w:spacing w:before="0" w:beforeAutospacing="0"/>
        <w:rPr>
          <w:color w:val="000000" w:themeColor="text1"/>
        </w:rPr>
      </w:pPr>
      <w:r w:rsidRPr="002B1FEF">
        <w:rPr>
          <w:color w:val="000000" w:themeColor="text1"/>
        </w:rPr>
        <w:t>IT encompasses the technology, equipment, personnel, and resources businesses use to store and utilize data across the business, including servers, computers, applications, and IT professionals.</w:t>
      </w:r>
      <w:r w:rsidR="002B1FEF">
        <w:rPr>
          <w:color w:val="000000" w:themeColor="text1"/>
        </w:rPr>
        <w:t xml:space="preserve"> </w:t>
      </w:r>
      <w:r w:rsidRPr="002B1FEF">
        <w:rPr>
          <w:color w:val="000000" w:themeColor="text1"/>
        </w:rPr>
        <w:t>OT is the system businesses use to manage physical assets, including everything from manufacturing equipment and vehicles to boilers, freezers, HVAC systems, and specialized machinery. OT determines when and how these resources will be used.</w:t>
      </w:r>
    </w:p>
    <w:p w:rsidR="002B1FEF" w:rsidRPr="002B1FEF" w:rsidRDefault="002B1FEF" w:rsidP="002B1FEF">
      <w:pPr>
        <w:pStyle w:val="NormalWeb"/>
        <w:spacing w:before="0" w:beforeAutospacing="0"/>
        <w:rPr>
          <w:color w:val="000000" w:themeColor="text1"/>
        </w:rPr>
      </w:pPr>
    </w:p>
    <w:p w:rsidR="00023F85" w:rsidRDefault="00023F85" w:rsidP="00023F85">
      <w:pPr>
        <w:rPr>
          <w:rFonts w:ascii="Times New Roman" w:hAnsi="Times New Roman" w:cs="Times New Roman"/>
          <w:b/>
          <w:color w:val="000000" w:themeColor="text1"/>
          <w:sz w:val="28"/>
          <w:szCs w:val="28"/>
          <w:u w:val="single"/>
        </w:rPr>
      </w:pPr>
    </w:p>
    <w:p w:rsidR="002B1FEF" w:rsidRDefault="00F86F16">
      <w:pPr>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lastRenderedPageBreak/>
        <w:t>2.</w:t>
      </w:r>
      <w:r w:rsidR="002B1FEF">
        <w:rPr>
          <w:rFonts w:ascii="Times New Roman" w:hAnsi="Times New Roman" w:cs="Times New Roman"/>
          <w:b/>
          <w:color w:val="000000" w:themeColor="text1"/>
          <w:sz w:val="28"/>
          <w:szCs w:val="28"/>
          <w:u w:val="single"/>
        </w:rPr>
        <w:t>Digital  transformation  success  stories:</w:t>
      </w:r>
    </w:p>
    <w:p w:rsidR="002C1F38" w:rsidRPr="00C33F2B" w:rsidRDefault="002B1FEF" w:rsidP="002B1FEF">
      <w:pPr>
        <w:pStyle w:val="Heading2"/>
        <w:spacing w:before="0" w:beforeAutospacing="0" w:after="540" w:afterAutospacing="0"/>
        <w:rPr>
          <w:color w:val="000000"/>
          <w:sz w:val="28"/>
          <w:szCs w:val="28"/>
        </w:rPr>
      </w:pPr>
      <w:r w:rsidRPr="00C33F2B">
        <w:rPr>
          <w:color w:val="000000"/>
          <w:sz w:val="28"/>
          <w:szCs w:val="28"/>
        </w:rPr>
        <w:t>IKEA</w:t>
      </w:r>
      <w:r w:rsidR="002C1F38" w:rsidRPr="00C33F2B">
        <w:rPr>
          <w:color w:val="000000"/>
          <w:sz w:val="28"/>
          <w:szCs w:val="28"/>
        </w:rPr>
        <w:t>:</w:t>
      </w:r>
    </w:p>
    <w:p w:rsidR="002C1F38" w:rsidRDefault="002C1F38" w:rsidP="002C1F38">
      <w:pPr>
        <w:pStyle w:val="Heading2"/>
        <w:spacing w:before="0" w:beforeAutospacing="0" w:after="540" w:afterAutospacing="0"/>
        <w:rPr>
          <w:color w:val="000000"/>
          <w:sz w:val="28"/>
          <w:szCs w:val="28"/>
          <w:u w:val="single"/>
        </w:rPr>
      </w:pPr>
      <w:r w:rsidRPr="002C1F38">
        <w:rPr>
          <w:b w:val="0"/>
          <w:color w:val="000000" w:themeColor="text1"/>
          <w:sz w:val="24"/>
          <w:szCs w:val="24"/>
        </w:rPr>
        <w:t>The famous Swedish home and furniture giant showed that transformation isn’t limited to the financial sector and the automotive industry. First, IKEA purchased the online service TaskRabbit to help customers who don’t like assembling their own furniture — a foray into software. </w:t>
      </w:r>
    </w:p>
    <w:p w:rsidR="002C1F38" w:rsidRDefault="002C1F38" w:rsidP="002C1F38">
      <w:pPr>
        <w:pStyle w:val="Heading2"/>
        <w:spacing w:before="0" w:beforeAutospacing="0" w:after="540" w:afterAutospacing="0"/>
        <w:rPr>
          <w:b w:val="0"/>
          <w:color w:val="000000" w:themeColor="text1"/>
          <w:sz w:val="24"/>
          <w:szCs w:val="24"/>
        </w:rPr>
      </w:pPr>
      <w:r w:rsidRPr="002C1F38">
        <w:rPr>
          <w:b w:val="0"/>
          <w:color w:val="000000" w:themeColor="text1"/>
          <w:sz w:val="24"/>
          <w:szCs w:val="24"/>
        </w:rPr>
        <w:t> June 2021, </w:t>
      </w:r>
      <w:hyperlink r:id="rId9" w:tgtFrame="_blank" w:history="1">
        <w:r w:rsidRPr="002C1F38">
          <w:rPr>
            <w:rStyle w:val="Hyperlink"/>
            <w:b w:val="0"/>
            <w:bCs w:val="0"/>
            <w:color w:val="000000" w:themeColor="text1"/>
            <w:sz w:val="24"/>
            <w:szCs w:val="24"/>
            <w:u w:val="none"/>
          </w:rPr>
          <w:t>it was reported</w:t>
        </w:r>
      </w:hyperlink>
      <w:r w:rsidRPr="002C1F38">
        <w:rPr>
          <w:b w:val="0"/>
          <w:color w:val="000000" w:themeColor="text1"/>
          <w:sz w:val="24"/>
          <w:szCs w:val="24"/>
        </w:rPr>
        <w:t> that they had seen a 300% increase in ecommerce sales as a direct result of their transformation efforts.</w:t>
      </w:r>
    </w:p>
    <w:p w:rsidR="002C1F38" w:rsidRPr="00C33F2B" w:rsidRDefault="002C1F38" w:rsidP="002C1F38">
      <w:pPr>
        <w:pStyle w:val="Heading2"/>
        <w:spacing w:before="0" w:beforeAutospacing="0" w:after="540" w:afterAutospacing="0"/>
        <w:rPr>
          <w:color w:val="000000" w:themeColor="text1"/>
          <w:sz w:val="28"/>
          <w:szCs w:val="28"/>
        </w:rPr>
      </w:pPr>
      <w:r w:rsidRPr="00C33F2B">
        <w:rPr>
          <w:color w:val="000000" w:themeColor="text1"/>
          <w:sz w:val="28"/>
          <w:szCs w:val="28"/>
        </w:rPr>
        <w:t>San Francisco 49ers:</w:t>
      </w:r>
    </w:p>
    <w:p w:rsidR="002C1F38" w:rsidRPr="00F86F16" w:rsidRDefault="002C1F38" w:rsidP="002C1F38">
      <w:pPr>
        <w:pStyle w:val="Heading2"/>
        <w:spacing w:before="0" w:beforeAutospacing="0" w:after="540" w:afterAutospacing="0"/>
        <w:rPr>
          <w:b w:val="0"/>
          <w:color w:val="000000" w:themeColor="text1"/>
          <w:sz w:val="24"/>
          <w:szCs w:val="24"/>
        </w:rPr>
      </w:pPr>
      <w:r w:rsidRPr="00F86F16">
        <w:rPr>
          <w:b w:val="0"/>
          <w:color w:val="000000" w:themeColor="text1"/>
          <w:sz w:val="24"/>
          <w:szCs w:val="24"/>
        </w:rPr>
        <w:t>Digital transformation success stories don’t immediately make you think of sports. But digital has changed the game, literally. They’ve</w:t>
      </w:r>
      <w:r w:rsidRPr="00F86F16">
        <w:rPr>
          <w:color w:val="000000" w:themeColor="text1"/>
          <w:sz w:val="24"/>
          <w:szCs w:val="24"/>
        </w:rPr>
        <w:t> </w:t>
      </w:r>
      <w:r w:rsidRPr="00F86F16">
        <w:rPr>
          <w:rStyle w:val="Strong"/>
          <w:color w:val="000000" w:themeColor="text1"/>
          <w:sz w:val="24"/>
          <w:szCs w:val="24"/>
        </w:rPr>
        <w:t>leveraged the power of analytics with a venue management platform to help them deliver</w:t>
      </w:r>
      <w:r w:rsidRPr="00F86F16">
        <w:rPr>
          <w:rStyle w:val="Strong"/>
          <w:b/>
          <w:color w:val="000000" w:themeColor="text1"/>
          <w:sz w:val="24"/>
          <w:szCs w:val="24"/>
        </w:rPr>
        <w:t xml:space="preserve"> </w:t>
      </w:r>
      <w:r w:rsidRPr="00F86F16">
        <w:rPr>
          <w:rStyle w:val="Strong"/>
          <w:color w:val="000000" w:themeColor="text1"/>
          <w:sz w:val="24"/>
          <w:szCs w:val="24"/>
        </w:rPr>
        <w:t>customer experience</w:t>
      </w:r>
      <w:r w:rsidRPr="00F86F16">
        <w:rPr>
          <w:b w:val="0"/>
          <w:color w:val="000000" w:themeColor="text1"/>
          <w:sz w:val="24"/>
          <w:szCs w:val="24"/>
        </w:rPr>
        <w:t> that goes above and beyond.</w:t>
      </w:r>
    </w:p>
    <w:p w:rsidR="00F86F16" w:rsidRPr="00C33F2B" w:rsidRDefault="00F86F16" w:rsidP="00F86F16">
      <w:pPr>
        <w:pStyle w:val="Heading3"/>
        <w:shd w:val="clear" w:color="auto" w:fill="FFFFFF"/>
        <w:rPr>
          <w:rFonts w:ascii="Times New Roman" w:hAnsi="Times New Roman" w:cs="Times New Roman"/>
          <w:b w:val="0"/>
          <w:bCs w:val="0"/>
          <w:color w:val="000000" w:themeColor="text1"/>
          <w:sz w:val="28"/>
          <w:szCs w:val="28"/>
        </w:rPr>
      </w:pPr>
      <w:r w:rsidRPr="00C33F2B">
        <w:rPr>
          <w:rFonts w:ascii="Times New Roman" w:hAnsi="Times New Roman" w:cs="Times New Roman"/>
          <w:color w:val="000000" w:themeColor="text1"/>
          <w:sz w:val="28"/>
          <w:szCs w:val="28"/>
        </w:rPr>
        <w:t>Capital One:</w:t>
      </w:r>
    </w:p>
    <w:p w:rsidR="00F86F16" w:rsidRPr="00F86F16" w:rsidRDefault="00F86F16" w:rsidP="00F86F16">
      <w:pPr>
        <w:shd w:val="clear" w:color="auto" w:fill="FFFFFF"/>
        <w:rPr>
          <w:rFonts w:ascii="Arial" w:hAnsi="Arial" w:cs="Arial"/>
          <w:color w:val="000000" w:themeColor="text1"/>
          <w:sz w:val="24"/>
          <w:szCs w:val="24"/>
        </w:rPr>
      </w:pPr>
      <w:r w:rsidRPr="00F86F16">
        <w:rPr>
          <w:rFonts w:ascii="Arial" w:hAnsi="Arial" w:cs="Arial"/>
          <w:color w:val="000000" w:themeColor="text1"/>
          <w:sz w:val="23"/>
          <w:szCs w:val="23"/>
          <w:shd w:val="clear" w:color="auto" w:fill="FFFFFF"/>
        </w:rPr>
        <w:t>Capital One has used new artificial intelligence technologies to provide brilliant customer service</w:t>
      </w:r>
      <w:r>
        <w:rPr>
          <w:rFonts w:ascii="Arial" w:hAnsi="Arial" w:cs="Arial"/>
          <w:color w:val="000000" w:themeColor="text1"/>
          <w:sz w:val="23"/>
          <w:szCs w:val="23"/>
          <w:shd w:val="clear" w:color="auto" w:fill="FFFFFF"/>
        </w:rPr>
        <w:t xml:space="preserve"> </w:t>
      </w:r>
      <w:r w:rsidRPr="00F86F16">
        <w:rPr>
          <w:rFonts w:ascii="Arial" w:hAnsi="Arial" w:cs="Arial"/>
          <w:color w:val="000000" w:themeColor="text1"/>
          <w:sz w:val="23"/>
          <w:szCs w:val="23"/>
          <w:shd w:val="clear" w:color="auto" w:fill="FFFFFF"/>
        </w:rPr>
        <w:t>.customers get answers without even logging in to online banking.</w:t>
      </w:r>
    </w:p>
    <w:p w:rsidR="00F86F16" w:rsidRPr="00F86F16" w:rsidRDefault="00F86F16" w:rsidP="00F86F16">
      <w:pPr>
        <w:pStyle w:val="NormalWeb"/>
        <w:shd w:val="clear" w:color="auto" w:fill="FFFFFF"/>
        <w:spacing w:before="0" w:beforeAutospacing="0" w:after="390" w:afterAutospacing="0"/>
        <w:rPr>
          <w:rFonts w:ascii="Arial" w:hAnsi="Arial" w:cs="Arial"/>
          <w:color w:val="000000" w:themeColor="text1"/>
          <w:sz w:val="23"/>
          <w:szCs w:val="23"/>
        </w:rPr>
      </w:pPr>
      <w:r w:rsidRPr="00F86F16">
        <w:rPr>
          <w:rFonts w:ascii="Arial" w:hAnsi="Arial" w:cs="Arial"/>
          <w:color w:val="000000" w:themeColor="text1"/>
          <w:sz w:val="23"/>
          <w:szCs w:val="23"/>
        </w:rPr>
        <w:t>Capital one shows how a focused digital adoption strategy can improve customer service. Their digital transformation project reconfigured only part of the business. At the right time, small interventions can produce very effective changes.</w:t>
      </w:r>
    </w:p>
    <w:p w:rsidR="00F86F16" w:rsidRPr="00C33F2B" w:rsidRDefault="00F86F16" w:rsidP="00F86F16">
      <w:pPr>
        <w:pStyle w:val="Heading3"/>
        <w:shd w:val="clear" w:color="auto" w:fill="FFFFFF"/>
        <w:rPr>
          <w:rFonts w:ascii="Times New Roman" w:hAnsi="Times New Roman" w:cs="Times New Roman"/>
          <w:b w:val="0"/>
          <w:bCs w:val="0"/>
          <w:color w:val="000000" w:themeColor="text1"/>
          <w:sz w:val="28"/>
          <w:szCs w:val="28"/>
        </w:rPr>
      </w:pPr>
      <w:r w:rsidRPr="00C33F2B">
        <w:rPr>
          <w:rFonts w:ascii="Times New Roman" w:hAnsi="Times New Roman" w:cs="Times New Roman"/>
          <w:color w:val="000000" w:themeColor="text1"/>
          <w:sz w:val="28"/>
          <w:szCs w:val="28"/>
        </w:rPr>
        <w:t>Nike:</w:t>
      </w:r>
    </w:p>
    <w:p w:rsidR="00F86F16" w:rsidRPr="00F86F16" w:rsidRDefault="00F86F16" w:rsidP="00F86F16">
      <w:pPr>
        <w:pStyle w:val="Heading3"/>
        <w:shd w:val="clear" w:color="auto" w:fill="FFFFFF"/>
        <w:rPr>
          <w:rFonts w:ascii="Times New Roman" w:hAnsi="Times New Roman" w:cs="Times New Roman"/>
          <w:b w:val="0"/>
          <w:bCs w:val="0"/>
          <w:color w:val="000000" w:themeColor="text1"/>
          <w:sz w:val="24"/>
          <w:szCs w:val="24"/>
        </w:rPr>
      </w:pPr>
      <w:r w:rsidRPr="00F86F16">
        <w:rPr>
          <w:rFonts w:ascii="Times New Roman" w:hAnsi="Times New Roman" w:cs="Times New Roman"/>
          <w:b w:val="0"/>
          <w:bCs w:val="0"/>
          <w:color w:val="000000" w:themeColor="text1"/>
          <w:sz w:val="24"/>
          <w:szCs w:val="24"/>
        </w:rPr>
        <w:t xml:space="preserve">Nike, the global sportswear leader, showcases the excellent results that digital transformation initiatives can create. </w:t>
      </w:r>
      <w:r w:rsidRPr="00F86F16">
        <w:rPr>
          <w:rFonts w:ascii="Arial" w:hAnsi="Arial" w:cs="Arial"/>
          <w:b w:val="0"/>
          <w:color w:val="000000" w:themeColor="text1"/>
          <w:sz w:val="23"/>
          <w:szCs w:val="23"/>
        </w:rPr>
        <w:t>Nike’s entire approach to branding, sales, and technology has changed.</w:t>
      </w:r>
    </w:p>
    <w:p w:rsidR="00F86F16" w:rsidRPr="00F86F16" w:rsidRDefault="00F86F16" w:rsidP="00F86F16">
      <w:pPr>
        <w:pStyle w:val="NormalWeb"/>
        <w:shd w:val="clear" w:color="auto" w:fill="FFFFFF"/>
        <w:spacing w:before="0" w:beforeAutospacing="0" w:after="390" w:afterAutospacing="0"/>
        <w:rPr>
          <w:rFonts w:ascii="Arial" w:hAnsi="Arial" w:cs="Arial"/>
          <w:color w:val="000000" w:themeColor="text1"/>
          <w:sz w:val="23"/>
          <w:szCs w:val="23"/>
        </w:rPr>
      </w:pPr>
      <w:r w:rsidRPr="00F86F16">
        <w:rPr>
          <w:rFonts w:ascii="Arial" w:hAnsi="Arial" w:cs="Arial"/>
          <w:color w:val="000000" w:themeColor="text1"/>
          <w:sz w:val="23"/>
          <w:szCs w:val="23"/>
        </w:rPr>
        <w:t>They now focus on becoming a robust direct-to-consumer brand, reducing their retail partnerships, and increasing their work to create online sales. Programs like Nike Training Club collect detailed consumer data and use advanced analytics to make sense of the patterns. Smaller physical stores now do a lot of work to promote the Nike brand.</w:t>
      </w:r>
      <w:r>
        <w:rPr>
          <w:rFonts w:ascii="Arial" w:hAnsi="Arial" w:cs="Arial"/>
          <w:color w:val="000000" w:themeColor="text1"/>
          <w:sz w:val="23"/>
          <w:szCs w:val="23"/>
        </w:rPr>
        <w:t xml:space="preserve"> </w:t>
      </w:r>
      <w:r w:rsidRPr="00F86F16">
        <w:rPr>
          <w:rFonts w:ascii="Arial" w:hAnsi="Arial" w:cs="Arial"/>
          <w:color w:val="000000" w:themeColor="text1"/>
          <w:sz w:val="23"/>
          <w:szCs w:val="23"/>
        </w:rPr>
        <w:t xml:space="preserve">Nike, the global sportswear leader, showcases the excellent results that digital </w:t>
      </w:r>
      <w:r>
        <w:rPr>
          <w:rFonts w:ascii="Arial" w:hAnsi="Arial" w:cs="Arial"/>
          <w:color w:val="000000" w:themeColor="text1"/>
          <w:sz w:val="23"/>
          <w:szCs w:val="23"/>
        </w:rPr>
        <w:t xml:space="preserve">       </w:t>
      </w:r>
      <w:r w:rsidRPr="00F86F16">
        <w:rPr>
          <w:rFonts w:ascii="Arial" w:hAnsi="Arial" w:cs="Arial"/>
          <w:color w:val="000000" w:themeColor="text1"/>
          <w:sz w:val="23"/>
          <w:szCs w:val="23"/>
        </w:rPr>
        <w:t>transformation initiatives can create.</w:t>
      </w:r>
      <w:r>
        <w:rPr>
          <w:rFonts w:ascii="Arial" w:hAnsi="Arial" w:cs="Arial"/>
          <w:color w:val="000000" w:themeColor="text1"/>
          <w:sz w:val="23"/>
          <w:szCs w:val="23"/>
        </w:rPr>
        <w:t xml:space="preserve"> </w:t>
      </w:r>
      <w:r w:rsidRPr="00F86F16">
        <w:rPr>
          <w:rFonts w:ascii="Arial" w:hAnsi="Arial" w:cs="Arial"/>
          <w:color w:val="000000" w:themeColor="text1"/>
          <w:sz w:val="23"/>
          <w:szCs w:val="23"/>
        </w:rPr>
        <w:t>Nike’s entire approach to branding, sales, and technology has changed.</w:t>
      </w:r>
    </w:p>
    <w:p w:rsidR="00F86F16" w:rsidRPr="00C33F2B" w:rsidRDefault="00F86F16" w:rsidP="00F86F16">
      <w:pPr>
        <w:pStyle w:val="Heading3"/>
        <w:shd w:val="clear" w:color="auto" w:fill="FFFFFF"/>
        <w:rPr>
          <w:rFonts w:ascii="Times New Roman" w:hAnsi="Times New Roman" w:cs="Times New Roman"/>
          <w:b w:val="0"/>
          <w:bCs w:val="0"/>
          <w:color w:val="000000" w:themeColor="text1"/>
          <w:sz w:val="28"/>
          <w:szCs w:val="28"/>
        </w:rPr>
      </w:pPr>
      <w:r w:rsidRPr="00C33F2B">
        <w:rPr>
          <w:rFonts w:ascii="Times New Roman" w:hAnsi="Times New Roman" w:cs="Times New Roman"/>
          <w:color w:val="000000" w:themeColor="text1"/>
          <w:sz w:val="28"/>
          <w:szCs w:val="28"/>
        </w:rPr>
        <w:t>Microsoft:</w:t>
      </w:r>
    </w:p>
    <w:p w:rsidR="00F86F16" w:rsidRPr="00F86F16" w:rsidRDefault="00F86F16" w:rsidP="00F86F16">
      <w:pPr>
        <w:pStyle w:val="NormalWeb"/>
        <w:shd w:val="clear" w:color="auto" w:fill="FFFFFF"/>
        <w:spacing w:before="0" w:beforeAutospacing="0" w:after="390" w:afterAutospacing="0"/>
        <w:rPr>
          <w:color w:val="000000" w:themeColor="text1"/>
        </w:rPr>
      </w:pPr>
      <w:r w:rsidRPr="00F86F16">
        <w:rPr>
          <w:color w:val="000000" w:themeColor="text1"/>
        </w:rPr>
        <w:t>Microsoft have been leaders in software innovation since the dawn of home computing in the late 1980s. But faced with the advent of cloud-based software systems in the early 2000s, their long-established distribution model suddenly seemed dated.</w:t>
      </w:r>
    </w:p>
    <w:p w:rsidR="00F86F16" w:rsidRPr="00F86F16" w:rsidRDefault="00F86F16" w:rsidP="00F86F16">
      <w:pPr>
        <w:pStyle w:val="NormalWeb"/>
        <w:shd w:val="clear" w:color="auto" w:fill="FFFFFF"/>
        <w:spacing w:before="0" w:beforeAutospacing="0" w:after="390" w:afterAutospacing="0"/>
        <w:rPr>
          <w:rFonts w:ascii="Arial" w:hAnsi="Arial" w:cs="Arial"/>
          <w:color w:val="000000" w:themeColor="text1"/>
          <w:sz w:val="23"/>
          <w:szCs w:val="23"/>
        </w:rPr>
      </w:pPr>
      <w:r w:rsidRPr="00F86F16">
        <w:rPr>
          <w:color w:val="000000" w:themeColor="text1"/>
        </w:rPr>
        <w:lastRenderedPageBreak/>
        <w:t>Their digital strategy was to completely overhaul their delivery systems, using their proprietary cloud solution. They launched Microsoft Azure in 2008. Azure has now become the 2nd biggest cloud provider in the world, providing a vast range of digital services for individuals and companies of all sizes</w:t>
      </w:r>
      <w:r w:rsidRPr="00F86F16">
        <w:rPr>
          <w:rFonts w:ascii="Arial" w:hAnsi="Arial" w:cs="Arial"/>
          <w:color w:val="000000" w:themeColor="text1"/>
          <w:sz w:val="23"/>
          <w:szCs w:val="23"/>
        </w:rPr>
        <w:t>.</w:t>
      </w:r>
    </w:p>
    <w:p w:rsidR="00F86F16" w:rsidRPr="00F86F16" w:rsidRDefault="00F86F16" w:rsidP="002C1F38">
      <w:pPr>
        <w:pStyle w:val="Heading2"/>
        <w:spacing w:before="0" w:beforeAutospacing="0" w:after="540" w:afterAutospacing="0"/>
        <w:rPr>
          <w:color w:val="000000"/>
          <w:sz w:val="32"/>
          <w:szCs w:val="32"/>
        </w:rPr>
      </w:pPr>
      <w:r>
        <w:rPr>
          <w:color w:val="000000"/>
          <w:sz w:val="32"/>
          <w:szCs w:val="32"/>
        </w:rPr>
        <w:t>3. H</w:t>
      </w:r>
      <w:r w:rsidRPr="00F86F16">
        <w:rPr>
          <w:color w:val="000000"/>
          <w:sz w:val="32"/>
          <w:szCs w:val="32"/>
        </w:rPr>
        <w:t>ow technology has impacted digital transformation?</w:t>
      </w:r>
    </w:p>
    <w:p w:rsidR="00F86F16" w:rsidRPr="00F86F16" w:rsidRDefault="00F86F16" w:rsidP="00F86F16">
      <w:pPr>
        <w:pStyle w:val="NormalWeb"/>
        <w:shd w:val="clear" w:color="auto" w:fill="FFFFFF"/>
        <w:spacing w:before="0" w:beforeAutospacing="0"/>
        <w:rPr>
          <w:color w:val="000000" w:themeColor="text1"/>
        </w:rPr>
      </w:pPr>
      <w:r w:rsidRPr="00F86F16">
        <w:rPr>
          <w:color w:val="000000" w:themeColor="text1"/>
        </w:rPr>
        <w:t>Digital transformation changes the way an organization operates. Systems, processes, workflow, and culture are all part of this process. This transformation affects each level of an organization and brings together data across areas to work together more effectively.</w:t>
      </w:r>
    </w:p>
    <w:p w:rsidR="00F86F16" w:rsidRPr="00F86F16" w:rsidRDefault="00F86F16" w:rsidP="00F86F16">
      <w:pPr>
        <w:pStyle w:val="NormalWeb"/>
        <w:shd w:val="clear" w:color="auto" w:fill="FFFFFF"/>
        <w:spacing w:before="0" w:beforeAutospacing="0"/>
        <w:rPr>
          <w:color w:val="000000" w:themeColor="text1"/>
        </w:rPr>
      </w:pPr>
      <w:r w:rsidRPr="00F86F16">
        <w:rPr>
          <w:color w:val="000000" w:themeColor="text1"/>
        </w:rPr>
        <w:t>By taking advantage of workflow automation and advanced processing, such as artificial intelligence (AI) and machine learning (ML), companies can connect the dots on the customer journey in a way that wasn’t possible before.</w:t>
      </w:r>
    </w:p>
    <w:p w:rsidR="002C1F38" w:rsidRPr="00F2322F" w:rsidRDefault="00F2322F" w:rsidP="002C1F38">
      <w:pPr>
        <w:pStyle w:val="Heading2"/>
        <w:spacing w:before="0" w:beforeAutospacing="0" w:after="540" w:afterAutospacing="0"/>
        <w:rPr>
          <w:color w:val="000000" w:themeColor="text1"/>
          <w:sz w:val="24"/>
          <w:szCs w:val="24"/>
          <w:u w:val="single"/>
        </w:rPr>
      </w:pPr>
      <w:r w:rsidRPr="00F2322F">
        <w:rPr>
          <w:b w:val="0"/>
          <w:color w:val="000000" w:themeColor="text1"/>
          <w:spacing w:val="-5"/>
          <w:sz w:val="24"/>
          <w:szCs w:val="24"/>
          <w:shd w:val="clear" w:color="auto" w:fill="FFFFFF"/>
        </w:rPr>
        <w:t>Digital technologies have advanced more rapidly than any innovation in our history – reaching around </w:t>
      </w:r>
      <w:hyperlink r:id="rId10" w:history="1">
        <w:r w:rsidRPr="00F2322F">
          <w:rPr>
            <w:rStyle w:val="Hyperlink"/>
            <w:b w:val="0"/>
            <w:bCs w:val="0"/>
            <w:color w:val="000000" w:themeColor="text1"/>
            <w:spacing w:val="-5"/>
            <w:sz w:val="24"/>
            <w:szCs w:val="24"/>
            <w:u w:val="none"/>
          </w:rPr>
          <w:t>50 per cen</w:t>
        </w:r>
        <w:r w:rsidRPr="00F2322F">
          <w:rPr>
            <w:rStyle w:val="Hyperlink"/>
            <w:b w:val="0"/>
            <w:bCs w:val="0"/>
            <w:color w:val="000000" w:themeColor="text1"/>
            <w:spacing w:val="-5"/>
            <w:sz w:val="24"/>
            <w:szCs w:val="24"/>
          </w:rPr>
          <w:t>t</w:t>
        </w:r>
      </w:hyperlink>
      <w:r w:rsidRPr="00F2322F">
        <w:rPr>
          <w:b w:val="0"/>
          <w:color w:val="000000" w:themeColor="text1"/>
          <w:spacing w:val="-5"/>
          <w:sz w:val="24"/>
          <w:szCs w:val="24"/>
          <w:shd w:val="clear" w:color="auto" w:fill="FFFFFF"/>
        </w:rPr>
        <w:t> of the developing world’s population in only two decades and transforming societies. By enhancing connectivity, financial inclusion, access to trade and public services, technology can be a great equaliser</w:t>
      </w:r>
      <w:r w:rsidRPr="00F2322F">
        <w:rPr>
          <w:color w:val="000000" w:themeColor="text1"/>
          <w:spacing w:val="-5"/>
          <w:sz w:val="24"/>
          <w:szCs w:val="24"/>
          <w:shd w:val="clear" w:color="auto" w:fill="FFFFFF"/>
        </w:rPr>
        <w:t>.</w:t>
      </w:r>
    </w:p>
    <w:p w:rsidR="00F2322F" w:rsidRDefault="00F2322F" w:rsidP="00F2322F">
      <w:pPr>
        <w:rPr>
          <w:rFonts w:ascii="Times New Roman" w:eastAsia="Times New Roman" w:hAnsi="Times New Roman" w:cs="Times New Roman"/>
          <w:b/>
          <w:sz w:val="28"/>
          <w:szCs w:val="28"/>
          <w:u w:val="single"/>
        </w:rPr>
      </w:pPr>
      <w:r>
        <w:rPr>
          <w:rFonts w:ascii="Times New Roman" w:eastAsia="Times New Roman" w:hAnsi="Times New Roman" w:cs="Times New Roman"/>
          <w:b/>
          <w:bCs/>
          <w:color w:val="000000" w:themeColor="text1"/>
          <w:sz w:val="28"/>
          <w:szCs w:val="28"/>
        </w:rPr>
        <w:t>4</w:t>
      </w:r>
      <w:r w:rsidRPr="00F2322F">
        <w:rPr>
          <w:rFonts w:ascii="Times New Roman" w:eastAsia="Times New Roman" w:hAnsi="Times New Roman" w:cs="Times New Roman"/>
          <w:b/>
          <w:bCs/>
          <w:color w:val="000000" w:themeColor="text1"/>
          <w:sz w:val="28"/>
          <w:szCs w:val="28"/>
          <w:u w:val="single"/>
        </w:rPr>
        <w:t>.</w:t>
      </w:r>
      <w:r w:rsidRPr="00F2322F">
        <w:rPr>
          <w:b/>
          <w:sz w:val="28"/>
          <w:szCs w:val="28"/>
          <w:u w:val="single"/>
        </w:rPr>
        <w:t xml:space="preserve"> </w:t>
      </w:r>
      <w:r>
        <w:rPr>
          <w:rFonts w:ascii="Times New Roman" w:eastAsia="Times New Roman" w:hAnsi="Times New Roman" w:cs="Times New Roman"/>
          <w:b/>
          <w:sz w:val="28"/>
          <w:szCs w:val="28"/>
          <w:u w:val="single"/>
        </w:rPr>
        <w:t> C</w:t>
      </w:r>
      <w:r w:rsidRPr="00F2322F">
        <w:rPr>
          <w:rFonts w:ascii="Times New Roman" w:eastAsia="Times New Roman" w:hAnsi="Times New Roman" w:cs="Times New Roman"/>
          <w:b/>
          <w:sz w:val="28"/>
          <w:szCs w:val="28"/>
          <w:u w:val="single"/>
        </w:rPr>
        <w:t xml:space="preserve">ase study digital transformation </w:t>
      </w:r>
      <w:r w:rsidR="00DC52CF" w:rsidRPr="00F2322F">
        <w:rPr>
          <w:rFonts w:ascii="Times New Roman" w:eastAsia="Times New Roman" w:hAnsi="Times New Roman" w:cs="Times New Roman"/>
          <w:b/>
          <w:sz w:val="28"/>
          <w:szCs w:val="28"/>
          <w:u w:val="single"/>
        </w:rPr>
        <w:t>through</w:t>
      </w:r>
      <w:r w:rsidR="00DC52CF">
        <w:rPr>
          <w:rFonts w:ascii="Times New Roman" w:eastAsia="Times New Roman" w:hAnsi="Times New Roman" w:cs="Times New Roman"/>
          <w:b/>
          <w:sz w:val="28"/>
          <w:szCs w:val="28"/>
          <w:u w:val="single"/>
        </w:rPr>
        <w:t xml:space="preserve"> </w:t>
      </w:r>
      <w:r w:rsidR="00DC52CF" w:rsidRPr="00F2322F">
        <w:rPr>
          <w:rFonts w:ascii="Times New Roman" w:eastAsia="Times New Roman" w:hAnsi="Times New Roman" w:cs="Times New Roman"/>
          <w:b/>
          <w:sz w:val="28"/>
          <w:szCs w:val="28"/>
          <w:u w:val="single"/>
        </w:rPr>
        <w:t>it</w:t>
      </w:r>
      <w:r w:rsidRPr="00F2322F">
        <w:rPr>
          <w:rFonts w:ascii="Times New Roman" w:eastAsia="Times New Roman" w:hAnsi="Times New Roman" w:cs="Times New Roman"/>
          <w:b/>
          <w:sz w:val="28"/>
          <w:szCs w:val="28"/>
          <w:u w:val="single"/>
        </w:rPr>
        <w:t>/</w:t>
      </w:r>
      <w:r w:rsidR="00DC52CF" w:rsidRPr="00F2322F">
        <w:rPr>
          <w:rFonts w:ascii="Times New Roman" w:eastAsia="Times New Roman" w:hAnsi="Times New Roman" w:cs="Times New Roman"/>
          <w:b/>
          <w:sz w:val="28"/>
          <w:szCs w:val="28"/>
          <w:u w:val="single"/>
        </w:rPr>
        <w:t>ot</w:t>
      </w:r>
      <w:r w:rsidR="00DC52CF">
        <w:rPr>
          <w:rFonts w:ascii="Times New Roman" w:eastAsia="Times New Roman" w:hAnsi="Times New Roman" w:cs="Times New Roman"/>
          <w:b/>
          <w:sz w:val="28"/>
          <w:szCs w:val="28"/>
          <w:u w:val="single"/>
        </w:rPr>
        <w:t xml:space="preserve"> </w:t>
      </w:r>
      <w:r w:rsidR="00DC52CF" w:rsidRPr="00F2322F">
        <w:rPr>
          <w:rFonts w:ascii="Times New Roman" w:eastAsia="Times New Roman" w:hAnsi="Times New Roman" w:cs="Times New Roman"/>
          <w:b/>
          <w:sz w:val="28"/>
          <w:szCs w:val="28"/>
          <w:u w:val="single"/>
        </w:rPr>
        <w:t>convergence</w:t>
      </w:r>
      <w:r>
        <w:rPr>
          <w:rFonts w:ascii="Times New Roman" w:eastAsia="Times New Roman" w:hAnsi="Times New Roman" w:cs="Times New Roman"/>
          <w:b/>
          <w:sz w:val="28"/>
          <w:szCs w:val="28"/>
          <w:u w:val="single"/>
        </w:rPr>
        <w:t>:</w:t>
      </w:r>
    </w:p>
    <w:p w:rsidR="00F2322F" w:rsidRPr="00F2322F" w:rsidRDefault="00F2322F" w:rsidP="00F2322F">
      <w:pPr>
        <w:rPr>
          <w:rFonts w:ascii="Times New Roman" w:hAnsi="Times New Roman" w:cs="Times New Roman"/>
          <w:b/>
          <w:sz w:val="24"/>
          <w:szCs w:val="24"/>
        </w:rPr>
      </w:pPr>
      <w:r w:rsidRPr="00F2322F">
        <w:rPr>
          <w:rFonts w:ascii="Times New Roman" w:hAnsi="Times New Roman" w:cs="Times New Roman"/>
          <w:b/>
          <w:sz w:val="24"/>
          <w:szCs w:val="24"/>
        </w:rPr>
        <w:t>Challenges</w:t>
      </w:r>
    </w:p>
    <w:p w:rsidR="00F2322F" w:rsidRPr="00F2322F" w:rsidRDefault="00F2322F" w:rsidP="00F2322F">
      <w:pPr>
        <w:pStyle w:val="Heading5"/>
        <w:shd w:val="clear" w:color="auto" w:fill="FFFFFF"/>
        <w:spacing w:before="0" w:after="401"/>
        <w:rPr>
          <w:rFonts w:ascii="Times New Roman" w:hAnsi="Times New Roman" w:cs="Times New Roman"/>
          <w:color w:val="13202B"/>
          <w:sz w:val="24"/>
          <w:szCs w:val="24"/>
        </w:rPr>
      </w:pPr>
      <w:r w:rsidRPr="00F2322F">
        <w:rPr>
          <w:rFonts w:ascii="Times New Roman" w:hAnsi="Times New Roman" w:cs="Times New Roman"/>
          <w:color w:val="13202B"/>
          <w:sz w:val="24"/>
          <w:szCs w:val="24"/>
        </w:rPr>
        <w:t>While IT teams tend to solve problems from a global approach, OT teams are more focused on a localized problem-solving approach.</w:t>
      </w:r>
    </w:p>
    <w:p w:rsidR="00F2322F" w:rsidRPr="00F2322F" w:rsidRDefault="00F2322F" w:rsidP="00F2322F">
      <w:pPr>
        <w:rPr>
          <w:rFonts w:ascii="Times New Roman" w:hAnsi="Times New Roman" w:cs="Times New Roman"/>
          <w:b/>
          <w:sz w:val="24"/>
          <w:szCs w:val="24"/>
        </w:rPr>
      </w:pPr>
      <w:r w:rsidRPr="00F2322F">
        <w:rPr>
          <w:rFonts w:ascii="Times New Roman" w:hAnsi="Times New Roman" w:cs="Times New Roman"/>
          <w:b/>
          <w:sz w:val="24"/>
          <w:szCs w:val="24"/>
        </w:rPr>
        <w:t>Technological alignment</w:t>
      </w:r>
    </w:p>
    <w:p w:rsidR="00F2322F" w:rsidRPr="00F2322F" w:rsidRDefault="00F2322F" w:rsidP="00F2322F">
      <w:pPr>
        <w:spacing w:line="240" w:lineRule="auto"/>
        <w:rPr>
          <w:rFonts w:ascii="Times New Roman" w:hAnsi="Times New Roman" w:cs="Times New Roman"/>
          <w:sz w:val="24"/>
          <w:szCs w:val="24"/>
        </w:rPr>
      </w:pPr>
      <w:r w:rsidRPr="00F2322F">
        <w:rPr>
          <w:rFonts w:ascii="Times New Roman" w:hAnsi="Times New Roman" w:cs="Times New Roman"/>
          <w:sz w:val="24"/>
          <w:szCs w:val="24"/>
        </w:rPr>
        <w:t>The different enterprise system layers are conventionally depicted as in the ISA95 standard below. It indicates an IT/OT separation within the operations management layer (level 3). This theoretical divide varies greatly from company to company and from sector to sector, and can change over time and with the arrival of convergence. </w:t>
      </w:r>
    </w:p>
    <w:p w:rsidR="00F2322F" w:rsidRPr="00DC52CF" w:rsidRDefault="00DC52CF" w:rsidP="00F2322F">
      <w:pPr>
        <w:rPr>
          <w:rFonts w:ascii="Times New Roman" w:hAnsi="Times New Roman" w:cs="Times New Roman"/>
          <w:b/>
          <w:sz w:val="24"/>
          <w:szCs w:val="24"/>
        </w:rPr>
      </w:pPr>
      <w:r>
        <w:rPr>
          <w:rFonts w:ascii="Times New Roman" w:hAnsi="Times New Roman" w:cs="Times New Roman"/>
          <w:b/>
          <w:sz w:val="24"/>
          <w:szCs w:val="24"/>
        </w:rPr>
        <w:t>C</w:t>
      </w:r>
      <w:r w:rsidR="00F2322F" w:rsidRPr="00DC52CF">
        <w:rPr>
          <w:rFonts w:ascii="Times New Roman" w:hAnsi="Times New Roman" w:cs="Times New Roman"/>
          <w:b/>
          <w:sz w:val="24"/>
          <w:szCs w:val="24"/>
        </w:rPr>
        <w:t>ultures</w:t>
      </w:r>
    </w:p>
    <w:p w:rsidR="00F2322F" w:rsidRPr="00F11BD8" w:rsidRDefault="00F2322F" w:rsidP="00F11BD8">
      <w:pPr>
        <w:spacing w:line="240" w:lineRule="auto"/>
        <w:rPr>
          <w:rFonts w:ascii="Times New Roman" w:hAnsi="Times New Roman" w:cs="Times New Roman"/>
          <w:sz w:val="24"/>
          <w:szCs w:val="24"/>
        </w:rPr>
      </w:pPr>
      <w:r w:rsidRPr="00F11BD8">
        <w:rPr>
          <w:rFonts w:ascii="Times New Roman" w:hAnsi="Times New Roman" w:cs="Times New Roman"/>
          <w:sz w:val="24"/>
          <w:szCs w:val="24"/>
        </w:rPr>
        <w:t xml:space="preserve">The technological convergence larges groups are experiencing must be reflected in </w:t>
      </w:r>
      <w:r w:rsidR="00DC52CF" w:rsidRPr="00F11BD8">
        <w:rPr>
          <w:rFonts w:ascii="Times New Roman" w:hAnsi="Times New Roman" w:cs="Times New Roman"/>
          <w:sz w:val="24"/>
          <w:szCs w:val="24"/>
        </w:rPr>
        <w:t>organizational</w:t>
      </w:r>
      <w:r w:rsidRPr="00F11BD8">
        <w:rPr>
          <w:rFonts w:ascii="Times New Roman" w:hAnsi="Times New Roman" w:cs="Times New Roman"/>
          <w:sz w:val="24"/>
          <w:szCs w:val="24"/>
        </w:rPr>
        <w:t xml:space="preserve"> changes. However, the very different cultures involved can be an obstacle to integration. This is a real challenge for company leaders. The IT world is often lumped into a single entity while the world of industry is very diverse, and many corporations' </w:t>
      </w:r>
      <w:r w:rsidR="00DC52CF" w:rsidRPr="00F11BD8">
        <w:rPr>
          <w:rFonts w:ascii="Times New Roman" w:hAnsi="Times New Roman" w:cs="Times New Roman"/>
          <w:sz w:val="24"/>
          <w:szCs w:val="24"/>
        </w:rPr>
        <w:t>organizational</w:t>
      </w:r>
      <w:r w:rsidRPr="00F11BD8">
        <w:rPr>
          <w:rFonts w:ascii="Times New Roman" w:hAnsi="Times New Roman" w:cs="Times New Roman"/>
          <w:sz w:val="24"/>
          <w:szCs w:val="24"/>
        </w:rPr>
        <w:t xml:space="preserve"> structures are very disparate, with often as many teams as there are industrial physical</w:t>
      </w:r>
      <w:r w:rsidR="00DC52CF" w:rsidRPr="00F11BD8">
        <w:rPr>
          <w:rFonts w:ascii="Times New Roman" w:hAnsi="Times New Roman" w:cs="Times New Roman"/>
          <w:sz w:val="24"/>
          <w:szCs w:val="24"/>
        </w:rPr>
        <w:t xml:space="preserve"> </w:t>
      </w:r>
      <w:r w:rsidRPr="00F11BD8">
        <w:rPr>
          <w:rFonts w:ascii="Times New Roman" w:hAnsi="Times New Roman" w:cs="Times New Roman"/>
          <w:sz w:val="24"/>
          <w:szCs w:val="24"/>
        </w:rPr>
        <w:t xml:space="preserve">sites. Another difficulty is the life cycle differences between equipment and software, which have a direct impact on teams' understanding of their obsolescence (OT systems are sometimes obsolete when they come into service). OT is based on a ten-year life cycle, and the approval process takes at least 1 year, while IT applies patch management principle, which enables much shorter cycles. Another major difference is the real-time collection of information for OT. IT is not always accustomed to real time, and </w:t>
      </w:r>
      <w:r w:rsidRPr="00F11BD8">
        <w:rPr>
          <w:rFonts w:ascii="Times New Roman" w:hAnsi="Times New Roman" w:cs="Times New Roman"/>
          <w:sz w:val="24"/>
          <w:szCs w:val="24"/>
        </w:rPr>
        <w:lastRenderedPageBreak/>
        <w:t>rollback is often an option. In the world of industry, systems are also often criticised from an operational perspective and hard to return to service. Thus, very resilient systems are supplied in both environments but not always for the same reasons. </w:t>
      </w:r>
    </w:p>
    <w:p w:rsidR="00F2322F" w:rsidRPr="00DC52CF" w:rsidRDefault="00F2322F" w:rsidP="00F2322F">
      <w:pPr>
        <w:rPr>
          <w:rFonts w:ascii="Times New Roman" w:hAnsi="Times New Roman" w:cs="Times New Roman"/>
          <w:b/>
          <w:sz w:val="24"/>
          <w:szCs w:val="24"/>
        </w:rPr>
      </w:pPr>
      <w:r w:rsidRPr="00DC52CF">
        <w:rPr>
          <w:rFonts w:ascii="Times New Roman" w:hAnsi="Times New Roman" w:cs="Times New Roman"/>
          <w:b/>
          <w:sz w:val="24"/>
          <w:szCs w:val="24"/>
        </w:rPr>
        <w:t>Implementing IT/OT convergence in business</w:t>
      </w:r>
    </w:p>
    <w:p w:rsidR="00F2322F" w:rsidRPr="00DC52CF" w:rsidRDefault="00DC52CF" w:rsidP="00DC52CF">
      <w:pPr>
        <w:spacing w:line="240" w:lineRule="auto"/>
        <w:rPr>
          <w:rFonts w:ascii="Times New Roman" w:hAnsi="Times New Roman" w:cs="Times New Roman"/>
          <w:sz w:val="24"/>
          <w:szCs w:val="24"/>
        </w:rPr>
      </w:pPr>
      <w:r w:rsidRPr="00DC52CF">
        <w:rPr>
          <w:rFonts w:ascii="Times New Roman" w:hAnsi="Times New Roman" w:cs="Times New Roman"/>
          <w:sz w:val="24"/>
          <w:szCs w:val="24"/>
        </w:rPr>
        <w:t>1. Identify</w:t>
      </w:r>
      <w:r w:rsidR="00F2322F" w:rsidRPr="00DC52CF">
        <w:rPr>
          <w:rFonts w:ascii="Times New Roman" w:hAnsi="Times New Roman" w:cs="Times New Roman"/>
          <w:sz w:val="24"/>
          <w:szCs w:val="24"/>
        </w:rPr>
        <w:t xml:space="preserve"> the catalysts of th</w:t>
      </w:r>
      <w:r w:rsidR="00F11BD8">
        <w:rPr>
          <w:rFonts w:ascii="Times New Roman" w:hAnsi="Times New Roman" w:cs="Times New Roman"/>
          <w:sz w:val="24"/>
          <w:szCs w:val="24"/>
        </w:rPr>
        <w:t>e approach and the stakeholders.</w:t>
      </w:r>
    </w:p>
    <w:p w:rsidR="00F2322F" w:rsidRPr="00DC52CF" w:rsidRDefault="00F2322F" w:rsidP="00DC52CF">
      <w:pPr>
        <w:spacing w:line="240" w:lineRule="auto"/>
        <w:rPr>
          <w:rFonts w:ascii="Times New Roman" w:hAnsi="Times New Roman" w:cs="Times New Roman"/>
          <w:sz w:val="24"/>
          <w:szCs w:val="24"/>
        </w:rPr>
      </w:pPr>
      <w:r w:rsidRPr="00DC52CF">
        <w:rPr>
          <w:rFonts w:ascii="Times New Roman" w:hAnsi="Times New Roman" w:cs="Times New Roman"/>
          <w:sz w:val="24"/>
          <w:szCs w:val="24"/>
        </w:rPr>
        <w:t>2. Take a sn</w:t>
      </w:r>
      <w:r w:rsidR="00F11BD8">
        <w:rPr>
          <w:rFonts w:ascii="Times New Roman" w:hAnsi="Times New Roman" w:cs="Times New Roman"/>
          <w:sz w:val="24"/>
          <w:szCs w:val="24"/>
        </w:rPr>
        <w:t>apshot of existing arrangements.</w:t>
      </w:r>
    </w:p>
    <w:p w:rsidR="00F2322F" w:rsidRPr="00DC52CF" w:rsidRDefault="00F2322F" w:rsidP="00DC52CF">
      <w:pPr>
        <w:spacing w:line="240" w:lineRule="auto"/>
        <w:rPr>
          <w:rFonts w:ascii="Times New Roman" w:hAnsi="Times New Roman" w:cs="Times New Roman"/>
          <w:sz w:val="24"/>
          <w:szCs w:val="24"/>
        </w:rPr>
      </w:pPr>
      <w:r w:rsidRPr="00DC52CF">
        <w:rPr>
          <w:rFonts w:ascii="Times New Roman" w:hAnsi="Times New Roman" w:cs="Times New Roman"/>
          <w:sz w:val="24"/>
          <w:szCs w:val="24"/>
        </w:rPr>
        <w:t>3. Explore the differences in constraints, supported business-side processes, and risks, and ensure that all stakeholders clearly understand the ways in which the two worlds contribute to and depe</w:t>
      </w:r>
      <w:r w:rsidR="00F11BD8">
        <w:rPr>
          <w:rFonts w:ascii="Times New Roman" w:hAnsi="Times New Roman" w:cs="Times New Roman"/>
          <w:sz w:val="24"/>
          <w:szCs w:val="24"/>
        </w:rPr>
        <w:t>nd on each other (entanglement).</w:t>
      </w:r>
    </w:p>
    <w:p w:rsidR="00F2322F" w:rsidRPr="00DC52CF" w:rsidRDefault="00F2322F" w:rsidP="00DC52CF">
      <w:pPr>
        <w:spacing w:line="240" w:lineRule="auto"/>
        <w:rPr>
          <w:rFonts w:ascii="Times New Roman" w:hAnsi="Times New Roman" w:cs="Times New Roman"/>
          <w:sz w:val="24"/>
          <w:szCs w:val="24"/>
        </w:rPr>
      </w:pPr>
      <w:r w:rsidRPr="00DC52CF">
        <w:rPr>
          <w:rFonts w:ascii="Times New Roman" w:hAnsi="Times New Roman" w:cs="Times New Roman"/>
          <w:sz w:val="24"/>
          <w:szCs w:val="24"/>
        </w:rPr>
        <w:t>4. Shape the vision and define common goals, formalise a convergence strategy led by a sponsor on th</w:t>
      </w:r>
      <w:r w:rsidR="00F11BD8">
        <w:rPr>
          <w:rFonts w:ascii="Times New Roman" w:hAnsi="Times New Roman" w:cs="Times New Roman"/>
          <w:sz w:val="24"/>
          <w:szCs w:val="24"/>
        </w:rPr>
        <w:t>e company's Executive Committee.</w:t>
      </w:r>
    </w:p>
    <w:p w:rsidR="00F2322F" w:rsidRPr="00DC52CF" w:rsidRDefault="00F2322F" w:rsidP="00DC52CF">
      <w:pPr>
        <w:spacing w:line="240" w:lineRule="auto"/>
        <w:rPr>
          <w:rFonts w:ascii="Times New Roman" w:hAnsi="Times New Roman" w:cs="Times New Roman"/>
          <w:sz w:val="24"/>
          <w:szCs w:val="24"/>
        </w:rPr>
      </w:pPr>
      <w:r w:rsidRPr="00DC52CF">
        <w:rPr>
          <w:rFonts w:ascii="Times New Roman" w:hAnsi="Times New Roman" w:cs="Times New Roman"/>
          <w:sz w:val="24"/>
          <w:szCs w:val="24"/>
        </w:rPr>
        <w:t>5. If applicable, provide a common environment/place for experimentation and discussion to start the convergence of IT/OT</w:t>
      </w:r>
      <w:r w:rsidR="00F11BD8">
        <w:rPr>
          <w:rFonts w:ascii="Times New Roman" w:hAnsi="Times New Roman" w:cs="Times New Roman"/>
          <w:sz w:val="24"/>
          <w:szCs w:val="24"/>
        </w:rPr>
        <w:t xml:space="preserve"> cultures.</w:t>
      </w:r>
    </w:p>
    <w:p w:rsidR="00F2322F" w:rsidRPr="00CD777F" w:rsidRDefault="00CD777F" w:rsidP="00F2322F">
      <w:pPr>
        <w:rPr>
          <w:rFonts w:ascii="Times New Roman" w:eastAsia="Times New Roman" w:hAnsi="Times New Roman" w:cs="Times New Roman"/>
          <w:b/>
          <w:color w:val="000000" w:themeColor="text1"/>
          <w:sz w:val="24"/>
          <w:szCs w:val="24"/>
        </w:rPr>
      </w:pPr>
      <w:r>
        <w:rPr>
          <w:rFonts w:ascii="Times New Roman" w:hAnsi="Times New Roman" w:cs="Times New Roman"/>
          <w:b/>
          <w:color w:val="000000" w:themeColor="text1"/>
          <w:sz w:val="24"/>
          <w:szCs w:val="24"/>
          <w:shd w:val="clear" w:color="auto" w:fill="FFFFFF"/>
        </w:rPr>
        <w:t> P</w:t>
      </w:r>
      <w:r w:rsidRPr="00CD777F">
        <w:rPr>
          <w:rFonts w:ascii="Times New Roman" w:hAnsi="Times New Roman" w:cs="Times New Roman"/>
          <w:b/>
          <w:color w:val="000000" w:themeColor="text1"/>
          <w:sz w:val="24"/>
          <w:szCs w:val="24"/>
          <w:shd w:val="clear" w:color="auto" w:fill="FFFFFF"/>
        </w:rPr>
        <w:t>rincipal security threats to IT/OT convergence:</w:t>
      </w:r>
    </w:p>
    <w:p w:rsidR="00CD777F" w:rsidRPr="00CD777F" w:rsidRDefault="00CD777F" w:rsidP="00CD777F">
      <w:pPr>
        <w:pStyle w:val="ListParagraph"/>
        <w:numPr>
          <w:ilvl w:val="0"/>
          <w:numId w:val="2"/>
        </w:numPr>
        <w:spacing w:after="540" w:line="240" w:lineRule="auto"/>
        <w:outlineLvl w:val="1"/>
        <w:rPr>
          <w:rStyle w:val="Strong"/>
          <w:rFonts w:ascii="Times New Roman" w:hAnsi="Times New Roman" w:cs="Times New Roman"/>
          <w:b w:val="0"/>
          <w:color w:val="000000" w:themeColor="text1"/>
          <w:sz w:val="24"/>
          <w:szCs w:val="24"/>
          <w:shd w:val="clear" w:color="auto" w:fill="FFFFFF"/>
        </w:rPr>
      </w:pPr>
      <w:r w:rsidRPr="00CD777F">
        <w:rPr>
          <w:rStyle w:val="Strong"/>
          <w:rFonts w:ascii="Times New Roman" w:hAnsi="Times New Roman" w:cs="Times New Roman"/>
          <w:b w:val="0"/>
          <w:color w:val="000000" w:themeColor="text1"/>
          <w:sz w:val="24"/>
          <w:szCs w:val="24"/>
          <w:shd w:val="clear" w:color="auto" w:fill="FFFFFF"/>
        </w:rPr>
        <w:t>Lack of collaboration</w:t>
      </w:r>
    </w:p>
    <w:p w:rsidR="00CD777F" w:rsidRPr="00CD777F" w:rsidRDefault="00CD777F" w:rsidP="00CD777F">
      <w:pPr>
        <w:pStyle w:val="ListParagraph"/>
        <w:numPr>
          <w:ilvl w:val="0"/>
          <w:numId w:val="2"/>
        </w:numPr>
        <w:spacing w:after="540" w:line="240" w:lineRule="auto"/>
        <w:outlineLvl w:val="1"/>
        <w:rPr>
          <w:rStyle w:val="Strong"/>
          <w:rFonts w:ascii="Times New Roman" w:hAnsi="Times New Roman" w:cs="Times New Roman"/>
          <w:b w:val="0"/>
          <w:color w:val="000000" w:themeColor="text1"/>
          <w:sz w:val="24"/>
          <w:szCs w:val="24"/>
          <w:shd w:val="clear" w:color="auto" w:fill="FFFFFF"/>
        </w:rPr>
      </w:pPr>
      <w:r w:rsidRPr="00CD777F">
        <w:rPr>
          <w:rStyle w:val="Strong"/>
          <w:rFonts w:ascii="Times New Roman" w:hAnsi="Times New Roman" w:cs="Times New Roman"/>
          <w:b w:val="0"/>
          <w:color w:val="000000" w:themeColor="text1"/>
          <w:sz w:val="24"/>
          <w:szCs w:val="24"/>
          <w:shd w:val="clear" w:color="auto" w:fill="FFFFFF"/>
        </w:rPr>
        <w:t>Legacy OT systems.</w:t>
      </w:r>
    </w:p>
    <w:p w:rsidR="00CD777F" w:rsidRPr="00CD777F" w:rsidRDefault="00CD777F" w:rsidP="00CD777F">
      <w:pPr>
        <w:pStyle w:val="ListParagraph"/>
        <w:numPr>
          <w:ilvl w:val="0"/>
          <w:numId w:val="2"/>
        </w:numPr>
        <w:spacing w:after="540" w:line="240" w:lineRule="auto"/>
        <w:outlineLvl w:val="1"/>
        <w:rPr>
          <w:rStyle w:val="Strong"/>
          <w:rFonts w:ascii="Times New Roman" w:hAnsi="Times New Roman" w:cs="Times New Roman"/>
          <w:b w:val="0"/>
          <w:color w:val="000000" w:themeColor="text1"/>
          <w:sz w:val="24"/>
          <w:szCs w:val="24"/>
          <w:shd w:val="clear" w:color="auto" w:fill="FFFFFF"/>
        </w:rPr>
      </w:pPr>
      <w:r w:rsidRPr="00CD777F">
        <w:rPr>
          <w:rStyle w:val="Strong"/>
          <w:rFonts w:ascii="Times New Roman" w:hAnsi="Times New Roman" w:cs="Times New Roman"/>
          <w:b w:val="0"/>
          <w:color w:val="000000" w:themeColor="text1"/>
          <w:sz w:val="24"/>
          <w:szCs w:val="24"/>
          <w:shd w:val="clear" w:color="auto" w:fill="FFFFFF"/>
        </w:rPr>
        <w:t>Insufficient insight</w:t>
      </w:r>
    </w:p>
    <w:p w:rsidR="00C33F2B" w:rsidRPr="00C33F2B" w:rsidRDefault="00CD777F" w:rsidP="00C33F2B">
      <w:pPr>
        <w:pStyle w:val="ListParagraph"/>
        <w:numPr>
          <w:ilvl w:val="0"/>
          <w:numId w:val="2"/>
        </w:numPr>
        <w:spacing w:after="540" w:line="240" w:lineRule="auto"/>
        <w:outlineLvl w:val="1"/>
        <w:rPr>
          <w:rStyle w:val="Strong"/>
          <w:rFonts w:ascii="Times New Roman" w:hAnsi="Times New Roman" w:cs="Times New Roman"/>
          <w:color w:val="000000" w:themeColor="text1"/>
          <w:sz w:val="24"/>
          <w:szCs w:val="24"/>
          <w:shd w:val="clear" w:color="auto" w:fill="FFFFFF"/>
        </w:rPr>
      </w:pPr>
      <w:r w:rsidRPr="00CD777F">
        <w:rPr>
          <w:rStyle w:val="Strong"/>
          <w:rFonts w:ascii="Times New Roman" w:hAnsi="Times New Roman" w:cs="Times New Roman"/>
          <w:b w:val="0"/>
          <w:color w:val="000000" w:themeColor="text1"/>
          <w:sz w:val="24"/>
          <w:szCs w:val="24"/>
          <w:shd w:val="clear" w:color="auto" w:fill="FFFFFF"/>
        </w:rPr>
        <w:t>Mission-critical demand</w:t>
      </w:r>
      <w:r w:rsidR="00C33F2B">
        <w:rPr>
          <w:rStyle w:val="Strong"/>
          <w:rFonts w:ascii="Times New Roman" w:hAnsi="Times New Roman" w:cs="Times New Roman"/>
          <w:b w:val="0"/>
          <w:color w:val="000000" w:themeColor="text1"/>
          <w:sz w:val="24"/>
          <w:szCs w:val="24"/>
          <w:shd w:val="clear" w:color="auto" w:fill="FFFFFF"/>
        </w:rPr>
        <w:t>s</w:t>
      </w:r>
    </w:p>
    <w:p w:rsidR="00C33F2B" w:rsidRDefault="00C33F2B" w:rsidP="00C33F2B">
      <w:pPr>
        <w:shd w:val="clear" w:color="auto" w:fill="F2F2F2"/>
        <w:spacing w:after="0" w:line="240" w:lineRule="auto"/>
        <w:outlineLvl w:val="1"/>
        <w:rPr>
          <w:rFonts w:ascii="Times New Roman" w:eastAsia="Times New Roman" w:hAnsi="Times New Roman" w:cs="Times New Roman"/>
          <w:b/>
          <w:bCs/>
          <w:color w:val="000000"/>
          <w:sz w:val="28"/>
          <w:szCs w:val="28"/>
        </w:rPr>
      </w:pPr>
      <w:r w:rsidRPr="00C33F2B">
        <w:rPr>
          <w:rFonts w:ascii="Times New Roman" w:eastAsia="Times New Roman" w:hAnsi="Times New Roman" w:cs="Times New Roman"/>
          <w:b/>
          <w:bCs/>
          <w:color w:val="000000"/>
          <w:sz w:val="28"/>
          <w:szCs w:val="28"/>
        </w:rPr>
        <w:t>Accenture did</w:t>
      </w:r>
      <w:r>
        <w:rPr>
          <w:rFonts w:ascii="Times New Roman" w:eastAsia="Times New Roman" w:hAnsi="Times New Roman" w:cs="Times New Roman"/>
          <w:b/>
          <w:bCs/>
          <w:color w:val="000000"/>
          <w:sz w:val="28"/>
          <w:szCs w:val="28"/>
        </w:rPr>
        <w:t>:</w:t>
      </w:r>
    </w:p>
    <w:p w:rsidR="00C33F2B" w:rsidRPr="00C33F2B" w:rsidRDefault="00C33F2B" w:rsidP="00C33F2B">
      <w:pPr>
        <w:shd w:val="clear" w:color="auto" w:fill="F2F2F2"/>
        <w:spacing w:after="0" w:line="240" w:lineRule="auto"/>
        <w:outlineLvl w:val="1"/>
        <w:rPr>
          <w:rFonts w:ascii="Times New Roman" w:eastAsia="Times New Roman" w:hAnsi="Times New Roman" w:cs="Times New Roman"/>
          <w:b/>
          <w:bCs/>
          <w:color w:val="000000"/>
          <w:sz w:val="28"/>
          <w:szCs w:val="28"/>
        </w:rPr>
      </w:pPr>
    </w:p>
    <w:p w:rsidR="00C33F2B" w:rsidRPr="00C33F2B" w:rsidRDefault="00C33F2B" w:rsidP="00C33F2B">
      <w:pPr>
        <w:shd w:val="clear" w:color="auto" w:fill="F2F2F2"/>
        <w:spacing w:after="0" w:line="240" w:lineRule="auto"/>
        <w:rPr>
          <w:rFonts w:ascii="Times New Roman" w:eastAsia="Times New Roman" w:hAnsi="Times New Roman" w:cs="Times New Roman"/>
          <w:color w:val="000000" w:themeColor="text1"/>
          <w:sz w:val="24"/>
          <w:szCs w:val="24"/>
        </w:rPr>
      </w:pPr>
      <w:r w:rsidRPr="00C33F2B">
        <w:rPr>
          <w:rFonts w:ascii="Times New Roman" w:eastAsia="Times New Roman" w:hAnsi="Times New Roman" w:cs="Times New Roman"/>
          <w:color w:val="000000" w:themeColor="text1"/>
          <w:sz w:val="24"/>
          <w:szCs w:val="24"/>
        </w:rPr>
        <w:t>The company and Accenture team designed and implemented unified technology governance and a common technology operating model across various sites and brought the management of IT and OT together under one new centralized technology organization.</w:t>
      </w:r>
    </w:p>
    <w:p w:rsidR="00C33F2B" w:rsidRPr="00C33F2B" w:rsidRDefault="00C33F2B" w:rsidP="00C33F2B">
      <w:pPr>
        <w:pStyle w:val="ListParagraph"/>
        <w:shd w:val="clear" w:color="auto" w:fill="F2F2F2"/>
        <w:spacing w:after="0" w:line="240" w:lineRule="auto"/>
        <w:rPr>
          <w:rFonts w:ascii="Times New Roman" w:eastAsia="Times New Roman" w:hAnsi="Times New Roman" w:cs="Times New Roman"/>
          <w:color w:val="000000" w:themeColor="text1"/>
          <w:sz w:val="24"/>
          <w:szCs w:val="24"/>
        </w:rPr>
      </w:pPr>
    </w:p>
    <w:p w:rsidR="00C33F2B" w:rsidRDefault="00C33F2B" w:rsidP="00C33F2B">
      <w:pPr>
        <w:shd w:val="clear" w:color="auto" w:fill="F2F2F2"/>
        <w:spacing w:after="0" w:line="240" w:lineRule="auto"/>
        <w:rPr>
          <w:rFonts w:ascii="Times New Roman" w:eastAsia="Times New Roman" w:hAnsi="Times New Roman" w:cs="Times New Roman"/>
          <w:color w:val="000000" w:themeColor="text1"/>
          <w:sz w:val="24"/>
          <w:szCs w:val="24"/>
        </w:rPr>
      </w:pPr>
      <w:r w:rsidRPr="00C33F2B">
        <w:rPr>
          <w:rFonts w:ascii="Times New Roman" w:eastAsia="Times New Roman" w:hAnsi="Times New Roman" w:cs="Times New Roman"/>
          <w:color w:val="000000" w:themeColor="text1"/>
          <w:sz w:val="24"/>
          <w:szCs w:val="24"/>
        </w:rPr>
        <w:t>Because of the complexity involved and because processes and technologies varied widely at different sites, the effort was divided into three phases:</w:t>
      </w:r>
    </w:p>
    <w:p w:rsidR="00C33F2B" w:rsidRPr="00C33F2B" w:rsidRDefault="00C33F2B" w:rsidP="00C33F2B">
      <w:pPr>
        <w:shd w:val="clear" w:color="auto" w:fill="F2F2F2"/>
        <w:spacing w:after="0" w:line="240" w:lineRule="auto"/>
        <w:rPr>
          <w:rStyle w:val="Strong"/>
          <w:rFonts w:ascii="Times New Roman" w:eastAsia="Times New Roman" w:hAnsi="Times New Roman" w:cs="Times New Roman"/>
          <w:b w:val="0"/>
          <w:bCs w:val="0"/>
          <w:color w:val="000000" w:themeColor="text1"/>
          <w:sz w:val="24"/>
          <w:szCs w:val="24"/>
        </w:rPr>
      </w:pPr>
    </w:p>
    <w:p w:rsidR="00C33F2B" w:rsidRPr="00C33F2B" w:rsidRDefault="00C33F2B" w:rsidP="00C33F2B">
      <w:pPr>
        <w:pStyle w:val="Heading3"/>
        <w:spacing w:before="0"/>
        <w:rPr>
          <w:rFonts w:ascii="Times New Roman" w:hAnsi="Times New Roman" w:cs="Times New Roman"/>
          <w:color w:val="000000"/>
          <w:sz w:val="24"/>
          <w:szCs w:val="24"/>
        </w:rPr>
      </w:pPr>
      <w:r w:rsidRPr="00C33F2B">
        <w:rPr>
          <w:rFonts w:ascii="Times New Roman" w:hAnsi="Times New Roman" w:cs="Times New Roman"/>
          <w:color w:val="000000"/>
          <w:sz w:val="24"/>
          <w:szCs w:val="24"/>
        </w:rPr>
        <w:t>Assessment:</w:t>
      </w:r>
    </w:p>
    <w:p w:rsidR="00C33F2B" w:rsidRDefault="00C33F2B" w:rsidP="00C33F2B">
      <w:pPr>
        <w:pStyle w:val="NormalWeb"/>
        <w:spacing w:before="225" w:beforeAutospacing="0" w:after="0" w:afterAutospacing="0"/>
        <w:rPr>
          <w:rStyle w:val="cmp-textparagraph-default"/>
          <w:color w:val="000000"/>
        </w:rPr>
      </w:pPr>
      <w:r w:rsidRPr="00C33F2B">
        <w:rPr>
          <w:rStyle w:val="cmp-textparagraph-default"/>
          <w:color w:val="000000"/>
        </w:rPr>
        <w:t>The team used a Kanban board (a key tool to depict workflow visualization), created sticky notes to record ideas and gave presentations.</w:t>
      </w:r>
    </w:p>
    <w:p w:rsidR="00C33F2B" w:rsidRDefault="00C33F2B" w:rsidP="00C33F2B">
      <w:pPr>
        <w:pStyle w:val="Heading3"/>
        <w:spacing w:before="0"/>
        <w:rPr>
          <w:rFonts w:ascii="Arial" w:hAnsi="Arial" w:cs="Arial"/>
          <w:color w:val="000000"/>
        </w:rPr>
      </w:pPr>
    </w:p>
    <w:p w:rsidR="00C33F2B" w:rsidRPr="00C33F2B" w:rsidRDefault="00C33F2B" w:rsidP="00C33F2B">
      <w:pPr>
        <w:pStyle w:val="Heading3"/>
        <w:spacing w:before="0"/>
        <w:rPr>
          <w:rFonts w:ascii="Times New Roman" w:hAnsi="Times New Roman" w:cs="Times New Roman"/>
          <w:color w:val="000000"/>
          <w:sz w:val="24"/>
          <w:szCs w:val="24"/>
        </w:rPr>
      </w:pPr>
      <w:r w:rsidRPr="00C33F2B">
        <w:rPr>
          <w:rFonts w:ascii="Times New Roman" w:hAnsi="Times New Roman" w:cs="Times New Roman"/>
          <w:color w:val="000000"/>
          <w:sz w:val="24"/>
          <w:szCs w:val="24"/>
        </w:rPr>
        <w:t>Design:</w:t>
      </w:r>
    </w:p>
    <w:p w:rsidR="00C33F2B" w:rsidRPr="00C33F2B" w:rsidRDefault="00C33F2B" w:rsidP="00C33F2B">
      <w:pPr>
        <w:pStyle w:val="NormalWeb"/>
        <w:spacing w:before="225" w:beforeAutospacing="0" w:after="0" w:afterAutospacing="0"/>
        <w:rPr>
          <w:color w:val="000000"/>
        </w:rPr>
      </w:pPr>
      <w:r w:rsidRPr="00C33F2B">
        <w:rPr>
          <w:rStyle w:val="cmp-textparagraph-default"/>
          <w:color w:val="000000"/>
        </w:rPr>
        <w:t>The team designed a global IT/OT convergence strategy, along with transition plans for each asset that would vary depending on the complexity.</w:t>
      </w:r>
    </w:p>
    <w:p w:rsidR="00C33F2B" w:rsidRDefault="00C33F2B" w:rsidP="00C33F2B">
      <w:pPr>
        <w:pStyle w:val="Heading3"/>
        <w:spacing w:before="0"/>
        <w:rPr>
          <w:rFonts w:ascii="Arial" w:hAnsi="Arial" w:cs="Arial"/>
          <w:color w:val="000000"/>
        </w:rPr>
      </w:pPr>
    </w:p>
    <w:p w:rsidR="00C33F2B" w:rsidRPr="00C33F2B" w:rsidRDefault="00C33F2B" w:rsidP="00C33F2B">
      <w:pPr>
        <w:pStyle w:val="Heading3"/>
        <w:spacing w:before="0"/>
        <w:rPr>
          <w:rFonts w:ascii="Times New Roman" w:hAnsi="Times New Roman" w:cs="Times New Roman"/>
          <w:color w:val="000000"/>
          <w:sz w:val="24"/>
          <w:szCs w:val="24"/>
        </w:rPr>
      </w:pPr>
      <w:r w:rsidRPr="00C33F2B">
        <w:rPr>
          <w:rFonts w:ascii="Times New Roman" w:hAnsi="Times New Roman" w:cs="Times New Roman"/>
          <w:color w:val="000000"/>
          <w:sz w:val="24"/>
          <w:szCs w:val="24"/>
        </w:rPr>
        <w:t>Execution:</w:t>
      </w:r>
    </w:p>
    <w:p w:rsidR="00C33F2B" w:rsidRPr="00C33F2B" w:rsidRDefault="00C33F2B" w:rsidP="00C33F2B">
      <w:pPr>
        <w:pStyle w:val="NormalWeb"/>
        <w:spacing w:before="225" w:beforeAutospacing="0" w:after="0" w:afterAutospacing="0"/>
        <w:rPr>
          <w:color w:val="000000"/>
        </w:rPr>
      </w:pPr>
      <w:r w:rsidRPr="00C33F2B">
        <w:rPr>
          <w:rStyle w:val="cmp-textparagraph-default"/>
          <w:color w:val="000000"/>
        </w:rPr>
        <w:t>The team launched strategy and transition plans as the company moved to a new technology organization that encompassed both IT and OT.</w:t>
      </w:r>
    </w:p>
    <w:p w:rsidR="00C33F2B" w:rsidRPr="00C33F2B" w:rsidRDefault="00C33F2B" w:rsidP="00C33F2B">
      <w:pPr>
        <w:pStyle w:val="NormalWeb"/>
        <w:spacing w:before="225" w:beforeAutospacing="0" w:after="0" w:afterAutospacing="0"/>
        <w:rPr>
          <w:color w:val="000000"/>
        </w:rPr>
      </w:pPr>
    </w:p>
    <w:p w:rsidR="00C33F2B" w:rsidRPr="00C33F2B" w:rsidRDefault="00C33F2B" w:rsidP="00C33F2B">
      <w:pPr>
        <w:spacing w:after="540" w:line="240" w:lineRule="auto"/>
        <w:outlineLvl w:val="1"/>
        <w:rPr>
          <w:rStyle w:val="Strong"/>
          <w:rFonts w:ascii="Times New Roman" w:hAnsi="Times New Roman" w:cs="Times New Roman"/>
          <w:color w:val="000000" w:themeColor="text1"/>
          <w:sz w:val="24"/>
          <w:szCs w:val="24"/>
          <w:shd w:val="clear" w:color="auto" w:fill="FFFFFF"/>
        </w:rPr>
      </w:pPr>
    </w:p>
    <w:p w:rsidR="00CD777F" w:rsidRDefault="00CD777F" w:rsidP="00CD777F">
      <w:pPr>
        <w:pStyle w:val="ListParagraph"/>
        <w:spacing w:after="540" w:line="240" w:lineRule="auto"/>
        <w:outlineLvl w:val="1"/>
        <w:rPr>
          <w:rStyle w:val="Strong"/>
          <w:rFonts w:ascii="Times New Roman" w:hAnsi="Times New Roman" w:cs="Times New Roman"/>
          <w:b w:val="0"/>
          <w:color w:val="000000" w:themeColor="text1"/>
          <w:sz w:val="24"/>
          <w:szCs w:val="24"/>
          <w:shd w:val="clear" w:color="auto" w:fill="FFFFFF"/>
        </w:rPr>
      </w:pPr>
    </w:p>
    <w:p w:rsidR="00CD777F" w:rsidRPr="00CD777F" w:rsidRDefault="00CD777F" w:rsidP="00CD777F">
      <w:pPr>
        <w:pStyle w:val="ListParagraph"/>
        <w:spacing w:after="540" w:line="240" w:lineRule="auto"/>
        <w:outlineLvl w:val="1"/>
        <w:rPr>
          <w:rFonts w:ascii="Times New Roman" w:hAnsi="Times New Roman" w:cs="Times New Roman"/>
          <w:b/>
          <w:bCs/>
          <w:color w:val="000000" w:themeColor="text1"/>
          <w:sz w:val="24"/>
          <w:szCs w:val="24"/>
          <w:shd w:val="clear" w:color="auto" w:fill="FFFFFF"/>
        </w:rPr>
      </w:pPr>
    </w:p>
    <w:p w:rsidR="002B1FEF" w:rsidRPr="00023F85" w:rsidRDefault="002B1FEF">
      <w:pPr>
        <w:rPr>
          <w:rFonts w:ascii="Times New Roman" w:hAnsi="Times New Roman" w:cs="Times New Roman"/>
          <w:b/>
          <w:color w:val="000000" w:themeColor="text1"/>
          <w:sz w:val="28"/>
          <w:szCs w:val="28"/>
          <w:u w:val="single"/>
        </w:rPr>
      </w:pPr>
    </w:p>
    <w:sectPr w:rsidR="002B1FEF" w:rsidRPr="00023F85" w:rsidSect="009979D8">
      <w:pgSz w:w="11907" w:h="16839"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2745" w:rsidRDefault="00C42745" w:rsidP="009979D8">
      <w:pPr>
        <w:spacing w:after="0" w:line="240" w:lineRule="auto"/>
      </w:pPr>
      <w:r>
        <w:separator/>
      </w:r>
    </w:p>
  </w:endnote>
  <w:endnote w:type="continuationSeparator" w:id="1">
    <w:p w:rsidR="00C42745" w:rsidRDefault="00C42745" w:rsidP="009979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2745" w:rsidRDefault="00C42745" w:rsidP="009979D8">
      <w:pPr>
        <w:spacing w:after="0" w:line="240" w:lineRule="auto"/>
      </w:pPr>
      <w:r>
        <w:separator/>
      </w:r>
    </w:p>
  </w:footnote>
  <w:footnote w:type="continuationSeparator" w:id="1">
    <w:p w:rsidR="00C42745" w:rsidRDefault="00C42745" w:rsidP="009979D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alt="https://pixel.welcomesoftware.com/px.gif?key=YXJ0aWNsZT0zN2E5YWQ5MzMyZmI4ZjZjN2UyMmI2YjAwOTdjYjRjYw==" style="width:.75pt;height:.75pt;visibility:visible;mso-wrap-style:square" o:bullet="t">
        <v:imagedata r:id="rId1" o:title="px"/>
      </v:shape>
    </w:pict>
  </w:numPicBullet>
  <w:abstractNum w:abstractNumId="0">
    <w:nsid w:val="198E1509"/>
    <w:multiLevelType w:val="hybridMultilevel"/>
    <w:tmpl w:val="69AEB968"/>
    <w:lvl w:ilvl="0" w:tplc="7CF41A12">
      <w:start w:val="1"/>
      <w:numFmt w:val="bullet"/>
      <w:lvlText w:val=""/>
      <w:lvlPicBulletId w:val="0"/>
      <w:lvlJc w:val="left"/>
      <w:pPr>
        <w:tabs>
          <w:tab w:val="num" w:pos="720"/>
        </w:tabs>
        <w:ind w:left="720" w:hanging="360"/>
      </w:pPr>
      <w:rPr>
        <w:rFonts w:ascii="Symbol" w:hAnsi="Symbol" w:hint="default"/>
      </w:rPr>
    </w:lvl>
    <w:lvl w:ilvl="1" w:tplc="A590F246" w:tentative="1">
      <w:start w:val="1"/>
      <w:numFmt w:val="bullet"/>
      <w:lvlText w:val=""/>
      <w:lvlJc w:val="left"/>
      <w:pPr>
        <w:tabs>
          <w:tab w:val="num" w:pos="1440"/>
        </w:tabs>
        <w:ind w:left="1440" w:hanging="360"/>
      </w:pPr>
      <w:rPr>
        <w:rFonts w:ascii="Symbol" w:hAnsi="Symbol" w:hint="default"/>
      </w:rPr>
    </w:lvl>
    <w:lvl w:ilvl="2" w:tplc="03D8BE86" w:tentative="1">
      <w:start w:val="1"/>
      <w:numFmt w:val="bullet"/>
      <w:lvlText w:val=""/>
      <w:lvlJc w:val="left"/>
      <w:pPr>
        <w:tabs>
          <w:tab w:val="num" w:pos="2160"/>
        </w:tabs>
        <w:ind w:left="2160" w:hanging="360"/>
      </w:pPr>
      <w:rPr>
        <w:rFonts w:ascii="Symbol" w:hAnsi="Symbol" w:hint="default"/>
      </w:rPr>
    </w:lvl>
    <w:lvl w:ilvl="3" w:tplc="C7D83950" w:tentative="1">
      <w:start w:val="1"/>
      <w:numFmt w:val="bullet"/>
      <w:lvlText w:val=""/>
      <w:lvlJc w:val="left"/>
      <w:pPr>
        <w:tabs>
          <w:tab w:val="num" w:pos="2880"/>
        </w:tabs>
        <w:ind w:left="2880" w:hanging="360"/>
      </w:pPr>
      <w:rPr>
        <w:rFonts w:ascii="Symbol" w:hAnsi="Symbol" w:hint="default"/>
      </w:rPr>
    </w:lvl>
    <w:lvl w:ilvl="4" w:tplc="1948585C" w:tentative="1">
      <w:start w:val="1"/>
      <w:numFmt w:val="bullet"/>
      <w:lvlText w:val=""/>
      <w:lvlJc w:val="left"/>
      <w:pPr>
        <w:tabs>
          <w:tab w:val="num" w:pos="3600"/>
        </w:tabs>
        <w:ind w:left="3600" w:hanging="360"/>
      </w:pPr>
      <w:rPr>
        <w:rFonts w:ascii="Symbol" w:hAnsi="Symbol" w:hint="default"/>
      </w:rPr>
    </w:lvl>
    <w:lvl w:ilvl="5" w:tplc="32A8A6BE" w:tentative="1">
      <w:start w:val="1"/>
      <w:numFmt w:val="bullet"/>
      <w:lvlText w:val=""/>
      <w:lvlJc w:val="left"/>
      <w:pPr>
        <w:tabs>
          <w:tab w:val="num" w:pos="4320"/>
        </w:tabs>
        <w:ind w:left="4320" w:hanging="360"/>
      </w:pPr>
      <w:rPr>
        <w:rFonts w:ascii="Symbol" w:hAnsi="Symbol" w:hint="default"/>
      </w:rPr>
    </w:lvl>
    <w:lvl w:ilvl="6" w:tplc="34FC241E" w:tentative="1">
      <w:start w:val="1"/>
      <w:numFmt w:val="bullet"/>
      <w:lvlText w:val=""/>
      <w:lvlJc w:val="left"/>
      <w:pPr>
        <w:tabs>
          <w:tab w:val="num" w:pos="5040"/>
        </w:tabs>
        <w:ind w:left="5040" w:hanging="360"/>
      </w:pPr>
      <w:rPr>
        <w:rFonts w:ascii="Symbol" w:hAnsi="Symbol" w:hint="default"/>
      </w:rPr>
    </w:lvl>
    <w:lvl w:ilvl="7" w:tplc="FBB60116" w:tentative="1">
      <w:start w:val="1"/>
      <w:numFmt w:val="bullet"/>
      <w:lvlText w:val=""/>
      <w:lvlJc w:val="left"/>
      <w:pPr>
        <w:tabs>
          <w:tab w:val="num" w:pos="5760"/>
        </w:tabs>
        <w:ind w:left="5760" w:hanging="360"/>
      </w:pPr>
      <w:rPr>
        <w:rFonts w:ascii="Symbol" w:hAnsi="Symbol" w:hint="default"/>
      </w:rPr>
    </w:lvl>
    <w:lvl w:ilvl="8" w:tplc="051E96B8" w:tentative="1">
      <w:start w:val="1"/>
      <w:numFmt w:val="bullet"/>
      <w:lvlText w:val=""/>
      <w:lvlJc w:val="left"/>
      <w:pPr>
        <w:tabs>
          <w:tab w:val="num" w:pos="6480"/>
        </w:tabs>
        <w:ind w:left="6480" w:hanging="360"/>
      </w:pPr>
      <w:rPr>
        <w:rFonts w:ascii="Symbol" w:hAnsi="Symbol" w:hint="default"/>
      </w:rPr>
    </w:lvl>
  </w:abstractNum>
  <w:abstractNum w:abstractNumId="1">
    <w:nsid w:val="20395C34"/>
    <w:multiLevelType w:val="hybridMultilevel"/>
    <w:tmpl w:val="1368E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979D8"/>
    <w:rsid w:val="00023F85"/>
    <w:rsid w:val="002B1FEF"/>
    <w:rsid w:val="002C1F38"/>
    <w:rsid w:val="00527810"/>
    <w:rsid w:val="005D468A"/>
    <w:rsid w:val="007263AC"/>
    <w:rsid w:val="00764877"/>
    <w:rsid w:val="00777883"/>
    <w:rsid w:val="00881D1C"/>
    <w:rsid w:val="009979D8"/>
    <w:rsid w:val="00AB0B8A"/>
    <w:rsid w:val="00C33F2B"/>
    <w:rsid w:val="00C42745"/>
    <w:rsid w:val="00CD777F"/>
    <w:rsid w:val="00D738F7"/>
    <w:rsid w:val="00DC52CF"/>
    <w:rsid w:val="00F11BD8"/>
    <w:rsid w:val="00F2322F"/>
    <w:rsid w:val="00F86F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810"/>
  </w:style>
  <w:style w:type="paragraph" w:styleId="Heading2">
    <w:name w:val="heading 2"/>
    <w:basedOn w:val="Normal"/>
    <w:link w:val="Heading2Char"/>
    <w:uiPriority w:val="9"/>
    <w:qFormat/>
    <w:rsid w:val="002B1F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86F16"/>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F2322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979D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979D8"/>
  </w:style>
  <w:style w:type="paragraph" w:styleId="Footer">
    <w:name w:val="footer"/>
    <w:basedOn w:val="Normal"/>
    <w:link w:val="FooterChar"/>
    <w:uiPriority w:val="99"/>
    <w:semiHidden/>
    <w:unhideWhenUsed/>
    <w:rsid w:val="009979D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979D8"/>
  </w:style>
  <w:style w:type="character" w:styleId="Hyperlink">
    <w:name w:val="Hyperlink"/>
    <w:basedOn w:val="DefaultParagraphFont"/>
    <w:uiPriority w:val="99"/>
    <w:semiHidden/>
    <w:unhideWhenUsed/>
    <w:rsid w:val="00881D1C"/>
    <w:rPr>
      <w:color w:val="0000FF"/>
      <w:u w:val="single"/>
    </w:rPr>
  </w:style>
  <w:style w:type="character" w:styleId="Strong">
    <w:name w:val="Strong"/>
    <w:basedOn w:val="DefaultParagraphFont"/>
    <w:uiPriority w:val="22"/>
    <w:qFormat/>
    <w:rsid w:val="00881D1C"/>
    <w:rPr>
      <w:b/>
      <w:bCs/>
    </w:rPr>
  </w:style>
  <w:style w:type="paragraph" w:styleId="NormalWeb">
    <w:name w:val="Normal (Web)"/>
    <w:basedOn w:val="Normal"/>
    <w:uiPriority w:val="99"/>
    <w:semiHidden/>
    <w:unhideWhenUsed/>
    <w:rsid w:val="00023F8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23F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3F85"/>
    <w:rPr>
      <w:rFonts w:ascii="Tahoma" w:hAnsi="Tahoma" w:cs="Tahoma"/>
      <w:sz w:val="16"/>
      <w:szCs w:val="16"/>
    </w:rPr>
  </w:style>
  <w:style w:type="character" w:customStyle="1" w:styleId="Heading2Char">
    <w:name w:val="Heading 2 Char"/>
    <w:basedOn w:val="DefaultParagraphFont"/>
    <w:link w:val="Heading2"/>
    <w:uiPriority w:val="9"/>
    <w:rsid w:val="002B1FE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86F16"/>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F2322F"/>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CD777F"/>
    <w:pPr>
      <w:ind w:left="720"/>
      <w:contextualSpacing/>
    </w:pPr>
  </w:style>
  <w:style w:type="character" w:customStyle="1" w:styleId="cmp-textparagraph-default">
    <w:name w:val="cmp-text__paragraph-default"/>
    <w:basedOn w:val="DefaultParagraphFont"/>
    <w:rsid w:val="00C33F2B"/>
  </w:style>
</w:styles>
</file>

<file path=word/webSettings.xml><?xml version="1.0" encoding="utf-8"?>
<w:webSettings xmlns:r="http://schemas.openxmlformats.org/officeDocument/2006/relationships" xmlns:w="http://schemas.openxmlformats.org/wordprocessingml/2006/main">
  <w:divs>
    <w:div w:id="48235808">
      <w:bodyDiv w:val="1"/>
      <w:marLeft w:val="0"/>
      <w:marRight w:val="0"/>
      <w:marTop w:val="0"/>
      <w:marBottom w:val="0"/>
      <w:divBdr>
        <w:top w:val="none" w:sz="0" w:space="0" w:color="auto"/>
        <w:left w:val="none" w:sz="0" w:space="0" w:color="auto"/>
        <w:bottom w:val="none" w:sz="0" w:space="0" w:color="auto"/>
        <w:right w:val="none" w:sz="0" w:space="0" w:color="auto"/>
      </w:divBdr>
      <w:divsChild>
        <w:div w:id="740564764">
          <w:marLeft w:val="0"/>
          <w:marRight w:val="0"/>
          <w:marTop w:val="225"/>
          <w:marBottom w:val="0"/>
          <w:divBdr>
            <w:top w:val="none" w:sz="0" w:space="0" w:color="auto"/>
            <w:left w:val="none" w:sz="0" w:space="0" w:color="auto"/>
            <w:bottom w:val="none" w:sz="0" w:space="0" w:color="auto"/>
            <w:right w:val="none" w:sz="0" w:space="0" w:color="auto"/>
          </w:divBdr>
        </w:div>
      </w:divsChild>
    </w:div>
    <w:div w:id="435489513">
      <w:bodyDiv w:val="1"/>
      <w:marLeft w:val="0"/>
      <w:marRight w:val="0"/>
      <w:marTop w:val="0"/>
      <w:marBottom w:val="0"/>
      <w:divBdr>
        <w:top w:val="none" w:sz="0" w:space="0" w:color="auto"/>
        <w:left w:val="none" w:sz="0" w:space="0" w:color="auto"/>
        <w:bottom w:val="none" w:sz="0" w:space="0" w:color="auto"/>
        <w:right w:val="none" w:sz="0" w:space="0" w:color="auto"/>
      </w:divBdr>
    </w:div>
    <w:div w:id="650445905">
      <w:bodyDiv w:val="1"/>
      <w:marLeft w:val="0"/>
      <w:marRight w:val="0"/>
      <w:marTop w:val="0"/>
      <w:marBottom w:val="0"/>
      <w:divBdr>
        <w:top w:val="none" w:sz="0" w:space="0" w:color="auto"/>
        <w:left w:val="none" w:sz="0" w:space="0" w:color="auto"/>
        <w:bottom w:val="none" w:sz="0" w:space="0" w:color="auto"/>
        <w:right w:val="none" w:sz="0" w:space="0" w:color="auto"/>
      </w:divBdr>
      <w:divsChild>
        <w:div w:id="245069544">
          <w:marLeft w:val="0"/>
          <w:marRight w:val="0"/>
          <w:marTop w:val="0"/>
          <w:marBottom w:val="0"/>
          <w:divBdr>
            <w:top w:val="none" w:sz="0" w:space="0" w:color="auto"/>
            <w:left w:val="none" w:sz="0" w:space="0" w:color="auto"/>
            <w:bottom w:val="none" w:sz="0" w:space="0" w:color="auto"/>
            <w:right w:val="none" w:sz="0" w:space="0" w:color="auto"/>
          </w:divBdr>
          <w:divsChild>
            <w:div w:id="2097436098">
              <w:marLeft w:val="0"/>
              <w:marRight w:val="0"/>
              <w:marTop w:val="0"/>
              <w:marBottom w:val="0"/>
              <w:divBdr>
                <w:top w:val="none" w:sz="0" w:space="0" w:color="auto"/>
                <w:left w:val="none" w:sz="0" w:space="0" w:color="auto"/>
                <w:bottom w:val="none" w:sz="0" w:space="0" w:color="auto"/>
                <w:right w:val="none" w:sz="0" w:space="0" w:color="auto"/>
              </w:divBdr>
            </w:div>
          </w:divsChild>
        </w:div>
        <w:div w:id="449864638">
          <w:marLeft w:val="0"/>
          <w:marRight w:val="0"/>
          <w:marTop w:val="0"/>
          <w:marBottom w:val="0"/>
          <w:divBdr>
            <w:top w:val="none" w:sz="0" w:space="0" w:color="auto"/>
            <w:left w:val="none" w:sz="0" w:space="0" w:color="auto"/>
            <w:bottom w:val="none" w:sz="0" w:space="0" w:color="auto"/>
            <w:right w:val="none" w:sz="0" w:space="0" w:color="auto"/>
          </w:divBdr>
          <w:divsChild>
            <w:div w:id="1558855518">
              <w:marLeft w:val="0"/>
              <w:marRight w:val="0"/>
              <w:marTop w:val="0"/>
              <w:marBottom w:val="0"/>
              <w:divBdr>
                <w:top w:val="none" w:sz="0" w:space="0" w:color="auto"/>
                <w:left w:val="none" w:sz="0" w:space="0" w:color="auto"/>
                <w:bottom w:val="none" w:sz="0" w:space="0" w:color="auto"/>
                <w:right w:val="none" w:sz="0" w:space="0" w:color="auto"/>
              </w:divBdr>
            </w:div>
          </w:divsChild>
        </w:div>
        <w:div w:id="1079135865">
          <w:marLeft w:val="0"/>
          <w:marRight w:val="0"/>
          <w:marTop w:val="0"/>
          <w:marBottom w:val="0"/>
          <w:divBdr>
            <w:top w:val="none" w:sz="0" w:space="0" w:color="auto"/>
            <w:left w:val="none" w:sz="0" w:space="0" w:color="auto"/>
            <w:bottom w:val="none" w:sz="0" w:space="0" w:color="auto"/>
            <w:right w:val="none" w:sz="0" w:space="0" w:color="auto"/>
          </w:divBdr>
          <w:divsChild>
            <w:div w:id="62812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45696">
      <w:bodyDiv w:val="1"/>
      <w:marLeft w:val="0"/>
      <w:marRight w:val="0"/>
      <w:marTop w:val="0"/>
      <w:marBottom w:val="0"/>
      <w:divBdr>
        <w:top w:val="none" w:sz="0" w:space="0" w:color="auto"/>
        <w:left w:val="none" w:sz="0" w:space="0" w:color="auto"/>
        <w:bottom w:val="none" w:sz="0" w:space="0" w:color="auto"/>
        <w:right w:val="none" w:sz="0" w:space="0" w:color="auto"/>
      </w:divBdr>
      <w:divsChild>
        <w:div w:id="1129589707">
          <w:marLeft w:val="0"/>
          <w:marRight w:val="0"/>
          <w:marTop w:val="225"/>
          <w:marBottom w:val="0"/>
          <w:divBdr>
            <w:top w:val="none" w:sz="0" w:space="0" w:color="auto"/>
            <w:left w:val="none" w:sz="0" w:space="0" w:color="auto"/>
            <w:bottom w:val="none" w:sz="0" w:space="0" w:color="auto"/>
            <w:right w:val="none" w:sz="0" w:space="0" w:color="auto"/>
          </w:divBdr>
        </w:div>
      </w:divsChild>
    </w:div>
    <w:div w:id="1140419721">
      <w:bodyDiv w:val="1"/>
      <w:marLeft w:val="0"/>
      <w:marRight w:val="0"/>
      <w:marTop w:val="0"/>
      <w:marBottom w:val="0"/>
      <w:divBdr>
        <w:top w:val="none" w:sz="0" w:space="0" w:color="auto"/>
        <w:left w:val="none" w:sz="0" w:space="0" w:color="auto"/>
        <w:bottom w:val="none" w:sz="0" w:space="0" w:color="auto"/>
        <w:right w:val="none" w:sz="0" w:space="0" w:color="auto"/>
      </w:divBdr>
      <w:divsChild>
        <w:div w:id="2048873170">
          <w:marLeft w:val="0"/>
          <w:marRight w:val="0"/>
          <w:marTop w:val="0"/>
          <w:marBottom w:val="0"/>
          <w:divBdr>
            <w:top w:val="none" w:sz="0" w:space="0" w:color="auto"/>
            <w:left w:val="none" w:sz="0" w:space="0" w:color="auto"/>
            <w:bottom w:val="none" w:sz="0" w:space="0" w:color="auto"/>
            <w:right w:val="none" w:sz="0" w:space="0" w:color="auto"/>
          </w:divBdr>
        </w:div>
        <w:div w:id="1810005610">
          <w:marLeft w:val="0"/>
          <w:marRight w:val="0"/>
          <w:marTop w:val="0"/>
          <w:marBottom w:val="0"/>
          <w:divBdr>
            <w:top w:val="none" w:sz="0" w:space="0" w:color="auto"/>
            <w:left w:val="none" w:sz="0" w:space="0" w:color="auto"/>
            <w:bottom w:val="none" w:sz="0" w:space="0" w:color="auto"/>
            <w:right w:val="none" w:sz="0" w:space="0" w:color="auto"/>
          </w:divBdr>
        </w:div>
      </w:divsChild>
    </w:div>
    <w:div w:id="1382246792">
      <w:bodyDiv w:val="1"/>
      <w:marLeft w:val="0"/>
      <w:marRight w:val="0"/>
      <w:marTop w:val="0"/>
      <w:marBottom w:val="0"/>
      <w:divBdr>
        <w:top w:val="none" w:sz="0" w:space="0" w:color="auto"/>
        <w:left w:val="none" w:sz="0" w:space="0" w:color="auto"/>
        <w:bottom w:val="none" w:sz="0" w:space="0" w:color="auto"/>
        <w:right w:val="none" w:sz="0" w:space="0" w:color="auto"/>
      </w:divBdr>
      <w:divsChild>
        <w:div w:id="570850920">
          <w:marLeft w:val="0"/>
          <w:marRight w:val="0"/>
          <w:marTop w:val="0"/>
          <w:marBottom w:val="0"/>
          <w:divBdr>
            <w:top w:val="none" w:sz="0" w:space="0" w:color="auto"/>
            <w:left w:val="none" w:sz="0" w:space="0" w:color="auto"/>
            <w:bottom w:val="none" w:sz="0" w:space="0" w:color="auto"/>
            <w:right w:val="none" w:sz="0" w:space="0" w:color="auto"/>
          </w:divBdr>
        </w:div>
        <w:div w:id="793017221">
          <w:marLeft w:val="0"/>
          <w:marRight w:val="0"/>
          <w:marTop w:val="0"/>
          <w:marBottom w:val="0"/>
          <w:divBdr>
            <w:top w:val="none" w:sz="0" w:space="0" w:color="auto"/>
            <w:left w:val="none" w:sz="0" w:space="0" w:color="auto"/>
            <w:bottom w:val="none" w:sz="0" w:space="0" w:color="auto"/>
            <w:right w:val="none" w:sz="0" w:space="0" w:color="auto"/>
          </w:divBdr>
          <w:divsChild>
            <w:div w:id="271281755">
              <w:marLeft w:val="0"/>
              <w:marRight w:val="0"/>
              <w:marTop w:val="0"/>
              <w:marBottom w:val="0"/>
              <w:divBdr>
                <w:top w:val="none" w:sz="0" w:space="0" w:color="auto"/>
                <w:left w:val="none" w:sz="0" w:space="0" w:color="auto"/>
                <w:bottom w:val="none" w:sz="0" w:space="0" w:color="auto"/>
                <w:right w:val="none" w:sz="0" w:space="0" w:color="auto"/>
              </w:divBdr>
              <w:divsChild>
                <w:div w:id="243154039">
                  <w:marLeft w:val="0"/>
                  <w:marRight w:val="0"/>
                  <w:marTop w:val="0"/>
                  <w:marBottom w:val="0"/>
                  <w:divBdr>
                    <w:top w:val="none" w:sz="0" w:space="0" w:color="auto"/>
                    <w:left w:val="none" w:sz="0" w:space="0" w:color="auto"/>
                    <w:bottom w:val="none" w:sz="0" w:space="0" w:color="auto"/>
                    <w:right w:val="none" w:sz="0" w:space="0" w:color="auto"/>
                  </w:divBdr>
                </w:div>
                <w:div w:id="777141409">
                  <w:marLeft w:val="0"/>
                  <w:marRight w:val="0"/>
                  <w:marTop w:val="0"/>
                  <w:marBottom w:val="0"/>
                  <w:divBdr>
                    <w:top w:val="none" w:sz="0" w:space="0" w:color="auto"/>
                    <w:left w:val="none" w:sz="0" w:space="0" w:color="auto"/>
                    <w:bottom w:val="none" w:sz="0" w:space="0" w:color="auto"/>
                    <w:right w:val="none" w:sz="0" w:space="0" w:color="auto"/>
                  </w:divBdr>
                </w:div>
                <w:div w:id="239027825">
                  <w:marLeft w:val="0"/>
                  <w:marRight w:val="0"/>
                  <w:marTop w:val="0"/>
                  <w:marBottom w:val="0"/>
                  <w:divBdr>
                    <w:top w:val="none" w:sz="0" w:space="0" w:color="auto"/>
                    <w:left w:val="none" w:sz="0" w:space="0" w:color="auto"/>
                    <w:bottom w:val="none" w:sz="0" w:space="0" w:color="auto"/>
                    <w:right w:val="none" w:sz="0" w:space="0" w:color="auto"/>
                  </w:divBdr>
                </w:div>
                <w:div w:id="1732804091">
                  <w:marLeft w:val="0"/>
                  <w:marRight w:val="0"/>
                  <w:marTop w:val="0"/>
                  <w:marBottom w:val="0"/>
                  <w:divBdr>
                    <w:top w:val="none" w:sz="0" w:space="0" w:color="auto"/>
                    <w:left w:val="none" w:sz="0" w:space="0" w:color="auto"/>
                    <w:bottom w:val="none" w:sz="0" w:space="0" w:color="auto"/>
                    <w:right w:val="none" w:sz="0" w:space="0" w:color="auto"/>
                  </w:divBdr>
                </w:div>
                <w:div w:id="920650017">
                  <w:marLeft w:val="0"/>
                  <w:marRight w:val="0"/>
                  <w:marTop w:val="0"/>
                  <w:marBottom w:val="0"/>
                  <w:divBdr>
                    <w:top w:val="none" w:sz="0" w:space="0" w:color="auto"/>
                    <w:left w:val="none" w:sz="0" w:space="0" w:color="auto"/>
                    <w:bottom w:val="none" w:sz="0" w:space="0" w:color="auto"/>
                    <w:right w:val="none" w:sz="0" w:space="0" w:color="auto"/>
                  </w:divBdr>
                </w:div>
                <w:div w:id="1626623041">
                  <w:marLeft w:val="0"/>
                  <w:marRight w:val="0"/>
                  <w:marTop w:val="0"/>
                  <w:marBottom w:val="0"/>
                  <w:divBdr>
                    <w:top w:val="none" w:sz="0" w:space="0" w:color="auto"/>
                    <w:left w:val="none" w:sz="0" w:space="0" w:color="auto"/>
                    <w:bottom w:val="none" w:sz="0" w:space="0" w:color="auto"/>
                    <w:right w:val="none" w:sz="0" w:space="0" w:color="auto"/>
                  </w:divBdr>
                </w:div>
                <w:div w:id="130445456">
                  <w:marLeft w:val="0"/>
                  <w:marRight w:val="0"/>
                  <w:marTop w:val="0"/>
                  <w:marBottom w:val="0"/>
                  <w:divBdr>
                    <w:top w:val="none" w:sz="0" w:space="0" w:color="auto"/>
                    <w:left w:val="none" w:sz="0" w:space="0" w:color="auto"/>
                    <w:bottom w:val="none" w:sz="0" w:space="0" w:color="auto"/>
                    <w:right w:val="none" w:sz="0" w:space="0" w:color="auto"/>
                  </w:divBdr>
                </w:div>
                <w:div w:id="436369150">
                  <w:marLeft w:val="0"/>
                  <w:marRight w:val="0"/>
                  <w:marTop w:val="0"/>
                  <w:marBottom w:val="0"/>
                  <w:divBdr>
                    <w:top w:val="none" w:sz="0" w:space="0" w:color="auto"/>
                    <w:left w:val="none" w:sz="0" w:space="0" w:color="auto"/>
                    <w:bottom w:val="none" w:sz="0" w:space="0" w:color="auto"/>
                    <w:right w:val="none" w:sz="0" w:space="0" w:color="auto"/>
                  </w:divBdr>
                  <w:divsChild>
                    <w:div w:id="1868790686">
                      <w:marLeft w:val="0"/>
                      <w:marRight w:val="0"/>
                      <w:marTop w:val="0"/>
                      <w:marBottom w:val="0"/>
                      <w:divBdr>
                        <w:top w:val="none" w:sz="0" w:space="0" w:color="auto"/>
                        <w:left w:val="none" w:sz="0" w:space="0" w:color="auto"/>
                        <w:bottom w:val="none" w:sz="0" w:space="0" w:color="auto"/>
                        <w:right w:val="none" w:sz="0" w:space="0" w:color="auto"/>
                      </w:divBdr>
                    </w:div>
                    <w:div w:id="229004014">
                      <w:marLeft w:val="0"/>
                      <w:marRight w:val="0"/>
                      <w:marTop w:val="0"/>
                      <w:marBottom w:val="0"/>
                      <w:divBdr>
                        <w:top w:val="none" w:sz="0" w:space="0" w:color="auto"/>
                        <w:left w:val="none" w:sz="0" w:space="0" w:color="auto"/>
                        <w:bottom w:val="none" w:sz="0" w:space="0" w:color="auto"/>
                        <w:right w:val="none" w:sz="0" w:space="0" w:color="auto"/>
                      </w:divBdr>
                    </w:div>
                    <w:div w:id="199899843">
                      <w:marLeft w:val="0"/>
                      <w:marRight w:val="0"/>
                      <w:marTop w:val="0"/>
                      <w:marBottom w:val="0"/>
                      <w:divBdr>
                        <w:top w:val="none" w:sz="0" w:space="0" w:color="auto"/>
                        <w:left w:val="none" w:sz="0" w:space="0" w:color="auto"/>
                        <w:bottom w:val="none" w:sz="0" w:space="0" w:color="auto"/>
                        <w:right w:val="none" w:sz="0" w:space="0" w:color="auto"/>
                      </w:divBdr>
                    </w:div>
                    <w:div w:id="1820731314">
                      <w:marLeft w:val="0"/>
                      <w:marRight w:val="0"/>
                      <w:marTop w:val="0"/>
                      <w:marBottom w:val="0"/>
                      <w:divBdr>
                        <w:top w:val="none" w:sz="0" w:space="0" w:color="auto"/>
                        <w:left w:val="none" w:sz="0" w:space="0" w:color="auto"/>
                        <w:bottom w:val="none" w:sz="0" w:space="0" w:color="auto"/>
                        <w:right w:val="none" w:sz="0" w:space="0" w:color="auto"/>
                      </w:divBdr>
                    </w:div>
                    <w:div w:id="1634942822">
                      <w:marLeft w:val="0"/>
                      <w:marRight w:val="0"/>
                      <w:marTop w:val="0"/>
                      <w:marBottom w:val="0"/>
                      <w:divBdr>
                        <w:top w:val="none" w:sz="0" w:space="0" w:color="auto"/>
                        <w:left w:val="none" w:sz="0" w:space="0" w:color="auto"/>
                        <w:bottom w:val="none" w:sz="0" w:space="0" w:color="auto"/>
                        <w:right w:val="none" w:sz="0" w:space="0" w:color="auto"/>
                      </w:divBdr>
                    </w:div>
                    <w:div w:id="904535392">
                      <w:marLeft w:val="0"/>
                      <w:marRight w:val="0"/>
                      <w:marTop w:val="0"/>
                      <w:marBottom w:val="0"/>
                      <w:divBdr>
                        <w:top w:val="none" w:sz="0" w:space="0" w:color="auto"/>
                        <w:left w:val="none" w:sz="0" w:space="0" w:color="auto"/>
                        <w:bottom w:val="none" w:sz="0" w:space="0" w:color="auto"/>
                        <w:right w:val="none" w:sz="0" w:space="0" w:color="auto"/>
                      </w:divBdr>
                    </w:div>
                    <w:div w:id="1809589889">
                      <w:marLeft w:val="0"/>
                      <w:marRight w:val="0"/>
                      <w:marTop w:val="0"/>
                      <w:marBottom w:val="0"/>
                      <w:divBdr>
                        <w:top w:val="none" w:sz="0" w:space="0" w:color="auto"/>
                        <w:left w:val="none" w:sz="0" w:space="0" w:color="auto"/>
                        <w:bottom w:val="none" w:sz="0" w:space="0" w:color="auto"/>
                        <w:right w:val="none" w:sz="0" w:space="0" w:color="auto"/>
                      </w:divBdr>
                    </w:div>
                    <w:div w:id="1148746475">
                      <w:marLeft w:val="0"/>
                      <w:marRight w:val="0"/>
                      <w:marTop w:val="0"/>
                      <w:marBottom w:val="0"/>
                      <w:divBdr>
                        <w:top w:val="none" w:sz="0" w:space="0" w:color="auto"/>
                        <w:left w:val="none" w:sz="0" w:space="0" w:color="auto"/>
                        <w:bottom w:val="none" w:sz="0" w:space="0" w:color="auto"/>
                        <w:right w:val="none" w:sz="0" w:space="0" w:color="auto"/>
                      </w:divBdr>
                    </w:div>
                    <w:div w:id="753166462">
                      <w:marLeft w:val="0"/>
                      <w:marRight w:val="0"/>
                      <w:marTop w:val="0"/>
                      <w:marBottom w:val="0"/>
                      <w:divBdr>
                        <w:top w:val="none" w:sz="0" w:space="0" w:color="auto"/>
                        <w:left w:val="none" w:sz="0" w:space="0" w:color="auto"/>
                        <w:bottom w:val="none" w:sz="0" w:space="0" w:color="auto"/>
                        <w:right w:val="none" w:sz="0" w:space="0" w:color="auto"/>
                      </w:divBdr>
                    </w:div>
                    <w:div w:id="1584531015">
                      <w:marLeft w:val="0"/>
                      <w:marRight w:val="0"/>
                      <w:marTop w:val="0"/>
                      <w:marBottom w:val="0"/>
                      <w:divBdr>
                        <w:top w:val="none" w:sz="0" w:space="0" w:color="auto"/>
                        <w:left w:val="none" w:sz="0" w:space="0" w:color="auto"/>
                        <w:bottom w:val="none" w:sz="0" w:space="0" w:color="auto"/>
                        <w:right w:val="none" w:sz="0" w:space="0" w:color="auto"/>
                      </w:divBdr>
                    </w:div>
                    <w:div w:id="1525825627">
                      <w:marLeft w:val="0"/>
                      <w:marRight w:val="0"/>
                      <w:marTop w:val="0"/>
                      <w:marBottom w:val="0"/>
                      <w:divBdr>
                        <w:top w:val="none" w:sz="0" w:space="0" w:color="auto"/>
                        <w:left w:val="none" w:sz="0" w:space="0" w:color="auto"/>
                        <w:bottom w:val="none" w:sz="0" w:space="0" w:color="auto"/>
                        <w:right w:val="none" w:sz="0" w:space="0" w:color="auto"/>
                      </w:divBdr>
                    </w:div>
                    <w:div w:id="1868788727">
                      <w:marLeft w:val="0"/>
                      <w:marRight w:val="0"/>
                      <w:marTop w:val="0"/>
                      <w:marBottom w:val="0"/>
                      <w:divBdr>
                        <w:top w:val="none" w:sz="0" w:space="0" w:color="auto"/>
                        <w:left w:val="none" w:sz="0" w:space="0" w:color="auto"/>
                        <w:bottom w:val="none" w:sz="0" w:space="0" w:color="auto"/>
                        <w:right w:val="none" w:sz="0" w:space="0" w:color="auto"/>
                      </w:divBdr>
                    </w:div>
                    <w:div w:id="1776364300">
                      <w:marLeft w:val="0"/>
                      <w:marRight w:val="0"/>
                      <w:marTop w:val="0"/>
                      <w:marBottom w:val="0"/>
                      <w:divBdr>
                        <w:top w:val="none" w:sz="0" w:space="0" w:color="auto"/>
                        <w:left w:val="none" w:sz="0" w:space="0" w:color="auto"/>
                        <w:bottom w:val="none" w:sz="0" w:space="0" w:color="auto"/>
                        <w:right w:val="none" w:sz="0" w:space="0" w:color="auto"/>
                      </w:divBdr>
                    </w:div>
                    <w:div w:id="2086367888">
                      <w:marLeft w:val="0"/>
                      <w:marRight w:val="0"/>
                      <w:marTop w:val="0"/>
                      <w:marBottom w:val="0"/>
                      <w:divBdr>
                        <w:top w:val="none" w:sz="0" w:space="0" w:color="auto"/>
                        <w:left w:val="none" w:sz="0" w:space="0" w:color="auto"/>
                        <w:bottom w:val="none" w:sz="0" w:space="0" w:color="auto"/>
                        <w:right w:val="none" w:sz="0" w:space="0" w:color="auto"/>
                      </w:divBdr>
                    </w:div>
                    <w:div w:id="830760068">
                      <w:marLeft w:val="0"/>
                      <w:marRight w:val="0"/>
                      <w:marTop w:val="0"/>
                      <w:marBottom w:val="0"/>
                      <w:divBdr>
                        <w:top w:val="none" w:sz="0" w:space="0" w:color="auto"/>
                        <w:left w:val="none" w:sz="0" w:space="0" w:color="auto"/>
                        <w:bottom w:val="none" w:sz="0" w:space="0" w:color="auto"/>
                        <w:right w:val="none" w:sz="0" w:space="0" w:color="auto"/>
                      </w:divBdr>
                    </w:div>
                    <w:div w:id="1033191166">
                      <w:marLeft w:val="0"/>
                      <w:marRight w:val="0"/>
                      <w:marTop w:val="0"/>
                      <w:marBottom w:val="0"/>
                      <w:divBdr>
                        <w:top w:val="none" w:sz="0" w:space="0" w:color="auto"/>
                        <w:left w:val="none" w:sz="0" w:space="0" w:color="auto"/>
                        <w:bottom w:val="none" w:sz="0" w:space="0" w:color="auto"/>
                        <w:right w:val="none" w:sz="0" w:space="0" w:color="auto"/>
                      </w:divBdr>
                    </w:div>
                    <w:div w:id="1997608996">
                      <w:marLeft w:val="0"/>
                      <w:marRight w:val="0"/>
                      <w:marTop w:val="0"/>
                      <w:marBottom w:val="0"/>
                      <w:divBdr>
                        <w:top w:val="none" w:sz="0" w:space="0" w:color="auto"/>
                        <w:left w:val="none" w:sz="0" w:space="0" w:color="auto"/>
                        <w:bottom w:val="none" w:sz="0" w:space="0" w:color="auto"/>
                        <w:right w:val="none" w:sz="0" w:space="0" w:color="auto"/>
                      </w:divBdr>
                      <w:divsChild>
                        <w:div w:id="934050988">
                          <w:marLeft w:val="0"/>
                          <w:marRight w:val="0"/>
                          <w:marTop w:val="0"/>
                          <w:marBottom w:val="0"/>
                          <w:divBdr>
                            <w:top w:val="none" w:sz="0" w:space="0" w:color="auto"/>
                            <w:left w:val="none" w:sz="0" w:space="0" w:color="auto"/>
                            <w:bottom w:val="none" w:sz="0" w:space="0" w:color="auto"/>
                            <w:right w:val="none" w:sz="0" w:space="0" w:color="auto"/>
                          </w:divBdr>
                        </w:div>
                        <w:div w:id="1869564530">
                          <w:marLeft w:val="0"/>
                          <w:marRight w:val="0"/>
                          <w:marTop w:val="0"/>
                          <w:marBottom w:val="0"/>
                          <w:divBdr>
                            <w:top w:val="none" w:sz="0" w:space="0" w:color="auto"/>
                            <w:left w:val="none" w:sz="0" w:space="0" w:color="auto"/>
                            <w:bottom w:val="none" w:sz="0" w:space="0" w:color="auto"/>
                            <w:right w:val="none" w:sz="0" w:space="0" w:color="auto"/>
                          </w:divBdr>
                        </w:div>
                        <w:div w:id="658266180">
                          <w:marLeft w:val="0"/>
                          <w:marRight w:val="0"/>
                          <w:marTop w:val="0"/>
                          <w:marBottom w:val="0"/>
                          <w:divBdr>
                            <w:top w:val="none" w:sz="0" w:space="0" w:color="auto"/>
                            <w:left w:val="none" w:sz="0" w:space="0" w:color="auto"/>
                            <w:bottom w:val="none" w:sz="0" w:space="0" w:color="auto"/>
                            <w:right w:val="none" w:sz="0" w:space="0" w:color="auto"/>
                          </w:divBdr>
                        </w:div>
                        <w:div w:id="1508060337">
                          <w:marLeft w:val="0"/>
                          <w:marRight w:val="0"/>
                          <w:marTop w:val="0"/>
                          <w:marBottom w:val="0"/>
                          <w:divBdr>
                            <w:top w:val="none" w:sz="0" w:space="0" w:color="auto"/>
                            <w:left w:val="none" w:sz="0" w:space="0" w:color="auto"/>
                            <w:bottom w:val="none" w:sz="0" w:space="0" w:color="auto"/>
                            <w:right w:val="none" w:sz="0" w:space="0" w:color="auto"/>
                          </w:divBdr>
                        </w:div>
                        <w:div w:id="715084160">
                          <w:marLeft w:val="0"/>
                          <w:marRight w:val="0"/>
                          <w:marTop w:val="0"/>
                          <w:marBottom w:val="0"/>
                          <w:divBdr>
                            <w:top w:val="none" w:sz="0" w:space="0" w:color="auto"/>
                            <w:left w:val="none" w:sz="0" w:space="0" w:color="auto"/>
                            <w:bottom w:val="none" w:sz="0" w:space="0" w:color="auto"/>
                            <w:right w:val="none" w:sz="0" w:space="0" w:color="auto"/>
                          </w:divBdr>
                        </w:div>
                        <w:div w:id="1195846323">
                          <w:marLeft w:val="0"/>
                          <w:marRight w:val="0"/>
                          <w:marTop w:val="0"/>
                          <w:marBottom w:val="0"/>
                          <w:divBdr>
                            <w:top w:val="none" w:sz="0" w:space="0" w:color="auto"/>
                            <w:left w:val="none" w:sz="0" w:space="0" w:color="auto"/>
                            <w:bottom w:val="none" w:sz="0" w:space="0" w:color="auto"/>
                            <w:right w:val="none" w:sz="0" w:space="0" w:color="auto"/>
                          </w:divBdr>
                        </w:div>
                        <w:div w:id="595984849">
                          <w:marLeft w:val="0"/>
                          <w:marRight w:val="0"/>
                          <w:marTop w:val="0"/>
                          <w:marBottom w:val="0"/>
                          <w:divBdr>
                            <w:top w:val="none" w:sz="0" w:space="0" w:color="auto"/>
                            <w:left w:val="none" w:sz="0" w:space="0" w:color="auto"/>
                            <w:bottom w:val="none" w:sz="0" w:space="0" w:color="auto"/>
                            <w:right w:val="none" w:sz="0" w:space="0" w:color="auto"/>
                          </w:divBdr>
                        </w:div>
                        <w:div w:id="1075855059">
                          <w:marLeft w:val="0"/>
                          <w:marRight w:val="0"/>
                          <w:marTop w:val="0"/>
                          <w:marBottom w:val="0"/>
                          <w:divBdr>
                            <w:top w:val="none" w:sz="0" w:space="0" w:color="auto"/>
                            <w:left w:val="none" w:sz="0" w:space="0" w:color="auto"/>
                            <w:bottom w:val="none" w:sz="0" w:space="0" w:color="auto"/>
                            <w:right w:val="none" w:sz="0" w:space="0" w:color="auto"/>
                          </w:divBdr>
                        </w:div>
                        <w:div w:id="122094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4756740">
      <w:bodyDiv w:val="1"/>
      <w:marLeft w:val="0"/>
      <w:marRight w:val="0"/>
      <w:marTop w:val="0"/>
      <w:marBottom w:val="0"/>
      <w:divBdr>
        <w:top w:val="none" w:sz="0" w:space="0" w:color="auto"/>
        <w:left w:val="none" w:sz="0" w:space="0" w:color="auto"/>
        <w:bottom w:val="none" w:sz="0" w:space="0" w:color="auto"/>
        <w:right w:val="none" w:sz="0" w:space="0" w:color="auto"/>
      </w:divBdr>
    </w:div>
    <w:div w:id="1609123782">
      <w:bodyDiv w:val="1"/>
      <w:marLeft w:val="0"/>
      <w:marRight w:val="0"/>
      <w:marTop w:val="0"/>
      <w:marBottom w:val="0"/>
      <w:divBdr>
        <w:top w:val="none" w:sz="0" w:space="0" w:color="auto"/>
        <w:left w:val="none" w:sz="0" w:space="0" w:color="auto"/>
        <w:bottom w:val="none" w:sz="0" w:space="0" w:color="auto"/>
        <w:right w:val="none" w:sz="0" w:space="0" w:color="auto"/>
      </w:divBdr>
    </w:div>
    <w:div w:id="1643342447">
      <w:bodyDiv w:val="1"/>
      <w:marLeft w:val="0"/>
      <w:marRight w:val="0"/>
      <w:marTop w:val="0"/>
      <w:marBottom w:val="0"/>
      <w:divBdr>
        <w:top w:val="none" w:sz="0" w:space="0" w:color="auto"/>
        <w:left w:val="none" w:sz="0" w:space="0" w:color="auto"/>
        <w:bottom w:val="none" w:sz="0" w:space="0" w:color="auto"/>
        <w:right w:val="none" w:sz="0" w:space="0" w:color="auto"/>
      </w:divBdr>
    </w:div>
    <w:div w:id="1690373050">
      <w:bodyDiv w:val="1"/>
      <w:marLeft w:val="0"/>
      <w:marRight w:val="0"/>
      <w:marTop w:val="0"/>
      <w:marBottom w:val="0"/>
      <w:divBdr>
        <w:top w:val="none" w:sz="0" w:space="0" w:color="auto"/>
        <w:left w:val="none" w:sz="0" w:space="0" w:color="auto"/>
        <w:bottom w:val="none" w:sz="0" w:space="0" w:color="auto"/>
        <w:right w:val="none" w:sz="0" w:space="0" w:color="auto"/>
      </w:divBdr>
      <w:divsChild>
        <w:div w:id="597174452">
          <w:marLeft w:val="0"/>
          <w:marRight w:val="0"/>
          <w:marTop w:val="0"/>
          <w:marBottom w:val="0"/>
          <w:divBdr>
            <w:top w:val="none" w:sz="0" w:space="0" w:color="auto"/>
            <w:left w:val="none" w:sz="0" w:space="0" w:color="auto"/>
            <w:bottom w:val="none" w:sz="0" w:space="0" w:color="auto"/>
            <w:right w:val="none" w:sz="0" w:space="0" w:color="auto"/>
          </w:divBdr>
        </w:div>
      </w:divsChild>
    </w:div>
    <w:div w:id="1758669659">
      <w:bodyDiv w:val="1"/>
      <w:marLeft w:val="0"/>
      <w:marRight w:val="0"/>
      <w:marTop w:val="0"/>
      <w:marBottom w:val="0"/>
      <w:divBdr>
        <w:top w:val="none" w:sz="0" w:space="0" w:color="auto"/>
        <w:left w:val="none" w:sz="0" w:space="0" w:color="auto"/>
        <w:bottom w:val="none" w:sz="0" w:space="0" w:color="auto"/>
        <w:right w:val="none" w:sz="0" w:space="0" w:color="auto"/>
      </w:divBdr>
    </w:div>
    <w:div w:id="1925915781">
      <w:bodyDiv w:val="1"/>
      <w:marLeft w:val="0"/>
      <w:marRight w:val="0"/>
      <w:marTop w:val="0"/>
      <w:marBottom w:val="0"/>
      <w:divBdr>
        <w:top w:val="none" w:sz="0" w:space="0" w:color="auto"/>
        <w:left w:val="none" w:sz="0" w:space="0" w:color="auto"/>
        <w:bottom w:val="none" w:sz="0" w:space="0" w:color="auto"/>
        <w:right w:val="none" w:sz="0" w:space="0" w:color="auto"/>
      </w:divBdr>
    </w:div>
    <w:div w:id="1925918167">
      <w:bodyDiv w:val="1"/>
      <w:marLeft w:val="0"/>
      <w:marRight w:val="0"/>
      <w:marTop w:val="0"/>
      <w:marBottom w:val="0"/>
      <w:divBdr>
        <w:top w:val="none" w:sz="0" w:space="0" w:color="auto"/>
        <w:left w:val="none" w:sz="0" w:space="0" w:color="auto"/>
        <w:bottom w:val="none" w:sz="0" w:space="0" w:color="auto"/>
        <w:right w:val="none" w:sz="0" w:space="0" w:color="auto"/>
      </w:divBdr>
      <w:divsChild>
        <w:div w:id="1521627402">
          <w:marLeft w:val="0"/>
          <w:marRight w:val="0"/>
          <w:marTop w:val="225"/>
          <w:marBottom w:val="0"/>
          <w:divBdr>
            <w:top w:val="none" w:sz="0" w:space="0" w:color="auto"/>
            <w:left w:val="none" w:sz="0" w:space="0" w:color="auto"/>
            <w:bottom w:val="none" w:sz="0" w:space="0" w:color="auto"/>
            <w:right w:val="none" w:sz="0" w:space="0" w:color="auto"/>
          </w:divBdr>
        </w:div>
      </w:divsChild>
    </w:div>
    <w:div w:id="194892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digital-adoption.com/employee-productivity-with-dap/" TargetMode="External"/><Relationship Id="rId3" Type="http://schemas.openxmlformats.org/officeDocument/2006/relationships/settings" Target="settings.xml"/><Relationship Id="rId7" Type="http://schemas.openxmlformats.org/officeDocument/2006/relationships/hyperlink" Target="https://braincube.com/resource/iiot-podcast-value-of-iiot-in-achieving-joint-it-and-ot-business-objectiv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un.org/en/pdfs/DigitalCooperation-report-for%20web.pdf" TargetMode="External"/><Relationship Id="rId4" Type="http://schemas.openxmlformats.org/officeDocument/2006/relationships/webSettings" Target="webSettings.xml"/><Relationship Id="rId9" Type="http://schemas.openxmlformats.org/officeDocument/2006/relationships/hyperlink" Target="https://hbr.org/2021/06/inside-ikeas-digital-transformatio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5</Pages>
  <Words>1343</Words>
  <Characters>7658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3</cp:revision>
  <dcterms:created xsi:type="dcterms:W3CDTF">2023-08-07T09:55:00Z</dcterms:created>
  <dcterms:modified xsi:type="dcterms:W3CDTF">2023-08-08T05:21:00Z</dcterms:modified>
</cp:coreProperties>
</file>