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C2F34" w14:textId="77777777" w:rsidR="0091528B" w:rsidRDefault="0091528B">
      <w:pPr>
        <w:pStyle w:val="BodyText"/>
        <w:spacing w:before="9"/>
        <w:rPr>
          <w:sz w:val="7"/>
        </w:rPr>
      </w:pPr>
    </w:p>
    <w:p w14:paraId="607BA452" w14:textId="19615B97" w:rsidR="0091528B" w:rsidRDefault="0091528B">
      <w:pPr>
        <w:pStyle w:val="BodyText"/>
        <w:ind w:left="849"/>
        <w:rPr>
          <w:sz w:val="20"/>
        </w:rPr>
      </w:pPr>
    </w:p>
    <w:p w14:paraId="025BD41B" w14:textId="77777777" w:rsidR="0091528B" w:rsidRDefault="0091528B">
      <w:pPr>
        <w:pStyle w:val="BodyText"/>
        <w:rPr>
          <w:sz w:val="20"/>
        </w:rPr>
      </w:pPr>
    </w:p>
    <w:p w14:paraId="4DB37D6B" w14:textId="77777777" w:rsidR="008A04EB" w:rsidRDefault="008A04EB">
      <w:pPr>
        <w:pStyle w:val="BodyText"/>
        <w:rPr>
          <w:sz w:val="20"/>
        </w:rPr>
      </w:pPr>
    </w:p>
    <w:p w14:paraId="17E4BC05" w14:textId="77777777" w:rsidR="0091528B" w:rsidRDefault="0091528B">
      <w:pPr>
        <w:pStyle w:val="BodyText"/>
        <w:rPr>
          <w:sz w:val="20"/>
        </w:rPr>
      </w:pPr>
    </w:p>
    <w:p w14:paraId="3D0DC5BD" w14:textId="77777777" w:rsidR="0091528B" w:rsidRDefault="0091528B">
      <w:pPr>
        <w:pStyle w:val="BodyText"/>
        <w:rPr>
          <w:sz w:val="20"/>
        </w:rPr>
      </w:pPr>
    </w:p>
    <w:p w14:paraId="5467BDCC" w14:textId="1F2C3BE6" w:rsidR="0091528B" w:rsidRDefault="00FF323F" w:rsidP="00FF323F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F02A7AA" wp14:editId="665151E1">
            <wp:extent cx="6021977" cy="3606915"/>
            <wp:effectExtent l="0" t="0" r="0" b="0"/>
            <wp:docPr id="322350028" name="Picture 5" descr="Business analysis chart on digital tablet - ID: 38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0028" name="Picture 322350028" descr="Business analysis chart on digital tablet - ID: 3803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228" cy="37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28A8" w14:textId="77777777" w:rsidR="0091528B" w:rsidRDefault="0091528B">
      <w:pPr>
        <w:pStyle w:val="BodyText"/>
        <w:rPr>
          <w:sz w:val="20"/>
        </w:rPr>
      </w:pPr>
    </w:p>
    <w:p w14:paraId="07DB261C" w14:textId="77777777" w:rsidR="008A04EB" w:rsidRDefault="008A04EB">
      <w:pPr>
        <w:pStyle w:val="BodyText"/>
        <w:rPr>
          <w:sz w:val="20"/>
        </w:rPr>
      </w:pPr>
    </w:p>
    <w:p w14:paraId="45F12FE9" w14:textId="77777777" w:rsidR="0091528B" w:rsidRDefault="0091528B">
      <w:pPr>
        <w:pStyle w:val="BodyText"/>
        <w:rPr>
          <w:sz w:val="20"/>
        </w:rPr>
      </w:pPr>
    </w:p>
    <w:p w14:paraId="362BEC99" w14:textId="4E8F622F" w:rsidR="0091528B" w:rsidRDefault="008A04EB" w:rsidP="00D2707B">
      <w:pPr>
        <w:spacing w:before="80"/>
        <w:ind w:left="142" w:right="11"/>
        <w:jc w:val="center"/>
        <w:rPr>
          <w:i/>
          <w:color w:val="2E5395"/>
          <w:sz w:val="48"/>
        </w:rPr>
      </w:pPr>
      <w:r>
        <w:rPr>
          <w:i/>
          <w:color w:val="2E5395"/>
          <w:sz w:val="48"/>
        </w:rPr>
        <w:t xml:space="preserve">BIG DATA </w:t>
      </w:r>
      <w:r w:rsidR="00D2707B">
        <w:rPr>
          <w:i/>
          <w:color w:val="2E5395"/>
          <w:sz w:val="48"/>
        </w:rPr>
        <w:t>VISUALIZATION</w:t>
      </w:r>
    </w:p>
    <w:p w14:paraId="0EEFB371" w14:textId="77777777" w:rsidR="00C40257" w:rsidRPr="00C40257" w:rsidRDefault="00C40257">
      <w:pPr>
        <w:spacing w:before="80"/>
        <w:ind w:left="2278" w:right="2393"/>
        <w:jc w:val="center"/>
        <w:rPr>
          <w:i/>
          <w:sz w:val="24"/>
          <w:szCs w:val="24"/>
        </w:rPr>
      </w:pPr>
    </w:p>
    <w:p w14:paraId="14DDE85D" w14:textId="3DBF1EF8" w:rsidR="0091528B" w:rsidRPr="008A04EB" w:rsidRDefault="008A04EB" w:rsidP="00C40257">
      <w:pPr>
        <w:pStyle w:val="BodyText"/>
        <w:spacing w:before="6"/>
        <w:jc w:val="center"/>
        <w:rPr>
          <w:rFonts w:ascii="Palatino Linotype"/>
          <w:sz w:val="32"/>
          <w:szCs w:val="32"/>
        </w:rPr>
      </w:pPr>
      <w:r w:rsidRPr="008A04EB">
        <w:rPr>
          <w:rFonts w:ascii="Palatino Linotype"/>
          <w:sz w:val="32"/>
          <w:szCs w:val="32"/>
        </w:rPr>
        <w:t>(</w:t>
      </w:r>
      <w:r w:rsidR="00C40257" w:rsidRPr="008A04EB">
        <w:rPr>
          <w:rFonts w:ascii="Palatino Linotype"/>
          <w:sz w:val="32"/>
          <w:szCs w:val="32"/>
        </w:rPr>
        <w:t xml:space="preserve">Video Game Sales </w:t>
      </w:r>
      <w:r w:rsidR="00C40257" w:rsidRPr="008A04EB">
        <w:rPr>
          <w:rFonts w:ascii="Palatino Linotype"/>
          <w:sz w:val="32"/>
          <w:szCs w:val="32"/>
        </w:rPr>
        <w:t>Global</w:t>
      </w:r>
      <w:r w:rsidR="00C40257" w:rsidRPr="008A04EB">
        <w:rPr>
          <w:rFonts w:ascii="Palatino Linotype"/>
          <w:sz w:val="32"/>
          <w:szCs w:val="32"/>
        </w:rPr>
        <w:t>ly</w:t>
      </w:r>
      <w:r w:rsidRPr="008A04EB">
        <w:rPr>
          <w:rFonts w:ascii="Palatino Linotype"/>
          <w:sz w:val="32"/>
          <w:szCs w:val="32"/>
        </w:rPr>
        <w:t>)</w:t>
      </w:r>
    </w:p>
    <w:p w14:paraId="52A2A06E" w14:textId="77777777" w:rsidR="00FF323F" w:rsidRDefault="00FF323F">
      <w:pPr>
        <w:pStyle w:val="BodyText"/>
        <w:spacing w:before="6"/>
        <w:rPr>
          <w:rFonts w:ascii="Palatino Linotype"/>
          <w:sz w:val="40"/>
        </w:rPr>
      </w:pPr>
    </w:p>
    <w:p w14:paraId="5EDFDE1D" w14:textId="77777777" w:rsidR="00C40257" w:rsidRDefault="00C40257">
      <w:pPr>
        <w:pStyle w:val="BodyText"/>
        <w:spacing w:before="6"/>
        <w:rPr>
          <w:rFonts w:ascii="Palatino Linotype"/>
          <w:sz w:val="40"/>
        </w:rPr>
      </w:pPr>
    </w:p>
    <w:p w14:paraId="643B0F01" w14:textId="77777777" w:rsidR="00C40257" w:rsidRDefault="00C40257">
      <w:pPr>
        <w:pStyle w:val="BodyText"/>
        <w:spacing w:before="6"/>
        <w:rPr>
          <w:rFonts w:ascii="Palatino Linotype"/>
          <w:sz w:val="40"/>
        </w:rPr>
      </w:pPr>
    </w:p>
    <w:p w14:paraId="5A6A819F" w14:textId="77777777" w:rsidR="00C40257" w:rsidRDefault="00C40257">
      <w:pPr>
        <w:pStyle w:val="BodyText"/>
        <w:spacing w:before="6"/>
        <w:rPr>
          <w:rFonts w:ascii="Palatino Linotype"/>
          <w:sz w:val="40"/>
        </w:rPr>
      </w:pPr>
    </w:p>
    <w:p w14:paraId="25434871" w14:textId="77777777" w:rsidR="00FF323F" w:rsidRDefault="00FF323F">
      <w:pPr>
        <w:pStyle w:val="BodyText"/>
        <w:spacing w:before="6"/>
        <w:rPr>
          <w:rFonts w:ascii="Palatino Linotype"/>
          <w:sz w:val="40"/>
        </w:rPr>
      </w:pPr>
    </w:p>
    <w:p w14:paraId="0364D244" w14:textId="66A45C3D" w:rsidR="00FF323F" w:rsidRPr="00D2707B" w:rsidRDefault="008A04EB" w:rsidP="00D2707B">
      <w:pPr>
        <w:ind w:left="142" w:right="11"/>
        <w:rPr>
          <w:rFonts w:ascii="Palatino Linotype"/>
          <w:sz w:val="32"/>
          <w:szCs w:val="32"/>
        </w:rPr>
      </w:pPr>
      <w:r w:rsidRPr="00D2707B">
        <w:rPr>
          <w:rFonts w:ascii="Palatino Linotype"/>
          <w:sz w:val="32"/>
          <w:szCs w:val="32"/>
        </w:rPr>
        <w:t xml:space="preserve">Software: - Tableau </w:t>
      </w:r>
    </w:p>
    <w:p w14:paraId="3B23A019" w14:textId="7860A9DC" w:rsidR="0091528B" w:rsidRPr="00C40257" w:rsidRDefault="00FF323F" w:rsidP="00C40257">
      <w:pPr>
        <w:ind w:left="142" w:right="11"/>
        <w:jc w:val="right"/>
        <w:rPr>
          <w:rFonts w:ascii="Palatino Linotype"/>
          <w:spacing w:val="-117"/>
          <w:sz w:val="32"/>
          <w:szCs w:val="32"/>
        </w:rPr>
      </w:pPr>
      <w:r w:rsidRPr="00C40257">
        <w:rPr>
          <w:rFonts w:ascii="Palatino Linotype"/>
          <w:sz w:val="32"/>
          <w:szCs w:val="32"/>
        </w:rPr>
        <w:t>By: -</w:t>
      </w:r>
      <w:r w:rsidR="00000000" w:rsidRPr="00C40257">
        <w:rPr>
          <w:rFonts w:ascii="Palatino Linotype"/>
          <w:sz w:val="32"/>
          <w:szCs w:val="32"/>
        </w:rPr>
        <w:t xml:space="preserve">Abhishek </w:t>
      </w:r>
      <w:proofErr w:type="spellStart"/>
      <w:r w:rsidR="00000000" w:rsidRPr="00C40257">
        <w:rPr>
          <w:rFonts w:ascii="Palatino Linotype"/>
          <w:sz w:val="32"/>
          <w:szCs w:val="32"/>
        </w:rPr>
        <w:t>Glasswala</w:t>
      </w:r>
      <w:proofErr w:type="spellEnd"/>
      <w:r w:rsidR="00000000" w:rsidRPr="00C40257">
        <w:rPr>
          <w:rFonts w:ascii="Palatino Linotype"/>
          <w:spacing w:val="-117"/>
          <w:sz w:val="32"/>
          <w:szCs w:val="32"/>
        </w:rPr>
        <w:t xml:space="preserve"> </w:t>
      </w:r>
    </w:p>
    <w:p w14:paraId="15D09F6D" w14:textId="6CFD48B7" w:rsidR="00C40257" w:rsidRPr="00C40257" w:rsidRDefault="008A04EB" w:rsidP="00C40257">
      <w:pPr>
        <w:ind w:right="1003"/>
        <w:jc w:val="right"/>
        <w:rPr>
          <w:rFonts w:ascii="Palatino Linotype"/>
          <w:sz w:val="32"/>
          <w:szCs w:val="32"/>
        </w:rPr>
        <w:sectPr w:rsidR="00C40257" w:rsidRPr="00C40257">
          <w:headerReference w:type="default" r:id="rId10"/>
          <w:type w:val="continuous"/>
          <w:pgSz w:w="11910" w:h="16840"/>
          <w:pgMar w:top="960" w:right="1080" w:bottom="280" w:left="1180" w:header="608" w:footer="720" w:gutter="0"/>
          <w:pgNumType w:start="1"/>
          <w:cols w:space="720"/>
        </w:sectPr>
      </w:pPr>
      <w:r>
        <w:rPr>
          <w:rFonts w:ascii="Palatino Linotype"/>
          <w:sz w:val="32"/>
          <w:szCs w:val="32"/>
        </w:rPr>
        <w:t>Year</w:t>
      </w:r>
      <w:r w:rsidR="00C40257" w:rsidRPr="00C40257">
        <w:rPr>
          <w:rFonts w:ascii="Palatino Linotype"/>
          <w:sz w:val="32"/>
          <w:szCs w:val="32"/>
        </w:rPr>
        <w:t>: - 2023</w:t>
      </w:r>
    </w:p>
    <w:sdt>
      <w:sdtPr>
        <w:id w:val="7078999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2"/>
          <w:szCs w:val="22"/>
        </w:rPr>
      </w:sdtEndPr>
      <w:sdtContent>
        <w:p w14:paraId="0737F857" w14:textId="46B753F3" w:rsidR="000531BF" w:rsidRDefault="000531BF">
          <w:pPr>
            <w:pStyle w:val="TOCHeading"/>
          </w:pPr>
          <w:r>
            <w:t>Table of Contents</w:t>
          </w:r>
        </w:p>
        <w:p w14:paraId="6D3B8D8F" w14:textId="35C24E50" w:rsidR="00D2707B" w:rsidRDefault="000531BF">
          <w:pPr>
            <w:pStyle w:val="TOC1"/>
            <w:tabs>
              <w:tab w:val="left" w:pos="440"/>
              <w:tab w:val="right" w:leader="dot" w:pos="964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8079144" w:history="1">
            <w:r w:rsidR="00D2707B" w:rsidRPr="00E57748">
              <w:rPr>
                <w:rStyle w:val="Hyperlink"/>
                <w:noProof/>
              </w:rPr>
              <w:t>1.</w:t>
            </w:r>
            <w:r w:rsidR="00D2707B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D2707B" w:rsidRPr="00E57748">
              <w:rPr>
                <w:rStyle w:val="Hyperlink"/>
                <w:noProof/>
              </w:rPr>
              <w:t>INTRODUCTION</w:t>
            </w:r>
            <w:r w:rsidR="00D2707B">
              <w:rPr>
                <w:noProof/>
                <w:webHidden/>
              </w:rPr>
              <w:tab/>
            </w:r>
            <w:r w:rsidR="00D2707B">
              <w:rPr>
                <w:noProof/>
                <w:webHidden/>
              </w:rPr>
              <w:fldChar w:fldCharType="begin"/>
            </w:r>
            <w:r w:rsidR="00D2707B">
              <w:rPr>
                <w:noProof/>
                <w:webHidden/>
              </w:rPr>
              <w:instrText xml:space="preserve"> PAGEREF _Toc178079144 \h </w:instrText>
            </w:r>
            <w:r w:rsidR="00D2707B">
              <w:rPr>
                <w:noProof/>
                <w:webHidden/>
              </w:rPr>
            </w:r>
            <w:r w:rsidR="00D2707B">
              <w:rPr>
                <w:noProof/>
                <w:webHidden/>
              </w:rPr>
              <w:fldChar w:fldCharType="separate"/>
            </w:r>
            <w:r w:rsidR="00D2707B">
              <w:rPr>
                <w:noProof/>
                <w:webHidden/>
              </w:rPr>
              <w:t>3</w:t>
            </w:r>
            <w:r w:rsidR="00D2707B">
              <w:rPr>
                <w:noProof/>
                <w:webHidden/>
              </w:rPr>
              <w:fldChar w:fldCharType="end"/>
            </w:r>
          </w:hyperlink>
        </w:p>
        <w:p w14:paraId="20B2A6DB" w14:textId="21825203" w:rsidR="00D2707B" w:rsidRDefault="00D2707B">
          <w:pPr>
            <w:pStyle w:val="TOC2"/>
            <w:tabs>
              <w:tab w:val="left" w:pos="880"/>
              <w:tab w:val="right" w:leader="dot" w:pos="964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45" w:history="1">
            <w:r w:rsidRPr="00E57748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ADVANTAGE OF DATA ANALYTIC IN SELECTED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7D570" w14:textId="1C7A3833" w:rsidR="00D2707B" w:rsidRDefault="00D2707B">
          <w:pPr>
            <w:pStyle w:val="TOC2"/>
            <w:tabs>
              <w:tab w:val="left" w:pos="880"/>
              <w:tab w:val="right" w:leader="dot" w:pos="964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46" w:history="1">
            <w:r w:rsidRPr="00E57748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IMPACT OF BIG DATA ON COMPANY AND SOCIETY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3CDCE" w14:textId="037C43F6" w:rsidR="00D2707B" w:rsidRDefault="00D2707B">
          <w:pPr>
            <w:pStyle w:val="TOC1"/>
            <w:tabs>
              <w:tab w:val="left" w:pos="440"/>
              <w:tab w:val="right" w:leader="dot" w:pos="964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47" w:history="1">
            <w:r w:rsidRPr="00E5774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DATA</w:t>
            </w:r>
            <w:r w:rsidRPr="00E57748">
              <w:rPr>
                <w:rStyle w:val="Hyperlink"/>
                <w:noProof/>
                <w:spacing w:val="51"/>
              </w:rPr>
              <w:t xml:space="preserve"> </w:t>
            </w:r>
            <w:r w:rsidRPr="00E57748">
              <w:rPr>
                <w:rStyle w:val="Hyperlink"/>
                <w:noProof/>
              </w:rPr>
              <w:t>BRIEFING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B2072" w14:textId="481CDEE8" w:rsidR="00D2707B" w:rsidRDefault="00D2707B">
          <w:pPr>
            <w:pStyle w:val="TOC2"/>
            <w:tabs>
              <w:tab w:val="left" w:pos="880"/>
              <w:tab w:val="right" w:leader="dot" w:pos="964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48" w:history="1">
            <w:r w:rsidRPr="00E57748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DATA CLEANSING AND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874C4" w14:textId="4FF7E65C" w:rsidR="00D2707B" w:rsidRDefault="00D2707B">
          <w:pPr>
            <w:pStyle w:val="TOC2"/>
            <w:tabs>
              <w:tab w:val="left" w:pos="880"/>
              <w:tab w:val="right" w:leader="dot" w:pos="964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49" w:history="1">
            <w:r w:rsidRPr="00E57748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IDENTIFY KEY METRIC AND RELATIONSHIP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6001" w14:textId="2FBFAF24" w:rsidR="00D2707B" w:rsidRDefault="00D2707B">
          <w:pPr>
            <w:pStyle w:val="TOC3"/>
            <w:tabs>
              <w:tab w:val="left" w:pos="1320"/>
              <w:tab w:val="right" w:leader="dot" w:pos="964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50" w:history="1">
            <w:r w:rsidRPr="00E57748">
              <w:rPr>
                <w:rStyle w:val="Hyperlink"/>
                <w:smallCaps/>
                <w:noProof/>
                <w:spacing w:val="5"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smallCaps/>
                <w:noProof/>
                <w:spacing w:val="5"/>
              </w:rPr>
              <w:t>VIDEO GAME SALES BY GENRE AND REGION (2000-2015)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3CB98" w14:textId="1EB4EC9C" w:rsidR="00D2707B" w:rsidRDefault="00D2707B">
          <w:pPr>
            <w:pStyle w:val="TOC3"/>
            <w:tabs>
              <w:tab w:val="left" w:pos="1320"/>
              <w:tab w:val="right" w:leader="dot" w:pos="964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51" w:history="1">
            <w:r w:rsidRPr="00E57748">
              <w:rPr>
                <w:rStyle w:val="Hyperlink"/>
                <w:noProof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MOST POPULAR PLATFORM AND TOP SELLING GAMES.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8022" w14:textId="767E57D5" w:rsidR="00D2707B" w:rsidRDefault="00D2707B">
          <w:pPr>
            <w:pStyle w:val="TOC3"/>
            <w:tabs>
              <w:tab w:val="left" w:pos="1320"/>
              <w:tab w:val="right" w:leader="dot" w:pos="964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52" w:history="1">
            <w:r w:rsidRPr="00E57748">
              <w:rPr>
                <w:rStyle w:val="Hyperlink"/>
                <w:noProof/>
              </w:rPr>
              <w:t>2.2.3.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GLOBAL SALES OF VIDEO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E39D9" w14:textId="32FFA770" w:rsidR="00D2707B" w:rsidRDefault="00D2707B">
          <w:pPr>
            <w:pStyle w:val="TOC3"/>
            <w:tabs>
              <w:tab w:val="left" w:pos="1320"/>
              <w:tab w:val="right" w:leader="dot" w:pos="964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53" w:history="1">
            <w:r w:rsidRPr="00E57748">
              <w:rPr>
                <w:rStyle w:val="Hyperlink"/>
                <w:noProof/>
              </w:rPr>
              <w:t>2.2.4.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REGIONAL CONTRIBUTION TO TOTAL VIDEO GAME SALES.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DF4BA" w14:textId="5D4FEAB4" w:rsidR="00D2707B" w:rsidRDefault="00D2707B">
          <w:pPr>
            <w:pStyle w:val="TOC1"/>
            <w:tabs>
              <w:tab w:val="left" w:pos="440"/>
              <w:tab w:val="right" w:leader="dot" w:pos="964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54" w:history="1">
            <w:r w:rsidRPr="00E5774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STRATEGIC</w:t>
            </w:r>
            <w:r w:rsidRPr="00E57748">
              <w:rPr>
                <w:rStyle w:val="Hyperlink"/>
                <w:noProof/>
                <w:spacing w:val="68"/>
              </w:rPr>
              <w:t xml:space="preserve"> </w:t>
            </w:r>
            <w:r w:rsidRPr="00E57748">
              <w:rPr>
                <w:rStyle w:val="Hyperlink"/>
                <w:noProof/>
              </w:rPr>
              <w:t>INSIGHT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25491" w14:textId="487AE561" w:rsidR="00D2707B" w:rsidRDefault="00D2707B">
          <w:pPr>
            <w:pStyle w:val="TOC1"/>
            <w:tabs>
              <w:tab w:val="left" w:pos="440"/>
              <w:tab w:val="right" w:leader="dot" w:pos="964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55" w:history="1">
            <w:r w:rsidRPr="00E57748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2614" w14:textId="369FBE67" w:rsidR="00D2707B" w:rsidRDefault="00D2707B">
          <w:pPr>
            <w:pStyle w:val="TOC1"/>
            <w:tabs>
              <w:tab w:val="left" w:pos="440"/>
              <w:tab w:val="right" w:leader="dot" w:pos="964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56" w:history="1">
            <w:r w:rsidRPr="00E57748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9A38" w14:textId="7361DDB2" w:rsidR="00D2707B" w:rsidRDefault="00D2707B">
          <w:pPr>
            <w:pStyle w:val="TOC1"/>
            <w:tabs>
              <w:tab w:val="left" w:pos="440"/>
              <w:tab w:val="right" w:leader="dot" w:pos="964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57" w:history="1">
            <w:r w:rsidRPr="00E57748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11EB9" w14:textId="2AF56513" w:rsidR="00D2707B" w:rsidRDefault="00D2707B">
          <w:pPr>
            <w:pStyle w:val="TOC1"/>
            <w:tabs>
              <w:tab w:val="left" w:pos="440"/>
              <w:tab w:val="right" w:leader="dot" w:pos="964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8079158" w:history="1">
            <w:r w:rsidRPr="00E57748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E5774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EC619" w14:textId="72A48AE0" w:rsidR="000531BF" w:rsidRDefault="000531BF">
          <w:r>
            <w:rPr>
              <w:b/>
              <w:bCs/>
              <w:noProof/>
            </w:rPr>
            <w:fldChar w:fldCharType="end"/>
          </w:r>
        </w:p>
      </w:sdtContent>
    </w:sdt>
    <w:p w14:paraId="7F80C3FA" w14:textId="40AA2AEC" w:rsidR="0091528B" w:rsidRDefault="0091528B">
      <w:pPr>
        <w:spacing w:before="80"/>
        <w:ind w:left="260"/>
        <w:rPr>
          <w:sz w:val="44"/>
        </w:rPr>
      </w:pPr>
    </w:p>
    <w:p w14:paraId="19D30942" w14:textId="77777777" w:rsidR="0091528B" w:rsidRDefault="0091528B">
      <w:pPr>
        <w:pStyle w:val="BodyText"/>
        <w:rPr>
          <w:rFonts w:ascii="Calibri"/>
          <w:b/>
          <w:sz w:val="20"/>
        </w:rPr>
      </w:pPr>
    </w:p>
    <w:p w14:paraId="5016EB10" w14:textId="77777777" w:rsidR="0091528B" w:rsidRDefault="0091528B">
      <w:pPr>
        <w:pStyle w:val="BodyText"/>
        <w:rPr>
          <w:rFonts w:ascii="Calibri"/>
          <w:b/>
          <w:sz w:val="20"/>
        </w:rPr>
      </w:pPr>
    </w:p>
    <w:p w14:paraId="1A44A699" w14:textId="77777777" w:rsidR="0091528B" w:rsidRDefault="0091528B">
      <w:pPr>
        <w:pStyle w:val="BodyText"/>
        <w:rPr>
          <w:rFonts w:ascii="Calibri"/>
          <w:b/>
          <w:sz w:val="20"/>
        </w:rPr>
      </w:pPr>
    </w:p>
    <w:p w14:paraId="56B7F0A1" w14:textId="77777777" w:rsidR="0091528B" w:rsidRDefault="0091528B">
      <w:pPr>
        <w:pStyle w:val="BodyText"/>
        <w:rPr>
          <w:rFonts w:ascii="Calibri"/>
          <w:b/>
          <w:sz w:val="20"/>
        </w:rPr>
      </w:pPr>
    </w:p>
    <w:p w14:paraId="69974167" w14:textId="77777777" w:rsidR="0091528B" w:rsidRDefault="0091528B">
      <w:pPr>
        <w:pStyle w:val="BodyText"/>
        <w:rPr>
          <w:rFonts w:ascii="Calibri"/>
          <w:b/>
          <w:sz w:val="20"/>
        </w:rPr>
      </w:pPr>
    </w:p>
    <w:p w14:paraId="6AB5025A" w14:textId="77777777" w:rsidR="0091528B" w:rsidRDefault="0091528B">
      <w:pPr>
        <w:pStyle w:val="BodyText"/>
        <w:rPr>
          <w:rFonts w:ascii="Calibri"/>
          <w:b/>
          <w:sz w:val="20"/>
        </w:rPr>
      </w:pPr>
    </w:p>
    <w:p w14:paraId="3D283327" w14:textId="77777777" w:rsidR="0091528B" w:rsidRDefault="0091528B">
      <w:pPr>
        <w:pStyle w:val="BodyText"/>
        <w:rPr>
          <w:rFonts w:ascii="Calibri"/>
          <w:b/>
          <w:sz w:val="20"/>
        </w:rPr>
      </w:pPr>
    </w:p>
    <w:p w14:paraId="4A3F2DB1" w14:textId="77777777" w:rsidR="0091528B" w:rsidRDefault="0091528B">
      <w:pPr>
        <w:pStyle w:val="BodyText"/>
        <w:spacing w:before="8"/>
        <w:rPr>
          <w:rFonts w:ascii="Calibri"/>
          <w:b/>
          <w:sz w:val="23"/>
        </w:rPr>
      </w:pPr>
    </w:p>
    <w:p w14:paraId="74C8C6EC" w14:textId="77777777" w:rsidR="0091528B" w:rsidRDefault="00000000">
      <w:pPr>
        <w:tabs>
          <w:tab w:val="left" w:leader="dot" w:pos="9177"/>
        </w:tabs>
        <w:ind w:left="260"/>
        <w:rPr>
          <w:rFonts w:ascii="Calibri"/>
          <w:sz w:val="20"/>
        </w:rPr>
      </w:pPr>
      <w:hyperlink w:anchor="_bookmark7" w:history="1">
        <w:r>
          <w:rPr>
            <w:rFonts w:ascii="Calibri"/>
            <w:i/>
            <w:sz w:val="20"/>
          </w:rPr>
          <w:t>F</w:t>
        </w:r>
        <w:r>
          <w:rPr>
            <w:rFonts w:ascii="Calibri"/>
            <w:i/>
            <w:sz w:val="16"/>
          </w:rPr>
          <w:t>IGURE</w:t>
        </w:r>
        <w:r>
          <w:rPr>
            <w:rFonts w:ascii="Calibri"/>
            <w:i/>
            <w:spacing w:val="-1"/>
            <w:sz w:val="16"/>
          </w:rPr>
          <w:t xml:space="preserve"> </w:t>
        </w:r>
        <w:r>
          <w:rPr>
            <w:rFonts w:ascii="Calibri"/>
            <w:i/>
            <w:sz w:val="20"/>
          </w:rPr>
          <w:t>1</w:t>
        </w:r>
        <w:r>
          <w:rPr>
            <w:rFonts w:ascii="Calibri"/>
            <w:i/>
            <w:spacing w:val="-11"/>
            <w:sz w:val="20"/>
          </w:rPr>
          <w:t xml:space="preserve"> </w:t>
        </w:r>
        <w:r>
          <w:rPr>
            <w:rFonts w:ascii="Calibri"/>
            <w:i/>
            <w:sz w:val="20"/>
          </w:rPr>
          <w:t>V</w:t>
        </w:r>
        <w:r>
          <w:rPr>
            <w:rFonts w:ascii="Calibri"/>
            <w:i/>
            <w:sz w:val="16"/>
          </w:rPr>
          <w:t>IDEO</w:t>
        </w:r>
        <w:r>
          <w:rPr>
            <w:rFonts w:ascii="Calibri"/>
            <w:i/>
            <w:spacing w:val="-1"/>
            <w:sz w:val="16"/>
          </w:rPr>
          <w:t xml:space="preserve"> </w:t>
        </w:r>
        <w:r>
          <w:rPr>
            <w:rFonts w:ascii="Calibri"/>
            <w:i/>
            <w:sz w:val="20"/>
          </w:rPr>
          <w:t>G</w:t>
        </w:r>
        <w:r>
          <w:rPr>
            <w:rFonts w:ascii="Calibri"/>
            <w:i/>
            <w:sz w:val="16"/>
          </w:rPr>
          <w:t>AME SALES</w:t>
        </w:r>
        <w:r>
          <w:rPr>
            <w:rFonts w:ascii="Calibri"/>
            <w:i/>
            <w:spacing w:val="-2"/>
            <w:sz w:val="16"/>
          </w:rPr>
          <w:t xml:space="preserve"> </w:t>
        </w:r>
        <w:r>
          <w:rPr>
            <w:rFonts w:ascii="Calibri"/>
            <w:i/>
            <w:sz w:val="16"/>
          </w:rPr>
          <w:t>BY</w:t>
        </w:r>
        <w:r>
          <w:rPr>
            <w:rFonts w:ascii="Calibri"/>
            <w:i/>
            <w:spacing w:val="-1"/>
            <w:sz w:val="16"/>
          </w:rPr>
          <w:t xml:space="preserve"> </w:t>
        </w:r>
        <w:r>
          <w:rPr>
            <w:rFonts w:ascii="Calibri"/>
            <w:i/>
            <w:sz w:val="16"/>
          </w:rPr>
          <w:t>GENRE</w:t>
        </w:r>
        <w:r>
          <w:rPr>
            <w:rFonts w:ascii="Calibri"/>
            <w:i/>
            <w:spacing w:val="-1"/>
            <w:sz w:val="16"/>
          </w:rPr>
          <w:t xml:space="preserve"> </w:t>
        </w:r>
        <w:r>
          <w:rPr>
            <w:rFonts w:ascii="Calibri"/>
            <w:i/>
            <w:sz w:val="16"/>
          </w:rPr>
          <w:t>AND</w:t>
        </w:r>
        <w:r>
          <w:rPr>
            <w:rFonts w:ascii="Calibri"/>
            <w:i/>
            <w:spacing w:val="-1"/>
            <w:sz w:val="16"/>
          </w:rPr>
          <w:t xml:space="preserve"> </w:t>
        </w:r>
        <w:r>
          <w:rPr>
            <w:rFonts w:ascii="Calibri"/>
            <w:i/>
            <w:sz w:val="16"/>
          </w:rPr>
          <w:t>REGION</w:t>
        </w:r>
        <w:r>
          <w:rPr>
            <w:rFonts w:ascii="Calibri"/>
            <w:i/>
            <w:sz w:val="16"/>
          </w:rPr>
          <w:tab/>
        </w:r>
        <w:r>
          <w:rPr>
            <w:rFonts w:ascii="Calibri"/>
            <w:sz w:val="20"/>
          </w:rPr>
          <w:t>6</w:t>
        </w:r>
      </w:hyperlink>
    </w:p>
    <w:p w14:paraId="558453F4" w14:textId="77777777" w:rsidR="0091528B" w:rsidRDefault="00000000">
      <w:pPr>
        <w:tabs>
          <w:tab w:val="right" w:leader="dot" w:pos="9278"/>
        </w:tabs>
        <w:spacing w:before="37"/>
        <w:ind w:left="260"/>
        <w:rPr>
          <w:rFonts w:ascii="Calibri"/>
          <w:sz w:val="20"/>
        </w:rPr>
      </w:pPr>
      <w:hyperlink w:anchor="_bookmark9" w:history="1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20"/>
          </w:rPr>
          <w:t>2</w:t>
        </w:r>
        <w:r>
          <w:rPr>
            <w:rFonts w:ascii="Calibri"/>
            <w:spacing w:val="-10"/>
            <w:sz w:val="20"/>
          </w:rPr>
          <w:t xml:space="preserve"> </w:t>
        </w:r>
        <w:r>
          <w:rPr>
            <w:rFonts w:ascii="Calibri"/>
            <w:sz w:val="16"/>
          </w:rPr>
          <w:t>MOST POPULAR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PLATFORM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AND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TOP SALLING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GAMES</w:t>
        </w:r>
        <w:r>
          <w:rPr>
            <w:rFonts w:ascii="Calibri"/>
            <w:sz w:val="16"/>
          </w:rPr>
          <w:tab/>
        </w:r>
        <w:r>
          <w:rPr>
            <w:rFonts w:ascii="Calibri"/>
            <w:sz w:val="20"/>
          </w:rPr>
          <w:t>7</w:t>
        </w:r>
      </w:hyperlink>
    </w:p>
    <w:p w14:paraId="50959A05" w14:textId="77777777" w:rsidR="0091528B" w:rsidRDefault="00000000">
      <w:pPr>
        <w:tabs>
          <w:tab w:val="right" w:leader="dot" w:pos="9278"/>
        </w:tabs>
        <w:spacing w:before="36"/>
        <w:ind w:left="260"/>
        <w:rPr>
          <w:rFonts w:ascii="Calibri"/>
          <w:sz w:val="20"/>
        </w:rPr>
      </w:pPr>
      <w:hyperlink w:anchor="_bookmark11" w:history="1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20"/>
          </w:rPr>
          <w:t>3</w:t>
        </w:r>
        <w:r>
          <w:rPr>
            <w:rFonts w:ascii="Calibri"/>
            <w:spacing w:val="-10"/>
            <w:sz w:val="20"/>
          </w:rPr>
          <w:t xml:space="preserve"> </w:t>
        </w:r>
        <w:r>
          <w:rPr>
            <w:rFonts w:ascii="Calibri"/>
            <w:sz w:val="16"/>
          </w:rPr>
          <w:t>GLOBAL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SALES OF</w:t>
        </w:r>
        <w:r>
          <w:rPr>
            <w:rFonts w:ascii="Calibri"/>
            <w:spacing w:val="-3"/>
            <w:sz w:val="16"/>
          </w:rPr>
          <w:t xml:space="preserve"> </w:t>
        </w:r>
        <w:r>
          <w:rPr>
            <w:rFonts w:ascii="Calibri"/>
            <w:sz w:val="16"/>
          </w:rPr>
          <w:t>VIDEO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GAME</w:t>
        </w:r>
        <w:r>
          <w:rPr>
            <w:rFonts w:ascii="Calibri"/>
            <w:sz w:val="16"/>
          </w:rPr>
          <w:tab/>
        </w:r>
        <w:r>
          <w:rPr>
            <w:rFonts w:ascii="Calibri"/>
            <w:sz w:val="20"/>
          </w:rPr>
          <w:t>8</w:t>
        </w:r>
      </w:hyperlink>
    </w:p>
    <w:p w14:paraId="16429E9D" w14:textId="77777777" w:rsidR="0091528B" w:rsidRDefault="00000000">
      <w:pPr>
        <w:tabs>
          <w:tab w:val="right" w:leader="dot" w:pos="9278"/>
        </w:tabs>
        <w:spacing w:before="37"/>
        <w:ind w:left="260"/>
        <w:rPr>
          <w:rFonts w:ascii="Calibri"/>
          <w:sz w:val="20"/>
        </w:rPr>
      </w:pPr>
      <w:hyperlink w:anchor="_bookmark13" w:history="1">
        <w:r>
          <w:rPr>
            <w:rFonts w:ascii="Calibri"/>
            <w:sz w:val="20"/>
          </w:rPr>
          <w:t>F</w:t>
        </w:r>
        <w:r>
          <w:rPr>
            <w:rFonts w:ascii="Calibri"/>
            <w:sz w:val="16"/>
          </w:rPr>
          <w:t>IGURE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20"/>
          </w:rPr>
          <w:t>4</w:t>
        </w:r>
        <w:r>
          <w:rPr>
            <w:rFonts w:ascii="Calibri"/>
            <w:spacing w:val="-10"/>
            <w:sz w:val="20"/>
          </w:rPr>
          <w:t xml:space="preserve"> </w:t>
        </w:r>
        <w:r>
          <w:rPr>
            <w:rFonts w:ascii="Calibri"/>
            <w:sz w:val="16"/>
          </w:rPr>
          <w:t>REGIONAL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CONTRIBUTION</w:t>
        </w:r>
        <w:r>
          <w:rPr>
            <w:rFonts w:ascii="Calibri"/>
            <w:spacing w:val="-4"/>
            <w:sz w:val="16"/>
          </w:rPr>
          <w:t xml:space="preserve"> </w:t>
        </w:r>
        <w:r>
          <w:rPr>
            <w:rFonts w:ascii="Calibri"/>
            <w:sz w:val="16"/>
          </w:rPr>
          <w:t>TO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TOTAL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VIDEO</w:t>
        </w:r>
        <w:r>
          <w:rPr>
            <w:rFonts w:ascii="Calibri"/>
            <w:spacing w:val="-1"/>
            <w:sz w:val="16"/>
          </w:rPr>
          <w:t xml:space="preserve"> </w:t>
        </w:r>
        <w:r>
          <w:rPr>
            <w:rFonts w:ascii="Calibri"/>
            <w:sz w:val="16"/>
          </w:rPr>
          <w:t>GAME SALES</w:t>
        </w:r>
        <w:r>
          <w:rPr>
            <w:rFonts w:ascii="Calibri"/>
            <w:sz w:val="16"/>
          </w:rPr>
          <w:tab/>
        </w:r>
        <w:r>
          <w:rPr>
            <w:rFonts w:ascii="Calibri"/>
            <w:sz w:val="20"/>
          </w:rPr>
          <w:t>9</w:t>
        </w:r>
      </w:hyperlink>
    </w:p>
    <w:p w14:paraId="14CBBCFD" w14:textId="77777777" w:rsidR="0091528B" w:rsidRDefault="0091528B">
      <w:pPr>
        <w:rPr>
          <w:rFonts w:ascii="Calibri"/>
          <w:sz w:val="20"/>
        </w:rPr>
        <w:sectPr w:rsidR="0091528B">
          <w:pgSz w:w="11910" w:h="16840"/>
          <w:pgMar w:top="960" w:right="1080" w:bottom="280" w:left="1180" w:header="608" w:footer="0" w:gutter="0"/>
          <w:cols w:space="720"/>
        </w:sectPr>
      </w:pPr>
    </w:p>
    <w:p w14:paraId="671DE21E" w14:textId="77777777" w:rsidR="0091528B" w:rsidRDefault="0091528B">
      <w:pPr>
        <w:pStyle w:val="BodyText"/>
        <w:rPr>
          <w:rFonts w:ascii="Calibri"/>
          <w:sz w:val="40"/>
        </w:rPr>
      </w:pPr>
    </w:p>
    <w:p w14:paraId="0078792F" w14:textId="77777777" w:rsidR="0091528B" w:rsidRDefault="0091528B">
      <w:pPr>
        <w:pStyle w:val="BodyText"/>
        <w:spacing w:before="4"/>
        <w:rPr>
          <w:rFonts w:ascii="Calibri"/>
          <w:sz w:val="30"/>
        </w:rPr>
      </w:pPr>
    </w:p>
    <w:p w14:paraId="28CDC336" w14:textId="414DE6D5" w:rsidR="0091528B" w:rsidRDefault="00000000" w:rsidP="000531BF">
      <w:pPr>
        <w:pStyle w:val="Heading1"/>
        <w:numPr>
          <w:ilvl w:val="0"/>
          <w:numId w:val="12"/>
        </w:numPr>
      </w:pPr>
      <w:bookmarkStart w:id="0" w:name="_Toc178079144"/>
      <w:r>
        <w:t>INTRODUCTION</w:t>
      </w:r>
      <w:bookmarkEnd w:id="0"/>
    </w:p>
    <w:p w14:paraId="78C6BEDD" w14:textId="77777777" w:rsidR="0091528B" w:rsidRDefault="0091528B">
      <w:pPr>
        <w:pStyle w:val="BodyText"/>
        <w:rPr>
          <w:rFonts w:ascii="Calibri"/>
          <w:b/>
          <w:sz w:val="40"/>
        </w:rPr>
      </w:pPr>
    </w:p>
    <w:p w14:paraId="7B951E3A" w14:textId="5FB54273" w:rsidR="0091528B" w:rsidRDefault="00000000">
      <w:pPr>
        <w:pStyle w:val="BodyText"/>
        <w:spacing w:before="274" w:line="360" w:lineRule="auto"/>
        <w:ind w:left="118" w:right="310"/>
        <w:jc w:val="both"/>
      </w:pPr>
      <w:r>
        <w:t>Big data refers to extremely large and intricate collection of data, primarily obtained from novel</w:t>
      </w:r>
      <w:r>
        <w:rPr>
          <w:spacing w:val="-57"/>
        </w:rPr>
        <w:t xml:space="preserve"> </w:t>
      </w:r>
      <w:r>
        <w:t>data sources. These data set are so enormous that conventional data processing software lacks</w:t>
      </w:r>
      <w:r>
        <w:rPr>
          <w:spacing w:val="1"/>
        </w:rPr>
        <w:t xml:space="preserve"> </w:t>
      </w:r>
      <w:r>
        <w:t>the capacity to handle them. However, these colossal amounts of data can be leveraged to solve</w:t>
      </w:r>
      <w:r>
        <w:rPr>
          <w:spacing w:val="-57"/>
        </w:rPr>
        <w:t xml:space="preserve"> </w:t>
      </w:r>
      <w:r>
        <w:t>business challenges that were previously beyond reach. This enables origination to utilize their</w:t>
      </w:r>
      <w:r>
        <w:rPr>
          <w:spacing w:val="1"/>
        </w:rPr>
        <w:t xml:space="preserve"> </w:t>
      </w:r>
      <w:r>
        <w:t>data to discover novel prospects, resulting in more intelligent business decision operation,</w:t>
      </w:r>
      <w:r>
        <w:rPr>
          <w:spacing w:val="1"/>
        </w:rPr>
        <w:t xml:space="preserve"> </w:t>
      </w:r>
      <w:r>
        <w:t>increased profit, and most staffing customer. Moreover, data analytic is fast, accurate and</w:t>
      </w:r>
      <w:r>
        <w:rPr>
          <w:spacing w:val="1"/>
        </w:rPr>
        <w:t xml:space="preserve"> </w:t>
      </w:r>
      <w:r>
        <w:t xml:space="preserve">efficient. A few years ago, business collected information, </w:t>
      </w:r>
      <w:r w:rsidR="00C40257">
        <w:t>analyzed</w:t>
      </w:r>
      <w:r>
        <w:t xml:space="preserve"> it, and found information</w:t>
      </w:r>
      <w:r>
        <w:rPr>
          <w:spacing w:val="1"/>
        </w:rPr>
        <w:t xml:space="preserve"> </w:t>
      </w:r>
      <w:r>
        <w:t xml:space="preserve">that could be use later. Nowadays, businesses can collect data and </w:t>
      </w:r>
      <w:r w:rsidR="00C40257">
        <w:t>analyses</w:t>
      </w:r>
      <w:r>
        <w:t xml:space="preserve"> it right away to make</w:t>
      </w:r>
      <w:r>
        <w:rPr>
          <w:spacing w:val="-57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decision.</w:t>
      </w:r>
      <w:r>
        <w:rPr>
          <w:spacing w:val="-11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able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faster</w:t>
      </w:r>
      <w:r>
        <w:rPr>
          <w:spacing w:val="-12"/>
        </w:rPr>
        <w:t xml:space="preserve"> </w:t>
      </w:r>
      <w:r>
        <w:t>gives</w:t>
      </w:r>
      <w:r>
        <w:rPr>
          <w:spacing w:val="-11"/>
        </w:rPr>
        <w:t xml:space="preserve"> </w:t>
      </w:r>
      <w:r>
        <w:t>businesses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advantage</w:t>
      </w:r>
      <w:r>
        <w:rPr>
          <w:spacing w:val="-12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did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before.</w:t>
      </w:r>
      <w:r>
        <w:rPr>
          <w:spacing w:val="-5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majorly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institution</w:t>
      </w:r>
      <w:r>
        <w:rPr>
          <w:spacing w:val="1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 xml:space="preserve">information on customer needs and most often stored in computer database to </w:t>
      </w:r>
      <w:r w:rsidR="00C40257">
        <w:t>analyze</w:t>
      </w:r>
      <w:r>
        <w:t xml:space="preserve"> using</w:t>
      </w:r>
      <w:r>
        <w:rPr>
          <w:spacing w:val="1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tableau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 w:rsidR="00C40257">
        <w:t>visualization</w:t>
      </w:r>
      <w:r>
        <w:t>,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sense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complex</w:t>
      </w:r>
      <w:r>
        <w:rPr>
          <w:spacing w:val="-57"/>
        </w:rPr>
        <w:t xml:space="preserve"> </w:t>
      </w:r>
      <w:r>
        <w:t>information more easily then presenting it in traditional format such as table and text however,</w:t>
      </w:r>
      <w:r>
        <w:rPr>
          <w:spacing w:val="1"/>
        </w:rPr>
        <w:t xml:space="preserve"> </w:t>
      </w:r>
      <w:r>
        <w:t xml:space="preserve">the structure of data </w:t>
      </w:r>
      <w:r w:rsidR="00C40257">
        <w:t>visualization</w:t>
      </w:r>
      <w:r>
        <w:t xml:space="preserve"> is based on the principles of visual prediction and cognitive</w:t>
      </w:r>
      <w:r>
        <w:rPr>
          <w:spacing w:val="1"/>
        </w:rPr>
        <w:t xml:space="preserve"> </w:t>
      </w:r>
      <w:r>
        <w:t>psychology, which aim to designee representation which are clear, concise and meaningful. It</w:t>
      </w:r>
      <w:r>
        <w:rPr>
          <w:spacing w:val="1"/>
        </w:rPr>
        <w:t xml:space="preserve"> </w:t>
      </w:r>
      <w:r>
        <w:t xml:space="preserve">also involved choosing the appropriate type of </w:t>
      </w:r>
      <w:r w:rsidR="00C40257">
        <w:t>visualization</w:t>
      </w:r>
      <w:r>
        <w:t xml:space="preserve"> to represent data accurately. It easy</w:t>
      </w:r>
      <w:r>
        <w:rPr>
          <w:spacing w:val="-57"/>
        </w:rPr>
        <w:t xml:space="preserve"> </w:t>
      </w:r>
      <w:r>
        <w:t>to observe and comprehend trends, anomalies, and patterns in data by incorporating visuals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such as chart, graph, and maps.[1][2]</w:t>
      </w:r>
    </w:p>
    <w:p w14:paraId="22B59BEC" w14:textId="77777777" w:rsidR="0091528B" w:rsidRDefault="0091528B">
      <w:pPr>
        <w:pStyle w:val="BodyText"/>
        <w:rPr>
          <w:sz w:val="21"/>
        </w:rPr>
      </w:pPr>
    </w:p>
    <w:p w14:paraId="2C2B6229" w14:textId="77777777" w:rsidR="0091528B" w:rsidRDefault="00000000">
      <w:pPr>
        <w:pStyle w:val="BodyText"/>
        <w:spacing w:line="360" w:lineRule="auto"/>
        <w:ind w:left="118" w:right="310"/>
        <w:jc w:val="both"/>
      </w:pP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remarkable</w:t>
      </w:r>
      <w:r>
        <w:rPr>
          <w:spacing w:val="1"/>
        </w:rPr>
        <w:t xml:space="preserve"> </w:t>
      </w:r>
      <w:r>
        <w:t>achievements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sectors,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healthcare, retail, finance, and manufacturing. From improving patient outcome to optimizing</w:t>
      </w:r>
      <w:r>
        <w:rPr>
          <w:spacing w:val="1"/>
        </w:rPr>
        <w:t xml:space="preserve"> </w:t>
      </w:r>
      <w:r>
        <w:t>production</w:t>
      </w:r>
      <w:r>
        <w:rPr>
          <w:spacing w:val="-7"/>
        </w:rPr>
        <w:t xml:space="preserve"> </w:t>
      </w:r>
      <w:r>
        <w:t>processing,</w:t>
      </w:r>
      <w:r>
        <w:rPr>
          <w:spacing w:val="-6"/>
        </w:rPr>
        <w:t xml:space="preserve"> </w:t>
      </w:r>
      <w:r>
        <w:t>big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drive</w:t>
      </w:r>
      <w:r>
        <w:rPr>
          <w:spacing w:val="-8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improvements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efficiency,</w:t>
      </w:r>
      <w:r>
        <w:rPr>
          <w:spacing w:val="-58"/>
        </w:rPr>
        <w:t xml:space="preserve"> </w:t>
      </w:r>
      <w:r>
        <w:t>productivity, and profitability. In this project, we will explore the impact of big data in “Video</w:t>
      </w:r>
      <w:r>
        <w:rPr>
          <w:spacing w:val="1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(globally)”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trends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statistic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highlight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transformative</w:t>
      </w:r>
      <w:r>
        <w:rPr>
          <w:spacing w:val="-58"/>
        </w:rPr>
        <w:t xml:space="preserve"> </w:t>
      </w:r>
      <w:r>
        <w:t>power.</w:t>
      </w:r>
      <w:r>
        <w:rPr>
          <w:spacing w:val="-2"/>
        </w:rPr>
        <w:t xml:space="preserve"> </w:t>
      </w:r>
      <w:r>
        <w:t>[11]</w:t>
      </w:r>
    </w:p>
    <w:p w14:paraId="176185EE" w14:textId="77777777" w:rsidR="0091528B" w:rsidRDefault="0091528B">
      <w:pPr>
        <w:spacing w:line="360" w:lineRule="auto"/>
        <w:jc w:val="both"/>
        <w:sectPr w:rsidR="0091528B">
          <w:pgSz w:w="11910" w:h="16840"/>
          <w:pgMar w:top="960" w:right="1080" w:bottom="280" w:left="1180" w:header="608" w:footer="0" w:gutter="0"/>
          <w:cols w:space="720"/>
        </w:sectPr>
      </w:pPr>
    </w:p>
    <w:p w14:paraId="135BB66F" w14:textId="4EBB2531" w:rsidR="0091528B" w:rsidRPr="000531BF" w:rsidRDefault="00000000" w:rsidP="000531BF">
      <w:pPr>
        <w:pStyle w:val="Heading2"/>
        <w:numPr>
          <w:ilvl w:val="1"/>
          <w:numId w:val="12"/>
        </w:numPr>
      </w:pPr>
      <w:bookmarkStart w:id="1" w:name="_Toc178079145"/>
      <w:r w:rsidRPr="000531BF">
        <w:lastRenderedPageBreak/>
        <w:t>ADVANTAGE OF DATA ANALYTIC IN SELECTED FIELD</w:t>
      </w:r>
      <w:bookmarkEnd w:id="1"/>
    </w:p>
    <w:p w14:paraId="407271ED" w14:textId="77777777" w:rsidR="0091528B" w:rsidRDefault="0091528B">
      <w:pPr>
        <w:pStyle w:val="BodyText"/>
        <w:spacing w:before="5"/>
        <w:rPr>
          <w:b/>
          <w:sz w:val="35"/>
        </w:rPr>
      </w:pPr>
    </w:p>
    <w:p w14:paraId="01897462" w14:textId="2388378F" w:rsidR="0091528B" w:rsidRDefault="00000000">
      <w:pPr>
        <w:pStyle w:val="BodyText"/>
        <w:spacing w:before="1" w:line="360" w:lineRule="auto"/>
        <w:ind w:left="118" w:right="355"/>
        <w:jc w:val="both"/>
      </w:pPr>
      <w:r>
        <w:t xml:space="preserve">The dataset concerning “Video game sales (globally)” that will be </w:t>
      </w:r>
      <w:r w:rsidR="00C40257">
        <w:t>utilized</w:t>
      </w:r>
      <w:r>
        <w:t xml:space="preserve"> in this report was</w:t>
      </w:r>
      <w:r>
        <w:rPr>
          <w:spacing w:val="1"/>
        </w:rPr>
        <w:t xml:space="preserve"> </w:t>
      </w:r>
      <w:r>
        <w:t>obtained from Kaggle.com (Data visualization section). Website creating to data scientists</w:t>
      </w:r>
      <w:r>
        <w:rPr>
          <w:spacing w:val="1"/>
        </w:rPr>
        <w:t xml:space="preserve"> </w:t>
      </w:r>
      <w:r>
        <w:t>engaged in resolving problems associated with data science, machine learning, and predictive</w:t>
      </w:r>
      <w:r>
        <w:rPr>
          <w:spacing w:val="1"/>
        </w:rPr>
        <w:t xml:space="preserve"> </w:t>
      </w:r>
      <w:r>
        <w:t>analytics.</w:t>
      </w:r>
      <w:r>
        <w:rPr>
          <w:spacing w:val="-2"/>
        </w:rPr>
        <w:t xml:space="preserve"> </w:t>
      </w:r>
      <w:r>
        <w:t>Kaggle</w:t>
      </w:r>
      <w:r>
        <w:rPr>
          <w:spacing w:val="-2"/>
        </w:rPr>
        <w:t xml:space="preserve"> </w:t>
      </w:r>
      <w:r>
        <w:t>supplies a</w:t>
      </w:r>
      <w:r>
        <w:rPr>
          <w:spacing w:val="-2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wield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collaborate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share</w:t>
      </w:r>
      <w:r>
        <w:rPr>
          <w:spacing w:val="-58"/>
        </w:rPr>
        <w:t xml:space="preserve"> </w:t>
      </w:r>
      <w:r>
        <w:t>code, or host their own datasets. The “Video game sales (globally)” dataset is freely available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accusable to anyone</w:t>
      </w:r>
      <w:r>
        <w:rPr>
          <w:spacing w:val="1"/>
        </w:rPr>
        <w:t xml:space="preserve"> </w:t>
      </w:r>
      <w:r>
        <w:t>from use.</w:t>
      </w:r>
    </w:p>
    <w:p w14:paraId="11427A91" w14:textId="77777777" w:rsidR="0091528B" w:rsidRDefault="0091528B">
      <w:pPr>
        <w:pStyle w:val="BodyText"/>
        <w:spacing w:before="10"/>
        <w:rPr>
          <w:sz w:val="20"/>
        </w:rPr>
      </w:pPr>
    </w:p>
    <w:p w14:paraId="3E64D189" w14:textId="0C863342" w:rsidR="0091528B" w:rsidRDefault="00000000">
      <w:pPr>
        <w:pStyle w:val="BodyText"/>
        <w:spacing w:line="360" w:lineRule="auto"/>
        <w:ind w:left="118" w:right="355"/>
        <w:jc w:val="both"/>
      </w:pPr>
      <w:r>
        <w:t>Data analysis has become an integral part of the gaming industry, and it can provide valuable</w:t>
      </w:r>
      <w:r>
        <w:rPr>
          <w:spacing w:val="1"/>
        </w:rPr>
        <w:t xml:space="preserve"> </w:t>
      </w:r>
      <w:r>
        <w:t>insights that can help improve the user experience and inform business decisions. The role of a</w:t>
      </w:r>
      <w:r>
        <w:rPr>
          <w:spacing w:val="1"/>
        </w:rPr>
        <w:t xml:space="preserve"> </w:t>
      </w:r>
      <w:r>
        <w:t xml:space="preserve">data analyst in the gaming industry is crucial to understanding gamer’s user data – </w:t>
      </w:r>
      <w:r w:rsidR="00C40257">
        <w:t>behavior’s</w:t>
      </w:r>
      <w:r>
        <w:t>,</w:t>
      </w:r>
      <w:r>
        <w:rPr>
          <w:spacing w:val="1"/>
        </w:rPr>
        <w:t xml:space="preserve"> </w:t>
      </w:r>
      <w:r>
        <w:t>play time, interactions as well as supporting gaming companies for actionable insights (</w:t>
      </w:r>
      <w:r>
        <w:rPr>
          <w:rFonts w:ascii="Calibri" w:hAnsi="Calibri"/>
          <w:sz w:val="20"/>
        </w:rPr>
        <w:t>Amad, y,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2018)</w:t>
      </w:r>
      <w:r>
        <w:rPr>
          <w:rFonts w:ascii="Calibri" w:hAnsi="Calibri"/>
          <w:spacing w:val="-2"/>
          <w:sz w:val="20"/>
        </w:rPr>
        <w:t xml:space="preserve"> </w:t>
      </w:r>
      <w:r>
        <w:t>[3].</w:t>
      </w:r>
    </w:p>
    <w:p w14:paraId="4D6D5937" w14:textId="0782776F" w:rsidR="0091528B" w:rsidRDefault="00000000" w:rsidP="006264B0">
      <w:pPr>
        <w:pStyle w:val="BodyText"/>
        <w:spacing w:before="200" w:line="360" w:lineRule="auto"/>
        <w:ind w:left="118" w:right="361"/>
        <w:jc w:val="both"/>
      </w:pPr>
      <w:r>
        <w:t>Through data analysis, gaming companies can gain a better understanding of their users, their</w:t>
      </w:r>
      <w:r>
        <w:rPr>
          <w:spacing w:val="1"/>
        </w:rPr>
        <w:t xml:space="preserve"> </w:t>
      </w:r>
      <w:r>
        <w:t xml:space="preserve">preferences, and their </w:t>
      </w:r>
      <w:r w:rsidR="00C40257">
        <w:t>behaviors</w:t>
      </w:r>
      <w:r>
        <w:t>. This enables them to design games that are more engaging</w:t>
      </w:r>
      <w:r>
        <w:rPr>
          <w:spacing w:val="1"/>
        </w:rPr>
        <w:t xml:space="preserve"> </w:t>
      </w:r>
      <w:r>
        <w:t>and immersive, leading to a better overall user experience. In addition, data analysis can help</w:t>
      </w:r>
      <w:r>
        <w:rPr>
          <w:spacing w:val="1"/>
        </w:rPr>
        <w:t xml:space="preserve"> </w:t>
      </w:r>
      <w:r>
        <w:t>gaming companies to optimize their marketing strategies by identifying the most effective</w:t>
      </w:r>
      <w:r>
        <w:rPr>
          <w:spacing w:val="1"/>
        </w:rPr>
        <w:t xml:space="preserve"> </w:t>
      </w:r>
      <w:r>
        <w:t>channels</w:t>
      </w:r>
      <w:r>
        <w:rPr>
          <w:spacing w:val="-1"/>
        </w:rPr>
        <w:t xml:space="preserve"> </w:t>
      </w:r>
      <w:r>
        <w:t>and messages to reach their target audience</w:t>
      </w:r>
      <w:r>
        <w:rPr>
          <w:spacing w:val="1"/>
        </w:rPr>
        <w:t xml:space="preserve"> </w:t>
      </w:r>
      <w:r>
        <w:t>[4]</w:t>
      </w:r>
    </w:p>
    <w:p w14:paraId="17E05456" w14:textId="77777777" w:rsidR="006264B0" w:rsidRPr="006264B0" w:rsidRDefault="006264B0" w:rsidP="006264B0">
      <w:pPr>
        <w:pStyle w:val="BodyText"/>
        <w:spacing w:before="200" w:line="360" w:lineRule="auto"/>
        <w:ind w:left="118" w:right="11"/>
        <w:jc w:val="both"/>
      </w:pPr>
    </w:p>
    <w:p w14:paraId="77046AA5" w14:textId="031DBB41" w:rsidR="0091528B" w:rsidRPr="000531BF" w:rsidRDefault="00000000" w:rsidP="000531BF">
      <w:pPr>
        <w:pStyle w:val="Heading2"/>
        <w:numPr>
          <w:ilvl w:val="1"/>
          <w:numId w:val="12"/>
        </w:numPr>
      </w:pPr>
      <w:bookmarkStart w:id="2" w:name="_Toc178079146"/>
      <w:r w:rsidRPr="000531BF">
        <w:t>IMPACT OF BIG DATA ON COMPANY AND SOCIETY</w:t>
      </w:r>
      <w:bookmarkEnd w:id="2"/>
    </w:p>
    <w:p w14:paraId="740A8833" w14:textId="248921FA" w:rsidR="0091528B" w:rsidRPr="000531BF" w:rsidRDefault="00000000" w:rsidP="000531BF">
      <w:pPr>
        <w:pStyle w:val="BodyText"/>
        <w:spacing w:before="223" w:line="360" w:lineRule="auto"/>
        <w:ind w:left="118" w:right="355"/>
        <w:jc w:val="both"/>
        <w:rPr>
          <w:rFonts w:ascii="Calibri"/>
          <w:i/>
          <w:sz w:val="20"/>
        </w:rPr>
      </w:pPr>
      <w:r>
        <w:t>Bid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enormous</w:t>
      </w:r>
      <w:r>
        <w:rPr>
          <w:spacing w:val="-6"/>
        </w:rPr>
        <w:t xml:space="preserve"> </w:t>
      </w:r>
      <w:r>
        <w:t>impact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society.</w:t>
      </w:r>
      <w:r>
        <w:rPr>
          <w:spacing w:val="-4"/>
        </w:rPr>
        <w:t xml:space="preserve"> </w:t>
      </w:r>
      <w:r>
        <w:t>"Business</w:t>
      </w:r>
      <w:r>
        <w:rPr>
          <w:spacing w:val="-5"/>
        </w:rPr>
        <w:t xml:space="preserve"> </w:t>
      </w:r>
      <w:r>
        <w:t>analytics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 xml:space="preserve">data; it is about solving business problems." (James </w:t>
      </w:r>
      <w:proofErr w:type="spellStart"/>
      <w:r>
        <w:t>Kobielus</w:t>
      </w:r>
      <w:proofErr w:type="spellEnd"/>
      <w:r>
        <w:t>, 2012). The primary goal of a</w:t>
      </w:r>
      <w:r>
        <w:rPr>
          <w:spacing w:val="1"/>
        </w:rPr>
        <w:t xml:space="preserve"> </w:t>
      </w:r>
      <w:r>
        <w:t>business analytics is merely to gather and examine data but to utilize the knowledge get from</w:t>
      </w:r>
      <w:r>
        <w:rPr>
          <w:spacing w:val="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solve</w:t>
      </w:r>
      <w:r>
        <w:rPr>
          <w:spacing w:val="-11"/>
        </w:rPr>
        <w:t xml:space="preserve"> </w:t>
      </w:r>
      <w:r>
        <w:t>business-related</w:t>
      </w:r>
      <w:r>
        <w:rPr>
          <w:spacing w:val="-9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organizational</w:t>
      </w:r>
      <w:r>
        <w:rPr>
          <w:spacing w:val="-10"/>
        </w:rPr>
        <w:t xml:space="preserve"> </w:t>
      </w:r>
      <w:r>
        <w:t>goals.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introduction</w:t>
      </w:r>
      <w:r>
        <w:rPr>
          <w:spacing w:val="-5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modern analytical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impact</w:t>
      </w:r>
      <w:r>
        <w:rPr>
          <w:spacing w:val="-58"/>
        </w:rPr>
        <w:t xml:space="preserve"> </w:t>
      </w:r>
      <w:r>
        <w:t>on both the companies and society. The use of these methods has provided companies with a</w:t>
      </w:r>
      <w:r>
        <w:rPr>
          <w:spacing w:val="1"/>
        </w:rPr>
        <w:t xml:space="preserve"> </w:t>
      </w:r>
      <w:r>
        <w:t>clear advantage in terms of understanding the gaming requirements of different age groups,</w:t>
      </w:r>
      <w:r>
        <w:rPr>
          <w:spacing w:val="1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games,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gaming</w:t>
      </w:r>
      <w:r>
        <w:rPr>
          <w:spacing w:val="-3"/>
        </w:rPr>
        <w:t xml:space="preserve"> </w:t>
      </w:r>
      <w:r>
        <w:t>trends.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companies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tailor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 specific needs and wants of their customers, resulting in a more effective supply chain and</w:t>
      </w:r>
      <w:r>
        <w:rPr>
          <w:spacing w:val="1"/>
        </w:rPr>
        <w:t xml:space="preserve"> </w:t>
      </w:r>
      <w:r>
        <w:t>boosted growth. The impact on society has also been significant. Customers are now able to</w:t>
      </w:r>
      <w:r>
        <w:rPr>
          <w:spacing w:val="1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price,</w:t>
      </w:r>
      <w:r>
        <w:rPr>
          <w:spacing w:val="-7"/>
        </w:rPr>
        <w:t xml:space="preserve"> </w:t>
      </w:r>
      <w:r>
        <w:t>efficiency,</w:t>
      </w:r>
      <w:r>
        <w:rPr>
          <w:spacing w:val="-6"/>
        </w:rPr>
        <w:t xml:space="preserve"> </w:t>
      </w:r>
      <w:r>
        <w:t>popularity,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ratings,</w:t>
      </w:r>
      <w:r>
        <w:rPr>
          <w:spacing w:val="-4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suits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needs.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resulted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increased</w:t>
      </w:r>
      <w:r>
        <w:rPr>
          <w:spacing w:val="-11"/>
        </w:rPr>
        <w:t xml:space="preserve"> </w:t>
      </w:r>
      <w:r>
        <w:t>transparency</w:t>
      </w:r>
      <w:r>
        <w:rPr>
          <w:spacing w:val="-58"/>
        </w:rPr>
        <w:t xml:space="preserve"> </w:t>
      </w:r>
      <w:r>
        <w:t>and competition in the industry, ultimately benefiting the consumer. The integration of big data</w:t>
      </w:r>
      <w:r>
        <w:rPr>
          <w:spacing w:val="-5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modern</w:t>
      </w:r>
      <w:r>
        <w:rPr>
          <w:spacing w:val="3"/>
        </w:rPr>
        <w:t xml:space="preserve"> </w:t>
      </w:r>
      <w:r>
        <w:t>analytical</w:t>
      </w:r>
      <w:r>
        <w:rPr>
          <w:spacing w:val="3"/>
        </w:rPr>
        <w:t xml:space="preserve"> </w:t>
      </w:r>
      <w:r>
        <w:t>methods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video</w:t>
      </w:r>
      <w:r>
        <w:rPr>
          <w:spacing w:val="2"/>
        </w:rPr>
        <w:t xml:space="preserve"> </w:t>
      </w:r>
      <w:r>
        <w:t>game industry</w:t>
      </w:r>
      <w:r>
        <w:rPr>
          <w:spacing w:val="3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resulted</w:t>
      </w:r>
      <w:r>
        <w:rPr>
          <w:spacing w:val="3"/>
        </w:rPr>
        <w:t xml:space="preserve"> </w:t>
      </w:r>
      <w:r>
        <w:t>in increased</w:t>
      </w:r>
      <w:r>
        <w:rPr>
          <w:spacing w:val="3"/>
        </w:rPr>
        <w:t xml:space="preserve"> </w:t>
      </w:r>
      <w:r>
        <w:t>efficiency,</w:t>
      </w:r>
      <w:r w:rsidR="006264B0">
        <w:t xml:space="preserve"> </w:t>
      </w:r>
      <w:r>
        <w:t>profitability, and growth for companies, while providing consumers with a more informed and</w:t>
      </w:r>
      <w:r>
        <w:rPr>
          <w:spacing w:val="1"/>
        </w:rPr>
        <w:t xml:space="preserve"> </w:t>
      </w:r>
      <w:r>
        <w:t>satisfying</w:t>
      </w:r>
      <w:r>
        <w:rPr>
          <w:spacing w:val="-1"/>
        </w:rPr>
        <w:t xml:space="preserve"> </w:t>
      </w:r>
      <w:r>
        <w:t>gaming experience</w:t>
      </w:r>
      <w:r>
        <w:rPr>
          <w:spacing w:val="-16"/>
        </w:rPr>
        <w:t xml:space="preserve"> </w:t>
      </w:r>
      <w:r>
        <w:rPr>
          <w:rFonts w:ascii="Calibri"/>
          <w:i/>
          <w:sz w:val="20"/>
        </w:rPr>
        <w:t>(</w:t>
      </w:r>
      <w:proofErr w:type="spellStart"/>
      <w:r>
        <w:rPr>
          <w:rFonts w:ascii="Calibri"/>
          <w:i/>
          <w:sz w:val="20"/>
        </w:rPr>
        <w:t>reinsel</w:t>
      </w:r>
      <w:proofErr w:type="spellEnd"/>
      <w:r>
        <w:rPr>
          <w:rFonts w:ascii="Calibri"/>
          <w:i/>
          <w:sz w:val="20"/>
        </w:rPr>
        <w:t xml:space="preserve">, D. </w:t>
      </w:r>
      <w:r w:rsidR="00C40257">
        <w:rPr>
          <w:rFonts w:ascii="Calibri"/>
          <w:i/>
          <w:sz w:val="20"/>
        </w:rPr>
        <w:t>2018) [</w:t>
      </w:r>
      <w:r>
        <w:rPr>
          <w:rFonts w:ascii="Calibri"/>
          <w:i/>
          <w:sz w:val="20"/>
        </w:rPr>
        <w:t>5]</w:t>
      </w:r>
    </w:p>
    <w:p w14:paraId="53181139" w14:textId="77777777" w:rsidR="0091528B" w:rsidRDefault="0091528B">
      <w:pPr>
        <w:pStyle w:val="BodyText"/>
        <w:rPr>
          <w:rFonts w:ascii="Calibri"/>
          <w:i/>
          <w:sz w:val="26"/>
        </w:rPr>
      </w:pPr>
    </w:p>
    <w:p w14:paraId="5D59ABEB" w14:textId="5DA4EA43" w:rsidR="0091528B" w:rsidRDefault="00000000" w:rsidP="000531BF">
      <w:pPr>
        <w:pStyle w:val="Heading1"/>
        <w:numPr>
          <w:ilvl w:val="0"/>
          <w:numId w:val="12"/>
        </w:numPr>
      </w:pPr>
      <w:bookmarkStart w:id="3" w:name="_Toc178079147"/>
      <w:r>
        <w:t>DATA</w:t>
      </w:r>
      <w:r>
        <w:rPr>
          <w:spacing w:val="51"/>
        </w:rPr>
        <w:t xml:space="preserve"> </w:t>
      </w:r>
      <w:r>
        <w:t>BRIEFING</w:t>
      </w:r>
      <w:bookmarkEnd w:id="3"/>
    </w:p>
    <w:p w14:paraId="54254C02" w14:textId="77777777" w:rsidR="0091528B" w:rsidRDefault="00000000">
      <w:pPr>
        <w:pStyle w:val="BodyText"/>
        <w:spacing w:before="225" w:line="360" w:lineRule="auto"/>
        <w:ind w:left="118" w:right="355"/>
        <w:jc w:val="both"/>
      </w:pPr>
      <w:r>
        <w:t>As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mentioned,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"Video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Sales",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Kaggle.com,[10]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collection of data that provides valuable insights into the global sales in million</w:t>
      </w:r>
      <w:r>
        <w:rPr>
          <w:spacing w:val="-57"/>
        </w:rPr>
        <w:t xml:space="preserve"> </w:t>
      </w:r>
      <w:r>
        <w:t>unite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games</w:t>
      </w:r>
      <w:r>
        <w:rPr>
          <w:spacing w:val="-10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platforms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genres.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resource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and gaining insights into the gaming industry, as it contains information on the sales of the top</w:t>
      </w:r>
      <w:r>
        <w:rPr>
          <w:spacing w:val="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video games worldwide, along with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platforms, genres, and publishers.</w:t>
      </w:r>
    </w:p>
    <w:p w14:paraId="35E1C94F" w14:textId="6CB38495" w:rsidR="0091528B" w:rsidRDefault="00000000">
      <w:pPr>
        <w:pStyle w:val="BodyText"/>
        <w:spacing w:before="199" w:line="360" w:lineRule="auto"/>
        <w:ind w:left="118" w:right="356"/>
        <w:jc w:val="both"/>
      </w:pPr>
      <w:r>
        <w:t>The dataset comprises 11 columns, including rank, name, platform, year of release, genre,</w:t>
      </w:r>
      <w:r>
        <w:rPr>
          <w:spacing w:val="1"/>
        </w:rPr>
        <w:t xml:space="preserve"> </w:t>
      </w:r>
      <w:r>
        <w:t>publisher, and sales data from different regions across the world. This enables analysts to draw</w:t>
      </w:r>
      <w:r>
        <w:rPr>
          <w:spacing w:val="1"/>
        </w:rPr>
        <w:t xml:space="preserve"> </w:t>
      </w:r>
      <w:r>
        <w:t>comparisons between various specific aspects or discover general trends about certain parts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prolonged</w:t>
      </w:r>
      <w:r>
        <w:rPr>
          <w:spacing w:val="-3"/>
        </w:rPr>
        <w:t xml:space="preserve"> </w:t>
      </w:r>
      <w:r w:rsidR="00C40257">
        <w:t>period</w:t>
      </w:r>
      <w:r>
        <w:t>.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 w:rsidR="00C40257">
        <w:t>analyzing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most popular gaming platforms driving global sales and observe the most successful genres</w:t>
      </w:r>
      <w:r>
        <w:rPr>
          <w:spacing w:val="1"/>
        </w:rPr>
        <w:t xml:space="preserve"> </w:t>
      </w:r>
      <w:r>
        <w:t>associated with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one to</w:t>
      </w:r>
      <w:r>
        <w:rPr>
          <w:spacing w:val="1"/>
        </w:rPr>
        <w:t xml:space="preserve"> </w:t>
      </w:r>
      <w:r>
        <w:t>determine which</w:t>
      </w:r>
      <w:r>
        <w:rPr>
          <w:spacing w:val="1"/>
        </w:rPr>
        <w:t xml:space="preserve"> </w:t>
      </w:r>
      <w:r>
        <w:t>publishers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in publications</w:t>
      </w:r>
      <w:r>
        <w:rPr>
          <w:spacing w:val="-1"/>
        </w:rPr>
        <w:t xml:space="preserve"> </w:t>
      </w:r>
      <w:r>
        <w:t>of multiple</w:t>
      </w:r>
      <w:r>
        <w:rPr>
          <w:spacing w:val="-2"/>
        </w:rPr>
        <w:t xml:space="preserve"> </w:t>
      </w:r>
      <w:r>
        <w:t>series or</w:t>
      </w:r>
      <w:r>
        <w:rPr>
          <w:spacing w:val="-1"/>
        </w:rPr>
        <w:t xml:space="preserve"> </w:t>
      </w:r>
      <w:r>
        <w:t>even</w:t>
      </w:r>
      <w:r>
        <w:rPr>
          <w:spacing w:val="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titles.[6]</w:t>
      </w:r>
    </w:p>
    <w:p w14:paraId="31F4BAB6" w14:textId="77777777" w:rsidR="0091528B" w:rsidRDefault="00000000">
      <w:pPr>
        <w:pStyle w:val="BodyText"/>
        <w:spacing w:before="201" w:line="360" w:lineRule="auto"/>
        <w:ind w:left="118" w:right="359"/>
        <w:jc w:val="both"/>
      </w:pPr>
      <w:r>
        <w:t>This</w:t>
      </w:r>
      <w:r>
        <w:rPr>
          <w:spacing w:val="-11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valuable</w:t>
      </w:r>
      <w:r>
        <w:rPr>
          <w:spacing w:val="-6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understanding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relationship</w:t>
      </w:r>
      <w:r>
        <w:rPr>
          <w:spacing w:val="-10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gaming</w:t>
      </w:r>
      <w:r>
        <w:rPr>
          <w:spacing w:val="-11"/>
        </w:rPr>
        <w:t xml:space="preserve"> </w:t>
      </w:r>
      <w:r>
        <w:t>platforms,</w:t>
      </w:r>
      <w:r>
        <w:rPr>
          <w:spacing w:val="-57"/>
        </w:rPr>
        <w:t xml:space="preserve"> </w:t>
      </w:r>
      <w:r>
        <w:t>genres,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global</w:t>
      </w:r>
      <w:r>
        <w:rPr>
          <w:spacing w:val="-11"/>
        </w:rPr>
        <w:t xml:space="preserve"> </w:t>
      </w:r>
      <w:r>
        <w:t>sales.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gaming</w:t>
      </w:r>
      <w:r>
        <w:rPr>
          <w:spacing w:val="-11"/>
        </w:rPr>
        <w:t xml:space="preserve"> </w:t>
      </w:r>
      <w:r>
        <w:t>industry,</w:t>
      </w:r>
      <w:r>
        <w:rPr>
          <w:spacing w:val="-11"/>
        </w:rPr>
        <w:t xml:space="preserve"> </w:t>
      </w:r>
      <w:r>
        <w:t>allowing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identification</w:t>
      </w:r>
      <w:r>
        <w:rPr>
          <w:spacing w:val="-58"/>
        </w:rPr>
        <w:t xml:space="preserve"> </w:t>
      </w:r>
      <w:r>
        <w:t>of trends that contribute to the success of game developers. By leveraging this information,</w:t>
      </w:r>
      <w:r>
        <w:rPr>
          <w:spacing w:val="1"/>
        </w:rPr>
        <w:t xml:space="preserve"> </w:t>
      </w:r>
      <w:r>
        <w:t>developers can create more successful titles and make informed decisions about their target</w:t>
      </w:r>
      <w:r>
        <w:rPr>
          <w:spacing w:val="1"/>
        </w:rPr>
        <w:t xml:space="preserve"> </w:t>
      </w:r>
      <w:r>
        <w:t>audience and platform preferences.[7]</w:t>
      </w:r>
    </w:p>
    <w:p w14:paraId="14AB97E2" w14:textId="77777777" w:rsidR="0091528B" w:rsidRDefault="0091528B">
      <w:pPr>
        <w:pStyle w:val="BodyText"/>
        <w:rPr>
          <w:sz w:val="26"/>
        </w:rPr>
      </w:pPr>
    </w:p>
    <w:p w14:paraId="15EE82AF" w14:textId="77777777" w:rsidR="0091528B" w:rsidRDefault="0091528B">
      <w:pPr>
        <w:pStyle w:val="BodyText"/>
        <w:rPr>
          <w:sz w:val="26"/>
        </w:rPr>
      </w:pPr>
    </w:p>
    <w:p w14:paraId="7A183548" w14:textId="77777777" w:rsidR="0091528B" w:rsidRDefault="0091528B">
      <w:pPr>
        <w:pStyle w:val="BodyText"/>
        <w:spacing w:before="7"/>
        <w:rPr>
          <w:sz w:val="27"/>
        </w:rPr>
      </w:pPr>
    </w:p>
    <w:p w14:paraId="0DC116D3" w14:textId="50BAF9CF" w:rsidR="0091528B" w:rsidRPr="000531BF" w:rsidRDefault="00000000" w:rsidP="000531BF">
      <w:pPr>
        <w:pStyle w:val="Heading2"/>
        <w:numPr>
          <w:ilvl w:val="1"/>
          <w:numId w:val="12"/>
        </w:numPr>
        <w:rPr>
          <w:rStyle w:val="IntenseEmphasis"/>
          <w:i w:val="0"/>
          <w:iCs w:val="0"/>
          <w:color w:val="auto"/>
        </w:rPr>
      </w:pPr>
      <w:bookmarkStart w:id="4" w:name="_Toc178079148"/>
      <w:r w:rsidRPr="000531BF">
        <w:rPr>
          <w:rStyle w:val="IntenseEmphasis"/>
          <w:i w:val="0"/>
          <w:iCs w:val="0"/>
          <w:color w:val="auto"/>
        </w:rPr>
        <w:t>DATA CLEANSING AND PROCESSING</w:t>
      </w:r>
      <w:bookmarkEnd w:id="4"/>
    </w:p>
    <w:p w14:paraId="4395664F" w14:textId="77777777" w:rsidR="0091528B" w:rsidRDefault="00000000">
      <w:pPr>
        <w:pStyle w:val="BodyText"/>
        <w:spacing w:before="222" w:line="360" w:lineRule="auto"/>
        <w:ind w:left="260" w:right="356"/>
        <w:jc w:val="both"/>
      </w:pPr>
      <w:r>
        <w:t>Data</w:t>
      </w:r>
      <w:r>
        <w:rPr>
          <w:spacing w:val="-7"/>
        </w:rPr>
        <w:t xml:space="preserve"> </w:t>
      </w:r>
      <w:r>
        <w:t>cleaning</w:t>
      </w:r>
      <w:r>
        <w:rPr>
          <w:spacing w:val="-5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identifying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correcting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inconsistencies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accuracy and reliability of the data. It is an essential step in preparing data for analysis and</w:t>
      </w:r>
      <w:r>
        <w:rPr>
          <w:spacing w:val="1"/>
        </w:rPr>
        <w:t xml:space="preserve"> </w:t>
      </w:r>
      <w:r>
        <w:t>ensuring that the results obtained are meaningful and trustworthy. There is an often repeated</w:t>
      </w:r>
      <w:r>
        <w:rPr>
          <w:spacing w:val="1"/>
        </w:rPr>
        <w:t xml:space="preserve"> </w:t>
      </w:r>
      <w:r>
        <w:t>saying in data analysis: “Garbage in, garbage out,” which means that, if started with bad data</w:t>
      </w:r>
      <w:r>
        <w:rPr>
          <w:spacing w:val="1"/>
        </w:rPr>
        <w:t xml:space="preserve"> </w:t>
      </w:r>
      <w:r>
        <w:t xml:space="preserve">(garbage), you’ll only get “garbage” results [9]. </w:t>
      </w:r>
      <w:proofErr w:type="gramStart"/>
      <w:r>
        <w:t>In order to</w:t>
      </w:r>
      <w:proofErr w:type="gramEnd"/>
      <w:r>
        <w:t xml:space="preserve"> professionally clean and report on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comprehensive</w:t>
      </w:r>
      <w:r>
        <w:rPr>
          <w:spacing w:val="-12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compiled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included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metrics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Rank,</w:t>
      </w:r>
      <w:r>
        <w:rPr>
          <w:spacing w:val="-11"/>
        </w:rPr>
        <w:t xml:space="preserve"> </w:t>
      </w:r>
      <w:r>
        <w:t>Name,</w:t>
      </w:r>
      <w:r>
        <w:rPr>
          <w:spacing w:val="-58"/>
        </w:rPr>
        <w:t xml:space="preserve"> </w:t>
      </w:r>
      <w:r>
        <w:rPr>
          <w:spacing w:val="-1"/>
        </w:rPr>
        <w:t>Platform,</w:t>
      </w:r>
      <w:r>
        <w:rPr>
          <w:spacing w:val="-14"/>
        </w:rPr>
        <w:t xml:space="preserve"> </w:t>
      </w:r>
      <w:r>
        <w:rPr>
          <w:spacing w:val="-1"/>
        </w:rPr>
        <w:t>Years,</w:t>
      </w:r>
      <w:r>
        <w:rPr>
          <w:spacing w:val="-15"/>
        </w:rPr>
        <w:t xml:space="preserve"> </w:t>
      </w:r>
      <w:r>
        <w:t>Genre,</w:t>
      </w:r>
      <w:r>
        <w:rPr>
          <w:spacing w:val="-14"/>
        </w:rPr>
        <w:t xml:space="preserve"> </w:t>
      </w:r>
      <w:r>
        <w:t>Publisher,</w:t>
      </w:r>
      <w:r>
        <w:rPr>
          <w:spacing w:val="-16"/>
        </w:rPr>
        <w:t xml:space="preserve"> </w:t>
      </w:r>
      <w:r>
        <w:t>Country</w:t>
      </w:r>
      <w:r>
        <w:rPr>
          <w:spacing w:val="-15"/>
        </w:rPr>
        <w:t xml:space="preserve"> </w:t>
      </w:r>
      <w:r>
        <w:t>Code,</w:t>
      </w:r>
      <w:r>
        <w:rPr>
          <w:spacing w:val="-12"/>
        </w:rPr>
        <w:t xml:space="preserve"> </w:t>
      </w:r>
      <w:r>
        <w:t>North</w:t>
      </w:r>
      <w:r>
        <w:rPr>
          <w:spacing w:val="-14"/>
        </w:rPr>
        <w:t xml:space="preserve"> </w:t>
      </w:r>
      <w:r>
        <w:t>America</w:t>
      </w:r>
      <w:r>
        <w:rPr>
          <w:spacing w:val="-15"/>
        </w:rPr>
        <w:t xml:space="preserve"> </w:t>
      </w:r>
      <w:r>
        <w:t>Sales,</w:t>
      </w:r>
      <w:r>
        <w:rPr>
          <w:spacing w:val="-15"/>
        </w:rPr>
        <w:t xml:space="preserve"> </w:t>
      </w:r>
      <w:r>
        <w:t>European</w:t>
      </w:r>
      <w:r>
        <w:rPr>
          <w:spacing w:val="-15"/>
        </w:rPr>
        <w:t xml:space="preserve"> </w:t>
      </w:r>
      <w:r>
        <w:t>Union</w:t>
      </w:r>
      <w:r>
        <w:rPr>
          <w:spacing w:val="-14"/>
        </w:rPr>
        <w:t xml:space="preserve"> </w:t>
      </w:r>
      <w:r>
        <w:t>Sales,</w:t>
      </w:r>
      <w:r>
        <w:rPr>
          <w:spacing w:val="-58"/>
        </w:rPr>
        <w:t xml:space="preserve"> </w:t>
      </w:r>
      <w:r>
        <w:t>Japan Sales, Other Sales, Global Sales, Sales Ratio, Unclear Data, Review Scores, and other</w:t>
      </w:r>
      <w:r>
        <w:rPr>
          <w:spacing w:val="1"/>
        </w:rPr>
        <w:t xml:space="preserve"> </w:t>
      </w:r>
      <w:r>
        <w:t>informative</w:t>
      </w:r>
      <w:r>
        <w:rPr>
          <w:spacing w:val="10"/>
        </w:rPr>
        <w:t xml:space="preserve"> </w:t>
      </w:r>
      <w:r>
        <w:t>data.</w:t>
      </w:r>
      <w:r>
        <w:rPr>
          <w:spacing w:val="12"/>
        </w:rPr>
        <w:t xml:space="preserve"> </w:t>
      </w:r>
      <w:r>
        <w:t>Extraneous</w:t>
      </w:r>
      <w:r>
        <w:rPr>
          <w:spacing w:val="11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removed,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Excel</w:t>
      </w:r>
      <w:r>
        <w:rPr>
          <w:spacing w:val="11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modified</w:t>
      </w:r>
      <w:r>
        <w:rPr>
          <w:spacing w:val="12"/>
        </w:rPr>
        <w:t xml:space="preserve"> </w:t>
      </w:r>
      <w:r>
        <w:t>and</w:t>
      </w:r>
    </w:p>
    <w:p w14:paraId="5582AD61" w14:textId="77777777" w:rsidR="0091528B" w:rsidRDefault="0091528B">
      <w:pPr>
        <w:spacing w:line="360" w:lineRule="auto"/>
        <w:jc w:val="both"/>
        <w:sectPr w:rsidR="0091528B">
          <w:pgSz w:w="11910" w:h="16840"/>
          <w:pgMar w:top="960" w:right="1080" w:bottom="280" w:left="1180" w:header="608" w:footer="0" w:gutter="0"/>
          <w:cols w:space="720"/>
        </w:sectPr>
      </w:pPr>
    </w:p>
    <w:p w14:paraId="1142436C" w14:textId="77777777" w:rsidR="0091528B" w:rsidRDefault="00000000">
      <w:pPr>
        <w:pStyle w:val="BodyText"/>
        <w:spacing w:before="80" w:line="360" w:lineRule="auto"/>
        <w:ind w:left="260" w:right="358"/>
        <w:jc w:val="both"/>
      </w:pPr>
      <w:r>
        <w:lastRenderedPageBreak/>
        <w:t>updated with additional relevant details. The resulting dataset is now prepared for further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 reporting on video</w:t>
      </w:r>
      <w:r>
        <w:rPr>
          <w:spacing w:val="-1"/>
        </w:rPr>
        <w:t xml:space="preserve"> </w:t>
      </w:r>
      <w:r>
        <w:t>game sales trends</w:t>
      </w:r>
      <w:r>
        <w:rPr>
          <w:spacing w:val="2"/>
        </w:rPr>
        <w:t xml:space="preserve"> </w:t>
      </w:r>
      <w:r>
        <w:t>and performance.</w:t>
      </w:r>
    </w:p>
    <w:p w14:paraId="36215044" w14:textId="77777777" w:rsidR="0091528B" w:rsidRDefault="0091528B">
      <w:pPr>
        <w:pStyle w:val="BodyText"/>
        <w:rPr>
          <w:sz w:val="26"/>
        </w:rPr>
      </w:pPr>
    </w:p>
    <w:p w14:paraId="371105DD" w14:textId="77777777" w:rsidR="0091528B" w:rsidRDefault="0091528B">
      <w:pPr>
        <w:pStyle w:val="BodyText"/>
        <w:rPr>
          <w:sz w:val="26"/>
        </w:rPr>
      </w:pPr>
    </w:p>
    <w:p w14:paraId="231ABBDD" w14:textId="77777777" w:rsidR="0091528B" w:rsidRDefault="0091528B">
      <w:pPr>
        <w:pStyle w:val="BodyText"/>
        <w:spacing w:before="5"/>
        <w:rPr>
          <w:sz w:val="27"/>
        </w:rPr>
      </w:pPr>
    </w:p>
    <w:p w14:paraId="53A5D930" w14:textId="5E414A79" w:rsidR="0091528B" w:rsidRPr="000531BF" w:rsidRDefault="00000000" w:rsidP="000531BF">
      <w:pPr>
        <w:pStyle w:val="Heading2"/>
        <w:numPr>
          <w:ilvl w:val="1"/>
          <w:numId w:val="12"/>
        </w:numPr>
        <w:rPr>
          <w:rStyle w:val="IntenseEmphasis"/>
          <w:i w:val="0"/>
          <w:iCs w:val="0"/>
          <w:color w:val="auto"/>
        </w:rPr>
      </w:pPr>
      <w:bookmarkStart w:id="5" w:name="_Toc178079149"/>
      <w:r w:rsidRPr="000531BF">
        <w:rPr>
          <w:rStyle w:val="IntenseEmphasis"/>
          <w:i w:val="0"/>
          <w:iCs w:val="0"/>
          <w:color w:val="auto"/>
        </w:rPr>
        <w:t>IDENTIFY KEY METRIC AND RELATIONSHIP</w:t>
      </w:r>
      <w:bookmarkEnd w:id="5"/>
    </w:p>
    <w:p w14:paraId="1C89E05B" w14:textId="77777777" w:rsidR="0091528B" w:rsidRDefault="00000000">
      <w:pPr>
        <w:pStyle w:val="BodyText"/>
        <w:spacing w:before="222" w:line="276" w:lineRule="auto"/>
        <w:ind w:left="260" w:right="357"/>
        <w:jc w:val="both"/>
      </w:pPr>
      <w:r>
        <w:t>The diagrams show the key metrics for video game sales categorized by genre and region.</w:t>
      </w:r>
      <w:r>
        <w:rPr>
          <w:spacing w:val="1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metrics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units</w:t>
      </w:r>
      <w:r>
        <w:rPr>
          <w:spacing w:val="-8"/>
        </w:rPr>
        <w:t xml:space="preserve"> </w:t>
      </w:r>
      <w:r>
        <w:t>sold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video</w:t>
      </w:r>
      <w:r>
        <w:rPr>
          <w:spacing w:val="-8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North</w:t>
      </w:r>
      <w:r>
        <w:rPr>
          <w:spacing w:val="-6"/>
        </w:rPr>
        <w:t xml:space="preserve"> </w:t>
      </w:r>
      <w:r>
        <w:t>America,</w:t>
      </w:r>
      <w:r>
        <w:rPr>
          <w:spacing w:val="-8"/>
        </w:rPr>
        <w:t xml:space="preserve"> </w:t>
      </w:r>
      <w:r>
        <w:t>Europe,</w:t>
      </w:r>
      <w:r>
        <w:rPr>
          <w:spacing w:val="-58"/>
        </w:rPr>
        <w:t xml:space="preserve"> </w:t>
      </w:r>
      <w:r>
        <w:t>Japan, and other countries. Correlations between these metrics have been identified and are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diagrams,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supply explanations for</w:t>
      </w:r>
      <w:r>
        <w:rPr>
          <w:spacing w:val="-3"/>
        </w:rPr>
        <w:t xml:space="preserve"> </w:t>
      </w:r>
      <w:r>
        <w:t>the observed relationships.</w:t>
      </w:r>
    </w:p>
    <w:p w14:paraId="74BE5407" w14:textId="77777777" w:rsidR="00D2707B" w:rsidRDefault="00D2707B">
      <w:pPr>
        <w:pStyle w:val="BodyText"/>
        <w:spacing w:before="222" w:line="276" w:lineRule="auto"/>
        <w:ind w:left="260" w:right="357"/>
        <w:jc w:val="both"/>
      </w:pPr>
    </w:p>
    <w:p w14:paraId="7070B555" w14:textId="590E2FDA" w:rsidR="0091528B" w:rsidRPr="00D2707B" w:rsidRDefault="00000000" w:rsidP="00D2707B">
      <w:pPr>
        <w:pStyle w:val="Heading3"/>
        <w:numPr>
          <w:ilvl w:val="2"/>
          <w:numId w:val="12"/>
        </w:numPr>
        <w:rPr>
          <w:rStyle w:val="IntenseReference"/>
          <w:b w:val="0"/>
          <w:bCs w:val="0"/>
        </w:rPr>
      </w:pPr>
      <w:bookmarkStart w:id="6" w:name="_Toc178079150"/>
      <w:r w:rsidRPr="00D2707B">
        <w:rPr>
          <w:rStyle w:val="IntenseReference"/>
          <w:b w:val="0"/>
          <w:bCs w:val="0"/>
        </w:rPr>
        <w:t>VIDEO GAME SALES BY GENRE AND REGION (2000-2015)</w:t>
      </w:r>
      <w:bookmarkEnd w:id="6"/>
    </w:p>
    <w:p w14:paraId="2EE97983" w14:textId="77777777" w:rsidR="0091528B" w:rsidRDefault="00000000">
      <w:pPr>
        <w:pStyle w:val="BodyText"/>
        <w:spacing w:before="8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05074F0A" wp14:editId="046FE12B">
            <wp:simplePos x="0" y="0"/>
            <wp:positionH relativeFrom="page">
              <wp:posOffset>914400</wp:posOffset>
            </wp:positionH>
            <wp:positionV relativeFrom="paragraph">
              <wp:posOffset>216063</wp:posOffset>
            </wp:positionV>
            <wp:extent cx="5772205" cy="338185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05" cy="3381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76530" w14:textId="77777777" w:rsidR="0091528B" w:rsidRDefault="0091528B">
      <w:pPr>
        <w:pStyle w:val="BodyText"/>
        <w:rPr>
          <w:rFonts w:ascii="Calibri"/>
          <w:b/>
          <w:sz w:val="33"/>
        </w:rPr>
      </w:pPr>
    </w:p>
    <w:p w14:paraId="4121D108" w14:textId="77777777" w:rsidR="0091528B" w:rsidRDefault="00000000">
      <w:pPr>
        <w:ind w:left="2295" w:right="2393"/>
        <w:jc w:val="center"/>
        <w:rPr>
          <w:rFonts w:ascii="Calibri"/>
          <w:i/>
          <w:sz w:val="20"/>
        </w:rPr>
      </w:pPr>
      <w:bookmarkStart w:id="7" w:name="_bookmark7"/>
      <w:bookmarkEnd w:id="7"/>
      <w:r>
        <w:rPr>
          <w:rFonts w:ascii="Calibri"/>
          <w:i/>
          <w:sz w:val="20"/>
        </w:rPr>
        <w:t>FIGURE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1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VIDEO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GAME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SALES</w:t>
      </w:r>
      <w:r>
        <w:rPr>
          <w:rFonts w:ascii="Calibri"/>
          <w:i/>
          <w:spacing w:val="-3"/>
          <w:sz w:val="20"/>
        </w:rPr>
        <w:t xml:space="preserve"> </w:t>
      </w:r>
      <w:r>
        <w:rPr>
          <w:rFonts w:ascii="Calibri"/>
          <w:i/>
          <w:sz w:val="20"/>
        </w:rPr>
        <w:t>BY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GENRE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AND</w:t>
      </w:r>
      <w:r>
        <w:rPr>
          <w:rFonts w:ascii="Calibri"/>
          <w:i/>
          <w:spacing w:val="-3"/>
          <w:sz w:val="20"/>
        </w:rPr>
        <w:t xml:space="preserve"> </w:t>
      </w:r>
      <w:r>
        <w:rPr>
          <w:rFonts w:ascii="Calibri"/>
          <w:i/>
          <w:sz w:val="20"/>
        </w:rPr>
        <w:t>REGION</w:t>
      </w:r>
    </w:p>
    <w:p w14:paraId="495CFDA4" w14:textId="77777777" w:rsidR="0091528B" w:rsidRDefault="0091528B">
      <w:pPr>
        <w:pStyle w:val="BodyText"/>
        <w:spacing w:before="4"/>
        <w:rPr>
          <w:rFonts w:ascii="Calibri"/>
          <w:i/>
          <w:sz w:val="19"/>
        </w:rPr>
      </w:pPr>
    </w:p>
    <w:p w14:paraId="0F7B5F56" w14:textId="30A3E6B0" w:rsidR="0091528B" w:rsidRDefault="00000000">
      <w:pPr>
        <w:pStyle w:val="BodyText"/>
        <w:spacing w:line="360" w:lineRule="auto"/>
        <w:ind w:left="260" w:right="358"/>
        <w:jc w:val="both"/>
      </w:pPr>
      <w:r>
        <w:t>The bar graph shows the total number of video game sales, measured in millions of units, for</w:t>
      </w:r>
      <w:r>
        <w:rPr>
          <w:spacing w:val="1"/>
        </w:rPr>
        <w:t xml:space="preserve"> </w:t>
      </w:r>
      <w:r>
        <w:t>different genres between the years 2000 and 2015. The graph provides information on video</w:t>
      </w:r>
      <w:r>
        <w:rPr>
          <w:spacing w:val="1"/>
        </w:rPr>
        <w:t xml:space="preserve"> </w:t>
      </w:r>
      <w:r>
        <w:t>game sales in Japan, the European Union, North America, and other regions for genres</w:t>
      </w:r>
      <w:r>
        <w:rPr>
          <w:spacing w:val="1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Action,</w:t>
      </w:r>
      <w:r>
        <w:rPr>
          <w:spacing w:val="-10"/>
        </w:rPr>
        <w:t xml:space="preserve"> </w:t>
      </w:r>
      <w:r>
        <w:t>Adventure,</w:t>
      </w:r>
      <w:r>
        <w:rPr>
          <w:spacing w:val="-10"/>
        </w:rPr>
        <w:t xml:space="preserve"> </w:t>
      </w:r>
      <w:r>
        <w:t>Fighting,</w:t>
      </w:r>
      <w:r>
        <w:rPr>
          <w:spacing w:val="-10"/>
        </w:rPr>
        <w:t xml:space="preserve"> </w:t>
      </w:r>
      <w:r w:rsidR="00C40257">
        <w:t>Misc.</w:t>
      </w:r>
      <w:r>
        <w:t>,</w:t>
      </w:r>
      <w:r>
        <w:rPr>
          <w:spacing w:val="-10"/>
        </w:rPr>
        <w:t xml:space="preserve"> </w:t>
      </w:r>
      <w:r>
        <w:t>Platform,</w:t>
      </w:r>
      <w:r>
        <w:rPr>
          <w:spacing w:val="-9"/>
        </w:rPr>
        <w:t xml:space="preserve"> </w:t>
      </w:r>
      <w:r>
        <w:t>Racing,</w:t>
      </w:r>
      <w:r>
        <w:rPr>
          <w:spacing w:val="-8"/>
        </w:rPr>
        <w:t xml:space="preserve"> </w:t>
      </w:r>
      <w:r>
        <w:t>Shooter,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Sports.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appears</w:t>
      </w:r>
      <w:r>
        <w:rPr>
          <w:spacing w:val="-58"/>
        </w:rPr>
        <w:t xml:space="preserve"> </w:t>
      </w:r>
      <w:r>
        <w:t>that North America had the highest sales of video games across all genres during this period,</w:t>
      </w:r>
      <w:r>
        <w:rPr>
          <w:spacing w:val="1"/>
        </w:rPr>
        <w:t xml:space="preserve"> </w:t>
      </w:r>
      <w:r>
        <w:t>with Platform games selling almost 90 million units in the region. Conversely, Adventure,</w:t>
      </w:r>
      <w:r>
        <w:rPr>
          <w:spacing w:val="1"/>
        </w:rPr>
        <w:t xml:space="preserve"> </w:t>
      </w:r>
      <w:r>
        <w:t>Fighting,</w:t>
      </w:r>
      <w:r>
        <w:rPr>
          <w:spacing w:val="-1"/>
        </w:rPr>
        <w:t xml:space="preserve"> </w:t>
      </w:r>
      <w:r>
        <w:t>and Shooter</w:t>
      </w:r>
      <w:r>
        <w:rPr>
          <w:spacing w:val="-2"/>
        </w:rPr>
        <w:t xml:space="preserve"> </w:t>
      </w:r>
      <w:r>
        <w:t>games had the lowest sales</w:t>
      </w:r>
      <w:r>
        <w:rPr>
          <w:spacing w:val="1"/>
        </w:rPr>
        <w:t xml:space="preserve"> </w:t>
      </w:r>
      <w:r>
        <w:t>globally.</w:t>
      </w:r>
    </w:p>
    <w:p w14:paraId="61765AE3" w14:textId="77777777" w:rsidR="008A04EB" w:rsidRDefault="008A04EB">
      <w:pPr>
        <w:pStyle w:val="BodyText"/>
        <w:spacing w:line="360" w:lineRule="auto"/>
        <w:ind w:left="260" w:right="358"/>
        <w:jc w:val="both"/>
      </w:pPr>
    </w:p>
    <w:p w14:paraId="6379EEC5" w14:textId="77777777" w:rsidR="006264B0" w:rsidRDefault="006264B0">
      <w:pPr>
        <w:pStyle w:val="BodyText"/>
        <w:spacing w:line="360" w:lineRule="auto"/>
        <w:ind w:left="260" w:right="358"/>
        <w:jc w:val="both"/>
      </w:pPr>
    </w:p>
    <w:p w14:paraId="62032DB0" w14:textId="77777777" w:rsidR="00D2707B" w:rsidRDefault="00D2707B">
      <w:pPr>
        <w:pStyle w:val="BodyText"/>
        <w:spacing w:line="360" w:lineRule="auto"/>
        <w:ind w:left="260" w:right="358"/>
        <w:jc w:val="both"/>
      </w:pPr>
    </w:p>
    <w:p w14:paraId="0B052928" w14:textId="77777777" w:rsidR="0091528B" w:rsidRDefault="0091528B">
      <w:pPr>
        <w:pStyle w:val="BodyText"/>
        <w:rPr>
          <w:sz w:val="26"/>
        </w:rPr>
      </w:pPr>
    </w:p>
    <w:p w14:paraId="036F05F8" w14:textId="77777777" w:rsidR="0091528B" w:rsidRDefault="0091528B" w:rsidP="00D2707B">
      <w:pPr>
        <w:pStyle w:val="Heading3"/>
      </w:pPr>
    </w:p>
    <w:p w14:paraId="0EE837AA" w14:textId="53DCC424" w:rsidR="0091528B" w:rsidRPr="006264B0" w:rsidRDefault="00000000" w:rsidP="00D2707B">
      <w:pPr>
        <w:pStyle w:val="Heading3"/>
        <w:numPr>
          <w:ilvl w:val="2"/>
          <w:numId w:val="12"/>
        </w:numPr>
        <w:rPr>
          <w:rStyle w:val="IntenseEmphasis"/>
        </w:rPr>
      </w:pPr>
      <w:bookmarkStart w:id="8" w:name="_Toc178079151"/>
      <w:r w:rsidRPr="006264B0">
        <w:rPr>
          <w:rStyle w:val="IntenseEmphasis"/>
        </w:rPr>
        <w:t>MOST POPULAR PLATFORM AND TOP SELLING GAMES.</w:t>
      </w:r>
      <w:bookmarkEnd w:id="8"/>
    </w:p>
    <w:p w14:paraId="7DAC1B7E" w14:textId="77777777" w:rsidR="0091528B" w:rsidRDefault="0091528B">
      <w:pPr>
        <w:pStyle w:val="BodyText"/>
        <w:spacing w:before="4"/>
        <w:rPr>
          <w:rFonts w:ascii="Calibri"/>
          <w:b/>
          <w:sz w:val="11"/>
        </w:rPr>
      </w:pPr>
    </w:p>
    <w:p w14:paraId="4EA7AD74" w14:textId="77777777" w:rsidR="0091528B" w:rsidRDefault="00000000">
      <w:pPr>
        <w:pStyle w:val="BodyText"/>
        <w:ind w:left="30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31DDA61" wp14:editId="3B4F9813">
            <wp:extent cx="5577881" cy="319639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81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E93" w14:textId="77777777" w:rsidR="0091528B" w:rsidRDefault="00000000">
      <w:pPr>
        <w:spacing w:before="110"/>
        <w:ind w:left="2296" w:right="2392"/>
        <w:jc w:val="center"/>
        <w:rPr>
          <w:rFonts w:ascii="Calibri"/>
          <w:b/>
          <w:sz w:val="16"/>
        </w:rPr>
      </w:pPr>
      <w:bookmarkStart w:id="9" w:name="_bookmark9"/>
      <w:bookmarkEnd w:id="9"/>
      <w:r>
        <w:rPr>
          <w:rFonts w:ascii="Calibri"/>
          <w:b/>
          <w:sz w:val="16"/>
        </w:rPr>
        <w:t>FIGURE</w:t>
      </w:r>
      <w:r>
        <w:rPr>
          <w:rFonts w:ascii="Calibri"/>
          <w:b/>
          <w:spacing w:val="-3"/>
          <w:sz w:val="16"/>
        </w:rPr>
        <w:t xml:space="preserve"> </w:t>
      </w:r>
      <w:r>
        <w:rPr>
          <w:rFonts w:ascii="Calibri"/>
          <w:b/>
          <w:sz w:val="16"/>
        </w:rPr>
        <w:t>2</w:t>
      </w:r>
      <w:r>
        <w:rPr>
          <w:rFonts w:ascii="Calibri"/>
          <w:b/>
          <w:spacing w:val="-3"/>
          <w:sz w:val="16"/>
        </w:rPr>
        <w:t xml:space="preserve"> </w:t>
      </w:r>
      <w:r>
        <w:rPr>
          <w:rFonts w:ascii="Calibri"/>
          <w:b/>
          <w:sz w:val="16"/>
        </w:rPr>
        <w:t>MOST</w:t>
      </w:r>
      <w:r>
        <w:rPr>
          <w:rFonts w:ascii="Calibri"/>
          <w:b/>
          <w:spacing w:val="-4"/>
          <w:sz w:val="16"/>
        </w:rPr>
        <w:t xml:space="preserve"> </w:t>
      </w:r>
      <w:r>
        <w:rPr>
          <w:rFonts w:ascii="Calibri"/>
          <w:b/>
          <w:sz w:val="16"/>
        </w:rPr>
        <w:t>POPULAR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PLATFORM</w:t>
      </w:r>
      <w:r>
        <w:rPr>
          <w:rFonts w:ascii="Calibri"/>
          <w:b/>
          <w:spacing w:val="-1"/>
          <w:sz w:val="16"/>
        </w:rPr>
        <w:t xml:space="preserve"> </w:t>
      </w:r>
      <w:r>
        <w:rPr>
          <w:rFonts w:ascii="Calibri"/>
          <w:b/>
          <w:sz w:val="16"/>
        </w:rPr>
        <w:t>AND</w:t>
      </w:r>
      <w:r>
        <w:rPr>
          <w:rFonts w:ascii="Calibri"/>
          <w:b/>
          <w:spacing w:val="-4"/>
          <w:sz w:val="16"/>
        </w:rPr>
        <w:t xml:space="preserve"> </w:t>
      </w:r>
      <w:r>
        <w:rPr>
          <w:rFonts w:ascii="Calibri"/>
          <w:b/>
          <w:sz w:val="16"/>
        </w:rPr>
        <w:t>TOP SALLING</w:t>
      </w:r>
      <w:r>
        <w:rPr>
          <w:rFonts w:ascii="Calibri"/>
          <w:b/>
          <w:spacing w:val="-5"/>
          <w:sz w:val="16"/>
        </w:rPr>
        <w:t xml:space="preserve"> </w:t>
      </w:r>
      <w:r>
        <w:rPr>
          <w:rFonts w:ascii="Calibri"/>
          <w:b/>
          <w:sz w:val="16"/>
        </w:rPr>
        <w:t>GAMES</w:t>
      </w:r>
    </w:p>
    <w:p w14:paraId="12BFA24E" w14:textId="77777777" w:rsidR="0091528B" w:rsidRDefault="0091528B">
      <w:pPr>
        <w:pStyle w:val="BodyText"/>
        <w:spacing w:before="2"/>
        <w:rPr>
          <w:rFonts w:ascii="Calibri"/>
          <w:b/>
          <w:sz w:val="22"/>
        </w:rPr>
      </w:pPr>
    </w:p>
    <w:p w14:paraId="5CC246F4" w14:textId="77777777" w:rsidR="0091528B" w:rsidRDefault="00000000">
      <w:pPr>
        <w:pStyle w:val="BodyText"/>
        <w:spacing w:line="360" w:lineRule="auto"/>
        <w:ind w:left="260" w:right="354"/>
        <w:jc w:val="both"/>
      </w:pPr>
      <w:r>
        <w:t>The bubble plot diagram displays information about the most popular video game platforms.</w:t>
      </w:r>
      <w:r>
        <w:rPr>
          <w:spacing w:val="1"/>
        </w:rPr>
        <w:t xml:space="preserve"> </w:t>
      </w:r>
      <w:r>
        <w:t>The diagram shows 15 different platforms available for players to use, and highlights the four</w:t>
      </w:r>
      <w:r>
        <w:rPr>
          <w:spacing w:val="-57"/>
        </w:rPr>
        <w:t xml:space="preserve"> </w:t>
      </w:r>
      <w:r>
        <w:t>most popular platforms: Wii, DS, GC, and 3DS. These four platforms have the highest global</w:t>
      </w:r>
      <w:r>
        <w:rPr>
          <w:spacing w:val="1"/>
        </w:rPr>
        <w:t xml:space="preserve"> </w:t>
      </w:r>
      <w:r>
        <w:t xml:space="preserve">sales, while the popularity of XB and </w:t>
      </w:r>
      <w:proofErr w:type="spellStart"/>
      <w:r>
        <w:t>XOne</w:t>
      </w:r>
      <w:proofErr w:type="spellEnd"/>
      <w:r>
        <w:t xml:space="preserve"> is extremely low. The diagram also displays the</w:t>
      </w:r>
      <w:r>
        <w:rPr>
          <w:spacing w:val="1"/>
        </w:rPr>
        <w:t xml:space="preserve"> </w:t>
      </w:r>
      <w:r>
        <w:t>names of the most sold games for each platform, with Wii Sports being the top-selling game</w:t>
      </w:r>
      <w:r>
        <w:rPr>
          <w:spacing w:val="1"/>
        </w:rPr>
        <w:t xml:space="preserve"> </w:t>
      </w:r>
      <w:r>
        <w:t>about 87.4 million units sold on Wii and the second most sold game being Wii Sports Action</w:t>
      </w:r>
      <w:r>
        <w:rPr>
          <w:spacing w:val="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33</w:t>
      </w:r>
      <w:r>
        <w:rPr>
          <w:spacing w:val="-10"/>
        </w:rPr>
        <w:t xml:space="preserve"> </w:t>
      </w:r>
      <w:r>
        <w:t>million</w:t>
      </w:r>
      <w:r>
        <w:rPr>
          <w:spacing w:val="-10"/>
        </w:rPr>
        <w:t xml:space="preserve"> </w:t>
      </w:r>
      <w:r>
        <w:t>sales</w:t>
      </w:r>
      <w:r>
        <w:rPr>
          <w:spacing w:val="-10"/>
        </w:rPr>
        <w:t xml:space="preserve"> </w:t>
      </w:r>
      <w:r>
        <w:t>globally.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hand,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lowest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games</w:t>
      </w:r>
      <w:r>
        <w:rPr>
          <w:spacing w:val="-10"/>
        </w:rPr>
        <w:t xml:space="preserve"> </w:t>
      </w:r>
      <w:r>
        <w:t>sold</w:t>
      </w:r>
      <w:r>
        <w:rPr>
          <w:spacing w:val="-9"/>
        </w:rPr>
        <w:t xml:space="preserve"> </w:t>
      </w:r>
      <w:r>
        <w:t>belongs</w:t>
      </w:r>
      <w:r>
        <w:rPr>
          <w:spacing w:val="-57"/>
        </w:rPr>
        <w:t xml:space="preserve"> </w:t>
      </w:r>
      <w:r>
        <w:t>to the x360 platform, which is 3.46 million games sold, with Assassin's Creed being the least</w:t>
      </w:r>
      <w:r>
        <w:rPr>
          <w:spacing w:val="1"/>
        </w:rPr>
        <w:t xml:space="preserve"> </w:t>
      </w:r>
      <w:r>
        <w:t>sold game.</w:t>
      </w:r>
    </w:p>
    <w:p w14:paraId="2428D675" w14:textId="77777777" w:rsidR="0091528B" w:rsidRDefault="0091528B">
      <w:pPr>
        <w:pStyle w:val="BodyText"/>
        <w:rPr>
          <w:sz w:val="26"/>
        </w:rPr>
      </w:pPr>
    </w:p>
    <w:p w14:paraId="4DB81BD9" w14:textId="77777777" w:rsidR="0091528B" w:rsidRDefault="0091528B">
      <w:pPr>
        <w:pStyle w:val="BodyText"/>
        <w:rPr>
          <w:sz w:val="26"/>
        </w:rPr>
      </w:pPr>
    </w:p>
    <w:p w14:paraId="2B112967" w14:textId="77777777" w:rsidR="0091528B" w:rsidRPr="006264B0" w:rsidRDefault="0091528B">
      <w:pPr>
        <w:pStyle w:val="BodyText"/>
        <w:spacing w:before="7"/>
        <w:rPr>
          <w:rStyle w:val="IntenseEmphasis"/>
        </w:rPr>
      </w:pPr>
    </w:p>
    <w:p w14:paraId="4C6E1887" w14:textId="42CD19AF" w:rsidR="0091528B" w:rsidRPr="006264B0" w:rsidRDefault="00000000" w:rsidP="00D2707B">
      <w:pPr>
        <w:pStyle w:val="Heading3"/>
        <w:numPr>
          <w:ilvl w:val="2"/>
          <w:numId w:val="12"/>
        </w:numPr>
        <w:rPr>
          <w:rStyle w:val="IntenseEmphasis"/>
        </w:rPr>
      </w:pPr>
      <w:bookmarkStart w:id="10" w:name="_Toc178079152"/>
      <w:r w:rsidRPr="006264B0">
        <w:rPr>
          <w:rStyle w:val="IntenseEmphasis"/>
        </w:rPr>
        <w:t>GLOBAL SALES OF VIDEO GAME</w:t>
      </w:r>
      <w:bookmarkEnd w:id="10"/>
    </w:p>
    <w:p w14:paraId="36AFD127" w14:textId="77777777" w:rsidR="0091528B" w:rsidRDefault="0091528B">
      <w:pPr>
        <w:pStyle w:val="BodyText"/>
        <w:spacing w:before="9"/>
        <w:rPr>
          <w:b/>
          <w:sz w:val="41"/>
        </w:rPr>
      </w:pPr>
    </w:p>
    <w:p w14:paraId="11F7A468" w14:textId="77777777" w:rsidR="0091528B" w:rsidRDefault="00000000">
      <w:pPr>
        <w:pStyle w:val="BodyText"/>
        <w:spacing w:before="1" w:line="360" w:lineRule="auto"/>
        <w:ind w:left="260" w:right="360"/>
        <w:jc w:val="both"/>
      </w:pPr>
      <w:r>
        <w:t>The line graph depicts the total sales of video games from different years. It reveals that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2000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2004,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games</w:t>
      </w:r>
      <w:r>
        <w:rPr>
          <w:spacing w:val="-1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40</w:t>
      </w:r>
      <w:r>
        <w:rPr>
          <w:spacing w:val="-4"/>
        </w:rPr>
        <w:t xml:space="preserve"> </w:t>
      </w:r>
      <w:r>
        <w:t>million</w:t>
      </w:r>
      <w:r>
        <w:rPr>
          <w:spacing w:val="-3"/>
        </w:rPr>
        <w:t xml:space="preserve"> </w:t>
      </w:r>
      <w:r>
        <w:t>units.</w:t>
      </w:r>
      <w:r>
        <w:rPr>
          <w:spacing w:val="-4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after</w:t>
      </w:r>
    </w:p>
    <w:p w14:paraId="646AD816" w14:textId="77777777" w:rsidR="0091528B" w:rsidRDefault="00000000">
      <w:pPr>
        <w:pStyle w:val="BodyText"/>
        <w:spacing w:before="199" w:line="360" w:lineRule="auto"/>
        <w:ind w:left="260" w:right="354"/>
        <w:jc w:val="both"/>
      </w:pPr>
      <w:r>
        <w:t>that, there was a remarkable surge in the number of games sold, reaching 165.8 million units</w:t>
      </w:r>
      <w:r>
        <w:rPr>
          <w:spacing w:val="1"/>
        </w:rPr>
        <w:t xml:space="preserve"> </w:t>
      </w:r>
      <w:r>
        <w:t>in 2006, which was almost four times the sales between 2000 and 2004. This surge in sales</w:t>
      </w:r>
      <w:r>
        <w:rPr>
          <w:spacing w:val="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 demand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video games among the</w:t>
      </w:r>
      <w:r>
        <w:rPr>
          <w:spacing w:val="-1"/>
        </w:rPr>
        <w:t xml:space="preserve"> </w:t>
      </w:r>
      <w:r>
        <w:t>Total population.</w:t>
      </w:r>
    </w:p>
    <w:p w14:paraId="71F0A792" w14:textId="77777777" w:rsidR="0091528B" w:rsidRDefault="00000000">
      <w:pPr>
        <w:pStyle w:val="BodyText"/>
        <w:spacing w:before="201" w:line="360" w:lineRule="auto"/>
        <w:ind w:left="260" w:right="354"/>
        <w:jc w:val="both"/>
      </w:pPr>
      <w:r>
        <w:t>Unfortunately, the trend was short-lived, as sales dropped to 62.5 million units in 2008.</w:t>
      </w:r>
      <w:r>
        <w:rPr>
          <w:spacing w:val="1"/>
        </w:rPr>
        <w:t xml:space="preserve"> </w:t>
      </w:r>
      <w:r>
        <w:t>However,</w:t>
      </w:r>
      <w:r>
        <w:rPr>
          <w:spacing w:val="33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2009,</w:t>
      </w:r>
      <w:r>
        <w:rPr>
          <w:spacing w:val="34"/>
        </w:rPr>
        <w:t xml:space="preserve"> </w:t>
      </w:r>
      <w:r>
        <w:t>there</w:t>
      </w:r>
      <w:r>
        <w:rPr>
          <w:spacing w:val="32"/>
        </w:rPr>
        <w:t xml:space="preserve"> </w:t>
      </w:r>
      <w:r>
        <w:t>was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slight</w:t>
      </w:r>
      <w:r>
        <w:rPr>
          <w:spacing w:val="34"/>
        </w:rPr>
        <w:t xml:space="preserve"> </w:t>
      </w:r>
      <w:r>
        <w:t>upward</w:t>
      </w:r>
      <w:r>
        <w:rPr>
          <w:spacing w:val="34"/>
        </w:rPr>
        <w:t xml:space="preserve"> </w:t>
      </w:r>
      <w:r>
        <w:t>trend,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122.8</w:t>
      </w:r>
      <w:r>
        <w:rPr>
          <w:spacing w:val="36"/>
        </w:rPr>
        <w:t xml:space="preserve"> </w:t>
      </w:r>
      <w:r>
        <w:t>million</w:t>
      </w:r>
      <w:r>
        <w:rPr>
          <w:spacing w:val="34"/>
        </w:rPr>
        <w:t xml:space="preserve"> </w:t>
      </w:r>
      <w:r>
        <w:t>units</w:t>
      </w:r>
      <w:r>
        <w:rPr>
          <w:spacing w:val="34"/>
        </w:rPr>
        <w:t xml:space="preserve"> </w:t>
      </w:r>
      <w:r>
        <w:t>sold.</w:t>
      </w:r>
    </w:p>
    <w:p w14:paraId="3859753D" w14:textId="77777777" w:rsidR="0091528B" w:rsidRDefault="0091528B">
      <w:pPr>
        <w:spacing w:line="360" w:lineRule="auto"/>
        <w:jc w:val="both"/>
        <w:sectPr w:rsidR="0091528B">
          <w:pgSz w:w="11910" w:h="16840"/>
          <w:pgMar w:top="960" w:right="1080" w:bottom="280" w:left="1180" w:header="608" w:footer="0" w:gutter="0"/>
          <w:cols w:space="720"/>
        </w:sectPr>
      </w:pPr>
    </w:p>
    <w:p w14:paraId="5AF37FE6" w14:textId="77777777" w:rsidR="0091528B" w:rsidRDefault="00000000">
      <w:pPr>
        <w:pStyle w:val="BodyText"/>
        <w:spacing w:before="80" w:line="360" w:lineRule="auto"/>
        <w:ind w:left="260" w:right="359"/>
        <w:jc w:val="both"/>
      </w:pPr>
      <w:r>
        <w:lastRenderedPageBreak/>
        <w:t>Unfortunately, the sales of video games dropped significantly again after that, and by 2015,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15.5 million units were</w:t>
      </w:r>
      <w:r>
        <w:rPr>
          <w:spacing w:val="-2"/>
        </w:rPr>
        <w:t xml:space="preserve"> </w:t>
      </w:r>
      <w:r>
        <w:t>sold in the</w:t>
      </w:r>
      <w:r>
        <w:rPr>
          <w:spacing w:val="-1"/>
        </w:rPr>
        <w:t xml:space="preserve"> </w:t>
      </w:r>
      <w:r>
        <w:t>year.</w:t>
      </w:r>
    </w:p>
    <w:p w14:paraId="4A7E731F" w14:textId="77777777" w:rsidR="0091528B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7789ECC3" wp14:editId="014CE935">
            <wp:simplePos x="0" y="0"/>
            <wp:positionH relativeFrom="page">
              <wp:posOffset>914400</wp:posOffset>
            </wp:positionH>
            <wp:positionV relativeFrom="paragraph">
              <wp:posOffset>131537</wp:posOffset>
            </wp:positionV>
            <wp:extent cx="5660690" cy="24688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690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33A8F" w14:textId="77777777" w:rsidR="0091528B" w:rsidRDefault="0091528B">
      <w:pPr>
        <w:pStyle w:val="BodyText"/>
        <w:spacing w:before="3"/>
        <w:rPr>
          <w:sz w:val="27"/>
        </w:rPr>
      </w:pPr>
    </w:p>
    <w:p w14:paraId="2CBA7909" w14:textId="77777777" w:rsidR="0091528B" w:rsidRDefault="00000000">
      <w:pPr>
        <w:ind w:left="3394" w:right="3488"/>
        <w:jc w:val="center"/>
        <w:rPr>
          <w:rFonts w:ascii="Calibri"/>
          <w:b/>
          <w:sz w:val="16"/>
        </w:rPr>
      </w:pPr>
      <w:bookmarkStart w:id="11" w:name="_bookmark11"/>
      <w:bookmarkEnd w:id="11"/>
      <w:r>
        <w:rPr>
          <w:rFonts w:ascii="Calibri"/>
          <w:b/>
          <w:sz w:val="16"/>
        </w:rPr>
        <w:t>FIGURE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3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GLOBAL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SALES</w:t>
      </w:r>
      <w:r>
        <w:rPr>
          <w:rFonts w:ascii="Calibri"/>
          <w:b/>
          <w:spacing w:val="-1"/>
          <w:sz w:val="16"/>
        </w:rPr>
        <w:t xml:space="preserve"> </w:t>
      </w:r>
      <w:r>
        <w:rPr>
          <w:rFonts w:ascii="Calibri"/>
          <w:b/>
          <w:sz w:val="16"/>
        </w:rPr>
        <w:t>OF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VIDEO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GAME</w:t>
      </w:r>
    </w:p>
    <w:p w14:paraId="08C21621" w14:textId="77777777" w:rsidR="0091528B" w:rsidRDefault="0091528B">
      <w:pPr>
        <w:pStyle w:val="BodyText"/>
        <w:rPr>
          <w:rFonts w:ascii="Calibri"/>
          <w:b/>
          <w:sz w:val="16"/>
        </w:rPr>
      </w:pPr>
    </w:p>
    <w:p w14:paraId="18D7AAE2" w14:textId="77777777" w:rsidR="0091528B" w:rsidRDefault="0091528B">
      <w:pPr>
        <w:pStyle w:val="BodyText"/>
        <w:rPr>
          <w:rFonts w:ascii="Calibri"/>
          <w:b/>
          <w:sz w:val="16"/>
        </w:rPr>
      </w:pPr>
    </w:p>
    <w:p w14:paraId="24C3711A" w14:textId="77777777" w:rsidR="0091528B" w:rsidRDefault="0091528B">
      <w:pPr>
        <w:pStyle w:val="BodyText"/>
        <w:rPr>
          <w:rFonts w:ascii="Calibri"/>
          <w:b/>
          <w:sz w:val="16"/>
        </w:rPr>
      </w:pPr>
    </w:p>
    <w:p w14:paraId="78D6B37B" w14:textId="77777777" w:rsidR="0091528B" w:rsidRDefault="0091528B">
      <w:pPr>
        <w:pStyle w:val="BodyText"/>
        <w:rPr>
          <w:rFonts w:ascii="Calibri"/>
          <w:b/>
          <w:sz w:val="16"/>
        </w:rPr>
      </w:pPr>
    </w:p>
    <w:p w14:paraId="5FB068FF" w14:textId="77777777" w:rsidR="0091528B" w:rsidRDefault="0091528B">
      <w:pPr>
        <w:pStyle w:val="BodyText"/>
        <w:rPr>
          <w:rFonts w:ascii="Calibri"/>
          <w:b/>
          <w:sz w:val="16"/>
        </w:rPr>
      </w:pPr>
    </w:p>
    <w:p w14:paraId="0DB8ED76" w14:textId="77777777" w:rsidR="0091528B" w:rsidRDefault="0091528B">
      <w:pPr>
        <w:pStyle w:val="BodyText"/>
        <w:rPr>
          <w:rFonts w:ascii="Calibri"/>
          <w:b/>
          <w:sz w:val="16"/>
        </w:rPr>
      </w:pPr>
    </w:p>
    <w:p w14:paraId="0A7A6DC9" w14:textId="77777777" w:rsidR="0091528B" w:rsidRDefault="0091528B">
      <w:pPr>
        <w:pStyle w:val="BodyText"/>
        <w:spacing w:before="5"/>
        <w:rPr>
          <w:rFonts w:ascii="Calibri"/>
          <w:b/>
          <w:sz w:val="23"/>
        </w:rPr>
      </w:pPr>
    </w:p>
    <w:p w14:paraId="15D2680D" w14:textId="6D6FEB3E" w:rsidR="0091528B" w:rsidRPr="006264B0" w:rsidRDefault="00000000" w:rsidP="00D2707B">
      <w:pPr>
        <w:pStyle w:val="Heading3"/>
        <w:numPr>
          <w:ilvl w:val="2"/>
          <w:numId w:val="12"/>
        </w:numPr>
        <w:rPr>
          <w:rStyle w:val="IntenseEmphasis"/>
        </w:rPr>
      </w:pPr>
      <w:bookmarkStart w:id="12" w:name="_Toc178079153"/>
      <w:r w:rsidRPr="006264B0">
        <w:rPr>
          <w:rStyle w:val="IntenseEmphasis"/>
        </w:rPr>
        <w:t>REGIONAL CONTRIBUTION TO TOTAL VIDEO GAME SALES.</w:t>
      </w:r>
      <w:bookmarkEnd w:id="12"/>
    </w:p>
    <w:p w14:paraId="43EE7EC2" w14:textId="77777777" w:rsidR="0091528B" w:rsidRDefault="0091528B">
      <w:pPr>
        <w:pStyle w:val="BodyText"/>
        <w:spacing w:before="11"/>
        <w:rPr>
          <w:rFonts w:ascii="Calibri"/>
          <w:b/>
          <w:sz w:val="41"/>
        </w:rPr>
      </w:pPr>
    </w:p>
    <w:p w14:paraId="2F81AF9F" w14:textId="77777777" w:rsidR="0091528B" w:rsidRDefault="00000000">
      <w:pPr>
        <w:pStyle w:val="BodyText"/>
        <w:spacing w:line="360" w:lineRule="auto"/>
        <w:ind w:left="260" w:right="359"/>
        <w:jc w:val="both"/>
      </w:pPr>
      <w:r>
        <w:t>The bar graphs illustrate the contribution of different regions to the total video game sales</w:t>
      </w:r>
      <w:r>
        <w:rPr>
          <w:spacing w:val="1"/>
        </w:rPr>
        <w:t xml:space="preserve"> </w:t>
      </w:r>
      <w:r>
        <w:t>between 2000 and 2015. The global sales are displayed on the right x-axis (right rows), while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y-axis (columns), and the regional</w:t>
      </w:r>
      <w:r>
        <w:rPr>
          <w:spacing w:val="-1"/>
        </w:rPr>
        <w:t xml:space="preserve"> </w:t>
      </w:r>
      <w:r>
        <w:t>sales are</w:t>
      </w:r>
      <w:r>
        <w:rPr>
          <w:spacing w:val="-1"/>
        </w:rPr>
        <w:t xml:space="preserve"> </w:t>
      </w:r>
      <w:r>
        <w:t>compared.</w:t>
      </w:r>
    </w:p>
    <w:p w14:paraId="1D3B23C1" w14:textId="77777777" w:rsidR="0091528B" w:rsidRDefault="00000000">
      <w:pPr>
        <w:pStyle w:val="BodyText"/>
        <w:spacing w:before="201" w:line="360" w:lineRule="auto"/>
        <w:ind w:left="260" w:right="358"/>
        <w:jc w:val="both"/>
      </w:pPr>
      <w:r>
        <w:t>The analysis of the graphs reveals that North America made the highest contribution to video</w:t>
      </w:r>
      <w:r>
        <w:rPr>
          <w:spacing w:val="1"/>
        </w:rPr>
        <w:t xml:space="preserve"> </w:t>
      </w:r>
      <w:r>
        <w:t>ga.me</w:t>
      </w:r>
      <w:r>
        <w:rPr>
          <w:spacing w:val="-4"/>
        </w:rPr>
        <w:t xml:space="preserve"> </w:t>
      </w:r>
      <w:r>
        <w:t>sales,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75.58</w:t>
      </w:r>
      <w:r>
        <w:rPr>
          <w:spacing w:val="-1"/>
        </w:rPr>
        <w:t xml:space="preserve"> </w:t>
      </w:r>
      <w:r>
        <w:t>million</w:t>
      </w:r>
      <w:r>
        <w:rPr>
          <w:spacing w:val="-3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sold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2006.</w:t>
      </w:r>
      <w:r>
        <w:rPr>
          <w:spacing w:val="-3"/>
        </w:rPr>
        <w:t xml:space="preserve"> </w:t>
      </w:r>
      <w:r>
        <w:t>Meanwhile,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European</w:t>
      </w:r>
      <w:r>
        <w:rPr>
          <w:spacing w:val="-3"/>
        </w:rPr>
        <w:t xml:space="preserve"> </w:t>
      </w:r>
      <w:r>
        <w:t>Union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made</w:t>
      </w:r>
      <w:r>
        <w:rPr>
          <w:spacing w:val="-57"/>
        </w:rPr>
        <w:t xml:space="preserve"> </w:t>
      </w:r>
      <w:r>
        <w:t>a significant contribution to global sales, with 54.21 million units sold in 2006. On the other</w:t>
      </w:r>
      <w:r>
        <w:rPr>
          <w:spacing w:val="1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Japan contributed around</w:t>
      </w:r>
      <w:r>
        <w:rPr>
          <w:spacing w:val="-1"/>
        </w:rPr>
        <w:t xml:space="preserve"> </w:t>
      </w:r>
      <w:r>
        <w:t>20.5 million units in 2006.</w:t>
      </w:r>
    </w:p>
    <w:p w14:paraId="00D77769" w14:textId="0059BB8E" w:rsidR="0091528B" w:rsidRDefault="00000000">
      <w:pPr>
        <w:pStyle w:val="BodyText"/>
        <w:spacing w:before="200" w:line="360" w:lineRule="auto"/>
        <w:ind w:left="260" w:right="359"/>
        <w:jc w:val="both"/>
      </w:pPr>
      <w:r>
        <w:t>It is evident from both the bar and line graphs that the peak in global sales occurred between</w:t>
      </w:r>
      <w:r>
        <w:rPr>
          <w:spacing w:val="1"/>
        </w:rPr>
        <w:t xml:space="preserve"> </w:t>
      </w:r>
      <w:r>
        <w:t>2006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2009,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decline</w:t>
      </w:r>
      <w:r>
        <w:rPr>
          <w:spacing w:val="1"/>
        </w:rPr>
        <w:t xml:space="preserve"> </w:t>
      </w:r>
      <w:r>
        <w:t>worldwide. This suggests a reduction in the popularity of video games. Moreover, the line</w:t>
      </w:r>
      <w:r>
        <w:rPr>
          <w:spacing w:val="1"/>
        </w:rPr>
        <w:t xml:space="preserve"> </w:t>
      </w:r>
      <w:r>
        <w:t xml:space="preserve">graph's </w:t>
      </w:r>
      <w:r w:rsidR="008A04EB">
        <w:t>color</w:t>
      </w:r>
      <w:r>
        <w:t xml:space="preserve"> stands for the volume of video game sales in a particular year, with the</w:t>
      </w:r>
      <w:r>
        <w:rPr>
          <w:spacing w:val="1"/>
        </w:rPr>
        <w:t xml:space="preserve"> </w:t>
      </w:r>
      <w:r>
        <w:t>measurement</w:t>
      </w:r>
      <w:r>
        <w:rPr>
          <w:spacing w:val="-1"/>
        </w:rPr>
        <w:t xml:space="preserve"> </w:t>
      </w:r>
      <w:r>
        <w:t>described in the top right-hand side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graph.</w:t>
      </w:r>
    </w:p>
    <w:p w14:paraId="650CB7E1" w14:textId="77777777" w:rsidR="0091528B" w:rsidRDefault="0091528B">
      <w:pPr>
        <w:spacing w:line="360" w:lineRule="auto"/>
        <w:jc w:val="both"/>
        <w:sectPr w:rsidR="0091528B">
          <w:pgSz w:w="11910" w:h="16840"/>
          <w:pgMar w:top="960" w:right="1080" w:bottom="280" w:left="1180" w:header="608" w:footer="0" w:gutter="0"/>
          <w:cols w:space="720"/>
        </w:sectPr>
      </w:pPr>
    </w:p>
    <w:p w14:paraId="33F7308C" w14:textId="77777777" w:rsidR="0091528B" w:rsidRDefault="00000000">
      <w:pPr>
        <w:spacing w:before="43"/>
        <w:ind w:right="107"/>
        <w:jc w:val="right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2608" behindDoc="0" locked="0" layoutInCell="1" allowOverlap="1" wp14:anchorId="7E9B4D2C" wp14:editId="26EC96A9">
            <wp:simplePos x="0" y="0"/>
            <wp:positionH relativeFrom="page">
              <wp:posOffset>399415</wp:posOffset>
            </wp:positionH>
            <wp:positionV relativeFrom="paragraph">
              <wp:posOffset>268369</wp:posOffset>
            </wp:positionV>
            <wp:extent cx="4895396" cy="30403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396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0" locked="0" layoutInCell="1" allowOverlap="1" wp14:anchorId="5D5C9235" wp14:editId="4361D9AA">
            <wp:simplePos x="0" y="0"/>
            <wp:positionH relativeFrom="page">
              <wp:posOffset>5494020</wp:posOffset>
            </wp:positionH>
            <wp:positionV relativeFrom="paragraph">
              <wp:posOffset>270274</wp:posOffset>
            </wp:positionV>
            <wp:extent cx="4572028" cy="30441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28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0" locked="0" layoutInCell="1" allowOverlap="1" wp14:anchorId="1BE82381" wp14:editId="33A6D00D">
            <wp:simplePos x="0" y="0"/>
            <wp:positionH relativeFrom="page">
              <wp:posOffset>2543175</wp:posOffset>
            </wp:positionH>
            <wp:positionV relativeFrom="paragraph">
              <wp:posOffset>3529450</wp:posOffset>
            </wp:positionV>
            <wp:extent cx="5687671" cy="24734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71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99"/>
          <w:sz w:val="20"/>
        </w:rPr>
        <w:t>9</w:t>
      </w:r>
    </w:p>
    <w:p w14:paraId="2D0E28D4" w14:textId="77777777" w:rsidR="0091528B" w:rsidRDefault="0091528B">
      <w:pPr>
        <w:pStyle w:val="BodyText"/>
        <w:spacing w:before="2"/>
        <w:rPr>
          <w:rFonts w:ascii="Calibri"/>
          <w:sz w:val="22"/>
        </w:rPr>
      </w:pPr>
    </w:p>
    <w:p w14:paraId="134108D0" w14:textId="77777777" w:rsidR="0091528B" w:rsidRDefault="0091528B">
      <w:pPr>
        <w:pStyle w:val="BodyText"/>
        <w:spacing w:before="12"/>
        <w:rPr>
          <w:rFonts w:ascii="Calibri"/>
          <w:sz w:val="18"/>
        </w:rPr>
      </w:pPr>
    </w:p>
    <w:p w14:paraId="40FBC517" w14:textId="77777777" w:rsidR="0091528B" w:rsidRDefault="00000000">
      <w:pPr>
        <w:ind w:left="5738" w:right="5380"/>
        <w:jc w:val="center"/>
        <w:rPr>
          <w:rFonts w:ascii="Calibri"/>
          <w:b/>
          <w:sz w:val="16"/>
        </w:rPr>
      </w:pPr>
      <w:bookmarkStart w:id="13" w:name="_bookmark13"/>
      <w:bookmarkEnd w:id="13"/>
      <w:r>
        <w:rPr>
          <w:rFonts w:ascii="Calibri"/>
          <w:b/>
          <w:sz w:val="16"/>
        </w:rPr>
        <w:t>FIGURE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4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REGIONAL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CONTRIBUTION</w:t>
      </w:r>
      <w:r>
        <w:rPr>
          <w:rFonts w:ascii="Calibri"/>
          <w:b/>
          <w:spacing w:val="-5"/>
          <w:sz w:val="16"/>
        </w:rPr>
        <w:t xml:space="preserve"> </w:t>
      </w:r>
      <w:r>
        <w:rPr>
          <w:rFonts w:ascii="Calibri"/>
          <w:b/>
          <w:sz w:val="16"/>
        </w:rPr>
        <w:t>TO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TOTAL</w:t>
      </w:r>
      <w:r>
        <w:rPr>
          <w:rFonts w:ascii="Calibri"/>
          <w:b/>
          <w:spacing w:val="-2"/>
          <w:sz w:val="16"/>
        </w:rPr>
        <w:t xml:space="preserve"> </w:t>
      </w:r>
      <w:r>
        <w:rPr>
          <w:rFonts w:ascii="Calibri"/>
          <w:b/>
          <w:sz w:val="16"/>
        </w:rPr>
        <w:t>VIDEO</w:t>
      </w:r>
      <w:r>
        <w:rPr>
          <w:rFonts w:ascii="Calibri"/>
          <w:b/>
          <w:spacing w:val="-5"/>
          <w:sz w:val="16"/>
        </w:rPr>
        <w:t xml:space="preserve"> </w:t>
      </w:r>
      <w:r>
        <w:rPr>
          <w:rFonts w:ascii="Calibri"/>
          <w:b/>
          <w:sz w:val="16"/>
        </w:rPr>
        <w:t>GAME</w:t>
      </w:r>
      <w:r>
        <w:rPr>
          <w:rFonts w:ascii="Calibri"/>
          <w:b/>
          <w:spacing w:val="-4"/>
          <w:sz w:val="16"/>
        </w:rPr>
        <w:t xml:space="preserve"> </w:t>
      </w:r>
      <w:r>
        <w:rPr>
          <w:rFonts w:ascii="Calibri"/>
          <w:b/>
          <w:sz w:val="16"/>
        </w:rPr>
        <w:t>SALES</w:t>
      </w:r>
    </w:p>
    <w:p w14:paraId="15C4DFAC" w14:textId="77777777" w:rsidR="0091528B" w:rsidRDefault="0091528B">
      <w:pPr>
        <w:jc w:val="center"/>
        <w:rPr>
          <w:rFonts w:ascii="Calibri"/>
          <w:sz w:val="16"/>
        </w:rPr>
        <w:sectPr w:rsidR="0091528B">
          <w:headerReference w:type="default" r:id="rId17"/>
          <w:pgSz w:w="16840" w:h="11910" w:orient="landscape"/>
          <w:pgMar w:top="660" w:right="740" w:bottom="280" w:left="520" w:header="0" w:footer="0" w:gutter="0"/>
          <w:cols w:space="720"/>
        </w:sectPr>
      </w:pPr>
    </w:p>
    <w:p w14:paraId="3CC57492" w14:textId="641EFB12" w:rsidR="0091528B" w:rsidRDefault="00000000" w:rsidP="00D2707B">
      <w:pPr>
        <w:pStyle w:val="Heading1"/>
        <w:numPr>
          <w:ilvl w:val="0"/>
          <w:numId w:val="12"/>
        </w:numPr>
        <w:rPr>
          <w:sz w:val="40"/>
        </w:rPr>
      </w:pPr>
      <w:bookmarkStart w:id="14" w:name="_Toc178079154"/>
      <w:r>
        <w:rPr>
          <w:sz w:val="40"/>
        </w:rPr>
        <w:lastRenderedPageBreak/>
        <w:t>S</w:t>
      </w:r>
      <w:r>
        <w:t>TRATEGIC</w:t>
      </w:r>
      <w:r>
        <w:rPr>
          <w:spacing w:val="68"/>
        </w:rPr>
        <w:t xml:space="preserve"> </w:t>
      </w:r>
      <w:r>
        <w:rPr>
          <w:sz w:val="40"/>
        </w:rPr>
        <w:t>I</w:t>
      </w:r>
      <w:r>
        <w:t>NSIGHT</w:t>
      </w:r>
      <w:bookmarkEnd w:id="14"/>
    </w:p>
    <w:p w14:paraId="7E15C985" w14:textId="77777777" w:rsidR="0091528B" w:rsidRDefault="00000000">
      <w:pPr>
        <w:pStyle w:val="BodyText"/>
        <w:spacing w:before="111" w:line="360" w:lineRule="auto"/>
        <w:ind w:left="100" w:right="117"/>
        <w:jc w:val="both"/>
      </w:pPr>
      <w:r>
        <w:t>We have seen that video game companies are facing several challenges that could impact its</w:t>
      </w:r>
      <w:r>
        <w:rPr>
          <w:spacing w:val="1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success.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challenge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oversaturation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market,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decreased interest and sales for companies. This issue can be addressed by focusing on a</w:t>
      </w:r>
      <w:r>
        <w:rPr>
          <w:spacing w:val="1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niche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demographic,</w:t>
      </w:r>
      <w:r>
        <w:rPr>
          <w:spacing w:val="-6"/>
        </w:rPr>
        <w:t xml:space="preserve"> </w:t>
      </w:r>
      <w:r>
        <w:t>investing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innovative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exciting games, and improving marketing strategies to increase visibility and attract more</w:t>
      </w:r>
      <w:r>
        <w:rPr>
          <w:spacing w:val="1"/>
        </w:rPr>
        <w:t xml:space="preserve"> </w:t>
      </w:r>
      <w:r>
        <w:t>customers.</w:t>
      </w:r>
    </w:p>
    <w:p w14:paraId="24E0F445" w14:textId="77777777" w:rsidR="0091528B" w:rsidRDefault="00000000">
      <w:pPr>
        <w:pStyle w:val="BodyText"/>
        <w:spacing w:before="200" w:line="360" w:lineRule="auto"/>
        <w:ind w:left="100" w:right="120"/>
        <w:jc w:val="both"/>
      </w:pPr>
      <w:r>
        <w:t>Another significant challenge is the inflated cost of video games, which can make them</w:t>
      </w:r>
      <w:r>
        <w:rPr>
          <w:spacing w:val="1"/>
        </w:rPr>
        <w:t xml:space="preserve"> </w:t>
      </w:r>
      <w:r>
        <w:t>unaffordable for a massive portion of the population. This problem can be addressed by</w:t>
      </w:r>
      <w:r>
        <w:rPr>
          <w:spacing w:val="1"/>
        </w:rPr>
        <w:t xml:space="preserve"> </w:t>
      </w:r>
      <w:r>
        <w:t>offering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affordable</w:t>
      </w:r>
      <w:r>
        <w:rPr>
          <w:spacing w:val="-4"/>
        </w:rPr>
        <w:t xml:space="preserve"> </w:t>
      </w:r>
      <w:r>
        <w:t>subscription</w:t>
      </w:r>
      <w:r>
        <w:rPr>
          <w:spacing w:val="-7"/>
        </w:rPr>
        <w:t xml:space="preserve"> </w:t>
      </w:r>
      <w:r>
        <w:t>services,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gaming</w:t>
      </w:r>
      <w:r>
        <w:rPr>
          <w:spacing w:val="-6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accessible and affordable. Additionally, companies can invest in developing games with more</w:t>
      </w:r>
      <w:r>
        <w:rPr>
          <w:spacing w:val="-57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points to appeal to a</w:t>
      </w:r>
      <w:r>
        <w:rPr>
          <w:spacing w:val="-1"/>
        </w:rPr>
        <w:t xml:space="preserve"> </w:t>
      </w:r>
      <w:r>
        <w:t>wider</w:t>
      </w:r>
      <w:r>
        <w:rPr>
          <w:spacing w:val="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customers.</w:t>
      </w:r>
    </w:p>
    <w:p w14:paraId="6507C5C5" w14:textId="77777777" w:rsidR="0091528B" w:rsidRDefault="00000000">
      <w:pPr>
        <w:pStyle w:val="BodyText"/>
        <w:spacing w:before="200" w:line="360" w:lineRule="auto"/>
        <w:ind w:left="100" w:right="118"/>
        <w:jc w:val="both"/>
      </w:pPr>
      <w:r>
        <w:t>Furthermore,</w:t>
      </w:r>
      <w:r>
        <w:rPr>
          <w:spacing w:val="-11"/>
        </w:rPr>
        <w:t xml:space="preserve"> </w:t>
      </w:r>
      <w:r>
        <w:t>delays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game</w:t>
      </w:r>
      <w:r>
        <w:rPr>
          <w:spacing w:val="-12"/>
        </w:rPr>
        <w:t xml:space="preserve"> </w:t>
      </w:r>
      <w:r>
        <w:t>art</w:t>
      </w:r>
      <w:r>
        <w:rPr>
          <w:spacing w:val="-11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shortages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chips</w:t>
      </w:r>
      <w:r>
        <w:rPr>
          <w:spacing w:val="-10"/>
        </w:rPr>
        <w:t xml:space="preserve"> </w:t>
      </w:r>
      <w:r>
        <w:t>needed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gaming</w:t>
      </w:r>
      <w:r>
        <w:rPr>
          <w:spacing w:val="-11"/>
        </w:rPr>
        <w:t xml:space="preserve"> </w:t>
      </w:r>
      <w:r>
        <w:t>devices</w:t>
      </w:r>
      <w:r>
        <w:rPr>
          <w:spacing w:val="-58"/>
        </w:rPr>
        <w:t xml:space="preserve"> </w:t>
      </w:r>
      <w:r>
        <w:t>can also be problematic for the industry. This issue can be addressed by investing in better</w:t>
      </w:r>
      <w:r>
        <w:rPr>
          <w:spacing w:val="1"/>
        </w:rPr>
        <w:t xml:space="preserve"> </w:t>
      </w:r>
      <w:r>
        <w:t>testing and quality assurance processes, as well as hiring more experienced developers 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high-quality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releases.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technologies, such as cloud gaming, to offer innovative solutions that do not rely on powerful</w:t>
      </w:r>
      <w:r>
        <w:rPr>
          <w:spacing w:val="-57"/>
        </w:rPr>
        <w:t xml:space="preserve"> </w:t>
      </w:r>
      <w:r>
        <w:t>hardware.</w:t>
      </w:r>
    </w:p>
    <w:p w14:paraId="4EB2711E" w14:textId="76661C20" w:rsidR="0091528B" w:rsidRDefault="00000000" w:rsidP="006264B0">
      <w:pPr>
        <w:pStyle w:val="BodyText"/>
        <w:spacing w:before="200" w:line="360" w:lineRule="auto"/>
        <w:ind w:left="100" w:right="115"/>
        <w:jc w:val="both"/>
      </w:pPr>
      <w:r>
        <w:t>Overall, the video game industry must address these challenges to remain competitive and</w:t>
      </w:r>
      <w:r>
        <w:rPr>
          <w:spacing w:val="1"/>
        </w:rPr>
        <w:t xml:space="preserve"> </w:t>
      </w:r>
      <w:r>
        <w:rPr>
          <w:spacing w:val="-1"/>
        </w:rPr>
        <w:t>successful.</w:t>
      </w:r>
      <w:r>
        <w:rPr>
          <w:spacing w:val="-13"/>
        </w:rPr>
        <w:t xml:space="preserve"> </w:t>
      </w:r>
      <w:r>
        <w:t>Companies</w:t>
      </w:r>
      <w:r>
        <w:rPr>
          <w:spacing w:val="-12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t>prioritize</w:t>
      </w:r>
      <w:r>
        <w:rPr>
          <w:spacing w:val="-14"/>
        </w:rPr>
        <w:t xml:space="preserve"> </w:t>
      </w:r>
      <w:r>
        <w:t>innovation,</w:t>
      </w:r>
      <w:r>
        <w:rPr>
          <w:spacing w:val="-12"/>
        </w:rPr>
        <w:t xml:space="preserve"> </w:t>
      </w:r>
      <w:r>
        <w:t>quality,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accessibility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attract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retain</w:t>
      </w:r>
      <w:r>
        <w:rPr>
          <w:spacing w:val="-57"/>
        </w:rPr>
        <w:t xml:space="preserve"> </w:t>
      </w:r>
      <w:r>
        <w:t>customers.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consumer</w:t>
      </w:r>
      <w:r>
        <w:rPr>
          <w:spacing w:val="-9"/>
        </w:rPr>
        <w:t xml:space="preserve"> </w:t>
      </w:r>
      <w:r>
        <w:t>preferences</w:t>
      </w:r>
      <w:r>
        <w:rPr>
          <w:spacing w:val="-7"/>
        </w:rPr>
        <w:t xml:space="preserve"> </w:t>
      </w:r>
      <w:r>
        <w:t>continue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evolve,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industry</w:t>
      </w:r>
      <w:r>
        <w:rPr>
          <w:spacing w:val="-9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adapt and stay ahead of the curve. By investing in research and development, improving</w:t>
      </w:r>
      <w:r>
        <w:rPr>
          <w:spacing w:val="1"/>
        </w:rPr>
        <w:t xml:space="preserve"> </w:t>
      </w:r>
      <w:r>
        <w:t>marketing</w:t>
      </w:r>
      <w:r>
        <w:rPr>
          <w:spacing w:val="-10"/>
        </w:rPr>
        <w:t xml:space="preserve"> </w:t>
      </w:r>
      <w:r>
        <w:t>strategies,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addressing</w:t>
      </w:r>
      <w:r>
        <w:rPr>
          <w:spacing w:val="-10"/>
        </w:rPr>
        <w:t xml:space="preserve"> </w:t>
      </w:r>
      <w:r>
        <w:t>supply</w:t>
      </w:r>
      <w:r>
        <w:rPr>
          <w:spacing w:val="-9"/>
        </w:rPr>
        <w:t xml:space="preserve"> </w:t>
      </w:r>
      <w:r>
        <w:t>chain</w:t>
      </w:r>
      <w:r>
        <w:rPr>
          <w:spacing w:val="-8"/>
        </w:rPr>
        <w:t xml:space="preserve"> </w:t>
      </w:r>
      <w:r>
        <w:t>issues,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video</w:t>
      </w:r>
      <w:r>
        <w:rPr>
          <w:spacing w:val="-9"/>
        </w:rPr>
        <w:t xml:space="preserve"> </w:t>
      </w:r>
      <w:r>
        <w:t>game</w:t>
      </w:r>
      <w:r>
        <w:rPr>
          <w:spacing w:val="-10"/>
        </w:rPr>
        <w:t xml:space="preserve"> </w:t>
      </w:r>
      <w:r>
        <w:t>industry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continue</w:t>
      </w:r>
      <w:r>
        <w:rPr>
          <w:spacing w:val="-58"/>
        </w:rPr>
        <w:t xml:space="preserve"> </w:t>
      </w:r>
      <w:r>
        <w:t>to thrive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to come.</w:t>
      </w:r>
    </w:p>
    <w:p w14:paraId="5B4C85EA" w14:textId="040EFD8C" w:rsidR="00D2707B" w:rsidRDefault="00D2707B" w:rsidP="006264B0">
      <w:pPr>
        <w:pStyle w:val="BodyText"/>
        <w:spacing w:before="200" w:line="360" w:lineRule="auto"/>
        <w:ind w:left="100" w:right="115"/>
        <w:jc w:val="both"/>
      </w:pPr>
    </w:p>
    <w:p w14:paraId="7889BD7D" w14:textId="77777777" w:rsidR="00D2707B" w:rsidRPr="006264B0" w:rsidRDefault="00D2707B" w:rsidP="006264B0">
      <w:pPr>
        <w:pStyle w:val="BodyText"/>
        <w:spacing w:before="200" w:line="360" w:lineRule="auto"/>
        <w:ind w:left="100" w:right="115"/>
        <w:jc w:val="both"/>
      </w:pPr>
    </w:p>
    <w:p w14:paraId="2EAA5B40" w14:textId="7B9E2357" w:rsidR="0091528B" w:rsidRDefault="00000000" w:rsidP="00D2707B">
      <w:pPr>
        <w:pStyle w:val="Heading1"/>
        <w:numPr>
          <w:ilvl w:val="0"/>
          <w:numId w:val="12"/>
        </w:numPr>
        <w:rPr>
          <w:sz w:val="40"/>
        </w:rPr>
      </w:pPr>
      <w:bookmarkStart w:id="15" w:name="_Toc178079155"/>
      <w:r>
        <w:rPr>
          <w:sz w:val="40"/>
        </w:rPr>
        <w:t>R</w:t>
      </w:r>
      <w:r>
        <w:t>ECOMMENDATIONS</w:t>
      </w:r>
      <w:bookmarkEnd w:id="15"/>
    </w:p>
    <w:p w14:paraId="0E998BE4" w14:textId="77777777" w:rsidR="006264B0" w:rsidRDefault="00000000" w:rsidP="006264B0">
      <w:pPr>
        <w:pStyle w:val="BodyText"/>
        <w:spacing w:before="110" w:line="360" w:lineRule="auto"/>
        <w:ind w:left="100" w:right="115"/>
        <w:jc w:val="both"/>
      </w:pPr>
      <w:r>
        <w:t>To increase video game sales, consider offering discounts during off-seasons and unique</w:t>
      </w:r>
      <w:r>
        <w:rPr>
          <w:spacing w:val="1"/>
        </w:rPr>
        <w:t xml:space="preserve"> </w:t>
      </w:r>
      <w:r>
        <w:t>events, adjusting prices to reflect customer value, and offering bundles and DLC packages.</w:t>
      </w:r>
      <w:r>
        <w:rPr>
          <w:spacing w:val="1"/>
        </w:rPr>
        <w:t xml:space="preserve"> </w:t>
      </w:r>
      <w:r>
        <w:t>Implementing a free-to-play model and improving game quality can also attract customers.</w:t>
      </w:r>
      <w:r>
        <w:rPr>
          <w:spacing w:val="1"/>
        </w:rPr>
        <w:t xml:space="preserve"> </w:t>
      </w:r>
      <w:r>
        <w:t>Utilize</w:t>
      </w:r>
      <w:r>
        <w:rPr>
          <w:spacing w:val="-4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wider</w:t>
      </w:r>
      <w:r>
        <w:rPr>
          <w:spacing w:val="-1"/>
        </w:rPr>
        <w:t xml:space="preserve"> </w:t>
      </w:r>
      <w:r>
        <w:t>demographics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in-game</w:t>
      </w:r>
      <w:r>
        <w:rPr>
          <w:spacing w:val="-1"/>
        </w:rPr>
        <w:t xml:space="preserve"> </w:t>
      </w:r>
      <w:r>
        <w:t>rewards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increase engagement and encourage word of mouth. Building a community around the game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forums, social media, and events can</w:t>
      </w:r>
      <w:r>
        <w:rPr>
          <w:spacing w:val="1"/>
        </w:rPr>
        <w:t xml:space="preserve"> </w:t>
      </w:r>
      <w:r>
        <w:t>also drive sales.</w:t>
      </w:r>
    </w:p>
    <w:p w14:paraId="3F5C5A13" w14:textId="34FC8DF9" w:rsidR="0091528B" w:rsidRDefault="006264B0" w:rsidP="00D2707B">
      <w:pPr>
        <w:pStyle w:val="Heading1"/>
        <w:numPr>
          <w:ilvl w:val="0"/>
          <w:numId w:val="12"/>
        </w:numPr>
        <w:rPr>
          <w:sz w:val="40"/>
        </w:rPr>
      </w:pPr>
      <w:r>
        <w:rPr>
          <w:sz w:val="40"/>
        </w:rPr>
        <w:lastRenderedPageBreak/>
        <w:t xml:space="preserve"> </w:t>
      </w:r>
      <w:bookmarkStart w:id="16" w:name="_Toc178079156"/>
      <w:r w:rsidR="00000000">
        <w:rPr>
          <w:sz w:val="40"/>
        </w:rPr>
        <w:t>C</w:t>
      </w:r>
      <w:r w:rsidR="00000000">
        <w:t>ONCLUSION</w:t>
      </w:r>
      <w:bookmarkEnd w:id="16"/>
    </w:p>
    <w:p w14:paraId="54F87214" w14:textId="77777777" w:rsidR="0091528B" w:rsidRDefault="00000000">
      <w:pPr>
        <w:pStyle w:val="BodyText"/>
        <w:spacing w:before="110" w:line="360" w:lineRule="auto"/>
        <w:ind w:left="100" w:right="117"/>
        <w:jc w:val="both"/>
      </w:pPr>
      <w:r>
        <w:t>Based on the data and analysis, it can be concluded that there is significant variation in video</w:t>
      </w:r>
      <w:r>
        <w:rPr>
          <w:spacing w:val="1"/>
        </w:rPr>
        <w:t xml:space="preserve"> </w:t>
      </w:r>
      <w:r>
        <w:t>game sales across different regions and genres. While North America tends to have higher</w:t>
      </w:r>
      <w:r>
        <w:rPr>
          <w:spacing w:val="1"/>
        </w:rPr>
        <w:t xml:space="preserve"> </w:t>
      </w:r>
      <w:r>
        <w:t>sales,</w:t>
      </w:r>
      <w:r>
        <w:rPr>
          <w:spacing w:val="-4"/>
        </w:rPr>
        <w:t xml:space="preserve"> </w:t>
      </w:r>
      <w:r>
        <w:t>Japan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despite</w:t>
      </w:r>
      <w:r>
        <w:rPr>
          <w:spacing w:val="-5"/>
        </w:rPr>
        <w:t xml:space="preserve"> </w:t>
      </w:r>
      <w:r>
        <w:t>being a</w:t>
      </w:r>
      <w:r>
        <w:rPr>
          <w:spacing w:val="-3"/>
        </w:rPr>
        <w:t xml:space="preserve"> </w:t>
      </w:r>
      <w:r>
        <w:t>major player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gaming</w:t>
      </w:r>
      <w:r>
        <w:rPr>
          <w:spacing w:val="-3"/>
        </w:rPr>
        <w:t xml:space="preserve"> </w:t>
      </w:r>
      <w:r>
        <w:t>industry.</w:t>
      </w:r>
      <w:r>
        <w:rPr>
          <w:spacing w:val="-4"/>
        </w:rPr>
        <w:t xml:space="preserve"> </w:t>
      </w:r>
      <w:r>
        <w:t>Additionally,</w:t>
      </w:r>
      <w:r>
        <w:rPr>
          <w:spacing w:val="-57"/>
        </w:rPr>
        <w:t xml:space="preserve"> </w:t>
      </w:r>
      <w:r>
        <w:t>fluctuations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suggest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continually</w:t>
      </w:r>
      <w:r>
        <w:rPr>
          <w:spacing w:val="-4"/>
        </w:rPr>
        <w:t xml:space="preserve"> </w:t>
      </w:r>
      <w:r>
        <w:t>adapting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trends</w:t>
      </w:r>
      <w:r>
        <w:rPr>
          <w:spacing w:val="-58"/>
        </w:rPr>
        <w:t xml:space="preserve"> </w:t>
      </w:r>
      <w:r>
        <w:t>and consumer preferences. However, it is important to note that these are general trends and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exceptions or unique factors that affect</w:t>
      </w:r>
      <w:r>
        <w:rPr>
          <w:spacing w:val="-1"/>
        </w:rPr>
        <w:t xml:space="preserve"> </w:t>
      </w:r>
      <w:r>
        <w:t>sales in specific</w:t>
      </w:r>
      <w:r>
        <w:rPr>
          <w:spacing w:val="-2"/>
        </w:rPr>
        <w:t xml:space="preserve"> </w:t>
      </w:r>
      <w:r>
        <w:t>cases.</w:t>
      </w:r>
    </w:p>
    <w:p w14:paraId="5A3D47AD" w14:textId="77777777" w:rsidR="0091528B" w:rsidRDefault="0091528B">
      <w:pPr>
        <w:spacing w:line="360" w:lineRule="auto"/>
        <w:jc w:val="both"/>
        <w:sectPr w:rsidR="0091528B">
          <w:headerReference w:type="default" r:id="rId18"/>
          <w:pgSz w:w="11910" w:h="16840"/>
          <w:pgMar w:top="1280" w:right="1320" w:bottom="280" w:left="1340" w:header="750" w:footer="0" w:gutter="0"/>
          <w:cols w:space="720"/>
        </w:sectPr>
      </w:pPr>
    </w:p>
    <w:p w14:paraId="7BF38C97" w14:textId="77777777" w:rsidR="0091528B" w:rsidRDefault="0091528B">
      <w:pPr>
        <w:pStyle w:val="BodyText"/>
        <w:spacing w:before="8"/>
        <w:rPr>
          <w:sz w:val="29"/>
        </w:rPr>
      </w:pPr>
    </w:p>
    <w:p w14:paraId="49656767" w14:textId="77777777" w:rsidR="0091528B" w:rsidRDefault="0091528B">
      <w:pPr>
        <w:rPr>
          <w:sz w:val="29"/>
        </w:rPr>
        <w:sectPr w:rsidR="0091528B">
          <w:headerReference w:type="default" r:id="rId19"/>
          <w:pgSz w:w="16840" w:h="11910" w:orient="landscape"/>
          <w:pgMar w:top="1180" w:right="400" w:bottom="280" w:left="540" w:header="750" w:footer="0" w:gutter="0"/>
          <w:cols w:space="720"/>
        </w:sectPr>
      </w:pPr>
    </w:p>
    <w:p w14:paraId="523CBF7F" w14:textId="77777777" w:rsidR="0091528B" w:rsidRDefault="0091528B">
      <w:pPr>
        <w:pStyle w:val="BodyText"/>
        <w:rPr>
          <w:sz w:val="26"/>
        </w:rPr>
      </w:pPr>
    </w:p>
    <w:p w14:paraId="7F8B463F" w14:textId="77777777" w:rsidR="0091528B" w:rsidRDefault="0091528B">
      <w:pPr>
        <w:pStyle w:val="BodyText"/>
        <w:spacing w:before="8"/>
        <w:rPr>
          <w:sz w:val="27"/>
        </w:rPr>
      </w:pPr>
    </w:p>
    <w:p w14:paraId="1D12DA4C" w14:textId="77777777" w:rsidR="0091528B" w:rsidRDefault="00000000">
      <w:pPr>
        <w:ind w:left="451"/>
        <w:rPr>
          <w:sz w:val="24"/>
        </w:rPr>
      </w:pPr>
      <w:r>
        <w:rPr>
          <w:sz w:val="24"/>
        </w:rPr>
        <w:t>A</w:t>
      </w:r>
      <w:r>
        <w:rPr>
          <w:sz w:val="19"/>
        </w:rPr>
        <w:t>PPENDIX</w:t>
      </w:r>
      <w:r>
        <w:rPr>
          <w:spacing w:val="38"/>
          <w:sz w:val="19"/>
        </w:rPr>
        <w:t xml:space="preserve"> </w:t>
      </w:r>
      <w:r>
        <w:rPr>
          <w:sz w:val="24"/>
        </w:rPr>
        <w:t>1</w:t>
      </w:r>
    </w:p>
    <w:p w14:paraId="774D4F60" w14:textId="098FDFDC" w:rsidR="0091528B" w:rsidRDefault="00000000" w:rsidP="00D2707B">
      <w:pPr>
        <w:pStyle w:val="Heading1"/>
        <w:numPr>
          <w:ilvl w:val="0"/>
          <w:numId w:val="12"/>
        </w:numPr>
        <w:rPr>
          <w:sz w:val="40"/>
        </w:rPr>
      </w:pPr>
      <w:r>
        <w:rPr>
          <w:spacing w:val="4"/>
          <w:sz w:val="40"/>
        </w:rPr>
        <w:br w:type="column"/>
      </w:r>
      <w:bookmarkStart w:id="17" w:name="_Toc178079157"/>
      <w:r>
        <w:rPr>
          <w:sz w:val="40"/>
        </w:rPr>
        <w:t>A</w:t>
      </w:r>
      <w:r>
        <w:t>PPENDICES</w:t>
      </w:r>
      <w:bookmarkEnd w:id="17"/>
    </w:p>
    <w:p w14:paraId="6BEB17CC" w14:textId="77777777" w:rsidR="0091528B" w:rsidRDefault="0091528B">
      <w:pPr>
        <w:rPr>
          <w:sz w:val="40"/>
        </w:rPr>
        <w:sectPr w:rsidR="0091528B">
          <w:type w:val="continuous"/>
          <w:pgSz w:w="16840" w:h="11910" w:orient="landscape"/>
          <w:pgMar w:top="960" w:right="400" w:bottom="280" w:left="540" w:header="720" w:footer="720" w:gutter="0"/>
          <w:cols w:num="2" w:space="720" w:equalWidth="0">
            <w:col w:w="1678" w:space="4688"/>
            <w:col w:w="9534"/>
          </w:cols>
        </w:sectPr>
      </w:pPr>
    </w:p>
    <w:p w14:paraId="34FCEBF7" w14:textId="77777777" w:rsidR="0091528B" w:rsidRDefault="0091528B">
      <w:pPr>
        <w:pStyle w:val="BodyText"/>
        <w:spacing w:before="4"/>
        <w:rPr>
          <w:rFonts w:ascii="Calibri"/>
          <w:b/>
          <w:sz w:val="29"/>
        </w:rPr>
      </w:pPr>
    </w:p>
    <w:p w14:paraId="65F52A23" w14:textId="77777777" w:rsidR="0091528B" w:rsidRDefault="00000000">
      <w:pPr>
        <w:pStyle w:val="BodyText"/>
        <w:ind w:left="28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1884171" wp14:editId="034340CE">
            <wp:extent cx="9105904" cy="452951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904" cy="45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5E87" w14:textId="77777777" w:rsidR="0091528B" w:rsidRDefault="0091528B">
      <w:pPr>
        <w:rPr>
          <w:rFonts w:ascii="Calibri"/>
          <w:sz w:val="20"/>
        </w:rPr>
        <w:sectPr w:rsidR="0091528B">
          <w:type w:val="continuous"/>
          <w:pgSz w:w="16840" w:h="11910" w:orient="landscape"/>
          <w:pgMar w:top="960" w:right="400" w:bottom="280" w:left="540" w:header="720" w:footer="720" w:gutter="0"/>
          <w:cols w:space="720"/>
        </w:sectPr>
      </w:pPr>
    </w:p>
    <w:p w14:paraId="045D2468" w14:textId="77777777" w:rsidR="0091528B" w:rsidRDefault="0091528B">
      <w:pPr>
        <w:pStyle w:val="BodyText"/>
        <w:spacing w:before="10"/>
        <w:rPr>
          <w:rFonts w:ascii="Calibri"/>
          <w:b/>
          <w:sz w:val="13"/>
        </w:rPr>
      </w:pPr>
    </w:p>
    <w:p w14:paraId="044A6893" w14:textId="77777777" w:rsidR="0091528B" w:rsidRDefault="00000000">
      <w:pPr>
        <w:spacing w:before="90"/>
        <w:ind w:left="451"/>
        <w:rPr>
          <w:sz w:val="24"/>
        </w:rPr>
      </w:pPr>
      <w:r>
        <w:rPr>
          <w:sz w:val="24"/>
        </w:rPr>
        <w:t>A</w:t>
      </w:r>
      <w:r>
        <w:rPr>
          <w:sz w:val="19"/>
        </w:rPr>
        <w:t>PPENDIX</w:t>
      </w:r>
      <w:r>
        <w:rPr>
          <w:spacing w:val="38"/>
          <w:sz w:val="19"/>
        </w:rPr>
        <w:t xml:space="preserve"> </w:t>
      </w:r>
      <w:r>
        <w:rPr>
          <w:sz w:val="24"/>
        </w:rPr>
        <w:t>2</w:t>
      </w:r>
    </w:p>
    <w:p w14:paraId="359A8B1F" w14:textId="77777777" w:rsidR="0091528B" w:rsidRDefault="0091528B">
      <w:pPr>
        <w:pStyle w:val="BodyText"/>
        <w:rPr>
          <w:sz w:val="20"/>
        </w:rPr>
      </w:pPr>
    </w:p>
    <w:p w14:paraId="04D7F530" w14:textId="77777777" w:rsidR="0091528B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4619CD84" wp14:editId="66EE2103">
            <wp:simplePos x="0" y="0"/>
            <wp:positionH relativeFrom="page">
              <wp:posOffset>416242</wp:posOffset>
            </wp:positionH>
            <wp:positionV relativeFrom="paragraph">
              <wp:posOffset>148405</wp:posOffset>
            </wp:positionV>
            <wp:extent cx="9859289" cy="569871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9289" cy="569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5EC81" w14:textId="77777777" w:rsidR="0091528B" w:rsidRDefault="0091528B">
      <w:pPr>
        <w:rPr>
          <w:sz w:val="16"/>
        </w:rPr>
        <w:sectPr w:rsidR="0091528B">
          <w:pgSz w:w="16840" w:h="11910" w:orient="landscape"/>
          <w:pgMar w:top="1180" w:right="400" w:bottom="280" w:left="540" w:header="750" w:footer="0" w:gutter="0"/>
          <w:cols w:space="720"/>
        </w:sectPr>
      </w:pPr>
    </w:p>
    <w:p w14:paraId="6EAF084C" w14:textId="77777777" w:rsidR="0091528B" w:rsidRDefault="00000000">
      <w:pPr>
        <w:pStyle w:val="BodyText"/>
        <w:spacing w:before="8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251667968" behindDoc="0" locked="0" layoutInCell="1" allowOverlap="1" wp14:anchorId="58755BB0" wp14:editId="294B427C">
            <wp:simplePos x="0" y="0"/>
            <wp:positionH relativeFrom="page">
              <wp:posOffset>626744</wp:posOffset>
            </wp:positionH>
            <wp:positionV relativeFrom="page">
              <wp:posOffset>1300721</wp:posOffset>
            </wp:positionV>
            <wp:extent cx="9523476" cy="5681345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476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E39FA" w14:textId="77777777" w:rsidR="0091528B" w:rsidRDefault="00000000">
      <w:pPr>
        <w:spacing w:before="90"/>
        <w:ind w:left="451"/>
        <w:rPr>
          <w:sz w:val="24"/>
        </w:rPr>
      </w:pPr>
      <w:r>
        <w:rPr>
          <w:sz w:val="24"/>
        </w:rPr>
        <w:t>A</w:t>
      </w:r>
      <w:r>
        <w:rPr>
          <w:sz w:val="19"/>
        </w:rPr>
        <w:t>PPENDIX</w:t>
      </w:r>
      <w:r>
        <w:rPr>
          <w:spacing w:val="38"/>
          <w:sz w:val="19"/>
        </w:rPr>
        <w:t xml:space="preserve"> </w:t>
      </w:r>
      <w:r>
        <w:rPr>
          <w:sz w:val="24"/>
        </w:rPr>
        <w:t>3</w:t>
      </w:r>
    </w:p>
    <w:p w14:paraId="27631B17" w14:textId="77777777" w:rsidR="0091528B" w:rsidRDefault="0091528B">
      <w:pPr>
        <w:pStyle w:val="BodyText"/>
        <w:rPr>
          <w:sz w:val="26"/>
        </w:rPr>
      </w:pPr>
    </w:p>
    <w:p w14:paraId="20131115" w14:textId="77777777" w:rsidR="0091528B" w:rsidRDefault="0091528B">
      <w:pPr>
        <w:pStyle w:val="BodyText"/>
        <w:rPr>
          <w:sz w:val="26"/>
        </w:rPr>
      </w:pPr>
    </w:p>
    <w:p w14:paraId="1683104C" w14:textId="77777777" w:rsidR="0091528B" w:rsidRDefault="0091528B">
      <w:pPr>
        <w:pStyle w:val="BodyText"/>
        <w:rPr>
          <w:sz w:val="26"/>
        </w:rPr>
      </w:pPr>
    </w:p>
    <w:p w14:paraId="3D14F9E5" w14:textId="77777777" w:rsidR="0091528B" w:rsidRDefault="0091528B">
      <w:pPr>
        <w:pStyle w:val="BodyText"/>
        <w:rPr>
          <w:sz w:val="26"/>
        </w:rPr>
      </w:pPr>
    </w:p>
    <w:p w14:paraId="68C38833" w14:textId="77777777" w:rsidR="0091528B" w:rsidRDefault="0091528B">
      <w:pPr>
        <w:pStyle w:val="BodyText"/>
        <w:rPr>
          <w:sz w:val="26"/>
        </w:rPr>
      </w:pPr>
    </w:p>
    <w:p w14:paraId="304D0DB4" w14:textId="77777777" w:rsidR="0091528B" w:rsidRDefault="0091528B">
      <w:pPr>
        <w:pStyle w:val="BodyText"/>
        <w:rPr>
          <w:sz w:val="26"/>
        </w:rPr>
      </w:pPr>
    </w:p>
    <w:p w14:paraId="171391ED" w14:textId="77777777" w:rsidR="0091528B" w:rsidRDefault="0091528B">
      <w:pPr>
        <w:pStyle w:val="BodyText"/>
        <w:rPr>
          <w:sz w:val="26"/>
        </w:rPr>
      </w:pPr>
    </w:p>
    <w:p w14:paraId="64D1FB46" w14:textId="77777777" w:rsidR="0091528B" w:rsidRDefault="0091528B">
      <w:pPr>
        <w:pStyle w:val="BodyText"/>
        <w:rPr>
          <w:sz w:val="26"/>
        </w:rPr>
      </w:pPr>
    </w:p>
    <w:p w14:paraId="66A1A5E3" w14:textId="77777777" w:rsidR="0091528B" w:rsidRDefault="0091528B">
      <w:pPr>
        <w:pStyle w:val="BodyText"/>
        <w:rPr>
          <w:sz w:val="26"/>
        </w:rPr>
      </w:pPr>
    </w:p>
    <w:p w14:paraId="6265E029" w14:textId="77777777" w:rsidR="0091528B" w:rsidRDefault="0091528B">
      <w:pPr>
        <w:pStyle w:val="BodyText"/>
        <w:rPr>
          <w:sz w:val="26"/>
        </w:rPr>
      </w:pPr>
    </w:p>
    <w:p w14:paraId="795577E8" w14:textId="77777777" w:rsidR="0091528B" w:rsidRDefault="0091528B">
      <w:pPr>
        <w:pStyle w:val="BodyText"/>
        <w:rPr>
          <w:sz w:val="26"/>
        </w:rPr>
      </w:pPr>
    </w:p>
    <w:p w14:paraId="5EE5F883" w14:textId="77777777" w:rsidR="0091528B" w:rsidRDefault="0091528B">
      <w:pPr>
        <w:pStyle w:val="BodyText"/>
        <w:rPr>
          <w:sz w:val="26"/>
        </w:rPr>
      </w:pPr>
    </w:p>
    <w:p w14:paraId="377BB5BF" w14:textId="77777777" w:rsidR="0091528B" w:rsidRDefault="0091528B">
      <w:pPr>
        <w:pStyle w:val="BodyText"/>
        <w:rPr>
          <w:sz w:val="26"/>
        </w:rPr>
      </w:pPr>
    </w:p>
    <w:p w14:paraId="1FF83967" w14:textId="77777777" w:rsidR="0091528B" w:rsidRDefault="0091528B">
      <w:pPr>
        <w:pStyle w:val="BodyText"/>
        <w:rPr>
          <w:sz w:val="26"/>
        </w:rPr>
      </w:pPr>
    </w:p>
    <w:p w14:paraId="10BEF62B" w14:textId="77777777" w:rsidR="0091528B" w:rsidRDefault="0091528B">
      <w:pPr>
        <w:pStyle w:val="BodyText"/>
        <w:rPr>
          <w:sz w:val="26"/>
        </w:rPr>
      </w:pPr>
    </w:p>
    <w:p w14:paraId="08F6899F" w14:textId="77777777" w:rsidR="0091528B" w:rsidRDefault="0091528B">
      <w:pPr>
        <w:pStyle w:val="BodyText"/>
        <w:rPr>
          <w:sz w:val="26"/>
        </w:rPr>
      </w:pPr>
    </w:p>
    <w:p w14:paraId="750A3C80" w14:textId="77777777" w:rsidR="0091528B" w:rsidRDefault="0091528B">
      <w:pPr>
        <w:pStyle w:val="BodyText"/>
        <w:rPr>
          <w:sz w:val="26"/>
        </w:rPr>
      </w:pPr>
    </w:p>
    <w:p w14:paraId="24BFECFE" w14:textId="77777777" w:rsidR="0091528B" w:rsidRDefault="0091528B">
      <w:pPr>
        <w:pStyle w:val="BodyText"/>
        <w:rPr>
          <w:sz w:val="26"/>
        </w:rPr>
      </w:pPr>
    </w:p>
    <w:p w14:paraId="71F394BA" w14:textId="77777777" w:rsidR="0091528B" w:rsidRDefault="0091528B">
      <w:pPr>
        <w:pStyle w:val="BodyText"/>
        <w:rPr>
          <w:sz w:val="26"/>
        </w:rPr>
      </w:pPr>
    </w:p>
    <w:p w14:paraId="289D9636" w14:textId="77777777" w:rsidR="0091528B" w:rsidRDefault="0091528B">
      <w:pPr>
        <w:pStyle w:val="BodyText"/>
        <w:rPr>
          <w:sz w:val="26"/>
        </w:rPr>
      </w:pPr>
    </w:p>
    <w:p w14:paraId="40986C03" w14:textId="77777777" w:rsidR="0091528B" w:rsidRDefault="0091528B">
      <w:pPr>
        <w:pStyle w:val="BodyText"/>
        <w:spacing w:before="5"/>
        <w:rPr>
          <w:sz w:val="25"/>
        </w:rPr>
      </w:pPr>
    </w:p>
    <w:p w14:paraId="32747320" w14:textId="77777777" w:rsidR="0091528B" w:rsidRDefault="00000000">
      <w:pPr>
        <w:ind w:left="451"/>
        <w:rPr>
          <w:rFonts w:ascii="Calibri"/>
          <w:sz w:val="20"/>
        </w:rPr>
      </w:pPr>
      <w:r>
        <w:rPr>
          <w:rFonts w:ascii="Calibri"/>
          <w:sz w:val="20"/>
        </w:rPr>
        <w:t>Appendix4</w:t>
      </w:r>
    </w:p>
    <w:p w14:paraId="387169C4" w14:textId="77777777" w:rsidR="0091528B" w:rsidRDefault="0091528B">
      <w:pPr>
        <w:rPr>
          <w:rFonts w:ascii="Calibri"/>
          <w:sz w:val="20"/>
        </w:rPr>
        <w:sectPr w:rsidR="0091528B">
          <w:pgSz w:w="16840" w:h="11910" w:orient="landscape"/>
          <w:pgMar w:top="1180" w:right="400" w:bottom="280" w:left="540" w:header="750" w:footer="0" w:gutter="0"/>
          <w:cols w:space="720"/>
        </w:sectPr>
      </w:pPr>
    </w:p>
    <w:p w14:paraId="71F3678E" w14:textId="77777777" w:rsidR="0091528B" w:rsidRDefault="0091528B">
      <w:pPr>
        <w:pStyle w:val="BodyText"/>
        <w:spacing w:before="10"/>
        <w:rPr>
          <w:rFonts w:ascii="Calibri"/>
          <w:sz w:val="13"/>
        </w:rPr>
      </w:pPr>
    </w:p>
    <w:p w14:paraId="21D8AD3F" w14:textId="77777777" w:rsidR="0091528B" w:rsidRDefault="00000000">
      <w:pPr>
        <w:spacing w:before="90"/>
        <w:ind w:left="451"/>
        <w:rPr>
          <w:sz w:val="24"/>
        </w:rPr>
      </w:pPr>
      <w:r>
        <w:rPr>
          <w:sz w:val="24"/>
        </w:rPr>
        <w:t>A</w:t>
      </w:r>
      <w:r>
        <w:rPr>
          <w:sz w:val="19"/>
        </w:rPr>
        <w:t>PPENDIX</w:t>
      </w:r>
      <w:r>
        <w:rPr>
          <w:spacing w:val="38"/>
          <w:sz w:val="19"/>
        </w:rPr>
        <w:t xml:space="preserve"> </w:t>
      </w:r>
      <w:r>
        <w:rPr>
          <w:sz w:val="24"/>
        </w:rPr>
        <w:t>4</w:t>
      </w:r>
    </w:p>
    <w:p w14:paraId="107B0AB4" w14:textId="77777777" w:rsidR="0091528B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474256D4" wp14:editId="5709DD4E">
            <wp:simplePos x="0" y="0"/>
            <wp:positionH relativeFrom="page">
              <wp:posOffset>629919</wp:posOffset>
            </wp:positionH>
            <wp:positionV relativeFrom="paragraph">
              <wp:posOffset>199190</wp:posOffset>
            </wp:positionV>
            <wp:extent cx="9132772" cy="453780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772" cy="453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65370" w14:textId="77777777" w:rsidR="0091528B" w:rsidRDefault="0091528B">
      <w:pPr>
        <w:rPr>
          <w:sz w:val="23"/>
        </w:rPr>
        <w:sectPr w:rsidR="0091528B">
          <w:pgSz w:w="16840" w:h="11910" w:orient="landscape"/>
          <w:pgMar w:top="1180" w:right="400" w:bottom="280" w:left="540" w:header="750" w:footer="0" w:gutter="0"/>
          <w:cols w:space="720"/>
        </w:sectPr>
      </w:pPr>
    </w:p>
    <w:p w14:paraId="19CBC46F" w14:textId="77777777" w:rsidR="0091528B" w:rsidRDefault="00000000">
      <w:pPr>
        <w:spacing w:before="31"/>
        <w:ind w:right="112"/>
        <w:jc w:val="right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t>16</w:t>
      </w:r>
    </w:p>
    <w:p w14:paraId="393B9A82" w14:textId="77777777" w:rsidR="0091528B" w:rsidRDefault="0091528B">
      <w:pPr>
        <w:pStyle w:val="BodyText"/>
        <w:spacing w:before="8"/>
        <w:rPr>
          <w:rFonts w:ascii="Calibri"/>
          <w:sz w:val="26"/>
        </w:rPr>
      </w:pPr>
    </w:p>
    <w:p w14:paraId="3EA3524E" w14:textId="51D02B9C" w:rsidR="0091528B" w:rsidRDefault="00000000" w:rsidP="00D2707B">
      <w:pPr>
        <w:pStyle w:val="Heading1"/>
        <w:numPr>
          <w:ilvl w:val="0"/>
          <w:numId w:val="12"/>
        </w:numPr>
        <w:rPr>
          <w:sz w:val="40"/>
        </w:rPr>
      </w:pPr>
      <w:bookmarkStart w:id="18" w:name="_Toc178079158"/>
      <w:r>
        <w:rPr>
          <w:sz w:val="40"/>
        </w:rPr>
        <w:t>R</w:t>
      </w:r>
      <w:r>
        <w:t>EFERENCES</w:t>
      </w:r>
      <w:bookmarkEnd w:id="18"/>
    </w:p>
    <w:p w14:paraId="1A995574" w14:textId="77777777" w:rsidR="0091528B" w:rsidRDefault="0091528B">
      <w:pPr>
        <w:pStyle w:val="BodyText"/>
        <w:spacing w:before="9"/>
        <w:rPr>
          <w:rFonts w:ascii="Calibri"/>
          <w:b/>
          <w:sz w:val="51"/>
        </w:rPr>
      </w:pPr>
    </w:p>
    <w:p w14:paraId="076FF1D3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ind w:hanging="361"/>
        <w:rPr>
          <w:color w:val="0000FF"/>
          <w:sz w:val="20"/>
        </w:rPr>
      </w:pPr>
      <w:proofErr w:type="spellStart"/>
      <w:r>
        <w:rPr>
          <w:sz w:val="20"/>
        </w:rPr>
        <w:t>schroer</w:t>
      </w:r>
      <w:proofErr w:type="spellEnd"/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A.</w:t>
      </w:r>
      <w:r>
        <w:rPr>
          <w:spacing w:val="-5"/>
          <w:sz w:val="20"/>
        </w:rPr>
        <w:t xml:space="preserve"> </w:t>
      </w:r>
      <w:r>
        <w:rPr>
          <w:sz w:val="20"/>
        </w:rPr>
        <w:t>(2022).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BIG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DATA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builtin.com.</w:t>
      </w:r>
      <w:r>
        <w:rPr>
          <w:color w:val="0000FF"/>
          <w:spacing w:val="-4"/>
          <w:sz w:val="20"/>
        </w:rPr>
        <w:t xml:space="preserve"> </w:t>
      </w:r>
      <w:hyperlink r:id="rId24">
        <w:r>
          <w:rPr>
            <w:color w:val="0000FF"/>
            <w:sz w:val="20"/>
            <w:u w:val="single" w:color="0000FF"/>
          </w:rPr>
          <w:t>https://builtin.com/big-data</w:t>
        </w:r>
      </w:hyperlink>
    </w:p>
    <w:p w14:paraId="6C9CE558" w14:textId="77777777" w:rsidR="0091528B" w:rsidRDefault="0091528B">
      <w:pPr>
        <w:pStyle w:val="BodyText"/>
        <w:spacing w:before="5"/>
        <w:rPr>
          <w:rFonts w:ascii="Calibri"/>
          <w:sz w:val="15"/>
        </w:rPr>
      </w:pPr>
    </w:p>
    <w:p w14:paraId="5A175BED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59" w:line="256" w:lineRule="auto"/>
        <w:ind w:right="860"/>
        <w:rPr>
          <w:sz w:val="20"/>
        </w:rPr>
      </w:pPr>
      <w:r>
        <w:rPr>
          <w:sz w:val="20"/>
        </w:rPr>
        <w:t xml:space="preserve">Segal, T. (2022). </w:t>
      </w:r>
      <w:r>
        <w:rPr>
          <w:i/>
          <w:sz w:val="20"/>
        </w:rPr>
        <w:t>What Is Big Data? Definition, How It Works, and Uses</w:t>
      </w:r>
      <w:r>
        <w:rPr>
          <w:sz w:val="20"/>
        </w:rPr>
        <w:t xml:space="preserve">. </w:t>
      </w:r>
      <w:hyperlink r:id="rId25">
        <w:r>
          <w:rPr>
            <w:sz w:val="20"/>
          </w:rPr>
          <w:t>www.investopedia.com.</w:t>
        </w:r>
      </w:hyperlink>
      <w:r>
        <w:rPr>
          <w:color w:val="0000FF"/>
          <w:spacing w:val="-43"/>
          <w:sz w:val="20"/>
        </w:rPr>
        <w:t xml:space="preserve"> </w:t>
      </w:r>
      <w:hyperlink r:id="rId26">
        <w:r>
          <w:rPr>
            <w:color w:val="0000FF"/>
            <w:sz w:val="20"/>
            <w:u w:val="single" w:color="0000FF"/>
          </w:rPr>
          <w:t>https://www.investopedia.com/terms/b</w:t>
        </w:r>
      </w:hyperlink>
      <w:r>
        <w:rPr>
          <w:color w:val="0000FF"/>
          <w:sz w:val="20"/>
          <w:u w:val="single" w:color="0000FF"/>
        </w:rPr>
        <w:t>/big-data.asp</w:t>
      </w:r>
    </w:p>
    <w:p w14:paraId="4D2E6FC9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4" w:line="259" w:lineRule="auto"/>
        <w:ind w:right="287"/>
        <w:rPr>
          <w:color w:val="0000FF"/>
          <w:sz w:val="20"/>
        </w:rPr>
      </w:pPr>
      <w:r>
        <w:rPr>
          <w:sz w:val="20"/>
        </w:rPr>
        <w:t xml:space="preserve">Amad, y. (2018). </w:t>
      </w:r>
      <w:r>
        <w:rPr>
          <w:i/>
          <w:sz w:val="20"/>
        </w:rPr>
        <w:t>5 Big Benefits of Data and Analytics for Positive Business Outcomes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hyperlink r:id="rId27">
        <w:r>
          <w:rPr>
            <w:spacing w:val="-1"/>
            <w:sz w:val="20"/>
          </w:rPr>
          <w:t>www.teradata.com/Blogs.</w:t>
        </w:r>
        <w:r>
          <w:rPr>
            <w:color w:val="0000FF"/>
            <w:spacing w:val="-1"/>
            <w:sz w:val="20"/>
          </w:rPr>
          <w:t xml:space="preserve"> </w:t>
        </w:r>
      </w:hyperlink>
      <w:hyperlink r:id="rId28">
        <w:r>
          <w:rPr>
            <w:color w:val="0000FF"/>
            <w:sz w:val="20"/>
            <w:u w:val="single" w:color="0000FF"/>
          </w:rPr>
          <w:t>https://www.teradata.com/Blogs/5-Big-Benefits-of-Data-and-</w:t>
        </w:r>
      </w:hyperlink>
      <w:r>
        <w:rPr>
          <w:color w:val="0000FF"/>
          <w:sz w:val="20"/>
          <w:u w:val="single" w:color="0000FF"/>
        </w:rPr>
        <w:t>Analytics-for-</w:t>
      </w:r>
      <w:r>
        <w:rPr>
          <w:color w:val="0000FF"/>
          <w:spacing w:val="-43"/>
          <w:sz w:val="20"/>
        </w:rPr>
        <w:t xml:space="preserve"> </w:t>
      </w:r>
      <w:r>
        <w:rPr>
          <w:color w:val="0000FF"/>
          <w:sz w:val="20"/>
          <w:u w:val="single" w:color="0000FF"/>
        </w:rPr>
        <w:t>Positive-Business-Outcomes</w:t>
      </w:r>
    </w:p>
    <w:p w14:paraId="09833FF3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line="259" w:lineRule="auto"/>
        <w:ind w:right="819"/>
        <w:rPr>
          <w:sz w:val="20"/>
        </w:rPr>
      </w:pPr>
      <w:proofErr w:type="spellStart"/>
      <w:r>
        <w:rPr>
          <w:sz w:val="20"/>
        </w:rPr>
        <w:t>vivekanandarajh</w:t>
      </w:r>
      <w:proofErr w:type="spellEnd"/>
      <w:r>
        <w:rPr>
          <w:sz w:val="20"/>
        </w:rPr>
        <w:t xml:space="preserve">, A. (2018). </w:t>
      </w:r>
      <w:r>
        <w:rPr>
          <w:i/>
          <w:sz w:val="20"/>
        </w:rPr>
        <w:t>How data analytics software is changing the video game industry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seleritysas.com.</w:t>
      </w:r>
      <w:r>
        <w:rPr>
          <w:color w:val="0000FF"/>
          <w:spacing w:val="-1"/>
          <w:sz w:val="20"/>
        </w:rPr>
        <w:t xml:space="preserve"> </w:t>
      </w:r>
      <w:hyperlink r:id="rId29">
        <w:r>
          <w:rPr>
            <w:color w:val="0000FF"/>
            <w:sz w:val="20"/>
            <w:u w:val="single" w:color="0000FF"/>
          </w:rPr>
          <w:t>https://seleritysas.com/blog/2018/12/14/data-analytics-</w:t>
        </w:r>
      </w:hyperlink>
      <w:r>
        <w:rPr>
          <w:color w:val="0000FF"/>
          <w:sz w:val="20"/>
          <w:u w:val="single" w:color="0000FF"/>
        </w:rPr>
        <w:t>software-video-game-</w:t>
      </w:r>
      <w:r>
        <w:rPr>
          <w:color w:val="0000FF"/>
          <w:spacing w:val="-43"/>
          <w:sz w:val="20"/>
        </w:rPr>
        <w:t xml:space="preserve"> </w:t>
      </w:r>
      <w:r>
        <w:rPr>
          <w:color w:val="0000FF"/>
          <w:sz w:val="20"/>
          <w:u w:val="single" w:color="0000FF"/>
        </w:rPr>
        <w:t>industry/</w:t>
      </w:r>
    </w:p>
    <w:p w14:paraId="0B38FD29" w14:textId="77777777" w:rsidR="0091528B" w:rsidRDefault="0091528B">
      <w:pPr>
        <w:pStyle w:val="BodyText"/>
        <w:spacing w:before="7"/>
        <w:rPr>
          <w:rFonts w:ascii="Calibri"/>
          <w:sz w:val="14"/>
        </w:rPr>
      </w:pPr>
    </w:p>
    <w:p w14:paraId="2454C3FF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59"/>
        <w:ind w:hanging="361"/>
        <w:rPr>
          <w:i/>
          <w:color w:val="0000FF"/>
          <w:sz w:val="20"/>
        </w:rPr>
      </w:pPr>
      <w:proofErr w:type="spellStart"/>
      <w:r>
        <w:rPr>
          <w:i/>
          <w:sz w:val="20"/>
        </w:rPr>
        <w:t>reinsel</w:t>
      </w:r>
      <w:proofErr w:type="spellEnd"/>
      <w:r>
        <w:rPr>
          <w:i/>
          <w:sz w:val="20"/>
        </w:rPr>
        <w:t>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(2018).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impact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big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business,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workforce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proofErr w:type="gramStart"/>
      <w:r>
        <w:rPr>
          <w:i/>
          <w:sz w:val="20"/>
        </w:rPr>
        <w:t>society</w:t>
      </w:r>
      <w:r>
        <w:rPr>
          <w:b/>
          <w:sz w:val="20"/>
        </w:rPr>
        <w:t>.</w:t>
      </w:r>
      <w:r>
        <w:rPr>
          <w:i/>
          <w:sz w:val="20"/>
        </w:rPr>
        <w:t>.</w:t>
      </w:r>
      <w:proofErr w:type="gramEnd"/>
      <w:r>
        <w:rPr>
          <w:i/>
          <w:spacing w:val="16"/>
          <w:sz w:val="20"/>
        </w:rPr>
        <w:t xml:space="preserve"> </w:t>
      </w:r>
      <w:hyperlink r:id="rId30">
        <w:r>
          <w:rPr>
            <w:i/>
            <w:sz w:val="20"/>
          </w:rPr>
          <w:t>www.tpptechnology.com.</w:t>
        </w:r>
      </w:hyperlink>
    </w:p>
    <w:p w14:paraId="62EFC6A8" w14:textId="77777777" w:rsidR="0091528B" w:rsidRDefault="00000000">
      <w:pPr>
        <w:spacing w:before="1"/>
        <w:ind w:left="480"/>
        <w:rPr>
          <w:rFonts w:ascii="Calibri"/>
          <w:sz w:val="20"/>
        </w:rPr>
      </w:pPr>
      <w:hyperlink r:id="rId31">
        <w:r>
          <w:rPr>
            <w:rFonts w:ascii="Calibri"/>
            <w:color w:val="0000FF"/>
            <w:sz w:val="20"/>
            <w:u w:val="single" w:color="0000FF"/>
          </w:rPr>
          <w:t>https://www.tpptechnology.com/blog/the-impact-of-big-data-</w:t>
        </w:r>
      </w:hyperlink>
      <w:r>
        <w:rPr>
          <w:rFonts w:ascii="Calibri"/>
          <w:color w:val="0000FF"/>
          <w:sz w:val="20"/>
          <w:u w:val="single" w:color="0000FF"/>
        </w:rPr>
        <w:t>on-businesses-workforce-and-society/</w:t>
      </w:r>
    </w:p>
    <w:p w14:paraId="23A4FDA4" w14:textId="77777777" w:rsidR="0091528B" w:rsidRDefault="0091528B">
      <w:pPr>
        <w:pStyle w:val="BodyText"/>
        <w:spacing w:before="11"/>
        <w:rPr>
          <w:rFonts w:ascii="Calibri"/>
          <w:sz w:val="14"/>
        </w:rPr>
      </w:pPr>
    </w:p>
    <w:p w14:paraId="0BA3318E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59" w:line="259" w:lineRule="auto"/>
        <w:ind w:right="2407"/>
        <w:rPr>
          <w:sz w:val="20"/>
        </w:rPr>
      </w:pPr>
      <w:r>
        <w:rPr>
          <w:sz w:val="20"/>
        </w:rPr>
        <w:t xml:space="preserve">(2021). </w:t>
      </w:r>
      <w:r>
        <w:rPr>
          <w:i/>
          <w:sz w:val="20"/>
        </w:rPr>
        <w:t>Big Data: Revolution To Transform Business Models</w:t>
      </w:r>
      <w:r>
        <w:rPr>
          <w:sz w:val="20"/>
        </w:rPr>
        <w:t>. indatalabs.com.</w:t>
      </w:r>
      <w:r>
        <w:rPr>
          <w:color w:val="0000FF"/>
          <w:spacing w:val="-43"/>
          <w:sz w:val="20"/>
        </w:rPr>
        <w:t xml:space="preserve"> </w:t>
      </w:r>
      <w:hyperlink r:id="rId32">
        <w:r>
          <w:rPr>
            <w:color w:val="0000FF"/>
            <w:sz w:val="20"/>
            <w:u w:val="single" w:color="0000FF"/>
          </w:rPr>
          <w:t>https://indatalabs.com/blog/impact-of-big-data-on</w:t>
        </w:r>
      </w:hyperlink>
      <w:r>
        <w:rPr>
          <w:color w:val="0000FF"/>
          <w:sz w:val="20"/>
          <w:u w:val="single" w:color="0000FF"/>
        </w:rPr>
        <w:t>-business</w:t>
      </w:r>
    </w:p>
    <w:p w14:paraId="0EB0D82D" w14:textId="77777777" w:rsidR="0091528B" w:rsidRDefault="0091528B">
      <w:pPr>
        <w:pStyle w:val="BodyText"/>
        <w:spacing w:before="2"/>
        <w:rPr>
          <w:rFonts w:ascii="Calibri"/>
          <w:sz w:val="18"/>
        </w:rPr>
      </w:pPr>
    </w:p>
    <w:p w14:paraId="3161E3AE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60" w:line="259" w:lineRule="auto"/>
        <w:ind w:right="815"/>
        <w:rPr>
          <w:sz w:val="20"/>
        </w:rPr>
      </w:pPr>
      <w:proofErr w:type="spellStart"/>
      <w:r>
        <w:rPr>
          <w:sz w:val="20"/>
        </w:rPr>
        <w:t>branchereau</w:t>
      </w:r>
      <w:proofErr w:type="spellEnd"/>
      <w:r>
        <w:rPr>
          <w:sz w:val="20"/>
        </w:rPr>
        <w:t xml:space="preserve">, l. (2020). </w:t>
      </w:r>
      <w:r>
        <w:rPr>
          <w:i/>
          <w:sz w:val="20"/>
        </w:rPr>
        <w:t>The Impact of Big Data on Our World and Society</w:t>
      </w:r>
      <w:r>
        <w:rPr>
          <w:sz w:val="20"/>
        </w:rPr>
        <w:t>. mastertcloc.unistra.fr.</w:t>
      </w:r>
      <w:r>
        <w:rPr>
          <w:color w:val="0000FF"/>
          <w:spacing w:val="-43"/>
          <w:sz w:val="20"/>
        </w:rPr>
        <w:t xml:space="preserve"> </w:t>
      </w:r>
      <w:hyperlink r:id="rId33">
        <w:r>
          <w:rPr>
            <w:color w:val="0000FF"/>
            <w:sz w:val="20"/>
            <w:u w:val="single" w:color="0000FF"/>
          </w:rPr>
          <w:t>https://mastertcloc.unistra.fr/2020/03/23/impact-of-big-data-on-</w:t>
        </w:r>
      </w:hyperlink>
      <w:r>
        <w:rPr>
          <w:color w:val="0000FF"/>
          <w:sz w:val="20"/>
          <w:u w:val="single" w:color="0000FF"/>
        </w:rPr>
        <w:t>our-world-and-society/</w:t>
      </w:r>
    </w:p>
    <w:p w14:paraId="13685FEF" w14:textId="77777777" w:rsidR="0091528B" w:rsidRDefault="0091528B">
      <w:pPr>
        <w:pStyle w:val="BodyText"/>
        <w:rPr>
          <w:rFonts w:ascii="Calibri"/>
          <w:sz w:val="18"/>
        </w:rPr>
      </w:pPr>
    </w:p>
    <w:p w14:paraId="2634FF82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59" w:line="259" w:lineRule="auto"/>
        <w:ind w:right="590"/>
        <w:rPr>
          <w:sz w:val="20"/>
        </w:rPr>
      </w:pPr>
      <w:r>
        <w:rPr>
          <w:sz w:val="20"/>
        </w:rPr>
        <w:t xml:space="preserve">(2023). </w:t>
      </w:r>
      <w:r>
        <w:rPr>
          <w:i/>
          <w:sz w:val="20"/>
        </w:rPr>
        <w:t>Video Gaming Industry in 2023: Gaming Devices &amp; Video Game Content Viewership Trends</w:t>
      </w:r>
      <w:r>
        <w:rPr>
          <w:sz w:val="20"/>
        </w:rPr>
        <w:t>.</w:t>
      </w:r>
      <w:r>
        <w:rPr>
          <w:spacing w:val="-43"/>
          <w:sz w:val="20"/>
        </w:rPr>
        <w:t xml:space="preserve"> </w:t>
      </w:r>
      <w:hyperlink r:id="rId34">
        <w:r>
          <w:rPr>
            <w:sz w:val="20"/>
          </w:rPr>
          <w:t>www.insiderintelligence.com.</w:t>
        </w:r>
        <w:r>
          <w:rPr>
            <w:color w:val="0000FF"/>
            <w:sz w:val="20"/>
          </w:rPr>
          <w:t xml:space="preserve"> </w:t>
        </w:r>
      </w:hyperlink>
      <w:hyperlink r:id="rId35">
        <w:r>
          <w:rPr>
            <w:color w:val="0000FF"/>
            <w:sz w:val="20"/>
            <w:u w:val="single" w:color="0000FF"/>
          </w:rPr>
          <w:t>https://www.insiderintelligence.com/insights/us-gaming-industry-</w:t>
        </w:r>
      </w:hyperlink>
      <w:r>
        <w:rPr>
          <w:color w:val="0000FF"/>
          <w:spacing w:val="1"/>
          <w:sz w:val="20"/>
        </w:rPr>
        <w:t xml:space="preserve"> </w:t>
      </w:r>
      <w:hyperlink r:id="rId36">
        <w:r>
          <w:rPr>
            <w:color w:val="0000FF"/>
            <w:sz w:val="20"/>
            <w:u w:val="single" w:color="0000FF"/>
          </w:rPr>
          <w:t>ecosystem</w:t>
        </w:r>
      </w:hyperlink>
      <w:r>
        <w:rPr>
          <w:color w:val="0000FF"/>
          <w:sz w:val="20"/>
          <w:u w:val="single" w:color="0000FF"/>
        </w:rPr>
        <w:t>/</w:t>
      </w:r>
    </w:p>
    <w:p w14:paraId="5A3AF418" w14:textId="77777777" w:rsidR="0091528B" w:rsidRDefault="0091528B">
      <w:pPr>
        <w:pStyle w:val="BodyText"/>
        <w:spacing w:before="3"/>
        <w:rPr>
          <w:rFonts w:ascii="Calibri"/>
          <w:sz w:val="18"/>
        </w:rPr>
      </w:pPr>
    </w:p>
    <w:p w14:paraId="22B31CB4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59" w:line="256" w:lineRule="auto"/>
        <w:ind w:right="2439"/>
        <w:rPr>
          <w:color w:val="0000FF"/>
          <w:sz w:val="20"/>
        </w:rPr>
      </w:pPr>
      <w:proofErr w:type="spellStart"/>
      <w:r>
        <w:rPr>
          <w:sz w:val="20"/>
        </w:rPr>
        <w:t>ozminkowski</w:t>
      </w:r>
      <w:proofErr w:type="spellEnd"/>
      <w:r>
        <w:rPr>
          <w:sz w:val="20"/>
        </w:rPr>
        <w:t xml:space="preserve">, r. (2021). </w:t>
      </w:r>
      <w:r>
        <w:rPr>
          <w:i/>
          <w:sz w:val="20"/>
        </w:rPr>
        <w:t>Garbage In, Garbage Out</w:t>
      </w:r>
      <w:r>
        <w:rPr>
          <w:sz w:val="20"/>
        </w:rPr>
        <w:t>. towardsdatascience.com.</w:t>
      </w:r>
      <w:r>
        <w:rPr>
          <w:color w:val="0000FF"/>
          <w:spacing w:val="-43"/>
          <w:sz w:val="20"/>
        </w:rPr>
        <w:t xml:space="preserve"> </w:t>
      </w:r>
      <w:hyperlink r:id="rId37">
        <w:r>
          <w:rPr>
            <w:color w:val="0000FF"/>
            <w:sz w:val="20"/>
            <w:u w:val="single" w:color="0000FF"/>
          </w:rPr>
          <w:t>https://towardsdatascience.com/garbage-in-garbage-out-721b5b299bc1</w:t>
        </w:r>
      </w:hyperlink>
    </w:p>
    <w:p w14:paraId="4C60F304" w14:textId="77777777" w:rsidR="0091528B" w:rsidRDefault="0091528B">
      <w:pPr>
        <w:pStyle w:val="BodyText"/>
        <w:spacing w:before="5"/>
        <w:rPr>
          <w:rFonts w:ascii="Calibri"/>
          <w:sz w:val="18"/>
        </w:rPr>
      </w:pPr>
    </w:p>
    <w:p w14:paraId="3E57C130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60" w:line="259" w:lineRule="auto"/>
        <w:ind w:right="2521"/>
        <w:rPr>
          <w:sz w:val="20"/>
        </w:rPr>
      </w:pPr>
      <w:r>
        <w:rPr>
          <w:i/>
          <w:sz w:val="20"/>
        </w:rPr>
        <w:t xml:space="preserve">Usmani, </w:t>
      </w:r>
      <w:proofErr w:type="gramStart"/>
      <w:r>
        <w:rPr>
          <w:i/>
          <w:sz w:val="20"/>
        </w:rPr>
        <w:t>Z,.</w:t>
      </w:r>
      <w:proofErr w:type="gramEnd"/>
      <w:r>
        <w:rPr>
          <w:i/>
          <w:sz w:val="20"/>
        </w:rPr>
        <w:t xml:space="preserve"> (2018). What is Kaggle, Why I Participate, What is </w:t>
      </w:r>
      <w:r>
        <w:rPr>
          <w:sz w:val="20"/>
        </w:rPr>
        <w:t xml:space="preserve">the </w:t>
      </w:r>
      <w:proofErr w:type="gramStart"/>
      <w:r>
        <w:rPr>
          <w:sz w:val="20"/>
        </w:rPr>
        <w:t>Impact?.</w:t>
      </w:r>
      <w:proofErr w:type="gramEnd"/>
      <w:r>
        <w:rPr>
          <w:spacing w:val="-43"/>
          <w:sz w:val="20"/>
        </w:rPr>
        <w:t xml:space="preserve"> </w:t>
      </w:r>
      <w:r>
        <w:rPr>
          <w:sz w:val="20"/>
        </w:rPr>
        <w:t>Kaggle.</w:t>
      </w:r>
      <w:r>
        <w:rPr>
          <w:color w:val="0000FF"/>
          <w:spacing w:val="-1"/>
          <w:sz w:val="20"/>
        </w:rPr>
        <w:t xml:space="preserve"> </w:t>
      </w:r>
      <w:hyperlink r:id="rId38">
        <w:r>
          <w:rPr>
            <w:color w:val="0000FF"/>
            <w:sz w:val="20"/>
            <w:u w:val="single" w:color="0000FF"/>
          </w:rPr>
          <w:t>https://www.kaggle.com/getting-started/44916</w:t>
        </w:r>
      </w:hyperlink>
    </w:p>
    <w:p w14:paraId="479B1505" w14:textId="77777777" w:rsidR="0091528B" w:rsidRDefault="0091528B">
      <w:pPr>
        <w:pStyle w:val="BodyText"/>
        <w:spacing w:before="2"/>
        <w:rPr>
          <w:rFonts w:ascii="Calibri"/>
          <w:sz w:val="16"/>
        </w:rPr>
      </w:pPr>
    </w:p>
    <w:p w14:paraId="23823EB4" w14:textId="77777777" w:rsidR="0091528B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81" w:line="242" w:lineRule="auto"/>
        <w:ind w:right="114"/>
        <w:rPr>
          <w:sz w:val="20"/>
        </w:rPr>
      </w:pPr>
      <w:hyperlink r:id="rId39">
        <w:r>
          <w:rPr>
            <w:rFonts w:ascii="Arial MT" w:hAnsi="Arial MT"/>
            <w:color w:val="3366CC"/>
            <w:sz w:val="19"/>
            <w:u w:val="single" w:color="3366CC"/>
          </w:rPr>
          <w:t>"Sales</w:t>
        </w:r>
        <w:r>
          <w:rPr>
            <w:rFonts w:ascii="Arial MT" w:hAnsi="Arial MT"/>
            <w:color w:val="3366CC"/>
            <w:spacing w:val="30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Data</w:t>
        </w:r>
        <w:r>
          <w:rPr>
            <w:rFonts w:ascii="Arial MT" w:hAnsi="Arial MT"/>
            <w:color w:val="3366CC"/>
            <w:spacing w:val="30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–</w:t>
        </w:r>
        <w:r>
          <w:rPr>
            <w:rFonts w:ascii="Arial MT" w:hAnsi="Arial MT"/>
            <w:color w:val="3366CC"/>
            <w:spacing w:val="30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Top</w:t>
        </w:r>
        <w:r>
          <w:rPr>
            <w:rFonts w:ascii="Arial MT" w:hAnsi="Arial MT"/>
            <w:color w:val="3366CC"/>
            <w:spacing w:val="29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Selling</w:t>
        </w:r>
        <w:r>
          <w:rPr>
            <w:rFonts w:ascii="Arial MT" w:hAnsi="Arial MT"/>
            <w:color w:val="3366CC"/>
            <w:spacing w:val="28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Title</w:t>
        </w:r>
        <w:r>
          <w:rPr>
            <w:rFonts w:ascii="Arial MT" w:hAnsi="Arial MT"/>
            <w:color w:val="3366CC"/>
            <w:spacing w:val="29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Sales</w:t>
        </w:r>
        <w:r>
          <w:rPr>
            <w:rFonts w:ascii="Arial MT" w:hAnsi="Arial MT"/>
            <w:color w:val="3366CC"/>
            <w:spacing w:val="29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Units</w:t>
        </w:r>
        <w:r>
          <w:rPr>
            <w:rFonts w:ascii="Arial MT" w:hAnsi="Arial MT"/>
            <w:color w:val="3366CC"/>
            <w:spacing w:val="33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–</w:t>
        </w:r>
        <w:r>
          <w:rPr>
            <w:rFonts w:ascii="Arial MT" w:hAnsi="Arial MT"/>
            <w:color w:val="3366CC"/>
            <w:spacing w:val="30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Nintendo</w:t>
        </w:r>
        <w:r>
          <w:rPr>
            <w:rFonts w:ascii="Arial MT" w:hAnsi="Arial MT"/>
            <w:color w:val="3366CC"/>
            <w:spacing w:val="29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3DS</w:t>
        </w:r>
        <w:r>
          <w:rPr>
            <w:rFonts w:ascii="Arial MT" w:hAnsi="Arial MT"/>
            <w:color w:val="3366CC"/>
            <w:spacing w:val="30"/>
            <w:sz w:val="19"/>
            <w:u w:val="single" w:color="3366CC"/>
          </w:rPr>
          <w:t xml:space="preserve"> </w:t>
        </w:r>
        <w:r>
          <w:rPr>
            <w:rFonts w:ascii="Arial MT" w:hAnsi="Arial MT"/>
            <w:color w:val="3366CC"/>
            <w:sz w:val="19"/>
            <w:u w:val="single" w:color="3366CC"/>
          </w:rPr>
          <w:t>Software"</w:t>
        </w:r>
        <w:r>
          <w:rPr>
            <w:rFonts w:ascii="Arial MT" w:hAnsi="Arial MT"/>
            <w:color w:val="1F2021"/>
            <w:sz w:val="19"/>
          </w:rPr>
          <w:t>.</w:t>
        </w:r>
        <w:r>
          <w:rPr>
            <w:rFonts w:ascii="Arial MT" w:hAnsi="Arial MT"/>
            <w:color w:val="3366CC"/>
            <w:spacing w:val="-1"/>
            <w:sz w:val="19"/>
          </w:rPr>
          <w:t xml:space="preserve"> </w:t>
        </w:r>
      </w:hyperlink>
      <w:hyperlink r:id="rId40">
        <w:r>
          <w:rPr>
            <w:rFonts w:ascii="Arial" w:hAnsi="Arial"/>
            <w:i/>
            <w:color w:val="3366CC"/>
            <w:sz w:val="19"/>
            <w:u w:val="single" w:color="3366CC"/>
          </w:rPr>
          <w:t>Nintendo</w:t>
        </w:r>
        <w:r>
          <w:rPr>
            <w:rFonts w:ascii="Arial MT" w:hAnsi="Arial MT"/>
            <w:color w:val="1F2021"/>
            <w:sz w:val="19"/>
          </w:rPr>
          <w:t>.</w:t>
        </w:r>
      </w:hyperlink>
      <w:r>
        <w:rPr>
          <w:rFonts w:ascii="Arial MT" w:hAnsi="Arial MT"/>
          <w:color w:val="1F2021"/>
          <w:spacing w:val="29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September</w:t>
      </w:r>
      <w:r>
        <w:rPr>
          <w:rFonts w:ascii="Arial MT" w:hAnsi="Arial MT"/>
          <w:color w:val="1F2021"/>
          <w:spacing w:val="29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30,</w:t>
      </w:r>
      <w:r>
        <w:rPr>
          <w:rFonts w:ascii="Arial MT" w:hAnsi="Arial MT"/>
          <w:color w:val="1F2021"/>
          <w:spacing w:val="-50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2020.</w:t>
      </w:r>
      <w:r>
        <w:rPr>
          <w:rFonts w:ascii="Arial MT" w:hAnsi="Arial MT"/>
          <w:color w:val="3366CC"/>
          <w:spacing w:val="-1"/>
          <w:sz w:val="19"/>
        </w:rPr>
        <w:t xml:space="preserve"> </w:t>
      </w:r>
      <w:r>
        <w:rPr>
          <w:rFonts w:ascii="Arial MT" w:hAnsi="Arial MT"/>
          <w:color w:val="3366CC"/>
          <w:sz w:val="19"/>
          <w:u w:val="single" w:color="3366CC"/>
        </w:rPr>
        <w:t>Archived</w:t>
      </w:r>
      <w:r>
        <w:rPr>
          <w:rFonts w:ascii="Arial MT" w:hAnsi="Arial MT"/>
          <w:color w:val="3366CC"/>
          <w:spacing w:val="1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from the</w:t>
      </w:r>
      <w:r>
        <w:rPr>
          <w:rFonts w:ascii="Arial MT" w:hAnsi="Arial MT"/>
          <w:color w:val="1F2021"/>
          <w:spacing w:val="-1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original</w:t>
      </w:r>
      <w:r>
        <w:rPr>
          <w:rFonts w:ascii="Arial MT" w:hAnsi="Arial MT"/>
          <w:color w:val="1F2021"/>
          <w:spacing w:val="1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on</w:t>
      </w:r>
      <w:r>
        <w:rPr>
          <w:rFonts w:ascii="Arial MT" w:hAnsi="Arial MT"/>
          <w:color w:val="1F2021"/>
          <w:spacing w:val="-1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October</w:t>
      </w:r>
      <w:r>
        <w:rPr>
          <w:rFonts w:ascii="Arial MT" w:hAnsi="Arial MT"/>
          <w:color w:val="1F2021"/>
          <w:spacing w:val="-1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31,</w:t>
      </w:r>
      <w:r>
        <w:rPr>
          <w:rFonts w:ascii="Arial MT" w:hAnsi="Arial MT"/>
          <w:color w:val="1F2021"/>
          <w:spacing w:val="-1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2017.</w:t>
      </w:r>
      <w:r>
        <w:rPr>
          <w:rFonts w:ascii="Arial MT" w:hAnsi="Arial MT"/>
          <w:color w:val="1F2021"/>
          <w:spacing w:val="-1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Retrieved November</w:t>
      </w:r>
      <w:r>
        <w:rPr>
          <w:rFonts w:ascii="Arial MT" w:hAnsi="Arial MT"/>
          <w:color w:val="1F2021"/>
          <w:spacing w:val="-1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5,</w:t>
      </w:r>
      <w:r>
        <w:rPr>
          <w:rFonts w:ascii="Arial MT" w:hAnsi="Arial MT"/>
          <w:color w:val="1F2021"/>
          <w:spacing w:val="-1"/>
          <w:sz w:val="19"/>
        </w:rPr>
        <w:t xml:space="preserve"> </w:t>
      </w:r>
      <w:r>
        <w:rPr>
          <w:rFonts w:ascii="Arial MT" w:hAnsi="Arial MT"/>
          <w:color w:val="1F2021"/>
          <w:sz w:val="19"/>
        </w:rPr>
        <w:t>2020.</w:t>
      </w:r>
    </w:p>
    <w:sectPr w:rsidR="0091528B">
      <w:headerReference w:type="default" r:id="rId41"/>
      <w:pgSz w:w="11910" w:h="16840"/>
      <w:pgMar w:top="660" w:right="116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418413" w14:textId="77777777" w:rsidR="00354383" w:rsidRDefault="00354383">
      <w:r>
        <w:separator/>
      </w:r>
    </w:p>
  </w:endnote>
  <w:endnote w:type="continuationSeparator" w:id="0">
    <w:p w14:paraId="24451A31" w14:textId="77777777" w:rsidR="00354383" w:rsidRDefault="00354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86C35E" w14:textId="77777777" w:rsidR="00354383" w:rsidRDefault="00354383">
      <w:r>
        <w:separator/>
      </w:r>
    </w:p>
  </w:footnote>
  <w:footnote w:type="continuationSeparator" w:id="0">
    <w:p w14:paraId="1E206313" w14:textId="77777777" w:rsidR="00354383" w:rsidRDefault="003543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ED7B4" w14:textId="77777777" w:rsidR="0091528B" w:rsidRDefault="00FF323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955B0BC" wp14:editId="676A14C8">
              <wp:simplePos x="0" y="0"/>
              <wp:positionH relativeFrom="page">
                <wp:posOffset>6545580</wp:posOffset>
              </wp:positionH>
              <wp:positionV relativeFrom="page">
                <wp:posOffset>374015</wp:posOffset>
              </wp:positionV>
              <wp:extent cx="140335" cy="152400"/>
              <wp:effectExtent l="0" t="0" r="12065" b="0"/>
              <wp:wrapNone/>
              <wp:docPr id="128826632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03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616C24" w14:textId="77777777" w:rsidR="0091528B" w:rsidRDefault="00000000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9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55B0B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15.4pt;margin-top:29.45pt;width:11.05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" filled="f" stroked="f">
              <v:path arrowok="t"/>
              <v:textbox inset="0,0,0,0">
                <w:txbxContent>
                  <w:p w14:paraId="45616C24" w14:textId="77777777" w:rsidR="0091528B" w:rsidRDefault="00000000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9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D1CDD" w14:textId="77777777" w:rsidR="0091528B" w:rsidRDefault="0091528B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AD7BF" w14:textId="77777777" w:rsidR="0091528B" w:rsidRDefault="00FF323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1" locked="0" layoutInCell="1" allowOverlap="1" wp14:anchorId="6BAC197D" wp14:editId="445AD2A3">
              <wp:simplePos x="0" y="0"/>
              <wp:positionH relativeFrom="page">
                <wp:posOffset>6481445</wp:posOffset>
              </wp:positionH>
              <wp:positionV relativeFrom="page">
                <wp:posOffset>464185</wp:posOffset>
              </wp:positionV>
              <wp:extent cx="204470" cy="152400"/>
              <wp:effectExtent l="0" t="0" r="11430" b="0"/>
              <wp:wrapNone/>
              <wp:docPr id="48225518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2170D4" w14:textId="77777777" w:rsidR="0091528B" w:rsidRDefault="00000000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AC197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10.35pt;margin-top:36.55pt;width:16.1pt;height:12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" filled="f" stroked="f">
              <v:path arrowok="t"/>
              <v:textbox inset="0,0,0,0">
                <w:txbxContent>
                  <w:p w14:paraId="212170D4" w14:textId="77777777" w:rsidR="0091528B" w:rsidRDefault="00000000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E3A54" w14:textId="77777777" w:rsidR="0091528B" w:rsidRDefault="00FF323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1" locked="0" layoutInCell="1" allowOverlap="1" wp14:anchorId="6B4F8536" wp14:editId="64B66C30">
              <wp:simplePos x="0" y="0"/>
              <wp:positionH relativeFrom="page">
                <wp:posOffset>9986645</wp:posOffset>
              </wp:positionH>
              <wp:positionV relativeFrom="page">
                <wp:posOffset>464185</wp:posOffset>
              </wp:positionV>
              <wp:extent cx="204470" cy="152400"/>
              <wp:effectExtent l="0" t="0" r="11430" b="0"/>
              <wp:wrapNone/>
              <wp:docPr id="57653192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EAFA35" w14:textId="77777777" w:rsidR="0091528B" w:rsidRDefault="00000000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4F853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786.35pt;margin-top:36.55pt;width:16.1pt;height:12pt;z-index:-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" filled="f" stroked="f">
              <v:path arrowok="t"/>
              <v:textbox inset="0,0,0,0">
                <w:txbxContent>
                  <w:p w14:paraId="59EAFA35" w14:textId="77777777" w:rsidR="0091528B" w:rsidRDefault="00000000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88433" w14:textId="77777777" w:rsidR="0091528B" w:rsidRDefault="0091528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405B6"/>
    <w:multiLevelType w:val="hybridMultilevel"/>
    <w:tmpl w:val="7A104DC2"/>
    <w:lvl w:ilvl="0" w:tplc="6EBE0BA4">
      <w:start w:val="1"/>
      <w:numFmt w:val="decimal"/>
      <w:lvlText w:val="%1."/>
      <w:lvlJc w:val="left"/>
      <w:pPr>
        <w:ind w:left="3539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D83AE59C">
      <w:numFmt w:val="bullet"/>
      <w:lvlText w:val="•"/>
      <w:lvlJc w:val="left"/>
      <w:pPr>
        <w:ind w:left="4150" w:hanging="360"/>
      </w:pPr>
      <w:rPr>
        <w:rFonts w:hint="default"/>
        <w:lang w:val="en-US" w:eastAsia="en-US" w:bidi="ar-SA"/>
      </w:rPr>
    </w:lvl>
    <w:lvl w:ilvl="2" w:tplc="39888FC2">
      <w:numFmt w:val="bullet"/>
      <w:lvlText w:val="•"/>
      <w:lvlJc w:val="left"/>
      <w:pPr>
        <w:ind w:left="4761" w:hanging="360"/>
      </w:pPr>
      <w:rPr>
        <w:rFonts w:hint="default"/>
        <w:lang w:val="en-US" w:eastAsia="en-US" w:bidi="ar-SA"/>
      </w:rPr>
    </w:lvl>
    <w:lvl w:ilvl="3" w:tplc="9274F216">
      <w:numFmt w:val="bullet"/>
      <w:lvlText w:val="•"/>
      <w:lvlJc w:val="left"/>
      <w:pPr>
        <w:ind w:left="5371" w:hanging="360"/>
      </w:pPr>
      <w:rPr>
        <w:rFonts w:hint="default"/>
        <w:lang w:val="en-US" w:eastAsia="en-US" w:bidi="ar-SA"/>
      </w:rPr>
    </w:lvl>
    <w:lvl w:ilvl="4" w:tplc="C24C86E4">
      <w:numFmt w:val="bullet"/>
      <w:lvlText w:val="•"/>
      <w:lvlJc w:val="left"/>
      <w:pPr>
        <w:ind w:left="5982" w:hanging="360"/>
      </w:pPr>
      <w:rPr>
        <w:rFonts w:hint="default"/>
        <w:lang w:val="en-US" w:eastAsia="en-US" w:bidi="ar-SA"/>
      </w:rPr>
    </w:lvl>
    <w:lvl w:ilvl="5" w:tplc="831C4458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6" w:tplc="4C862FE8">
      <w:numFmt w:val="bullet"/>
      <w:lvlText w:val="•"/>
      <w:lvlJc w:val="left"/>
      <w:pPr>
        <w:ind w:left="7203" w:hanging="360"/>
      </w:pPr>
      <w:rPr>
        <w:rFonts w:hint="default"/>
        <w:lang w:val="en-US" w:eastAsia="en-US" w:bidi="ar-SA"/>
      </w:rPr>
    </w:lvl>
    <w:lvl w:ilvl="7" w:tplc="62EC83F0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1AD60460"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BB3BBB"/>
    <w:multiLevelType w:val="hybridMultilevel"/>
    <w:tmpl w:val="C32C26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0776C"/>
    <w:multiLevelType w:val="multilevel"/>
    <w:tmpl w:val="791C85D6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7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94" w:hanging="1800"/>
      </w:pPr>
      <w:rPr>
        <w:rFonts w:hint="default"/>
      </w:rPr>
    </w:lvl>
  </w:abstractNum>
  <w:abstractNum w:abstractNumId="3" w15:restartNumberingAfterBreak="0">
    <w:nsid w:val="26C04A1C"/>
    <w:multiLevelType w:val="multilevel"/>
    <w:tmpl w:val="99E47014"/>
    <w:lvl w:ilvl="0">
      <w:start w:val="1"/>
      <w:numFmt w:val="decimal"/>
      <w:lvlText w:val="%1."/>
      <w:lvlJc w:val="left"/>
      <w:pPr>
        <w:ind w:left="342" w:hanging="200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3" w:hanging="300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449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876" w:hanging="4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69" w:hanging="4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2" w:hanging="4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56" w:hanging="4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9" w:hanging="4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42" w:hanging="449"/>
      </w:pPr>
      <w:rPr>
        <w:rFonts w:hint="default"/>
        <w:lang w:val="en-US" w:eastAsia="en-US" w:bidi="ar-SA"/>
      </w:rPr>
    </w:lvl>
  </w:abstractNum>
  <w:abstractNum w:abstractNumId="4" w15:restartNumberingAfterBreak="0">
    <w:nsid w:val="27522365"/>
    <w:multiLevelType w:val="multilevel"/>
    <w:tmpl w:val="4886ADA4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2E8844CA"/>
    <w:multiLevelType w:val="hybridMultilevel"/>
    <w:tmpl w:val="3AECC572"/>
    <w:lvl w:ilvl="0" w:tplc="360EFF5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04" w:hanging="360"/>
      </w:pPr>
    </w:lvl>
    <w:lvl w:ilvl="2" w:tplc="0809001B" w:tentative="1">
      <w:start w:val="1"/>
      <w:numFmt w:val="lowerRoman"/>
      <w:lvlText w:val="%3."/>
      <w:lvlJc w:val="right"/>
      <w:pPr>
        <w:ind w:left="3024" w:hanging="180"/>
      </w:pPr>
    </w:lvl>
    <w:lvl w:ilvl="3" w:tplc="0809000F" w:tentative="1">
      <w:start w:val="1"/>
      <w:numFmt w:val="decimal"/>
      <w:lvlText w:val="%4."/>
      <w:lvlJc w:val="left"/>
      <w:pPr>
        <w:ind w:left="3744" w:hanging="360"/>
      </w:pPr>
    </w:lvl>
    <w:lvl w:ilvl="4" w:tplc="08090019" w:tentative="1">
      <w:start w:val="1"/>
      <w:numFmt w:val="lowerLetter"/>
      <w:lvlText w:val="%5."/>
      <w:lvlJc w:val="left"/>
      <w:pPr>
        <w:ind w:left="4464" w:hanging="360"/>
      </w:pPr>
    </w:lvl>
    <w:lvl w:ilvl="5" w:tplc="0809001B" w:tentative="1">
      <w:start w:val="1"/>
      <w:numFmt w:val="lowerRoman"/>
      <w:lvlText w:val="%6."/>
      <w:lvlJc w:val="right"/>
      <w:pPr>
        <w:ind w:left="5184" w:hanging="180"/>
      </w:pPr>
    </w:lvl>
    <w:lvl w:ilvl="6" w:tplc="0809000F" w:tentative="1">
      <w:start w:val="1"/>
      <w:numFmt w:val="decimal"/>
      <w:lvlText w:val="%7."/>
      <w:lvlJc w:val="left"/>
      <w:pPr>
        <w:ind w:left="5904" w:hanging="360"/>
      </w:pPr>
    </w:lvl>
    <w:lvl w:ilvl="7" w:tplc="08090019" w:tentative="1">
      <w:start w:val="1"/>
      <w:numFmt w:val="lowerLetter"/>
      <w:lvlText w:val="%8."/>
      <w:lvlJc w:val="left"/>
      <w:pPr>
        <w:ind w:left="6624" w:hanging="360"/>
      </w:pPr>
    </w:lvl>
    <w:lvl w:ilvl="8" w:tplc="08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39355491"/>
    <w:multiLevelType w:val="hybridMultilevel"/>
    <w:tmpl w:val="FE989312"/>
    <w:lvl w:ilvl="0" w:tplc="8E9C7872">
      <w:start w:val="1"/>
      <w:numFmt w:val="decimal"/>
      <w:lvlText w:val="%1."/>
      <w:lvlJc w:val="left"/>
      <w:pPr>
        <w:ind w:left="480" w:hanging="360"/>
      </w:pPr>
      <w:rPr>
        <w:rFonts w:hint="default"/>
        <w:spacing w:val="-1"/>
        <w:w w:val="99"/>
        <w:lang w:val="en-US" w:eastAsia="en-US" w:bidi="ar-SA"/>
      </w:rPr>
    </w:lvl>
    <w:lvl w:ilvl="1" w:tplc="147C2D80"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2" w:tplc="DBA0115C">
      <w:numFmt w:val="bullet"/>
      <w:lvlText w:val="•"/>
      <w:lvlJc w:val="left"/>
      <w:pPr>
        <w:ind w:left="2197" w:hanging="360"/>
      </w:pPr>
      <w:rPr>
        <w:rFonts w:hint="default"/>
        <w:lang w:val="en-US" w:eastAsia="en-US" w:bidi="ar-SA"/>
      </w:rPr>
    </w:lvl>
    <w:lvl w:ilvl="3" w:tplc="540CBCEC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 w:tplc="327C3F32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5" w:tplc="DBBE8810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6" w:tplc="31FE30A6">
      <w:numFmt w:val="bullet"/>
      <w:lvlText w:val="•"/>
      <w:lvlJc w:val="left"/>
      <w:pPr>
        <w:ind w:left="5631" w:hanging="360"/>
      </w:pPr>
      <w:rPr>
        <w:rFonts w:hint="default"/>
        <w:lang w:val="en-US" w:eastAsia="en-US" w:bidi="ar-SA"/>
      </w:rPr>
    </w:lvl>
    <w:lvl w:ilvl="7" w:tplc="C28AC450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8" w:tplc="A6E084B2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DE3FEA"/>
    <w:multiLevelType w:val="multilevel"/>
    <w:tmpl w:val="07EC462A"/>
    <w:lvl w:ilvl="0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0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64" w:hanging="1800"/>
      </w:pPr>
      <w:rPr>
        <w:rFonts w:hint="default"/>
      </w:rPr>
    </w:lvl>
  </w:abstractNum>
  <w:abstractNum w:abstractNumId="8" w15:restartNumberingAfterBreak="0">
    <w:nsid w:val="56DC0F90"/>
    <w:multiLevelType w:val="multilevel"/>
    <w:tmpl w:val="6B446C00"/>
    <w:lvl w:ilvl="0">
      <w:start w:val="2"/>
      <w:numFmt w:val="decimal"/>
      <w:lvlText w:val="%1"/>
      <w:lvlJc w:val="left"/>
      <w:pPr>
        <w:ind w:left="2538" w:hanging="49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38" w:hanging="49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8" w:hanging="653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119" w:hanging="6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8" w:hanging="6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8" w:hanging="6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6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7" w:hanging="6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7" w:hanging="653"/>
      </w:pPr>
      <w:rPr>
        <w:rFonts w:hint="default"/>
        <w:lang w:val="en-US" w:eastAsia="en-US" w:bidi="ar-SA"/>
      </w:rPr>
    </w:lvl>
  </w:abstractNum>
  <w:abstractNum w:abstractNumId="9" w15:restartNumberingAfterBreak="0">
    <w:nsid w:val="5A5366EF"/>
    <w:multiLevelType w:val="hybridMultilevel"/>
    <w:tmpl w:val="AF886A78"/>
    <w:lvl w:ilvl="0" w:tplc="A0C2B35E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44" w:hanging="360"/>
      </w:pPr>
    </w:lvl>
    <w:lvl w:ilvl="2" w:tplc="0809001B" w:tentative="1">
      <w:start w:val="1"/>
      <w:numFmt w:val="lowerRoman"/>
      <w:lvlText w:val="%3."/>
      <w:lvlJc w:val="right"/>
      <w:pPr>
        <w:ind w:left="2664" w:hanging="180"/>
      </w:pPr>
    </w:lvl>
    <w:lvl w:ilvl="3" w:tplc="0809000F" w:tentative="1">
      <w:start w:val="1"/>
      <w:numFmt w:val="decimal"/>
      <w:lvlText w:val="%4."/>
      <w:lvlJc w:val="left"/>
      <w:pPr>
        <w:ind w:left="3384" w:hanging="360"/>
      </w:pPr>
    </w:lvl>
    <w:lvl w:ilvl="4" w:tplc="08090019" w:tentative="1">
      <w:start w:val="1"/>
      <w:numFmt w:val="lowerLetter"/>
      <w:lvlText w:val="%5."/>
      <w:lvlJc w:val="left"/>
      <w:pPr>
        <w:ind w:left="4104" w:hanging="360"/>
      </w:pPr>
    </w:lvl>
    <w:lvl w:ilvl="5" w:tplc="0809001B" w:tentative="1">
      <w:start w:val="1"/>
      <w:numFmt w:val="lowerRoman"/>
      <w:lvlText w:val="%6."/>
      <w:lvlJc w:val="right"/>
      <w:pPr>
        <w:ind w:left="4824" w:hanging="180"/>
      </w:pPr>
    </w:lvl>
    <w:lvl w:ilvl="6" w:tplc="0809000F" w:tentative="1">
      <w:start w:val="1"/>
      <w:numFmt w:val="decimal"/>
      <w:lvlText w:val="%7."/>
      <w:lvlJc w:val="left"/>
      <w:pPr>
        <w:ind w:left="5544" w:hanging="360"/>
      </w:pPr>
    </w:lvl>
    <w:lvl w:ilvl="7" w:tplc="08090019" w:tentative="1">
      <w:start w:val="1"/>
      <w:numFmt w:val="lowerLetter"/>
      <w:lvlText w:val="%8."/>
      <w:lvlJc w:val="left"/>
      <w:pPr>
        <w:ind w:left="6264" w:hanging="360"/>
      </w:pPr>
    </w:lvl>
    <w:lvl w:ilvl="8" w:tplc="08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3C36B16"/>
    <w:multiLevelType w:val="multilevel"/>
    <w:tmpl w:val="FEBCF58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1168" w:hanging="40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256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024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152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28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7176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44" w:hanging="1800"/>
      </w:pPr>
      <w:rPr>
        <w:rFonts w:hint="default"/>
        <w:sz w:val="32"/>
      </w:rPr>
    </w:lvl>
  </w:abstractNum>
  <w:abstractNum w:abstractNumId="11" w15:restartNumberingAfterBreak="0">
    <w:nsid w:val="6FBA0481"/>
    <w:multiLevelType w:val="multilevel"/>
    <w:tmpl w:val="FE28F9BA"/>
    <w:lvl w:ilvl="0">
      <w:start w:val="1"/>
      <w:numFmt w:val="decimal"/>
      <w:lvlText w:val="%1"/>
      <w:lvlJc w:val="left"/>
      <w:pPr>
        <w:ind w:left="1335" w:hanging="56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5" w:hanging="567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001" w:hanging="5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1" w:hanging="5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2" w:hanging="5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3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3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5" w:hanging="567"/>
      </w:pPr>
      <w:rPr>
        <w:rFonts w:hint="default"/>
        <w:lang w:val="en-US" w:eastAsia="en-US" w:bidi="ar-SA"/>
      </w:rPr>
    </w:lvl>
  </w:abstractNum>
  <w:num w:numId="1" w16cid:durableId="1728070629">
    <w:abstractNumId w:val="6"/>
  </w:num>
  <w:num w:numId="2" w16cid:durableId="1685084668">
    <w:abstractNumId w:val="8"/>
  </w:num>
  <w:num w:numId="3" w16cid:durableId="1575891170">
    <w:abstractNumId w:val="11"/>
  </w:num>
  <w:num w:numId="4" w16cid:durableId="1440567892">
    <w:abstractNumId w:val="0"/>
  </w:num>
  <w:num w:numId="5" w16cid:durableId="1024787859">
    <w:abstractNumId w:val="3"/>
  </w:num>
  <w:num w:numId="6" w16cid:durableId="1051997721">
    <w:abstractNumId w:val="10"/>
  </w:num>
  <w:num w:numId="7" w16cid:durableId="537426173">
    <w:abstractNumId w:val="1"/>
  </w:num>
  <w:num w:numId="8" w16cid:durableId="57477872">
    <w:abstractNumId w:val="4"/>
  </w:num>
  <w:num w:numId="9" w16cid:durableId="591743686">
    <w:abstractNumId w:val="7"/>
  </w:num>
  <w:num w:numId="10" w16cid:durableId="510029546">
    <w:abstractNumId w:val="9"/>
  </w:num>
  <w:num w:numId="11" w16cid:durableId="1681009153">
    <w:abstractNumId w:val="5"/>
  </w:num>
  <w:num w:numId="12" w16cid:durableId="449594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28B"/>
    <w:rsid w:val="000531BF"/>
    <w:rsid w:val="00354383"/>
    <w:rsid w:val="006264B0"/>
    <w:rsid w:val="006872A0"/>
    <w:rsid w:val="008A04EB"/>
    <w:rsid w:val="0091528B"/>
    <w:rsid w:val="00C40257"/>
    <w:rsid w:val="00D2707B"/>
    <w:rsid w:val="00FF3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95249B"/>
  <w15:docId w15:val="{FD53C855-F116-EA4F-8B95-1A0BFF5C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0"/>
      <w:ind w:left="811" w:hanging="361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335" w:hanging="567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1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uiPriority w:val="39"/>
    <w:qFormat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uiPriority w:val="39"/>
    <w:qFormat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80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F32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323F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8A04EB"/>
    <w:rPr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4E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4EB"/>
    <w:rPr>
      <w:rFonts w:ascii="Times New Roman" w:eastAsia="Times New Roman" w:hAnsi="Times New Roman" w:cs="Times New Roman"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6264B0"/>
    <w:rPr>
      <w:b/>
      <w:bCs/>
      <w:smallCaps/>
      <w:color w:val="4F81BD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531BF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531BF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531BF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531BF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531BF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531BF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531BF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531B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hyperlink" Target="https://www.investopedia.com/terms/b/big-data.asp" TargetMode="External"/><Relationship Id="rId39" Type="http://schemas.openxmlformats.org/officeDocument/2006/relationships/hyperlink" Target="https://www.nintendo.co.jp/ir/en/finance/software/3ds.html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www.insiderintelligence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8.jpeg"/><Relationship Id="rId29" Type="http://schemas.openxmlformats.org/officeDocument/2006/relationships/hyperlink" Target="https://seleritysas.com/blog/2018/12/14/data-analytics-software-video-game-industry/" TargetMode="External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builtin.com/big-data" TargetMode="External"/><Relationship Id="rId32" Type="http://schemas.openxmlformats.org/officeDocument/2006/relationships/hyperlink" Target="https://indatalabs.com/blog/impact-of-big-data-on-business" TargetMode="External"/><Relationship Id="rId37" Type="http://schemas.openxmlformats.org/officeDocument/2006/relationships/hyperlink" Target="https://towardsdatascience.com/garbage-in-garbage-out-721b5b299bc1" TargetMode="External"/><Relationship Id="rId40" Type="http://schemas.openxmlformats.org/officeDocument/2006/relationships/hyperlink" Target="https://en.wikipedia.org/wiki/Nintend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hyperlink" Target="https://www.teradata.com/Blogs/5-Big-Benefits-of-Data-and-Analytics-for-Positive-Business-Outcomes" TargetMode="External"/><Relationship Id="rId36" Type="http://schemas.openxmlformats.org/officeDocument/2006/relationships/hyperlink" Target="https://www.insiderintelligence.com/insights/us-gaming-industry-ecosystem/" TargetMode="Externa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hyperlink" Target="https://www.tpptechnology.com/blog/the-impact-of-big-data-on-businesses-workforce-and-society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awpixel.com/image/380326/business-analysis-chart-digital-tablet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hyperlink" Target="http://www.teradata.com/Blogs" TargetMode="External"/><Relationship Id="rId30" Type="http://schemas.openxmlformats.org/officeDocument/2006/relationships/hyperlink" Target="http://www.tpptechnology.com/" TargetMode="External"/><Relationship Id="rId35" Type="http://schemas.openxmlformats.org/officeDocument/2006/relationships/hyperlink" Target="https://www.insiderintelligence.com/insights/us-gaming-industry-ecosystem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eader" Target="header2.xml"/><Relationship Id="rId25" Type="http://schemas.openxmlformats.org/officeDocument/2006/relationships/hyperlink" Target="http://www.investopedia.com/" TargetMode="External"/><Relationship Id="rId33" Type="http://schemas.openxmlformats.org/officeDocument/2006/relationships/hyperlink" Target="https://mastertcloc.unistra.fr/2020/03/23/impact-of-big-data-on-our-world-and-society/" TargetMode="External"/><Relationship Id="rId38" Type="http://schemas.openxmlformats.org/officeDocument/2006/relationships/hyperlink" Target="https://www.kaggle.com/getting-started/449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8F2BF0-96FE-1F4C-8926-873E53CB4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2943</Words>
  <Characters>16779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nileshkumar Glasswala (U2291369)</dc:creator>
  <cp:lastModifiedBy>Nidhi dineshkumar Mehta (U2291532)</cp:lastModifiedBy>
  <cp:revision>2</cp:revision>
  <dcterms:created xsi:type="dcterms:W3CDTF">2024-09-24T13:06:00Z</dcterms:created>
  <dcterms:modified xsi:type="dcterms:W3CDTF">2024-09-24T13:06:00Z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2024-09-24T00:00:00Z</vt:filetime>
  </property>
</Properties>
</file>