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085fwrhmff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Module 7: Interactive Sound Installations</w:t>
      </w: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xjqjfah4gjo6" w:id="1"/>
      <w:bookmarkEnd w:id="1"/>
      <w:commentRangeStart w:id="0"/>
      <w:r w:rsidDel="00000000" w:rsidR="00000000" w:rsidRPr="00000000">
        <w:rPr>
          <w:rtl w:val="0"/>
        </w:rPr>
        <w:t xml:space="preserve">Module 7: Interactive Sound Installations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where you create a kind of therapeutic installation with which clients can interact and create their own sound journey. This often works well in tandem with a foundational soundscape. </w:t>
        <w:br w:type="textWrapping"/>
        <w:br w:type="textWrapping"/>
        <w:t xml:space="preserve">I think we can even consider how sonic feedback in response to our actions can have an effect on our behavior and so the way that we actually interact with sound can be an interesting therapeutic avenue. For example, I think that a satisfying sound when we push a button, or the haptic feedback on our phones, a satisfying click, a bell, and pretty much any sound can also act to condition our behavior based on the innate characteristics of a given sound and the happenings they come to be associated with. </w:t>
        <w:br w:type="textWrapping"/>
        <w:br w:type="textWrapping"/>
        <w:t xml:space="preserve">Does this mean that the extent of this module will simply be to teach people about classical and operant conditioning and how sounds can be used to train and manipulate behaviors? Not entirely for there are many more novel aspects about Interactive Sound than its potential use in cognitive behavioral therapies, which we will get to in a moment. For its clinical psychological applications, the role of the sound therapy practitioner would not be so much involved in the psychological dimension of the therapy as the sonic. Maybe that’s not right since the sonic is not so easily separated from the psychological as the Sound Therapy practitioner is concerned with the effects of sound on the human being.   </w:t>
      </w:r>
    </w:p>
    <w:p w:rsidR="00000000" w:rsidDel="00000000" w:rsidP="00000000" w:rsidRDefault="00000000" w:rsidRPr="00000000" w14:paraId="00000004">
      <w:pPr>
        <w:pStyle w:val="Heading2"/>
        <w:spacing w:after="240" w:before="240" w:lineRule="auto"/>
        <w:rPr/>
      </w:pPr>
      <w:bookmarkStart w:colFirst="0" w:colLast="0" w:name="_ciqrzwa78i5o" w:id="2"/>
      <w:bookmarkEnd w:id="2"/>
      <w:r w:rsidDel="00000000" w:rsidR="00000000" w:rsidRPr="00000000">
        <w:rPr>
          <w:rtl w:val="0"/>
        </w:rPr>
        <w:t xml:space="preserve">Definition and scope within sound healing practice </w:t>
      </w:r>
    </w:p>
    <w:p w:rsidR="00000000" w:rsidDel="00000000" w:rsidP="00000000" w:rsidRDefault="00000000" w:rsidRPr="00000000" w14:paraId="00000005">
      <w:pPr>
        <w:pStyle w:val="Heading2"/>
        <w:spacing w:after="240" w:before="240" w:lineRule="auto"/>
        <w:rPr/>
      </w:pPr>
      <w:bookmarkStart w:colFirst="0" w:colLast="0" w:name="_qkyjnouiq9xz" w:id="3"/>
      <w:bookmarkEnd w:id="3"/>
      <w:r w:rsidDel="00000000" w:rsidR="00000000" w:rsidRPr="00000000">
        <w:rPr>
          <w:rtl w:val="0"/>
        </w:rPr>
        <w:t xml:space="preserve">Distinguishing from art installations</w:t>
      </w:r>
    </w:p>
    <w:p w:rsidR="00000000" w:rsidDel="00000000" w:rsidP="00000000" w:rsidRDefault="00000000" w:rsidRPr="00000000" w14:paraId="00000006">
      <w:pPr>
        <w:pStyle w:val="Heading2"/>
        <w:spacing w:after="240" w:before="240" w:lineRule="auto"/>
        <w:rPr/>
      </w:pPr>
      <w:bookmarkStart w:colFirst="0" w:colLast="0" w:name="_rszw45kw1i39" w:id="4"/>
      <w:bookmarkEnd w:id="4"/>
      <w:r w:rsidDel="00000000" w:rsidR="00000000" w:rsidRPr="00000000">
        <w:rPr>
          <w:rtl w:val="0"/>
        </w:rPr>
        <w:t xml:space="preserve">Case Studies: Successful Integration of Interactive Elements in Sound Therapy</w:t>
      </w:r>
    </w:p>
    <w:p w:rsidR="00000000" w:rsidDel="00000000" w:rsidP="00000000" w:rsidRDefault="00000000" w:rsidRPr="00000000" w14:paraId="00000007">
      <w:pPr>
        <w:pStyle w:val="Heading2"/>
        <w:spacing w:after="240" w:before="240" w:lineRule="auto"/>
        <w:rPr/>
      </w:pPr>
      <w:bookmarkStart w:colFirst="0" w:colLast="0" w:name="_m3emxudwgn06" w:id="5"/>
      <w:bookmarkEnd w:id="5"/>
      <w:r w:rsidDel="00000000" w:rsidR="00000000" w:rsidRPr="00000000">
        <w:rPr>
          <w:rtl w:val="0"/>
        </w:rPr>
        <w:t xml:space="preserve">Examples from established practitioners </w:t>
      </w:r>
    </w:p>
    <w:p w:rsidR="00000000" w:rsidDel="00000000" w:rsidP="00000000" w:rsidRDefault="00000000" w:rsidRPr="00000000" w14:paraId="00000008">
      <w:pPr>
        <w:pStyle w:val="Heading3"/>
        <w:spacing w:after="240" w:before="240" w:lineRule="auto"/>
        <w:rPr/>
      </w:pPr>
      <w:bookmarkStart w:colFirst="0" w:colLast="0" w:name="_gw7q9anzj9xn" w:id="6"/>
      <w:bookmarkEnd w:id="6"/>
      <w:r w:rsidDel="00000000" w:rsidR="00000000" w:rsidRPr="00000000">
        <w:rPr>
          <w:rtl w:val="0"/>
        </w:rPr>
        <w:t xml:space="preserve">Lessons learned and best practices</w:t>
      </w:r>
    </w:p>
    <w:p w:rsidR="00000000" w:rsidDel="00000000" w:rsidP="00000000" w:rsidRDefault="00000000" w:rsidRPr="00000000" w14:paraId="00000009">
      <w:pPr>
        <w:pStyle w:val="Heading2"/>
        <w:rPr/>
      </w:pPr>
      <w:bookmarkStart w:colFirst="0" w:colLast="0" w:name="_t9e6agvc2gp7" w:id="7"/>
      <w:bookmarkEnd w:id="7"/>
      <w:r w:rsidDel="00000000" w:rsidR="00000000" w:rsidRPr="00000000">
        <w:rPr>
          <w:rtl w:val="0"/>
        </w:rPr>
        <w:t xml:space="preserve">Therapeutic Applications of Interactive Sound </w:t>
      </w:r>
    </w:p>
    <w:p w:rsidR="00000000" w:rsidDel="00000000" w:rsidP="00000000" w:rsidRDefault="00000000" w:rsidRPr="00000000" w14:paraId="0000000A">
      <w:pPr>
        <w:pStyle w:val="Heading3"/>
        <w:spacing w:after="240" w:before="240" w:lineRule="auto"/>
        <w:rPr/>
      </w:pPr>
      <w:bookmarkStart w:colFirst="0" w:colLast="0" w:name="_xow7k44xsdm6" w:id="8"/>
      <w:bookmarkEnd w:id="8"/>
      <w:r w:rsidDel="00000000" w:rsidR="00000000" w:rsidRPr="00000000">
        <w:rPr>
          <w:rtl w:val="0"/>
        </w:rPr>
        <w:t xml:space="preserve">Enhancing mindfulness and present-moment awareness </w:t>
      </w:r>
    </w:p>
    <w:p w:rsidR="00000000" w:rsidDel="00000000" w:rsidP="00000000" w:rsidRDefault="00000000" w:rsidRPr="00000000" w14:paraId="0000000B">
      <w:pPr>
        <w:pStyle w:val="Heading3"/>
        <w:spacing w:after="240" w:before="240" w:lineRule="auto"/>
        <w:rPr/>
      </w:pPr>
      <w:bookmarkStart w:colFirst="0" w:colLast="0" w:name="_s6v61bd0z062" w:id="9"/>
      <w:bookmarkEnd w:id="9"/>
      <w:r w:rsidDel="00000000" w:rsidR="00000000" w:rsidRPr="00000000">
        <w:rPr>
          <w:rtl w:val="0"/>
        </w:rPr>
        <w:t xml:space="preserve">Facilitating emotional expression and release </w:t>
      </w:r>
    </w:p>
    <w:p w:rsidR="00000000" w:rsidDel="00000000" w:rsidP="00000000" w:rsidRDefault="00000000" w:rsidRPr="00000000" w14:paraId="0000000C">
      <w:pPr>
        <w:pStyle w:val="Heading3"/>
        <w:spacing w:after="240" w:before="240" w:lineRule="auto"/>
        <w:rPr/>
      </w:pPr>
      <w:bookmarkStart w:colFirst="0" w:colLast="0" w:name="_dpx5d5uphqh1" w:id="10"/>
      <w:bookmarkEnd w:id="10"/>
      <w:r w:rsidDel="00000000" w:rsidR="00000000" w:rsidRPr="00000000">
        <w:rPr>
          <w:rtl w:val="0"/>
        </w:rPr>
        <w:t xml:space="preserve">Improving motor skills and coordination through sound-based activities </w:t>
      </w:r>
    </w:p>
    <w:p w:rsidR="00000000" w:rsidDel="00000000" w:rsidP="00000000" w:rsidRDefault="00000000" w:rsidRPr="00000000" w14:paraId="0000000D">
      <w:pPr>
        <w:pStyle w:val="Heading3"/>
        <w:spacing w:after="240" w:before="240" w:lineRule="auto"/>
        <w:rPr/>
      </w:pPr>
      <w:bookmarkStart w:colFirst="0" w:colLast="0" w:name="_j7r9r64emzbg" w:id="11"/>
      <w:bookmarkEnd w:id="11"/>
      <w:r w:rsidDel="00000000" w:rsidR="00000000" w:rsidRPr="00000000">
        <w:rPr>
          <w:rtl w:val="0"/>
        </w:rPr>
        <w:t xml:space="preserve">Supporting cognitive function and memory recall</w:t>
      </w:r>
    </w:p>
    <w:p w:rsidR="00000000" w:rsidDel="00000000" w:rsidP="00000000" w:rsidRDefault="00000000" w:rsidRPr="00000000" w14:paraId="0000000E">
      <w:pPr>
        <w:pStyle w:val="Heading2"/>
        <w:spacing w:after="240" w:before="240" w:lineRule="auto"/>
        <w:rPr/>
      </w:pPr>
      <w:bookmarkStart w:colFirst="0" w:colLast="0" w:name="_elr13d6u1c24" w:id="12"/>
      <w:bookmarkEnd w:id="12"/>
      <w:r w:rsidDel="00000000" w:rsidR="00000000" w:rsidRPr="00000000">
        <w:rPr>
          <w:rtl w:val="0"/>
        </w:rPr>
        <w:t xml:space="preserve">Creating Interactive Therapeutic Sound Installations </w:t>
      </w:r>
    </w:p>
    <w:p w:rsidR="00000000" w:rsidDel="00000000" w:rsidP="00000000" w:rsidRDefault="00000000" w:rsidRPr="00000000" w14:paraId="0000000F">
      <w:pPr>
        <w:pStyle w:val="Heading3"/>
        <w:spacing w:after="240" w:before="240" w:lineRule="auto"/>
        <w:rPr/>
      </w:pPr>
      <w:bookmarkStart w:colFirst="0" w:colLast="0" w:name="_6j4px73p0t8l" w:id="13"/>
      <w:bookmarkEnd w:id="13"/>
      <w:r w:rsidDel="00000000" w:rsidR="00000000" w:rsidRPr="00000000">
        <w:rPr>
          <w:rtl w:val="0"/>
        </w:rPr>
        <w:t xml:space="preserve">Simple Interactive Tools for Sound Therapy </w:t>
      </w:r>
    </w:p>
    <w:p w:rsidR="00000000" w:rsidDel="00000000" w:rsidP="00000000" w:rsidRDefault="00000000" w:rsidRPr="00000000" w14:paraId="00000010">
      <w:pPr>
        <w:pStyle w:val="Heading4"/>
        <w:spacing w:after="240" w:before="240" w:lineRule="auto"/>
        <w:rPr/>
      </w:pPr>
      <w:bookmarkStart w:colFirst="0" w:colLast="0" w:name="_cxpeycucnxc7" w:id="14"/>
      <w:bookmarkEnd w:id="14"/>
      <w:r w:rsidDel="00000000" w:rsidR="00000000" w:rsidRPr="00000000">
        <w:rPr>
          <w:rtl w:val="0"/>
        </w:rPr>
        <w:t xml:space="preserve">Handheld instruments and objects </w:t>
      </w:r>
    </w:p>
    <w:p w:rsidR="00000000" w:rsidDel="00000000" w:rsidP="00000000" w:rsidRDefault="00000000" w:rsidRPr="00000000" w14:paraId="00000011">
      <w:pPr>
        <w:pStyle w:val="Heading4"/>
        <w:spacing w:after="240" w:before="240" w:lineRule="auto"/>
        <w:rPr/>
      </w:pPr>
      <w:bookmarkStart w:colFirst="0" w:colLast="0" w:name="_mop8uxd4gijx" w:id="15"/>
      <w:bookmarkEnd w:id="15"/>
      <w:r w:rsidDel="00000000" w:rsidR="00000000" w:rsidRPr="00000000">
        <w:rPr>
          <w:rtl w:val="0"/>
        </w:rPr>
        <w:t xml:space="preserve">Basic electronic devices (e.g., loop pedals, simple synthesizers) </w:t>
      </w:r>
    </w:p>
    <w:p w:rsidR="00000000" w:rsidDel="00000000" w:rsidP="00000000" w:rsidRDefault="00000000" w:rsidRPr="00000000" w14:paraId="00000012">
      <w:pPr>
        <w:pStyle w:val="Heading4"/>
        <w:spacing w:after="240" w:before="240" w:lineRule="auto"/>
        <w:rPr/>
      </w:pPr>
      <w:bookmarkStart w:colFirst="0" w:colLast="0" w:name="_dp5p4yyprz9y" w:id="16"/>
      <w:bookmarkEnd w:id="16"/>
      <w:r w:rsidDel="00000000" w:rsidR="00000000" w:rsidRPr="00000000">
        <w:rPr>
          <w:rtl w:val="0"/>
        </w:rPr>
        <w:t xml:space="preserve">Mobile apps and software for interactive sound experiences</w:t>
      </w:r>
    </w:p>
    <w:p w:rsidR="00000000" w:rsidDel="00000000" w:rsidP="00000000" w:rsidRDefault="00000000" w:rsidRPr="00000000" w14:paraId="00000013">
      <w:pPr>
        <w:pStyle w:val="Heading3"/>
        <w:spacing w:after="240" w:before="240" w:lineRule="auto"/>
        <w:rPr/>
      </w:pPr>
      <w:bookmarkStart w:colFirst="0" w:colLast="0" w:name="_pxxuxng3p9ko" w:id="17"/>
      <w:bookmarkEnd w:id="17"/>
      <w:r w:rsidDel="00000000" w:rsidR="00000000" w:rsidRPr="00000000">
        <w:rPr>
          <w:rtl w:val="0"/>
        </w:rPr>
        <w:t xml:space="preserve">Incorporating Interactivity in Sound Therapy Sessions </w:t>
      </w:r>
    </w:p>
    <w:p w:rsidR="00000000" w:rsidDel="00000000" w:rsidP="00000000" w:rsidRDefault="00000000" w:rsidRPr="00000000" w14:paraId="00000014">
      <w:pPr>
        <w:pStyle w:val="Heading4"/>
        <w:spacing w:after="240" w:before="240" w:lineRule="auto"/>
        <w:rPr/>
      </w:pPr>
      <w:bookmarkStart w:colFirst="0" w:colLast="0" w:name="_mdlu895ncnvw" w:id="18"/>
      <w:bookmarkEnd w:id="18"/>
      <w:r w:rsidDel="00000000" w:rsidR="00000000" w:rsidRPr="00000000">
        <w:rPr>
          <w:rtl w:val="0"/>
        </w:rPr>
        <w:t xml:space="preserve">Guided sound exploration exercises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spacing w:after="240" w:before="240" w:lineRule="auto"/>
        <w:rPr/>
      </w:pPr>
      <w:bookmarkStart w:colFirst="0" w:colLast="0" w:name="_u5jizn1ixrfh" w:id="19"/>
      <w:bookmarkEnd w:id="19"/>
      <w:r w:rsidDel="00000000" w:rsidR="00000000" w:rsidRPr="00000000">
        <w:rPr>
          <w:rtl w:val="0"/>
        </w:rPr>
        <w:t xml:space="preserve">Client-led sound creation within therapeutic frameworks </w:t>
      </w:r>
    </w:p>
    <w:p w:rsidR="00000000" w:rsidDel="00000000" w:rsidP="00000000" w:rsidRDefault="00000000" w:rsidRPr="00000000" w14:paraId="00000017">
      <w:pPr>
        <w:pStyle w:val="Heading4"/>
        <w:spacing w:after="240" w:before="240" w:lineRule="auto"/>
        <w:rPr/>
      </w:pPr>
      <w:bookmarkStart w:colFirst="0" w:colLast="0" w:name="_rvy08g1p66wb" w:id="20"/>
      <w:bookmarkEnd w:id="20"/>
      <w:r w:rsidDel="00000000" w:rsidR="00000000" w:rsidRPr="00000000">
        <w:rPr>
          <w:rtl w:val="0"/>
        </w:rPr>
        <w:t xml:space="preserve">Collaborative soundscaping between therapist and client</w:t>
      </w:r>
    </w:p>
    <w:p w:rsidR="00000000" w:rsidDel="00000000" w:rsidP="00000000" w:rsidRDefault="00000000" w:rsidRPr="00000000" w14:paraId="00000018">
      <w:pPr>
        <w:pStyle w:val="Heading3"/>
        <w:spacing w:after="240" w:before="240" w:lineRule="auto"/>
        <w:rPr/>
      </w:pPr>
      <w:bookmarkStart w:colFirst="0" w:colLast="0" w:name="_cc4kfo17azag" w:id="21"/>
      <w:bookmarkEnd w:id="21"/>
      <w:r w:rsidDel="00000000" w:rsidR="00000000" w:rsidRPr="00000000">
        <w:rPr>
          <w:rtl w:val="0"/>
        </w:rPr>
        <w:t xml:space="preserve">Integrating Technology in Sound Therapy Practice </w:t>
      </w:r>
    </w:p>
    <w:p w:rsidR="00000000" w:rsidDel="00000000" w:rsidP="00000000" w:rsidRDefault="00000000" w:rsidRPr="00000000" w14:paraId="00000019">
      <w:pPr>
        <w:pStyle w:val="Heading4"/>
        <w:spacing w:after="240" w:before="240" w:lineRule="auto"/>
        <w:rPr/>
      </w:pPr>
      <w:bookmarkStart w:colFirst="0" w:colLast="0" w:name="_14hys57n4t3c" w:id="22"/>
      <w:bookmarkEnd w:id="22"/>
      <w:r w:rsidDel="00000000" w:rsidR="00000000" w:rsidRPr="00000000">
        <w:rPr>
          <w:rtl w:val="0"/>
        </w:rPr>
        <w:t xml:space="preserve">Using biofeedback devices to influence sound </w:t>
      </w:r>
    </w:p>
    <w:p w:rsidR="00000000" w:rsidDel="00000000" w:rsidP="00000000" w:rsidRDefault="00000000" w:rsidRPr="00000000" w14:paraId="0000001A">
      <w:pPr>
        <w:pStyle w:val="Heading4"/>
        <w:spacing w:after="240" w:before="240" w:lineRule="auto"/>
        <w:rPr/>
      </w:pPr>
      <w:bookmarkStart w:colFirst="0" w:colLast="0" w:name="_bjuv15t1o3w2" w:id="23"/>
      <w:bookmarkEnd w:id="23"/>
      <w:r w:rsidDel="00000000" w:rsidR="00000000" w:rsidRPr="00000000">
        <w:rPr>
          <w:rtl w:val="0"/>
        </w:rPr>
        <w:t xml:space="preserve">Implementing simple motion or touch sensors </w:t>
      </w:r>
    </w:p>
    <w:p w:rsidR="00000000" w:rsidDel="00000000" w:rsidP="00000000" w:rsidRDefault="00000000" w:rsidRPr="00000000" w14:paraId="0000001B">
      <w:pPr>
        <w:pStyle w:val="Heading4"/>
        <w:spacing w:after="240" w:before="240" w:lineRule="auto"/>
        <w:rPr/>
      </w:pPr>
      <w:bookmarkStart w:colFirst="0" w:colLast="0" w:name="_1j8li6owyru9" w:id="24"/>
      <w:bookmarkEnd w:id="24"/>
      <w:r w:rsidDel="00000000" w:rsidR="00000000" w:rsidRPr="00000000">
        <w:rPr>
          <w:rtl w:val="0"/>
        </w:rPr>
        <w:t xml:space="preserve">Leveraging smartphone capabilities for interactive experiences</w:t>
      </w:r>
    </w:p>
    <w:p w:rsidR="00000000" w:rsidDel="00000000" w:rsidP="00000000" w:rsidRDefault="00000000" w:rsidRPr="00000000" w14:paraId="0000001C">
      <w:pPr>
        <w:pStyle w:val="Heading3"/>
        <w:spacing w:after="240" w:before="240" w:lineRule="auto"/>
        <w:rPr/>
      </w:pPr>
      <w:bookmarkStart w:colFirst="0" w:colLast="0" w:name="_yg6gqpoyr5m8" w:id="25"/>
      <w:bookmarkEnd w:id="25"/>
      <w:r w:rsidDel="00000000" w:rsidR="00000000" w:rsidRPr="00000000">
        <w:rPr>
          <w:rtl w:val="0"/>
        </w:rPr>
        <w:t xml:space="preserve">Practical Implementation Guide </w:t>
      </w:r>
    </w:p>
    <w:p w:rsidR="00000000" w:rsidDel="00000000" w:rsidP="00000000" w:rsidRDefault="00000000" w:rsidRPr="00000000" w14:paraId="0000001D">
      <w:pPr>
        <w:pStyle w:val="Heading4"/>
        <w:spacing w:after="240" w:before="240" w:lineRule="auto"/>
        <w:rPr/>
      </w:pPr>
      <w:bookmarkStart w:colFirst="0" w:colLast="0" w:name="_dtqmb0k8wyds" w:id="26"/>
      <w:bookmarkEnd w:id="26"/>
      <w:r w:rsidDel="00000000" w:rsidR="00000000" w:rsidRPr="00000000">
        <w:rPr>
          <w:rtl w:val="0"/>
        </w:rPr>
        <w:t xml:space="preserve">Setting up an interactive sound corner in your practice space </w:t>
      </w:r>
    </w:p>
    <w:p w:rsidR="00000000" w:rsidDel="00000000" w:rsidP="00000000" w:rsidRDefault="00000000" w:rsidRPr="00000000" w14:paraId="0000001E">
      <w:pPr>
        <w:pStyle w:val="Heading4"/>
        <w:spacing w:after="240" w:before="240" w:lineRule="auto"/>
        <w:rPr/>
      </w:pPr>
      <w:bookmarkStart w:colFirst="0" w:colLast="0" w:name="_h2kk8qur48yw" w:id="27"/>
      <w:bookmarkEnd w:id="27"/>
      <w:r w:rsidDel="00000000" w:rsidR="00000000" w:rsidRPr="00000000">
        <w:rPr>
          <w:rtl w:val="0"/>
        </w:rPr>
        <w:t xml:space="preserve">Introducing interactive elements to clients </w:t>
      </w:r>
    </w:p>
    <w:p w:rsidR="00000000" w:rsidDel="00000000" w:rsidP="00000000" w:rsidRDefault="00000000" w:rsidRPr="00000000" w14:paraId="0000001F">
      <w:pPr>
        <w:pStyle w:val="Heading4"/>
        <w:spacing w:after="240" w:before="240" w:lineRule="auto"/>
        <w:rPr/>
      </w:pPr>
      <w:bookmarkStart w:colFirst="0" w:colLast="0" w:name="_dxtzpbwfqd90" w:id="28"/>
      <w:bookmarkEnd w:id="28"/>
      <w:r w:rsidDel="00000000" w:rsidR="00000000" w:rsidRPr="00000000">
        <w:rPr>
          <w:rtl w:val="0"/>
        </w:rPr>
        <w:t xml:space="preserve">Troubleshooting common challenges</w:t>
      </w:r>
    </w:p>
    <w:p w:rsidR="00000000" w:rsidDel="00000000" w:rsidP="00000000" w:rsidRDefault="00000000" w:rsidRPr="00000000" w14:paraId="00000020">
      <w:pPr>
        <w:pStyle w:val="Heading2"/>
        <w:spacing w:after="240" w:before="240" w:lineRule="auto"/>
        <w:rPr/>
      </w:pPr>
      <w:bookmarkStart w:colFirst="0" w:colLast="0" w:name="_vwwewytauwq4" w:id="29"/>
      <w:bookmarkEnd w:id="29"/>
      <w:r w:rsidDel="00000000" w:rsidR="00000000" w:rsidRPr="00000000">
        <w:rPr>
          <w:rtl w:val="0"/>
        </w:rPr>
        <w:t xml:space="preserve">What if</w:t>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tl w:val="0"/>
        </w:rPr>
        <w:t xml:space="preserve">A. Ensuring client comfort and safety </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tl w:val="0"/>
        </w:rPr>
        <w:t xml:space="preserve">B. Maintaining therapeutic focus in interactive experiences </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tl w:val="0"/>
        </w:rPr>
        <w:t xml:space="preserve">C. Balancing technology with traditional sound therapy methods</w:t>
      </w:r>
    </w:p>
    <w:p w:rsidR="00000000" w:rsidDel="00000000" w:rsidP="00000000" w:rsidRDefault="00000000" w:rsidRPr="00000000" w14:paraId="00000024">
      <w:pPr>
        <w:pStyle w:val="Heading2"/>
        <w:spacing w:after="240" w:before="240" w:lineRule="auto"/>
        <w:rPr/>
      </w:pPr>
      <w:bookmarkStart w:colFirst="0" w:colLast="0" w:name="_na2nihzhstyb" w:id="30"/>
      <w:bookmarkEnd w:id="30"/>
      <w:r w:rsidDel="00000000" w:rsidR="00000000" w:rsidRPr="00000000">
        <w:rPr>
          <w:rtl w:val="0"/>
        </w:rPr>
        <w:t xml:space="preserve">What Then</w:t>
      </w:r>
    </w:p>
    <w:p w:rsidR="00000000" w:rsidDel="00000000" w:rsidP="00000000" w:rsidRDefault="00000000" w:rsidRPr="00000000" w14:paraId="00000025">
      <w:pPr>
        <w:spacing w:after="240" w:before="240" w:lineRule="auto"/>
        <w:rPr/>
      </w:pPr>
      <w:r w:rsidDel="00000000" w:rsidR="00000000" w:rsidRPr="00000000">
        <w:rPr>
          <w:rtl w:val="0"/>
        </w:rPr>
        <w:t xml:space="preserve">Future Directions: Emerging Technologies and Their Potential in Sound Therapy </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A. Virtual and augmented reality applications </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B. AI-assisted sound therapy tools </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C. Opportunities for research and development</w:t>
      </w:r>
    </w:p>
    <w:p w:rsidR="00000000" w:rsidDel="00000000" w:rsidP="00000000" w:rsidRDefault="00000000" w:rsidRPr="00000000" w14:paraId="00000029">
      <w:pPr>
        <w:pStyle w:val="Heading2"/>
        <w:spacing w:after="240" w:before="240" w:lineRule="auto"/>
        <w:rPr/>
      </w:pPr>
      <w:bookmarkStart w:colFirst="0" w:colLast="0" w:name="_m1ov6nximxaq" w:id="31"/>
      <w:bookmarkEnd w:id="31"/>
      <w:r w:rsidDel="00000000" w:rsidR="00000000" w:rsidRPr="00000000">
        <w:rPr>
          <w:rtl w:val="0"/>
        </w:rPr>
        <w:t xml:space="preserve">Summary</w:t>
      </w:r>
    </w:p>
    <w:p w:rsidR="00000000" w:rsidDel="00000000" w:rsidP="00000000" w:rsidRDefault="00000000" w:rsidRPr="00000000" w14:paraId="0000002A">
      <w:pPr>
        <w:pStyle w:val="Heading2"/>
        <w:spacing w:after="240" w:before="240" w:lineRule="auto"/>
        <w:rPr/>
      </w:pPr>
      <w:bookmarkStart w:colFirst="0" w:colLast="0" w:name="_uht58bd6kunn" w:id="32"/>
      <w:bookmarkEnd w:id="32"/>
      <w:r w:rsidDel="00000000" w:rsidR="00000000" w:rsidRPr="00000000">
        <w:rPr>
          <w:rtl w:val="0"/>
        </w:rPr>
        <w:t xml:space="preserve">Exercises</w:t>
      </w:r>
    </w:p>
    <w:p w:rsidR="00000000" w:rsidDel="00000000" w:rsidP="00000000" w:rsidRDefault="00000000" w:rsidRPr="00000000" w14:paraId="0000002B">
      <w:pPr>
        <w:pStyle w:val="Heading1"/>
        <w:spacing w:after="240" w:before="240" w:lineRule="auto"/>
        <w:rPr/>
      </w:pPr>
      <w:bookmarkStart w:colFirst="0" w:colLast="0" w:name="_y525ya3zlupf" w:id="33"/>
      <w:bookmarkEnd w:id="33"/>
      <w:commentRangeStart w:id="1"/>
      <w:r w:rsidDel="00000000" w:rsidR="00000000" w:rsidRPr="00000000">
        <w:rPr>
          <w:rtl w:val="0"/>
        </w:rPr>
        <w:t xml:space="preserve">Cymatic Patterns for Healing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be clear, we are not going to teach trademarked cymatherapy. We are teaching a way to integrate cymatics into sound healing protocols. This way we don’t need to subscribe to the entire Cymatherapy system which includes the extensive consideration of chinese energy meridians.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Cymatherapy - A Practical Guide for Everyone:</w:t>
      </w:r>
    </w:p>
    <w:p w:rsidR="00000000" w:rsidDel="00000000" w:rsidP="00000000" w:rsidRDefault="00000000" w:rsidRPr="00000000" w14:paraId="0000002F">
      <w:pPr>
        <w:rPr/>
      </w:pPr>
      <w:hyperlink r:id="rId7">
        <w:r w:rsidDel="00000000" w:rsidR="00000000" w:rsidRPr="00000000">
          <w:rPr>
            <w:color w:val="1155cc"/>
            <w:u w:val="single"/>
            <w:rtl w:val="0"/>
          </w:rPr>
          <w:t xml:space="preserve">https://www.scribd.com/document/769955345/Cymatherapy-A-practical-guide-for-everyone-2015-edition</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Song Of The Spine:</w:t>
      </w:r>
    </w:p>
    <w:p w:rsidR="00000000" w:rsidDel="00000000" w:rsidP="00000000" w:rsidRDefault="00000000" w:rsidRPr="00000000" w14:paraId="00000032">
      <w:pPr>
        <w:rPr/>
      </w:pPr>
      <w:hyperlink r:id="rId8">
        <w:r w:rsidDel="00000000" w:rsidR="00000000" w:rsidRPr="00000000">
          <w:rPr>
            <w:color w:val="1155cc"/>
            <w:u w:val="single"/>
            <w:rtl w:val="0"/>
          </w:rPr>
          <w:t xml:space="preserve">https://www.amazon.ca/dp/B01AM65ZS8/?coliid=I2NMHFYOOZ8D6F&amp;colid=183TGMXBJ6B7F&amp;psc=0&amp;ref_=list_c_wl_lv_ov_lig_dp_it</w:t>
        </w:r>
      </w:hyperlink>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Heal Thyself - Cymatherapy™</w:t>
      </w:r>
    </w:p>
    <w:p w:rsidR="00000000" w:rsidDel="00000000" w:rsidP="00000000" w:rsidRDefault="00000000" w:rsidRPr="00000000" w14:paraId="00000035">
      <w:pPr>
        <w:rPr/>
      </w:pPr>
      <w:hyperlink r:id="rId9">
        <w:r w:rsidDel="00000000" w:rsidR="00000000" w:rsidRPr="00000000">
          <w:rPr>
            <w:color w:val="1155cc"/>
            <w:u w:val="single"/>
            <w:rtl w:val="0"/>
          </w:rPr>
          <w:t xml:space="preserve">https://www.youtube.com/watch?v=OLq7WQPWt8c&amp;ab_channel=BodyHarmonics</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Your approach to exploring cymatherapy without subscribing to its traditional Chinese Medicine foundations is interesting and potentially valuable. Here's an analysis of your idea:</w:t>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Pros:</w:t>
      </w:r>
    </w:p>
    <w:p w:rsidR="00000000" w:rsidDel="00000000" w:rsidP="00000000" w:rsidRDefault="00000000" w:rsidRPr="00000000" w14:paraId="00000039">
      <w:pPr>
        <w:numPr>
          <w:ilvl w:val="0"/>
          <w:numId w:val="1"/>
        </w:numPr>
        <w:spacing w:after="0" w:afterAutospacing="0" w:before="240" w:lineRule="auto"/>
        <w:ind w:left="720" w:hanging="360"/>
        <w:rPr>
          <w:i w:val="1"/>
        </w:rPr>
      </w:pPr>
      <w:r w:rsidDel="00000000" w:rsidR="00000000" w:rsidRPr="00000000">
        <w:rPr>
          <w:i w:val="1"/>
          <w:rtl w:val="0"/>
        </w:rPr>
        <w:t xml:space="preserve">Accessibility: Using audio files and regular headphones makes the therapy more accessible to a wider audience.</w:t>
      </w:r>
    </w:p>
    <w:p w:rsidR="00000000" w:rsidDel="00000000" w:rsidP="00000000" w:rsidRDefault="00000000" w:rsidRPr="00000000" w14:paraId="0000003A">
      <w:pPr>
        <w:numPr>
          <w:ilvl w:val="0"/>
          <w:numId w:val="1"/>
        </w:numPr>
        <w:spacing w:after="0" w:afterAutospacing="0" w:before="0" w:beforeAutospacing="0" w:lineRule="auto"/>
        <w:ind w:left="720" w:hanging="360"/>
        <w:rPr>
          <w:i w:val="1"/>
        </w:rPr>
      </w:pPr>
      <w:r w:rsidDel="00000000" w:rsidR="00000000" w:rsidRPr="00000000">
        <w:rPr>
          <w:i w:val="1"/>
          <w:rtl w:val="0"/>
        </w:rPr>
        <w:t xml:space="preserve">Cost-effective: It eliminates the need for expensive, specialized equipment.</w:t>
      </w:r>
    </w:p>
    <w:p w:rsidR="00000000" w:rsidDel="00000000" w:rsidP="00000000" w:rsidRDefault="00000000" w:rsidRPr="00000000" w14:paraId="0000003B">
      <w:pPr>
        <w:numPr>
          <w:ilvl w:val="0"/>
          <w:numId w:val="1"/>
        </w:numPr>
        <w:spacing w:after="0" w:afterAutospacing="0" w:before="0" w:beforeAutospacing="0" w:lineRule="auto"/>
        <w:ind w:left="720" w:hanging="360"/>
        <w:rPr>
          <w:i w:val="1"/>
        </w:rPr>
      </w:pPr>
      <w:r w:rsidDel="00000000" w:rsidR="00000000" w:rsidRPr="00000000">
        <w:rPr>
          <w:i w:val="1"/>
          <w:rtl w:val="0"/>
        </w:rPr>
        <w:t xml:space="preserve">Flexibility: Users can apply the therapy at their convenience.</w:t>
      </w:r>
    </w:p>
    <w:p w:rsidR="00000000" w:rsidDel="00000000" w:rsidP="00000000" w:rsidRDefault="00000000" w:rsidRPr="00000000" w14:paraId="0000003C">
      <w:pPr>
        <w:numPr>
          <w:ilvl w:val="0"/>
          <w:numId w:val="1"/>
        </w:numPr>
        <w:spacing w:after="240" w:before="0" w:beforeAutospacing="0" w:lineRule="auto"/>
        <w:ind w:left="720" w:hanging="360"/>
        <w:rPr>
          <w:i w:val="1"/>
        </w:rPr>
      </w:pPr>
      <w:r w:rsidDel="00000000" w:rsidR="00000000" w:rsidRPr="00000000">
        <w:rPr>
          <w:i w:val="1"/>
          <w:rtl w:val="0"/>
        </w:rPr>
        <w:t xml:space="preserve">Customization: It allows for easy experimentation with different frequencies and patterns.</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Cons:</w:t>
      </w:r>
    </w:p>
    <w:p w:rsidR="00000000" w:rsidDel="00000000" w:rsidP="00000000" w:rsidRDefault="00000000" w:rsidRPr="00000000" w14:paraId="0000003E">
      <w:pPr>
        <w:numPr>
          <w:ilvl w:val="0"/>
          <w:numId w:val="3"/>
        </w:numPr>
        <w:spacing w:after="0" w:afterAutospacing="0" w:before="240" w:lineRule="auto"/>
        <w:ind w:left="720" w:hanging="360"/>
        <w:rPr>
          <w:i w:val="1"/>
        </w:rPr>
      </w:pPr>
      <w:r w:rsidDel="00000000" w:rsidR="00000000" w:rsidRPr="00000000">
        <w:rPr>
          <w:i w:val="1"/>
          <w:rtl w:val="0"/>
        </w:rPr>
        <w:t xml:space="preserve">Reduced tactile experience: Traditional cymatherapy often involves feeling the vibrations physically, which may be limited with audio-only approach.</w:t>
      </w:r>
    </w:p>
    <w:p w:rsidR="00000000" w:rsidDel="00000000" w:rsidP="00000000" w:rsidRDefault="00000000" w:rsidRPr="00000000" w14:paraId="0000003F">
      <w:pPr>
        <w:numPr>
          <w:ilvl w:val="0"/>
          <w:numId w:val="3"/>
        </w:numPr>
        <w:spacing w:after="0" w:afterAutospacing="0" w:before="0" w:beforeAutospacing="0" w:lineRule="auto"/>
        <w:ind w:left="720" w:hanging="360"/>
        <w:rPr>
          <w:i w:val="1"/>
        </w:rPr>
      </w:pPr>
      <w:r w:rsidDel="00000000" w:rsidR="00000000" w:rsidRPr="00000000">
        <w:rPr>
          <w:i w:val="1"/>
          <w:rtl w:val="0"/>
        </w:rPr>
        <w:t xml:space="preserve">Potential loss of precision: Specialized equipment might offer more controlled and targeted application of frequencies.</w:t>
      </w:r>
    </w:p>
    <w:p w:rsidR="00000000" w:rsidDel="00000000" w:rsidP="00000000" w:rsidRDefault="00000000" w:rsidRPr="00000000" w14:paraId="00000040">
      <w:pPr>
        <w:numPr>
          <w:ilvl w:val="0"/>
          <w:numId w:val="3"/>
        </w:numPr>
        <w:spacing w:after="240" w:before="0" w:beforeAutospacing="0" w:lineRule="auto"/>
        <w:ind w:left="720" w:hanging="360"/>
        <w:rPr>
          <w:i w:val="1"/>
        </w:rPr>
      </w:pPr>
      <w:r w:rsidDel="00000000" w:rsidR="00000000" w:rsidRPr="00000000">
        <w:rPr>
          <w:i w:val="1"/>
          <w:rtl w:val="0"/>
        </w:rPr>
        <w:t xml:space="preserve">Variability in equipment quality: The effectiveness might vary based on the quality of headphones or speakers used.</w:t>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Regarding the use of regular headphones: While regular headphones can transmit the audible frequencies used in cymatherapy, they may not provide the full vibrational experience that specialized equipment offers. However, they can still be effective for delivering the auditory component of the therapy.</w:t>
      </w:r>
    </w:p>
    <w:p w:rsidR="00000000" w:rsidDel="00000000" w:rsidP="00000000" w:rsidRDefault="00000000" w:rsidRPr="00000000" w14:paraId="00000042">
      <w:pPr>
        <w:spacing w:after="240" w:before="240" w:lineRule="auto"/>
        <w:rPr>
          <w:i w:val="1"/>
        </w:rPr>
      </w:pPr>
      <w:r w:rsidDel="00000000" w:rsidR="00000000" w:rsidRPr="00000000">
        <w:rPr>
          <w:i w:val="1"/>
          <w:rtl w:val="0"/>
        </w:rPr>
        <w:t xml:space="preserve">Considerations:</w:t>
      </w:r>
    </w:p>
    <w:p w:rsidR="00000000" w:rsidDel="00000000" w:rsidP="00000000" w:rsidRDefault="00000000" w:rsidRPr="00000000" w14:paraId="00000043">
      <w:pPr>
        <w:numPr>
          <w:ilvl w:val="0"/>
          <w:numId w:val="5"/>
        </w:numPr>
        <w:spacing w:after="0" w:afterAutospacing="0" w:before="240" w:lineRule="auto"/>
        <w:ind w:left="720" w:hanging="360"/>
        <w:rPr>
          <w:i w:val="1"/>
        </w:rPr>
      </w:pPr>
      <w:r w:rsidDel="00000000" w:rsidR="00000000" w:rsidRPr="00000000">
        <w:rPr>
          <w:i w:val="1"/>
          <w:rtl w:val="0"/>
        </w:rPr>
        <w:t xml:space="preserve">Frequency accuracy: Ensure the audio files accurately reproduce the intended frequencies.</w:t>
      </w:r>
    </w:p>
    <w:p w:rsidR="00000000" w:rsidDel="00000000" w:rsidP="00000000" w:rsidRDefault="00000000" w:rsidRPr="00000000" w14:paraId="00000044">
      <w:pPr>
        <w:numPr>
          <w:ilvl w:val="0"/>
          <w:numId w:val="5"/>
        </w:numPr>
        <w:spacing w:after="0" w:afterAutospacing="0" w:before="0" w:beforeAutospacing="0" w:lineRule="auto"/>
        <w:ind w:left="720" w:hanging="360"/>
        <w:rPr>
          <w:i w:val="1"/>
        </w:rPr>
      </w:pPr>
      <w:r w:rsidDel="00000000" w:rsidR="00000000" w:rsidRPr="00000000">
        <w:rPr>
          <w:i w:val="1"/>
          <w:rtl w:val="0"/>
        </w:rPr>
        <w:t xml:space="preserve">Volume control: Provide clear guidelines on safe volume levels to prevent hearing damage.</w:t>
      </w:r>
    </w:p>
    <w:p w:rsidR="00000000" w:rsidDel="00000000" w:rsidP="00000000" w:rsidRDefault="00000000" w:rsidRPr="00000000" w14:paraId="00000045">
      <w:pPr>
        <w:numPr>
          <w:ilvl w:val="0"/>
          <w:numId w:val="5"/>
        </w:numPr>
        <w:spacing w:after="0" w:afterAutospacing="0" w:before="0" w:beforeAutospacing="0" w:lineRule="auto"/>
        <w:ind w:left="720" w:hanging="360"/>
        <w:rPr>
          <w:i w:val="1"/>
        </w:rPr>
      </w:pPr>
      <w:r w:rsidDel="00000000" w:rsidR="00000000" w:rsidRPr="00000000">
        <w:rPr>
          <w:i w:val="1"/>
          <w:rtl w:val="0"/>
        </w:rPr>
        <w:t xml:space="preserve">Bone conduction: Consider recommending bone conduction headphones, which might provide a more physical vibrational experience.</w:t>
      </w:r>
    </w:p>
    <w:p w:rsidR="00000000" w:rsidDel="00000000" w:rsidP="00000000" w:rsidRDefault="00000000" w:rsidRPr="00000000" w14:paraId="00000046">
      <w:pPr>
        <w:numPr>
          <w:ilvl w:val="0"/>
          <w:numId w:val="5"/>
        </w:numPr>
        <w:spacing w:after="0" w:afterAutospacing="0" w:before="0" w:beforeAutospacing="0" w:lineRule="auto"/>
        <w:ind w:left="720" w:hanging="360"/>
        <w:rPr>
          <w:i w:val="1"/>
        </w:rPr>
      </w:pPr>
      <w:r w:rsidDel="00000000" w:rsidR="00000000" w:rsidRPr="00000000">
        <w:rPr>
          <w:i w:val="1"/>
          <w:rtl w:val="0"/>
        </w:rPr>
        <w:t xml:space="preserve">Complementary practices: Suggest combining the audio with other practices like meditation or visualization to enhance the experience.</w:t>
      </w:r>
    </w:p>
    <w:p w:rsidR="00000000" w:rsidDel="00000000" w:rsidP="00000000" w:rsidRDefault="00000000" w:rsidRPr="00000000" w14:paraId="00000047">
      <w:pPr>
        <w:numPr>
          <w:ilvl w:val="0"/>
          <w:numId w:val="5"/>
        </w:numPr>
        <w:spacing w:after="240" w:before="0" w:beforeAutospacing="0" w:lineRule="auto"/>
        <w:ind w:left="720" w:hanging="360"/>
        <w:rPr>
          <w:i w:val="1"/>
        </w:rPr>
      </w:pPr>
      <w:r w:rsidDel="00000000" w:rsidR="00000000" w:rsidRPr="00000000">
        <w:rPr>
          <w:i w:val="1"/>
          <w:rtl w:val="0"/>
        </w:rPr>
        <w:t xml:space="preserve">Research basis: Clearly communicate the experimental nature of this approach and any available research supporting it.</w:t>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Overall, your idea has merit, especially in making cymatherapy more accessible. While it may not replicate the full experience of traditional cymatherapy, it could still offer benefits and serve as an introduction to the practice for many people. It would be important to present this as an alternative or complementary approach to traditional cymatherapy, acknowledging both its potential benefits and limitations.</w:t>
      </w:r>
    </w:p>
    <w:p w:rsidR="00000000" w:rsidDel="00000000" w:rsidP="00000000" w:rsidRDefault="00000000" w:rsidRPr="00000000" w14:paraId="00000049">
      <w:pPr>
        <w:spacing w:after="240" w:before="240" w:lineRule="auto"/>
        <w:rPr>
          <w:i w:val="1"/>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In this section, we dive into the tactile dimension of sound therapy with Cymatic Therapy. Here, sound transcends the auditory realm, becoming a physical sensation that penetrates deep into the body's tissues. Cymatic Therapy, including Vibroacoustic Therapy, offers a unique and powerful approach to healing that engages the entire body in the therapeutic process.</w:t>
      </w:r>
    </w:p>
    <w:p w:rsidR="00000000" w:rsidDel="00000000" w:rsidP="00000000" w:rsidRDefault="00000000" w:rsidRPr="00000000" w14:paraId="0000004B">
      <w:pPr>
        <w:spacing w:after="240" w:before="240" w:lineRule="auto"/>
        <w:rPr/>
      </w:pPr>
      <w:r w:rsidDel="00000000" w:rsidR="00000000" w:rsidRPr="00000000">
        <w:rPr>
          <w:rtl w:val="0"/>
        </w:rPr>
        <w:t xml:space="preserve">We'll explore how to use specialized equipment to deliver precise, healing vibrations directly to the body. You'll learn to select appropriate frequencies for different therapeutic goals, whether it's relieving muscle tension, reducing pain, or promoting deep relaxation. We'll also delve into the art of combining auditory and vibrational experiences for a holistic approach to sound therapy.</w:t>
      </w:r>
    </w:p>
    <w:p w:rsidR="00000000" w:rsidDel="00000000" w:rsidP="00000000" w:rsidRDefault="00000000" w:rsidRPr="00000000" w14:paraId="0000004C">
      <w:pPr>
        <w:spacing w:after="240" w:before="240" w:lineRule="auto"/>
        <w:rPr/>
      </w:pPr>
      <w:r w:rsidDel="00000000" w:rsidR="00000000" w:rsidRPr="00000000">
        <w:rPr>
          <w:rtl w:val="0"/>
        </w:rPr>
        <w:t xml:space="preserve">This hands-on section will guide you through the practical aspects of setting up and conducting Cymatic Therapy sessions. You'll gain skills in client positioning, intensity modulation, and session timing. We'll also discuss how to integrate this powerful modality with other sound therapy techniques for maximum impact.</w:t>
      </w:r>
    </w:p>
    <w:p w:rsidR="00000000" w:rsidDel="00000000" w:rsidP="00000000" w:rsidRDefault="00000000" w:rsidRPr="00000000" w14:paraId="0000004D">
      <w:pPr>
        <w:spacing w:after="240" w:before="240" w:lineRule="auto"/>
        <w:rPr/>
      </w:pPr>
      <w:r w:rsidDel="00000000" w:rsidR="00000000" w:rsidRPr="00000000">
        <w:rPr>
          <w:rtl w:val="0"/>
        </w:rPr>
        <w:t xml:space="preserve">Prepare to expand your therapeutic touch beyond the auditory, as we explore how to literally resonate healing throughout the body. Cymatic Therapy offers a profound addition to your sound therapy toolkit, allowing you to provide deeply transformative experiences for your clients.</w:t>
      </w:r>
    </w:p>
    <w:p w:rsidR="00000000" w:rsidDel="00000000" w:rsidP="00000000" w:rsidRDefault="00000000" w:rsidRPr="00000000" w14:paraId="0000004E">
      <w:pPr>
        <w:pStyle w:val="Heading2"/>
        <w:spacing w:after="240" w:before="240" w:lineRule="auto"/>
        <w:rPr/>
      </w:pPr>
      <w:bookmarkStart w:colFirst="0" w:colLast="0" w:name="_c7cgge7aqth1" w:id="34"/>
      <w:bookmarkEnd w:id="34"/>
      <w:r w:rsidDel="00000000" w:rsidR="00000000" w:rsidRPr="00000000">
        <w:rPr>
          <w:rtl w:val="0"/>
        </w:rPr>
        <w:t xml:space="preserve">Cymatherapy</w:t>
      </w:r>
    </w:p>
    <w:p w:rsidR="00000000" w:rsidDel="00000000" w:rsidP="00000000" w:rsidRDefault="00000000" w:rsidRPr="00000000" w14:paraId="0000004F">
      <w:pPr>
        <w:rPr/>
      </w:pPr>
      <w:r w:rsidDel="00000000" w:rsidR="00000000" w:rsidRPr="00000000">
        <w:rPr>
          <w:rtl w:val="0"/>
        </w:rPr>
        <w:t xml:space="preserve">We’ll talk a little about cymatherapy and how what we learn here is inspired by but divergent from cymatherapy in they cymatherapy is a trademarked therapy that requires certification from a licenced teacher. It also incorporates many eastern and new age practices and principles that do not necessarily serve as an inexorable foundation to the practice. Indeed much cymatherapy and healing through cymatic sound patterns does not require subscription to any such worldview. </w:t>
      </w:r>
    </w:p>
    <w:p w:rsidR="00000000" w:rsidDel="00000000" w:rsidP="00000000" w:rsidRDefault="00000000" w:rsidRPr="00000000" w14:paraId="00000050">
      <w:pPr>
        <w:pStyle w:val="Heading2"/>
        <w:rPr/>
      </w:pPr>
      <w:bookmarkStart w:colFirst="0" w:colLast="0" w:name="_t22kuhpya4iu" w:id="35"/>
      <w:bookmarkEnd w:id="35"/>
      <w:r w:rsidDel="00000000" w:rsidR="00000000" w:rsidRPr="00000000">
        <w:rPr>
          <w:rtl w:val="0"/>
        </w:rPr>
        <w:t xml:space="preserve">How Cymatic Patterns Heal</w:t>
      </w:r>
    </w:p>
    <w:p w:rsidR="00000000" w:rsidDel="00000000" w:rsidP="00000000" w:rsidRDefault="00000000" w:rsidRPr="00000000" w14:paraId="00000051">
      <w:pPr>
        <w:rPr/>
      </w:pPr>
      <w:r w:rsidDel="00000000" w:rsidR="00000000" w:rsidRPr="00000000">
        <w:rPr>
          <w:rtl w:val="0"/>
        </w:rPr>
        <w:t xml:space="preserve">In this section we’re going to describe how cymatic sound healing differs from other techniques and approaches in sound therapy. </w:t>
      </w:r>
    </w:p>
    <w:p w:rsidR="00000000" w:rsidDel="00000000" w:rsidP="00000000" w:rsidRDefault="00000000" w:rsidRPr="00000000" w14:paraId="00000052">
      <w:pPr>
        <w:pStyle w:val="Heading2"/>
        <w:rPr/>
      </w:pPr>
      <w:bookmarkStart w:colFirst="0" w:colLast="0" w:name="_j7xsqbsgegcv" w:id="36"/>
      <w:bookmarkEnd w:id="36"/>
      <w:r w:rsidDel="00000000" w:rsidR="00000000" w:rsidRPr="00000000">
        <w:rPr>
          <w:rtl w:val="0"/>
        </w:rPr>
        <w:t xml:space="preserve">Practicing Cymatic Sound Healing</w:t>
      </w:r>
    </w:p>
    <w:p w:rsidR="00000000" w:rsidDel="00000000" w:rsidP="00000000" w:rsidRDefault="00000000" w:rsidRPr="00000000" w14:paraId="00000053">
      <w:pPr>
        <w:pStyle w:val="Heading3"/>
        <w:rPr/>
      </w:pPr>
      <w:bookmarkStart w:colFirst="0" w:colLast="0" w:name="_so1bl7rfxddm" w:id="37"/>
      <w:bookmarkEnd w:id="37"/>
      <w:r w:rsidDel="00000000" w:rsidR="00000000" w:rsidRPr="00000000">
        <w:rPr>
          <w:rtl w:val="0"/>
        </w:rPr>
        <w:t xml:space="preserve">Cymatic Induction Tools</w:t>
      </w:r>
    </w:p>
    <w:p w:rsidR="00000000" w:rsidDel="00000000" w:rsidP="00000000" w:rsidRDefault="00000000" w:rsidRPr="00000000" w14:paraId="00000054">
      <w:pPr>
        <w:rPr/>
      </w:pPr>
      <w:r w:rsidDel="00000000" w:rsidR="00000000" w:rsidRPr="00000000">
        <w:rPr>
          <w:rtl w:val="0"/>
        </w:rPr>
        <w:t xml:space="preserve">Here we’ll talk about the equipment one may require in order to apply cymatic sound healing     in their practice. One way can be to purchase the expensive specialized equipment from Cyma Technologies.  Another way would be to utilize simple sound systems, ideally with powerful bass to apply the cymatic sound patterns sourced through a reputable cyma sound database like </w:t>
      </w:r>
      <w:hyperlink r:id="rId10">
        <w:r w:rsidDel="00000000" w:rsidR="00000000" w:rsidRPr="00000000">
          <w:rPr>
            <w:color w:val="1155cc"/>
            <w:u w:val="single"/>
            <w:rtl w:val="0"/>
          </w:rPr>
          <w:t xml:space="preserve">cymatones.com</w:t>
        </w:r>
      </w:hyperlink>
      <w:r w:rsidDel="00000000" w:rsidR="00000000" w:rsidRPr="00000000">
        <w:rPr>
          <w:rtl w:val="0"/>
        </w:rPr>
        <w:t xml:space="preserve">, though this may have some drawbacks. </w:t>
      </w:r>
    </w:p>
    <w:p w:rsidR="00000000" w:rsidDel="00000000" w:rsidP="00000000" w:rsidRDefault="00000000" w:rsidRPr="00000000" w14:paraId="00000055">
      <w:pPr>
        <w:rPr/>
      </w:pPr>
      <w:hyperlink r:id="rId11">
        <w:r w:rsidDel="00000000" w:rsidR="00000000" w:rsidRPr="00000000">
          <w:rPr>
            <w:color w:val="1155cc"/>
            <w:u w:val="single"/>
            <w:rtl w:val="0"/>
          </w:rPr>
          <w:t xml:space="preserve">https://pinealgland.samcart.com/products/cymatones-monthly-subscription</w:t>
        </w:r>
      </w:hyperlink>
      <w:r w:rsidDel="00000000" w:rsidR="00000000" w:rsidRPr="00000000">
        <w:rPr>
          <w:rtl w:val="0"/>
        </w:rPr>
        <w:t xml:space="preserve"> </w:t>
      </w:r>
    </w:p>
    <w:p w:rsidR="00000000" w:rsidDel="00000000" w:rsidP="00000000" w:rsidRDefault="00000000" w:rsidRPr="00000000" w14:paraId="00000056">
      <w:pPr>
        <w:pStyle w:val="Heading2"/>
        <w:spacing w:after="240" w:before="240" w:lineRule="auto"/>
        <w:rPr/>
      </w:pPr>
      <w:bookmarkStart w:colFirst="0" w:colLast="0" w:name="_8h3rz3ox9y2c" w:id="38"/>
      <w:bookmarkEnd w:id="38"/>
      <w:r w:rsidDel="00000000" w:rsidR="00000000" w:rsidRPr="00000000">
        <w:rPr>
          <w:rtl w:val="0"/>
        </w:rPr>
        <w:t xml:space="preserve">Summary</w:t>
      </w:r>
    </w:p>
    <w:p w:rsidR="00000000" w:rsidDel="00000000" w:rsidP="00000000" w:rsidRDefault="00000000" w:rsidRPr="00000000" w14:paraId="00000057">
      <w:pPr>
        <w:pStyle w:val="Heading2"/>
        <w:rPr/>
      </w:pPr>
      <w:bookmarkStart w:colFirst="0" w:colLast="0" w:name="_4y1bckd5ebt" w:id="39"/>
      <w:bookmarkEnd w:id="39"/>
      <w:r w:rsidDel="00000000" w:rsidR="00000000" w:rsidRPr="00000000">
        <w:rPr>
          <w:rtl w:val="0"/>
        </w:rPr>
        <w:t xml:space="preserve">Exercises</w:t>
      </w:r>
    </w:p>
    <w:p w:rsidR="00000000" w:rsidDel="00000000" w:rsidP="00000000" w:rsidRDefault="00000000" w:rsidRPr="00000000" w14:paraId="00000058">
      <w:pPr>
        <w:pStyle w:val="Heading1"/>
        <w:rPr/>
      </w:pPr>
      <w:bookmarkStart w:colFirst="0" w:colLast="0" w:name="_wxnpkhpovqln" w:id="40"/>
      <w:bookmarkEnd w:id="40"/>
      <w:r w:rsidDel="00000000" w:rsidR="00000000" w:rsidRPr="00000000">
        <w:rPr>
          <w:rtl w:val="0"/>
        </w:rPr>
        <w:t xml:space="preserve">Conclusion</w:t>
      </w:r>
    </w:p>
    <w:p w:rsidR="00000000" w:rsidDel="00000000" w:rsidP="00000000" w:rsidRDefault="00000000" w:rsidRPr="00000000" w14:paraId="00000059">
      <w:pPr>
        <w:rPr/>
      </w:pPr>
      <w:r w:rsidDel="00000000" w:rsidR="00000000" w:rsidRPr="00000000">
        <w:rPr>
          <w:rtl w:val="0"/>
        </w:rPr>
        <w:t xml:space="preserve">In the conclusion we want to mention that it’s probably obvious to the student by now that much of what we know about one sound healing modality can be applied to others. For example, applying the session journey structure of the sound bath to a digital soundscape, or …</w:t>
      </w:r>
    </w:p>
    <w:p w:rsidR="00000000" w:rsidDel="00000000" w:rsidP="00000000" w:rsidRDefault="00000000" w:rsidRPr="00000000" w14:paraId="0000005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 w:date="2024-10-24T16:19:29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even be a good bonus module, or even a different module altogether.</w:t>
      </w:r>
    </w:p>
  </w:comment>
  <w:comment w:author="Justin Delli Colli" w:id="0" w:date="2024-11-05T16:11:05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a maybe. If we're going to take the approach of Sound Interaction more broadly instead of just talking about creating sound installations, I think we'll have a weaker module but will required more alignment from the earlier modules.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ok, but we might also need to realign this module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pinealgland.samcart.com/products/cymatones-monthly-subscription" TargetMode="External"/><Relationship Id="rId10" Type="http://schemas.openxmlformats.org/officeDocument/2006/relationships/hyperlink" Target="http://cymatones.com" TargetMode="External"/><Relationship Id="rId9" Type="http://schemas.openxmlformats.org/officeDocument/2006/relationships/hyperlink" Target="https://www.youtube.com/watch?v=OLq7WQPWt8c&amp;ab_channel=BodyHarmoni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ribd.com/document/769955345/Cymatherapy-A-practical-guide-for-everyone-2015-edition" TargetMode="External"/><Relationship Id="rId8" Type="http://schemas.openxmlformats.org/officeDocument/2006/relationships/hyperlink" Target="https://www.amazon.ca/dp/B01AM65ZS8/?coliid=I2NMHFYOOZ8D6F&amp;colid=183TGMXBJ6B7F&amp;psc=0&amp;ref_=list_c_wl_lv_ov_lig_dp_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