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2635" w14:textId="3618FAB6"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7777777"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To test this you have three different approaches:</w:t>
      </w:r>
    </w:p>
    <w:p w14:paraId="0425F073" w14:textId="77777777" w:rsidR="004962CE" w:rsidRDefault="00316DBD" w:rsidP="004962CE">
      <w:pPr>
        <w:pStyle w:val="ListParagraph"/>
        <w:numPr>
          <w:ilvl w:val="0"/>
          <w:numId w:val="7"/>
        </w:numPr>
        <w:shd w:val="clear" w:color="auto" w:fill="FFFFFF"/>
        <w:spacing w:after="0" w:line="240" w:lineRule="auto"/>
        <w:rPr>
          <w:rFonts w:ascii="Verdana" w:eastAsia="Times New Roman" w:hAnsi="Verdana" w:cs="Times New Roman"/>
          <w:color w:val="222222"/>
          <w:sz w:val="20"/>
          <w:szCs w:val="20"/>
          <w:lang w:eastAsia="en-IN"/>
        </w:rPr>
      </w:pPr>
      <w:r w:rsidRPr="004962CE">
        <w:rPr>
          <w:rFonts w:ascii="Verdana" w:eastAsia="Times New Roman" w:hAnsi="Verdana" w:cs="Times New Roman"/>
          <w:color w:val="222222"/>
          <w:sz w:val="20"/>
          <w:szCs w:val="20"/>
          <w:lang w:eastAsia="en-IN"/>
        </w:rPr>
        <w:t>Create 100 scripts one for each dataset and execute each test one by one.</w:t>
      </w:r>
    </w:p>
    <w:p w14:paraId="47FEB27C" w14:textId="22762D2F" w:rsidR="00AD766F" w:rsidRPr="00AD766F" w:rsidRDefault="00316DBD" w:rsidP="00AD766F">
      <w:pPr>
        <w:pStyle w:val="ListParagraph"/>
        <w:numPr>
          <w:ilvl w:val="0"/>
          <w:numId w:val="7"/>
        </w:numPr>
        <w:shd w:val="clear" w:color="auto" w:fill="FFFFFF"/>
        <w:spacing w:after="0" w:line="240" w:lineRule="auto"/>
        <w:rPr>
          <w:rFonts w:ascii="Verdana" w:eastAsia="Times New Roman" w:hAnsi="Verdana" w:cs="Times New Roman"/>
          <w:color w:val="222222"/>
          <w:sz w:val="20"/>
          <w:szCs w:val="20"/>
          <w:lang w:eastAsia="en-IN"/>
        </w:rPr>
      </w:pPr>
      <w:r w:rsidRPr="004962CE">
        <w:rPr>
          <w:rFonts w:ascii="Verdana" w:eastAsia="Times New Roman" w:hAnsi="Verdana" w:cs="Times New Roman"/>
          <w:color w:val="222222"/>
          <w:sz w:val="20"/>
          <w:szCs w:val="20"/>
          <w:lang w:eastAsia="en-IN"/>
        </w:rPr>
        <w:t>Change the data in the script and execute it multiple times.</w:t>
      </w:r>
    </w:p>
    <w:p w14:paraId="494995E7" w14:textId="136B6723" w:rsidR="00316DBD" w:rsidRPr="004962CE" w:rsidRDefault="00316DBD" w:rsidP="004962CE">
      <w:pPr>
        <w:shd w:val="clear" w:color="auto" w:fill="FFFFFF"/>
        <w:spacing w:after="0" w:line="240" w:lineRule="auto"/>
        <w:ind w:left="360"/>
        <w:rPr>
          <w:rFonts w:ascii="Verdana" w:eastAsia="Times New Roman" w:hAnsi="Verdana" w:cs="Times New Roman"/>
          <w:color w:val="222222"/>
          <w:sz w:val="20"/>
          <w:szCs w:val="20"/>
          <w:lang w:eastAsia="en-IN"/>
        </w:rPr>
      </w:pPr>
      <w:bookmarkStart w:id="0" w:name="_GoBack"/>
      <w:bookmarkEnd w:id="0"/>
      <w:r w:rsidRPr="004962CE">
        <w:rPr>
          <w:rFonts w:ascii="Verdana" w:eastAsia="Times New Roman" w:hAnsi="Verdana" w:cs="Times New Roman"/>
          <w:b/>
          <w:bCs/>
          <w:color w:val="222222"/>
          <w:sz w:val="20"/>
          <w:szCs w:val="20"/>
          <w:lang w:eastAsia="en-IN"/>
        </w:rPr>
        <w:t>3)</w:t>
      </w:r>
      <w:r w:rsidRPr="004962CE">
        <w:rPr>
          <w:rFonts w:ascii="Verdana" w:eastAsia="Times New Roman" w:hAnsi="Verdana" w:cs="Times New Roman"/>
          <w:color w:val="222222"/>
          <w:sz w:val="20"/>
          <w:szCs w:val="20"/>
          <w:lang w:eastAsia="en-IN"/>
        </w:rPr>
        <w:t> 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lastRenderedPageBreak/>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6"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This will decide the type of elements it will accept. For example, If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This is the name you want to give it to array. For example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Create Two dimensional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In order to create a two dimensional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Accessing Two Dimensional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We can use the index position to access the two dimensional array elements. Using index we can access or alter/change each and every individual element present in a two dimensional array . Index value starts at 0 and end at n-1 where n is the size of a row or column. For example, if an int[][]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0FF5E7E1"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Below mentioned are some of the </w:t>
      </w:r>
      <w:r w:rsidRPr="00316DBD">
        <w:rPr>
          <w:rFonts w:ascii="Verdana" w:eastAsia="Times New Roman" w:hAnsi="Verdana" w:cs="Times New Roman"/>
          <w:b/>
          <w:bCs/>
          <w:color w:val="222222"/>
          <w:sz w:val="20"/>
          <w:szCs w:val="20"/>
          <w:lang w:eastAsia="en-IN"/>
        </w:rPr>
        <w:t>interfaces of POI</w:t>
      </w:r>
      <w:r w:rsidRPr="00316DBD">
        <w:rPr>
          <w:rFonts w:ascii="Verdana" w:eastAsia="Times New Roman" w:hAnsi="Verdana" w:cs="Times New Roman"/>
          <w:color w:val="222222"/>
          <w:sz w:val="20"/>
          <w:szCs w:val="20"/>
          <w:lang w:eastAsia="en-IN"/>
        </w:rPr>
        <w:t>.</w:t>
      </w:r>
    </w:p>
    <w:p w14:paraId="67CD625A"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workbook in xlsx file.</w:t>
      </w:r>
    </w:p>
    <w:p w14:paraId="4D42F8B3"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xml:space="preserve"> Represents workbook in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file.</w:t>
      </w:r>
    </w:p>
    <w:p w14:paraId="1D4BDB59"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XLSX file.</w:t>
      </w:r>
    </w:p>
    <w:p w14:paraId="022AA387"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 file.</w:t>
      </w:r>
    </w:p>
    <w:p w14:paraId="38D01C61"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XLSX file.</w:t>
      </w:r>
    </w:p>
    <w:p w14:paraId="22DD80C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 file.</w:t>
      </w:r>
    </w:p>
    <w:p w14:paraId="26A1D3A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XLSX file.</w:t>
      </w:r>
    </w:p>
    <w:p w14:paraId="29411EC2"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 file.</w:t>
      </w:r>
    </w:p>
    <w:p w14:paraId="4245CCB2" w14:textId="77777777" w:rsidR="00316DBD"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p>
    <w:p w14:paraId="0ACAA8CD"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Fields available in a cell:</w:t>
      </w:r>
    </w:p>
    <w:p w14:paraId="1BBA75AD"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CELL_TYPE_BLANK:</w:t>
      </w:r>
      <w:r w:rsidRPr="00316DBD">
        <w:rPr>
          <w:rFonts w:ascii="Verdana" w:eastAsia="Times New Roman" w:hAnsi="Verdana" w:cs="Times New Roman"/>
          <w:color w:val="222222"/>
          <w:sz w:val="20"/>
          <w:szCs w:val="20"/>
          <w:lang w:eastAsia="en-IN"/>
        </w:rPr>
        <w:t> Represents a blank cell.</w:t>
      </w:r>
    </w:p>
    <w:p w14:paraId="5B411FF9"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CELL_TYPE_BOOLEAN:</w:t>
      </w:r>
      <w:r w:rsidRPr="00316DBD">
        <w:rPr>
          <w:rFonts w:ascii="Verdana" w:eastAsia="Times New Roman" w:hAnsi="Verdana" w:cs="Times New Roman"/>
          <w:color w:val="222222"/>
          <w:sz w:val="20"/>
          <w:szCs w:val="20"/>
          <w:lang w:eastAsia="en-IN"/>
        </w:rPr>
        <w:t> Represents a Boolean cell (true or false).</w:t>
      </w:r>
    </w:p>
    <w:p w14:paraId="6C74812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CELL_TYPE_ERROR:</w:t>
      </w:r>
      <w:r w:rsidRPr="00316DBD">
        <w:rPr>
          <w:rFonts w:ascii="Verdana" w:eastAsia="Times New Roman" w:hAnsi="Verdana" w:cs="Times New Roman"/>
          <w:color w:val="222222"/>
          <w:sz w:val="20"/>
          <w:szCs w:val="20"/>
          <w:lang w:eastAsia="en-IN"/>
        </w:rPr>
        <w:t> Represents an error value in a cell.</w:t>
      </w:r>
    </w:p>
    <w:p w14:paraId="4C8B8C02"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CELL_TYPE_FORMULA:</w:t>
      </w:r>
      <w:r w:rsidRPr="00316DBD">
        <w:rPr>
          <w:rFonts w:ascii="Verdana" w:eastAsia="Times New Roman" w:hAnsi="Verdana" w:cs="Times New Roman"/>
          <w:color w:val="222222"/>
          <w:sz w:val="20"/>
          <w:szCs w:val="20"/>
          <w:lang w:eastAsia="en-IN"/>
        </w:rPr>
        <w:t> Represents a formula result on a cell.</w:t>
      </w:r>
    </w:p>
    <w:p w14:paraId="208716A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CELL_TYPE_NUMERIC:</w:t>
      </w:r>
      <w:r w:rsidRPr="00316DBD">
        <w:rPr>
          <w:rFonts w:ascii="Verdana" w:eastAsia="Times New Roman" w:hAnsi="Verdana" w:cs="Times New Roman"/>
          <w:color w:val="222222"/>
          <w:sz w:val="20"/>
          <w:szCs w:val="20"/>
          <w:lang w:eastAsia="en-IN"/>
        </w:rPr>
        <w:t> Represents numeric data in a cell.</w:t>
      </w:r>
    </w:p>
    <w:p w14:paraId="797CA3AF"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CELL_TYPE_STRING:</w:t>
      </w:r>
      <w:r w:rsidRPr="00316DBD">
        <w:rPr>
          <w:rFonts w:ascii="Verdana" w:eastAsia="Times New Roman" w:hAnsi="Verdana" w:cs="Times New Roman"/>
          <w:color w:val="222222"/>
          <w:sz w:val="20"/>
          <w:szCs w:val="20"/>
          <w:lang w:eastAsia="en-IN"/>
        </w:rPr>
        <w:t> Represents string in a cell.</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BD6A70D" w14:textId="3C45EC1F" w:rsidR="00A440A6" w:rsidRDefault="00A440A6"/>
    <w:p w14:paraId="61802C57" w14:textId="0D31DF99" w:rsidR="00A15B1B" w:rsidRDefault="00A15B1B"/>
    <w:p w14:paraId="4D5BA9D4" w14:textId="508EFB2A" w:rsidR="00A15B1B" w:rsidRDefault="00A15B1B"/>
    <w:p w14:paraId="1846493C" w14:textId="5B744781" w:rsidR="00A15B1B" w:rsidRDefault="00A15B1B"/>
    <w:p w14:paraId="16E80F5C" w14:textId="5FA1FAB0" w:rsidR="00A15B1B" w:rsidRDefault="00A15B1B"/>
    <w:p w14:paraId="641B099A" w14:textId="77777777" w:rsidR="00A15B1B" w:rsidRDefault="00A15B1B"/>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lastRenderedPageBreak/>
        <w:t>What is Keyword Driven Framework?</w:t>
      </w:r>
    </w:p>
    <w:p w14:paraId="61D66B6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is to divide the Test Case in to four different parts. First is called as </w:t>
      </w:r>
      <w:r>
        <w:rPr>
          <w:rStyle w:val="Emphasis"/>
          <w:rFonts w:ascii="Verdana" w:hAnsi="Verdana"/>
          <w:color w:val="303030"/>
          <w:sz w:val="21"/>
          <w:szCs w:val="21"/>
        </w:rPr>
        <w:t>Test Step</w:t>
      </w:r>
      <w:r>
        <w:rPr>
          <w:rFonts w:ascii="Verdana" w:hAnsi="Verdana"/>
          <w:color w:val="303030"/>
          <w:sz w:val="21"/>
          <w:szCs w:val="21"/>
        </w:rPr>
        <w:t>, second is </w:t>
      </w:r>
      <w:r>
        <w:rPr>
          <w:rStyle w:val="Emphasis"/>
          <w:rFonts w:ascii="Verdana" w:hAnsi="Verdana"/>
          <w:color w:val="303030"/>
          <w:sz w:val="21"/>
          <w:szCs w:val="21"/>
        </w:rPr>
        <w:t>Object</w:t>
      </w:r>
      <w:r>
        <w:rPr>
          <w:rFonts w:ascii="Verdana" w:hAnsi="Verdana"/>
          <w:color w:val="303030"/>
          <w:sz w:val="21"/>
          <w:szCs w:val="21"/>
        </w:rPr>
        <w:t> of Test Step, third is </w:t>
      </w:r>
      <w:r>
        <w:rPr>
          <w:rStyle w:val="Emphasis"/>
          <w:rFonts w:ascii="Verdana" w:hAnsi="Verdana"/>
          <w:color w:val="303030"/>
          <w:sz w:val="21"/>
          <w:szCs w:val="21"/>
        </w:rPr>
        <w:t>Action</w:t>
      </w:r>
      <w:r>
        <w:rPr>
          <w:rFonts w:ascii="Verdana" w:hAnsi="Verdana"/>
          <w:color w:val="303030"/>
          <w:sz w:val="21"/>
          <w:szCs w:val="21"/>
        </w:rPr>
        <w:t> on Test Object and fourth is </w:t>
      </w:r>
      <w:r>
        <w:rPr>
          <w:rStyle w:val="Emphasis"/>
          <w:rFonts w:ascii="Verdana" w:hAnsi="Verdana"/>
          <w:color w:val="303030"/>
          <w:sz w:val="21"/>
          <w:szCs w:val="21"/>
        </w:rPr>
        <w:t>Data</w:t>
      </w:r>
      <w:r>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Thus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proofErr w:type="spellStart"/>
      <w:r w:rsidRPr="00993F48">
        <w:rPr>
          <w:rStyle w:val="Emphasis"/>
          <w:rFonts w:ascii="Verdana" w:hAnsi="Verdana"/>
          <w:color w:val="303030"/>
          <w:sz w:val="21"/>
          <w:szCs w:val="21"/>
          <w:lang w:eastAsia="en-IN"/>
        </w:rPr>
        <w:t>build</w:t>
      </w:r>
      <w:proofErr w:type="spellEnd"/>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2DFD3410" w14:textId="77777777" w:rsidR="00720B36" w:rsidRPr="00993F48" w:rsidRDefault="00993F48" w:rsidP="00993F48">
      <w:pPr>
        <w:rPr>
          <w:rStyle w:val="Emphasis"/>
          <w:rFonts w:ascii="Verdana" w:eastAsia="Times New Roman" w:hAnsi="Verdana" w:cs="Times New Roman"/>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ensure the quality output</w:t>
      </w:r>
    </w:p>
    <w:p w14:paraId="65C32021" w14:textId="7BF80DCF" w:rsidR="003B1E1D" w:rsidRDefault="003B1E1D"/>
    <w:p w14:paraId="7636C2AC" w14:textId="2DD736CC" w:rsidR="00AB0821" w:rsidRDefault="00AB0821"/>
    <w:p w14:paraId="345E02C2" w14:textId="159C8D5E" w:rsidR="00AB0821" w:rsidRDefault="00AB0821"/>
    <w:p w14:paraId="31E80E2A" w14:textId="2E7431E2" w:rsidR="00AB0821" w:rsidRDefault="00AB0821"/>
    <w:p w14:paraId="3AAA6FA9" w14:textId="378A87F4" w:rsidR="00AB0821" w:rsidRDefault="00AB0821"/>
    <w:p w14:paraId="588E6226" w14:textId="695822B8" w:rsidR="00AB0821" w:rsidRDefault="00AB0821"/>
    <w:p w14:paraId="7538E1A7" w14:textId="77777777" w:rsidR="00AB0821" w:rsidRDefault="00AB0821"/>
    <w:p w14:paraId="2451DF97" w14:textId="77777777" w:rsidR="005B1240" w:rsidRDefault="005B1240"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6C29AF8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The Following explains the structure in </w:t>
      </w:r>
      <w:r w:rsidR="001653CF">
        <w:rPr>
          <w:rFonts w:ascii="Georgia" w:hAnsi="Georgia"/>
          <w:b/>
          <w:bCs/>
          <w:color w:val="333333"/>
          <w:sz w:val="27"/>
          <w:szCs w:val="27"/>
        </w:rPr>
        <w:t>detail:</w:t>
      </w:r>
      <w:r>
        <w:rPr>
          <w:rFonts w:ascii="Georgia" w:hAnsi="Georgia"/>
          <w:b/>
          <w:bCs/>
          <w:color w:val="333333"/>
          <w:sz w:val="27"/>
          <w:szCs w:val="27"/>
        </w:rPr>
        <w:t>-</w:t>
      </w:r>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63F4DE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decisions can be made for the release. </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w:t>
      </w:r>
      <w:r>
        <w:rPr>
          <w:rFonts w:ascii="Verdana" w:hAnsi="Verdana"/>
          <w:color w:val="303030"/>
          <w:sz w:val="21"/>
          <w:szCs w:val="21"/>
        </w:rPr>
        <w:lastRenderedPageBreak/>
        <w:t>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7"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8"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4A1543"/>
    <w:multiLevelType w:val="hybridMultilevel"/>
    <w:tmpl w:val="B6E6351C"/>
    <w:lvl w:ilvl="0" w:tplc="FE0A6A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529B1"/>
    <w:rsid w:val="000816B0"/>
    <w:rsid w:val="00082E89"/>
    <w:rsid w:val="000B4797"/>
    <w:rsid w:val="0010256C"/>
    <w:rsid w:val="00156FB9"/>
    <w:rsid w:val="001653CF"/>
    <w:rsid w:val="002358D2"/>
    <w:rsid w:val="00316DBD"/>
    <w:rsid w:val="0035162A"/>
    <w:rsid w:val="00357D67"/>
    <w:rsid w:val="00384291"/>
    <w:rsid w:val="003B1E1D"/>
    <w:rsid w:val="003F4785"/>
    <w:rsid w:val="00430EAE"/>
    <w:rsid w:val="004962CE"/>
    <w:rsid w:val="004B5B18"/>
    <w:rsid w:val="004D2D34"/>
    <w:rsid w:val="004D39D1"/>
    <w:rsid w:val="005675CE"/>
    <w:rsid w:val="005B1240"/>
    <w:rsid w:val="00605D77"/>
    <w:rsid w:val="0067090F"/>
    <w:rsid w:val="006858A0"/>
    <w:rsid w:val="006B3320"/>
    <w:rsid w:val="00720B36"/>
    <w:rsid w:val="007C082B"/>
    <w:rsid w:val="00811959"/>
    <w:rsid w:val="00871B04"/>
    <w:rsid w:val="008914AE"/>
    <w:rsid w:val="008F1948"/>
    <w:rsid w:val="00900217"/>
    <w:rsid w:val="00993F48"/>
    <w:rsid w:val="009D4043"/>
    <w:rsid w:val="009E7266"/>
    <w:rsid w:val="00A15B1B"/>
    <w:rsid w:val="00A440A6"/>
    <w:rsid w:val="00A55AAB"/>
    <w:rsid w:val="00AB0821"/>
    <w:rsid w:val="00AD766F"/>
    <w:rsid w:val="00AF5651"/>
    <w:rsid w:val="00C567B9"/>
    <w:rsid w:val="00C74494"/>
    <w:rsid w:val="00CC3295"/>
    <w:rsid w:val="00CE552B"/>
    <w:rsid w:val="00DE4771"/>
    <w:rsid w:val="00DE6522"/>
    <w:rsid w:val="00E12667"/>
    <w:rsid w:val="00E278DA"/>
    <w:rsid w:val="00E433C8"/>
    <w:rsid w:val="00EA23C0"/>
    <w:rsid w:val="00EB4742"/>
    <w:rsid w:val="00F51145"/>
    <w:rsid w:val="00FC7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launchpad.net/sikuli/sikulix/x1.0-r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tutoria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5827</TotalTime>
  <Pages>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43</cp:revision>
  <dcterms:created xsi:type="dcterms:W3CDTF">2017-10-11T10:44:00Z</dcterms:created>
  <dcterms:modified xsi:type="dcterms:W3CDTF">2019-05-17T02:30:00Z</dcterms:modified>
</cp:coreProperties>
</file>