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DF71" w14:textId="77777777" w:rsidR="00E964E9" w:rsidRDefault="00BB6036" w:rsidP="00BB6036">
      <w:pPr>
        <w:spacing w:before="720" w:after="100"/>
        <w:jc w:val="center"/>
      </w:pPr>
      <w:r w:rsidRPr="00BE6E22">
        <w:rPr>
          <w:noProof/>
          <w:color w:val="EE0000"/>
          <w:sz w:val="40"/>
          <w:szCs w:val="40"/>
        </w:rPr>
        <w:drawing>
          <wp:anchor distT="0" distB="0" distL="114300" distR="114300" simplePos="0" relativeHeight="251659264" behindDoc="1" locked="0" layoutInCell="1" allowOverlap="1" wp14:anchorId="4DD51C88" wp14:editId="03B45B09">
            <wp:simplePos x="0" y="0"/>
            <wp:positionH relativeFrom="margin">
              <wp:posOffset>556260</wp:posOffset>
            </wp:positionH>
            <wp:positionV relativeFrom="paragraph">
              <wp:posOffset>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Pr>
          <w:b/>
          <w:bCs/>
          <w:sz w:val="40"/>
          <w:szCs w:val="40"/>
        </w:rPr>
        <w:t>PHISHING EMAIL TRAFFIC DETECTION AWARENESS</w:t>
      </w:r>
    </w:p>
    <w:p w14:paraId="7E08CC69" w14:textId="77777777" w:rsidR="00E964E9" w:rsidRDefault="00000000">
      <w:pPr>
        <w:spacing w:after="400"/>
        <w:jc w:val="center"/>
      </w:pPr>
      <w:r>
        <w:rPr>
          <w:b/>
          <w:bCs/>
          <w:sz w:val="26"/>
          <w:szCs w:val="26"/>
        </w:rPr>
        <w:t>A CAPSTONE PROJECT REPORT</w:t>
      </w:r>
    </w:p>
    <w:p w14:paraId="3296DA99" w14:textId="77777777" w:rsidR="00E964E9" w:rsidRDefault="00000000">
      <w:pPr>
        <w:spacing w:after="400"/>
        <w:jc w:val="center"/>
      </w:pPr>
      <w:r>
        <w:rPr>
          <w:b/>
          <w:bCs/>
          <w:i/>
          <w:iCs/>
          <w:sz w:val="24"/>
          <w:szCs w:val="24"/>
        </w:rPr>
        <w:t>A Capstone Project Report submitted in partial fulfilment of the requirements for the Course of</w:t>
      </w:r>
    </w:p>
    <w:p w14:paraId="604CDC33" w14:textId="4A788310" w:rsidR="00E964E9" w:rsidRDefault="00FE3A45">
      <w:pPr>
        <w:spacing w:after="400"/>
        <w:jc w:val="center"/>
      </w:pPr>
      <w:r>
        <w:rPr>
          <w:b/>
          <w:bCs/>
          <w:sz w:val="26"/>
          <w:szCs w:val="26"/>
        </w:rPr>
        <w:t xml:space="preserve">CSA0704 AND </w:t>
      </w:r>
      <w:r w:rsidR="00D72B6B">
        <w:rPr>
          <w:b/>
          <w:bCs/>
          <w:sz w:val="26"/>
          <w:szCs w:val="26"/>
        </w:rPr>
        <w:t xml:space="preserve">COMPUTER NETWORKS </w:t>
      </w:r>
    </w:p>
    <w:p w14:paraId="7FA86857" w14:textId="77777777" w:rsidR="00E964E9" w:rsidRDefault="00000000">
      <w:pPr>
        <w:spacing w:after="200"/>
        <w:jc w:val="center"/>
      </w:pPr>
      <w:r>
        <w:rPr>
          <w:i/>
          <w:iCs/>
          <w:sz w:val="24"/>
          <w:szCs w:val="24"/>
        </w:rPr>
        <w:t>to the award of the degree of</w:t>
      </w:r>
    </w:p>
    <w:p w14:paraId="7AB7CD4F" w14:textId="77777777" w:rsidR="00E964E9" w:rsidRDefault="00000000">
      <w:pPr>
        <w:spacing w:after="100"/>
        <w:jc w:val="center"/>
      </w:pPr>
      <w:r>
        <w:rPr>
          <w:b/>
          <w:bCs/>
          <w:sz w:val="24"/>
          <w:szCs w:val="24"/>
        </w:rPr>
        <w:t>BACHELOR OF TECHNOLOGY</w:t>
      </w:r>
    </w:p>
    <w:p w14:paraId="784C4BB4" w14:textId="77777777" w:rsidR="00E964E9" w:rsidRDefault="00000000">
      <w:pPr>
        <w:spacing w:after="100"/>
        <w:jc w:val="center"/>
      </w:pPr>
      <w:r>
        <w:rPr>
          <w:b/>
          <w:bCs/>
          <w:sz w:val="24"/>
          <w:szCs w:val="24"/>
        </w:rPr>
        <w:t>IN</w:t>
      </w:r>
    </w:p>
    <w:p w14:paraId="2015B3C3" w14:textId="194B4D7B" w:rsidR="0006782C" w:rsidRDefault="006D11FA">
      <w:pPr>
        <w:spacing w:after="200"/>
        <w:jc w:val="center"/>
        <w:rPr>
          <w:b/>
          <w:bCs/>
          <w:sz w:val="24"/>
          <w:szCs w:val="24"/>
        </w:rPr>
      </w:pPr>
      <w:r>
        <w:rPr>
          <w:b/>
          <w:bCs/>
          <w:sz w:val="24"/>
          <w:szCs w:val="24"/>
        </w:rPr>
        <w:t>INFORMATION TECHNOLOGY</w:t>
      </w:r>
    </w:p>
    <w:p w14:paraId="7096D025" w14:textId="5FF4219A" w:rsidR="0006782C" w:rsidRPr="007D31A4" w:rsidRDefault="00000000" w:rsidP="007D31A4">
      <w:pPr>
        <w:spacing w:after="200"/>
        <w:jc w:val="center"/>
      </w:pPr>
      <w:r>
        <w:rPr>
          <w:b/>
          <w:bCs/>
          <w:sz w:val="24"/>
          <w:szCs w:val="24"/>
        </w:rPr>
        <w:t>Submitted by</w:t>
      </w:r>
    </w:p>
    <w:p w14:paraId="33140185" w14:textId="58B77259" w:rsidR="00E964E9" w:rsidRDefault="006D11FA">
      <w:pPr>
        <w:spacing w:after="80"/>
        <w:jc w:val="center"/>
      </w:pPr>
      <w:r>
        <w:rPr>
          <w:b/>
          <w:bCs/>
          <w:sz w:val="24"/>
          <w:szCs w:val="24"/>
        </w:rPr>
        <w:t>ABINAYASRI K (1921260133)</w:t>
      </w:r>
    </w:p>
    <w:p w14:paraId="4BD54427" w14:textId="77777777" w:rsidR="0006782C" w:rsidRDefault="0006782C">
      <w:pPr>
        <w:spacing w:after="200"/>
        <w:jc w:val="center"/>
        <w:rPr>
          <w:b/>
          <w:bCs/>
          <w:sz w:val="24"/>
          <w:szCs w:val="24"/>
        </w:rPr>
      </w:pPr>
    </w:p>
    <w:p w14:paraId="65B2976E" w14:textId="1100193F" w:rsidR="00E964E9" w:rsidRDefault="00000000">
      <w:pPr>
        <w:spacing w:after="200"/>
        <w:jc w:val="center"/>
      </w:pPr>
      <w:r>
        <w:rPr>
          <w:b/>
          <w:bCs/>
          <w:sz w:val="24"/>
          <w:szCs w:val="24"/>
        </w:rPr>
        <w:t>Under the Supervision of</w:t>
      </w:r>
    </w:p>
    <w:p w14:paraId="0F6833CD" w14:textId="4F2FC553" w:rsidR="00E964E9" w:rsidRDefault="00FE3A45">
      <w:pPr>
        <w:spacing w:after="400"/>
        <w:jc w:val="center"/>
      </w:pPr>
      <w:r>
        <w:rPr>
          <w:b/>
          <w:bCs/>
          <w:sz w:val="24"/>
          <w:szCs w:val="24"/>
        </w:rPr>
        <w:t xml:space="preserve">Dr. </w:t>
      </w:r>
      <w:r w:rsidR="00D72B6B">
        <w:rPr>
          <w:b/>
          <w:bCs/>
          <w:sz w:val="24"/>
          <w:szCs w:val="24"/>
        </w:rPr>
        <w:t>JAI SHARMA K</w:t>
      </w:r>
    </w:p>
    <w:p w14:paraId="2B97F4F9" w14:textId="77777777" w:rsidR="00E964E9" w:rsidRDefault="00000000">
      <w:pPr>
        <w:spacing w:after="100"/>
        <w:jc w:val="center"/>
      </w:pPr>
      <w:r>
        <w:rPr>
          <w:b/>
          <w:bCs/>
          <w:sz w:val="28"/>
          <w:szCs w:val="28"/>
        </w:rPr>
        <w:t>SIMATS ENGINEERING</w:t>
      </w:r>
    </w:p>
    <w:p w14:paraId="7F9DC274" w14:textId="77777777" w:rsidR="00E964E9" w:rsidRDefault="00000000">
      <w:pPr>
        <w:spacing w:after="100"/>
        <w:jc w:val="center"/>
      </w:pPr>
      <w:r>
        <w:rPr>
          <w:b/>
          <w:bCs/>
          <w:sz w:val="24"/>
          <w:szCs w:val="24"/>
        </w:rPr>
        <w:t>Saveetha Institute of Medical and Technical Sciences</w:t>
      </w:r>
    </w:p>
    <w:p w14:paraId="6239DFB7" w14:textId="77777777" w:rsidR="00E964E9" w:rsidRDefault="00000000">
      <w:pPr>
        <w:spacing w:after="400"/>
        <w:jc w:val="center"/>
      </w:pPr>
      <w:r>
        <w:rPr>
          <w:b/>
          <w:bCs/>
          <w:sz w:val="24"/>
          <w:szCs w:val="24"/>
        </w:rPr>
        <w:t>Chennai-602105</w:t>
      </w:r>
    </w:p>
    <w:p w14:paraId="614847D2" w14:textId="77777777" w:rsidR="00E964E9" w:rsidRDefault="00000000">
      <w:pPr>
        <w:spacing w:after="100"/>
        <w:jc w:val="center"/>
      </w:pPr>
      <w:r>
        <w:rPr>
          <w:b/>
          <w:bCs/>
          <w:sz w:val="24"/>
          <w:szCs w:val="24"/>
        </w:rPr>
        <w:t>SEPTEMBER 2026</w:t>
      </w:r>
    </w:p>
    <w:p w14:paraId="2CF8230D" w14:textId="77777777" w:rsidR="00E964E9" w:rsidRDefault="00000000">
      <w:r>
        <w:br w:type="page"/>
      </w:r>
    </w:p>
    <w:p w14:paraId="46656271" w14:textId="77777777" w:rsidR="00E964E9" w:rsidRDefault="00BB6036">
      <w:pPr>
        <w:spacing w:after="200"/>
        <w:jc w:val="center"/>
      </w:pPr>
      <w:r w:rsidRPr="00BE6E22">
        <w:rPr>
          <w:noProof/>
          <w:sz w:val="38"/>
          <w:szCs w:val="44"/>
        </w:rPr>
        <w:lastRenderedPageBreak/>
        <w:drawing>
          <wp:anchor distT="0" distB="0" distL="114300" distR="114300" simplePos="0" relativeHeight="251663360" behindDoc="1" locked="0" layoutInCell="1" hidden="0" allowOverlap="1" wp14:anchorId="391522A4" wp14:editId="7ADEB428">
            <wp:simplePos x="0" y="0"/>
            <wp:positionH relativeFrom="margin">
              <wp:align>left</wp:align>
            </wp:positionH>
            <wp:positionV relativeFrom="paragraph">
              <wp:posOffset>0</wp:posOffset>
            </wp:positionV>
            <wp:extent cx="908050" cy="927100"/>
            <wp:effectExtent l="0" t="0" r="6350" b="6350"/>
            <wp:wrapTight wrapText="bothSides">
              <wp:wrapPolygon edited="0">
                <wp:start x="8610" y="0"/>
                <wp:lineTo x="5438" y="444"/>
                <wp:lineTo x="0" y="4882"/>
                <wp:lineTo x="0" y="15978"/>
                <wp:lineTo x="5438" y="21304"/>
                <wp:lineTo x="7250" y="21304"/>
                <wp:lineTo x="14048" y="21304"/>
                <wp:lineTo x="15860" y="21304"/>
                <wp:lineTo x="21298" y="15978"/>
                <wp:lineTo x="21298" y="4882"/>
                <wp:lineTo x="15860" y="444"/>
                <wp:lineTo x="12688" y="0"/>
                <wp:lineTo x="8610" y="0"/>
              </wp:wrapPolygon>
            </wp:wrapTight>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BE6E22">
        <w:rPr>
          <w:noProof/>
          <w:sz w:val="38"/>
          <w:szCs w:val="44"/>
        </w:rPr>
        <w:drawing>
          <wp:anchor distT="0" distB="0" distL="0" distR="0" simplePos="0" relativeHeight="251661312" behindDoc="1" locked="0" layoutInCell="1" hidden="0" allowOverlap="1" wp14:anchorId="4CB266C7" wp14:editId="731DD10F">
            <wp:simplePos x="0" y="0"/>
            <wp:positionH relativeFrom="column">
              <wp:posOffset>6065520</wp:posOffset>
            </wp:positionH>
            <wp:positionV relativeFrom="paragraph">
              <wp:posOffset>0</wp:posOffset>
            </wp:positionV>
            <wp:extent cx="801370" cy="990600"/>
            <wp:effectExtent l="0" t="0" r="0" b="0"/>
            <wp:wrapTight wrapText="bothSides">
              <wp:wrapPolygon edited="0">
                <wp:start x="0" y="0"/>
                <wp:lineTo x="0" y="21185"/>
                <wp:lineTo x="21052" y="21185"/>
                <wp:lineTo x="21052" y="0"/>
                <wp:lineTo x="0" y="0"/>
              </wp:wrapPolygon>
            </wp:wrapTight>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Pr>
          <w:b/>
          <w:bCs/>
          <w:sz w:val="26"/>
          <w:szCs w:val="26"/>
        </w:rPr>
        <w:t>SIMATS ENGINEERING</w:t>
      </w:r>
    </w:p>
    <w:p w14:paraId="3A7E7626" w14:textId="77777777" w:rsidR="00E964E9" w:rsidRDefault="00000000">
      <w:pPr>
        <w:spacing w:after="100"/>
        <w:jc w:val="center"/>
      </w:pPr>
      <w:r>
        <w:rPr>
          <w:sz w:val="24"/>
          <w:szCs w:val="24"/>
        </w:rPr>
        <w:t>Saveetha Institute of Medical and Technical Sciences</w:t>
      </w:r>
    </w:p>
    <w:p w14:paraId="20875544" w14:textId="77777777" w:rsidR="00E964E9" w:rsidRDefault="00000000">
      <w:pPr>
        <w:spacing w:after="400"/>
        <w:jc w:val="center"/>
      </w:pPr>
      <w:r>
        <w:rPr>
          <w:sz w:val="24"/>
          <w:szCs w:val="24"/>
        </w:rPr>
        <w:t>Chennai-602105</w:t>
      </w:r>
    </w:p>
    <w:p w14:paraId="02DED3CB" w14:textId="77777777" w:rsidR="00E964E9" w:rsidRDefault="00BB6036">
      <w:pPr>
        <w:spacing w:after="200"/>
        <w:jc w:val="center"/>
      </w:pPr>
      <w:r>
        <w:rPr>
          <w:b/>
          <w:bCs/>
          <w:sz w:val="26"/>
          <w:szCs w:val="26"/>
        </w:rPr>
        <w:t xml:space="preserve">        BONAFIDE CERTIFICATE</w:t>
      </w:r>
    </w:p>
    <w:p w14:paraId="396FCE2A" w14:textId="374CE2F8" w:rsidR="00E964E9" w:rsidRDefault="00000000">
      <w:pPr>
        <w:spacing w:after="200" w:line="360" w:lineRule="auto"/>
        <w:jc w:val="both"/>
      </w:pPr>
      <w:r>
        <w:rPr>
          <w:sz w:val="24"/>
          <w:szCs w:val="24"/>
        </w:rPr>
        <w:t xml:space="preserve">This is to certify that the Capstone Project entitled "Phishing Email Traffic Detection Awareness" has been carried out by Tony Winston T (Reg. No 1924260006) under the supervision of </w:t>
      </w:r>
      <w:r w:rsidR="00FE3A45" w:rsidRPr="00FE3A45">
        <w:rPr>
          <w:sz w:val="24"/>
          <w:szCs w:val="24"/>
        </w:rPr>
        <w:t xml:space="preserve">Dr. </w:t>
      </w:r>
      <w:proofErr w:type="spellStart"/>
      <w:r w:rsidR="00FE3A45" w:rsidRPr="00FE3A45">
        <w:rPr>
          <w:sz w:val="24"/>
          <w:szCs w:val="24"/>
        </w:rPr>
        <w:t>Jaisharma</w:t>
      </w:r>
      <w:proofErr w:type="spellEnd"/>
      <w:r w:rsidR="00FE3A45" w:rsidRPr="00FE3A45">
        <w:rPr>
          <w:sz w:val="24"/>
          <w:szCs w:val="24"/>
        </w:rPr>
        <w:t>. K</w:t>
      </w:r>
      <w:r w:rsidR="00FE3A45">
        <w:rPr>
          <w:sz w:val="24"/>
          <w:szCs w:val="24"/>
        </w:rPr>
        <w:t xml:space="preserve"> </w:t>
      </w:r>
      <w:r>
        <w:rPr>
          <w:sz w:val="24"/>
          <w:szCs w:val="24"/>
        </w:rPr>
        <w:t xml:space="preserve">and is submitted in partial fulfilment of the requirements for the current semester of the </w:t>
      </w:r>
      <w:proofErr w:type="spellStart"/>
      <w:proofErr w:type="gramStart"/>
      <w:r>
        <w:rPr>
          <w:sz w:val="24"/>
          <w:szCs w:val="24"/>
        </w:rPr>
        <w:t>B.Tech</w:t>
      </w:r>
      <w:proofErr w:type="spellEnd"/>
      <w:proofErr w:type="gramEnd"/>
      <w:r>
        <w:rPr>
          <w:sz w:val="24"/>
          <w:szCs w:val="24"/>
        </w:rPr>
        <w:t xml:space="preserve"> </w:t>
      </w:r>
      <w:r w:rsidR="0006782C">
        <w:rPr>
          <w:sz w:val="24"/>
          <w:szCs w:val="24"/>
        </w:rPr>
        <w:t>ARTIFICIAL INTELLIGENCE AND DATA SCIENCE</w:t>
      </w:r>
      <w:r>
        <w:rPr>
          <w:sz w:val="24"/>
          <w:szCs w:val="24"/>
        </w:rPr>
        <w:t xml:space="preserve"> program at Saveetha Institute of Medical and Technical Sciences, Chennai.</w:t>
      </w:r>
    </w:p>
    <w:p w14:paraId="1144FCAD" w14:textId="77777777" w:rsidR="00E964E9" w:rsidRDefault="00E964E9">
      <w:pPr>
        <w:spacing w:before="800" w:after="100"/>
      </w:pPr>
    </w:p>
    <w:tbl>
      <w:tblPr>
        <w:tblW w:w="9000" w:type="dxa"/>
        <w:tblCellMar>
          <w:left w:w="10" w:type="dxa"/>
          <w:right w:w="10" w:type="dxa"/>
        </w:tblCellMar>
        <w:tblLook w:val="04A0" w:firstRow="1" w:lastRow="0" w:firstColumn="1" w:lastColumn="0" w:noHBand="0" w:noVBand="1"/>
      </w:tblPr>
      <w:tblGrid>
        <w:gridCol w:w="6379"/>
        <w:gridCol w:w="2621"/>
      </w:tblGrid>
      <w:tr w:rsidR="00E964E9" w14:paraId="36003BC8" w14:textId="77777777" w:rsidTr="00655E05">
        <w:trPr>
          <w:trHeight w:val="766"/>
        </w:trPr>
        <w:tc>
          <w:tcPr>
            <w:tcW w:w="6379" w:type="dxa"/>
          </w:tcPr>
          <w:p w14:paraId="1E67C840" w14:textId="77777777" w:rsidR="00FE3A45" w:rsidRDefault="00FE3A45">
            <w:pPr>
              <w:rPr>
                <w:b/>
                <w:bCs/>
                <w:sz w:val="24"/>
                <w:szCs w:val="24"/>
              </w:rPr>
            </w:pPr>
          </w:p>
          <w:p w14:paraId="7C4CA298" w14:textId="77777777" w:rsidR="00FE3A45" w:rsidRDefault="00FE3A45">
            <w:pPr>
              <w:rPr>
                <w:b/>
                <w:bCs/>
                <w:sz w:val="24"/>
                <w:szCs w:val="24"/>
              </w:rPr>
            </w:pPr>
          </w:p>
          <w:p w14:paraId="1E9E340B" w14:textId="0E7A138C" w:rsidR="00E964E9" w:rsidRDefault="00000000">
            <w:r>
              <w:rPr>
                <w:b/>
                <w:bCs/>
                <w:sz w:val="24"/>
                <w:szCs w:val="24"/>
              </w:rPr>
              <w:t>COURSE COORDINATOR</w:t>
            </w:r>
          </w:p>
        </w:tc>
        <w:tc>
          <w:tcPr>
            <w:tcW w:w="2621" w:type="dxa"/>
          </w:tcPr>
          <w:p w14:paraId="3EFD47BD" w14:textId="77777777" w:rsidR="00092A20" w:rsidRDefault="00092A20">
            <w:pPr>
              <w:rPr>
                <w:b/>
                <w:bCs/>
                <w:sz w:val="24"/>
                <w:szCs w:val="24"/>
              </w:rPr>
            </w:pPr>
          </w:p>
          <w:p w14:paraId="7E9495CF" w14:textId="77777777" w:rsidR="00092A20" w:rsidRDefault="00092A20">
            <w:pPr>
              <w:rPr>
                <w:b/>
                <w:bCs/>
                <w:sz w:val="24"/>
                <w:szCs w:val="24"/>
              </w:rPr>
            </w:pPr>
          </w:p>
          <w:p w14:paraId="363F5081" w14:textId="432E8768" w:rsidR="00E964E9" w:rsidRDefault="00000000">
            <w:r>
              <w:rPr>
                <w:b/>
                <w:bCs/>
                <w:sz w:val="24"/>
                <w:szCs w:val="24"/>
              </w:rPr>
              <w:t>COURSE FACULTY</w:t>
            </w:r>
          </w:p>
        </w:tc>
      </w:tr>
      <w:tr w:rsidR="00E964E9" w:rsidRPr="00FE3A45" w14:paraId="79A9BBDC" w14:textId="77777777" w:rsidTr="00655E05">
        <w:tc>
          <w:tcPr>
            <w:tcW w:w="6379" w:type="dxa"/>
          </w:tcPr>
          <w:p w14:paraId="4202361B" w14:textId="5D0DFB13" w:rsidR="00E964E9" w:rsidRPr="00FE3A45" w:rsidRDefault="00FE3A45">
            <w:pPr>
              <w:spacing w:before="200"/>
              <w:rPr>
                <w:sz w:val="24"/>
                <w:szCs w:val="24"/>
              </w:rPr>
            </w:pPr>
            <w:r w:rsidRPr="00FE3A45">
              <w:rPr>
                <w:sz w:val="24"/>
                <w:szCs w:val="24"/>
              </w:rPr>
              <w:t>Dr. Sivagami. S,</w:t>
            </w:r>
          </w:p>
          <w:p w14:paraId="67145110" w14:textId="77777777" w:rsidR="00FE3A45" w:rsidRPr="00FE3A45" w:rsidRDefault="00FE3A45">
            <w:pPr>
              <w:rPr>
                <w:sz w:val="24"/>
                <w:szCs w:val="24"/>
              </w:rPr>
            </w:pPr>
            <w:r w:rsidRPr="00FE3A45">
              <w:rPr>
                <w:sz w:val="24"/>
                <w:szCs w:val="24"/>
              </w:rPr>
              <w:t>Professor</w:t>
            </w:r>
          </w:p>
          <w:p w14:paraId="32E6DD36" w14:textId="79695545" w:rsidR="00E964E9" w:rsidRPr="00FE3A45" w:rsidRDefault="00FE3A45">
            <w:pPr>
              <w:rPr>
                <w:sz w:val="24"/>
                <w:szCs w:val="24"/>
              </w:rPr>
            </w:pPr>
            <w:r w:rsidRPr="00FE3A45">
              <w:rPr>
                <w:sz w:val="24"/>
                <w:szCs w:val="24"/>
              </w:rPr>
              <w:t>CSE</w:t>
            </w:r>
          </w:p>
          <w:p w14:paraId="5DC11C42" w14:textId="77777777" w:rsidR="00E964E9" w:rsidRPr="00FE3A45" w:rsidRDefault="00000000">
            <w:pPr>
              <w:rPr>
                <w:sz w:val="24"/>
                <w:szCs w:val="24"/>
              </w:rPr>
            </w:pPr>
            <w:r w:rsidRPr="00FE3A45">
              <w:rPr>
                <w:sz w:val="24"/>
                <w:szCs w:val="24"/>
              </w:rPr>
              <w:t>SIMATS Engineering,</w:t>
            </w:r>
          </w:p>
          <w:p w14:paraId="5466004B" w14:textId="77777777" w:rsidR="00E964E9" w:rsidRPr="00FE3A45" w:rsidRDefault="00000000">
            <w:pPr>
              <w:rPr>
                <w:sz w:val="24"/>
                <w:szCs w:val="24"/>
              </w:rPr>
            </w:pPr>
            <w:r w:rsidRPr="00FE3A45">
              <w:rPr>
                <w:sz w:val="24"/>
                <w:szCs w:val="24"/>
              </w:rPr>
              <w:t>SIMATS, Chennai – 602105.</w:t>
            </w:r>
          </w:p>
        </w:tc>
        <w:tc>
          <w:tcPr>
            <w:tcW w:w="2621" w:type="dxa"/>
          </w:tcPr>
          <w:p w14:paraId="11A3C1BD" w14:textId="77777777" w:rsidR="00FE3A45" w:rsidRPr="00FE3A45" w:rsidRDefault="00FE3A45" w:rsidP="000F01C1">
            <w:pPr>
              <w:rPr>
                <w:sz w:val="24"/>
                <w:szCs w:val="24"/>
              </w:rPr>
            </w:pPr>
          </w:p>
          <w:p w14:paraId="51D7A86B" w14:textId="5964F8A5" w:rsidR="00FE3A45" w:rsidRPr="00FE3A45" w:rsidRDefault="00FE3A45">
            <w:pPr>
              <w:rPr>
                <w:sz w:val="24"/>
                <w:szCs w:val="24"/>
              </w:rPr>
            </w:pPr>
            <w:r w:rsidRPr="00FE3A45">
              <w:rPr>
                <w:sz w:val="24"/>
                <w:szCs w:val="24"/>
              </w:rPr>
              <w:t xml:space="preserve">Dr. </w:t>
            </w:r>
            <w:proofErr w:type="spellStart"/>
            <w:r w:rsidRPr="00FE3A45">
              <w:rPr>
                <w:sz w:val="24"/>
                <w:szCs w:val="24"/>
              </w:rPr>
              <w:t>Jaisharma</w:t>
            </w:r>
            <w:proofErr w:type="spellEnd"/>
            <w:r w:rsidRPr="00FE3A45">
              <w:rPr>
                <w:sz w:val="24"/>
                <w:szCs w:val="24"/>
              </w:rPr>
              <w:t>. K,</w:t>
            </w:r>
          </w:p>
          <w:p w14:paraId="19EB862C" w14:textId="05C3B3AF" w:rsidR="00E964E9" w:rsidRPr="00FE3A45" w:rsidRDefault="00FE3A45">
            <w:pPr>
              <w:rPr>
                <w:sz w:val="24"/>
                <w:szCs w:val="24"/>
              </w:rPr>
            </w:pPr>
            <w:r w:rsidRPr="00FE3A45">
              <w:rPr>
                <w:sz w:val="24"/>
                <w:szCs w:val="24"/>
              </w:rPr>
              <w:t>Professor</w:t>
            </w:r>
          </w:p>
          <w:p w14:paraId="7B871182" w14:textId="3084B642" w:rsidR="00E964E9" w:rsidRPr="00FE3A45" w:rsidRDefault="00FE3A45">
            <w:pPr>
              <w:rPr>
                <w:sz w:val="24"/>
                <w:szCs w:val="24"/>
              </w:rPr>
            </w:pPr>
            <w:r w:rsidRPr="00FE3A45">
              <w:rPr>
                <w:sz w:val="24"/>
                <w:szCs w:val="24"/>
              </w:rPr>
              <w:t>CSE/Neural Networks</w:t>
            </w:r>
          </w:p>
          <w:p w14:paraId="07B7AC07" w14:textId="77777777" w:rsidR="00E964E9" w:rsidRPr="00FE3A45" w:rsidRDefault="00000000">
            <w:pPr>
              <w:rPr>
                <w:sz w:val="24"/>
                <w:szCs w:val="24"/>
              </w:rPr>
            </w:pPr>
            <w:r w:rsidRPr="00FE3A45">
              <w:rPr>
                <w:sz w:val="24"/>
                <w:szCs w:val="24"/>
              </w:rPr>
              <w:t>SIMATS Engineering,</w:t>
            </w:r>
          </w:p>
          <w:p w14:paraId="2C4F4F80" w14:textId="77777777" w:rsidR="00E964E9" w:rsidRPr="00FE3A45" w:rsidRDefault="00000000">
            <w:pPr>
              <w:rPr>
                <w:sz w:val="24"/>
                <w:szCs w:val="24"/>
              </w:rPr>
            </w:pPr>
            <w:r w:rsidRPr="00FE3A45">
              <w:rPr>
                <w:sz w:val="24"/>
                <w:szCs w:val="24"/>
              </w:rPr>
              <w:t>SIMATS, Chennai – 602105.</w:t>
            </w:r>
          </w:p>
        </w:tc>
      </w:tr>
    </w:tbl>
    <w:p w14:paraId="7F98E95E" w14:textId="0C3681A6" w:rsidR="00E964E9" w:rsidRPr="00FE3A45" w:rsidRDefault="00000000">
      <w:pPr>
        <w:rPr>
          <w:sz w:val="24"/>
          <w:szCs w:val="24"/>
        </w:rPr>
      </w:pPr>
      <w:r w:rsidRPr="00FE3A45">
        <w:rPr>
          <w:sz w:val="24"/>
          <w:szCs w:val="24"/>
        </w:rPr>
        <w:br w:type="page"/>
      </w:r>
      <w:r w:rsidR="002D7656">
        <w:rPr>
          <w:sz w:val="24"/>
          <w:szCs w:val="24"/>
        </w:rPr>
        <w:lastRenderedPageBreak/>
        <w:t>S</w:t>
      </w:r>
    </w:p>
    <w:p w14:paraId="283DC47E" w14:textId="77777777" w:rsidR="00E964E9" w:rsidRDefault="00BB6036">
      <w:pPr>
        <w:spacing w:after="200"/>
        <w:jc w:val="center"/>
      </w:pPr>
      <w:r w:rsidRPr="00BE6E22">
        <w:rPr>
          <w:noProof/>
          <w:sz w:val="38"/>
          <w:szCs w:val="44"/>
        </w:rPr>
        <w:drawing>
          <wp:anchor distT="0" distB="0" distL="0" distR="0" simplePos="0" relativeHeight="251667456" behindDoc="1" locked="0" layoutInCell="1" hidden="0" allowOverlap="1" wp14:anchorId="59EA1473" wp14:editId="041F5E1E">
            <wp:simplePos x="0" y="0"/>
            <wp:positionH relativeFrom="column">
              <wp:posOffset>6092190</wp:posOffset>
            </wp:positionH>
            <wp:positionV relativeFrom="paragraph">
              <wp:posOffset>0</wp:posOffset>
            </wp:positionV>
            <wp:extent cx="801370" cy="990600"/>
            <wp:effectExtent l="0" t="0" r="0" b="0"/>
            <wp:wrapTight wrapText="bothSides">
              <wp:wrapPolygon edited="0">
                <wp:start x="0" y="0"/>
                <wp:lineTo x="0" y="21185"/>
                <wp:lineTo x="21052" y="21185"/>
                <wp:lineTo x="21052" y="0"/>
                <wp:lineTo x="0" y="0"/>
              </wp:wrapPolygon>
            </wp:wrapTight>
            <wp:docPr id="53149349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BE6E22">
        <w:rPr>
          <w:noProof/>
          <w:sz w:val="38"/>
          <w:szCs w:val="44"/>
        </w:rPr>
        <w:drawing>
          <wp:anchor distT="0" distB="0" distL="114300" distR="114300" simplePos="0" relativeHeight="251665408" behindDoc="1" locked="0" layoutInCell="1" hidden="0" allowOverlap="1" wp14:anchorId="426A4C50" wp14:editId="02FE615F">
            <wp:simplePos x="0" y="0"/>
            <wp:positionH relativeFrom="margin">
              <wp:posOffset>-205740</wp:posOffset>
            </wp:positionH>
            <wp:positionV relativeFrom="paragraph">
              <wp:posOffset>6350</wp:posOffset>
            </wp:positionV>
            <wp:extent cx="908050" cy="927100"/>
            <wp:effectExtent l="0" t="0" r="6350" b="6350"/>
            <wp:wrapTight wrapText="bothSides">
              <wp:wrapPolygon edited="0">
                <wp:start x="8610" y="0"/>
                <wp:lineTo x="5438" y="444"/>
                <wp:lineTo x="0" y="4882"/>
                <wp:lineTo x="0" y="15978"/>
                <wp:lineTo x="5438" y="21304"/>
                <wp:lineTo x="7250" y="21304"/>
                <wp:lineTo x="14048" y="21304"/>
                <wp:lineTo x="15860" y="21304"/>
                <wp:lineTo x="21298" y="15978"/>
                <wp:lineTo x="21298" y="4882"/>
                <wp:lineTo x="15860" y="444"/>
                <wp:lineTo x="12688" y="0"/>
                <wp:lineTo x="8610" y="0"/>
              </wp:wrapPolygon>
            </wp:wrapTight>
            <wp:docPr id="1904656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b/>
          <w:bCs/>
          <w:sz w:val="26"/>
          <w:szCs w:val="26"/>
        </w:rPr>
        <w:t>SIMATS ENGINEERING</w:t>
      </w:r>
    </w:p>
    <w:p w14:paraId="64A7EDAA" w14:textId="77777777" w:rsidR="00E964E9" w:rsidRDefault="00000000">
      <w:pPr>
        <w:spacing w:after="100"/>
        <w:jc w:val="center"/>
      </w:pPr>
      <w:r>
        <w:rPr>
          <w:sz w:val="24"/>
          <w:szCs w:val="24"/>
        </w:rPr>
        <w:t>Saveetha Institute of Medical and Technical Sciences</w:t>
      </w:r>
    </w:p>
    <w:p w14:paraId="19556F12" w14:textId="77777777" w:rsidR="00E964E9" w:rsidRDefault="00000000">
      <w:pPr>
        <w:spacing w:after="400"/>
        <w:jc w:val="center"/>
      </w:pPr>
      <w:r>
        <w:rPr>
          <w:sz w:val="24"/>
          <w:szCs w:val="24"/>
        </w:rPr>
        <w:t>Chennai-602105</w:t>
      </w:r>
    </w:p>
    <w:p w14:paraId="7D92D6FC" w14:textId="77777777" w:rsidR="00E964E9" w:rsidRDefault="00000000">
      <w:pPr>
        <w:spacing w:after="200"/>
        <w:jc w:val="center"/>
      </w:pPr>
      <w:r>
        <w:rPr>
          <w:b/>
          <w:bCs/>
          <w:sz w:val="26"/>
          <w:szCs w:val="26"/>
        </w:rPr>
        <w:t>DECLARATION</w:t>
      </w:r>
    </w:p>
    <w:p w14:paraId="054E6C66" w14:textId="3E591186" w:rsidR="00E964E9" w:rsidRDefault="00894BE3">
      <w:pPr>
        <w:spacing w:after="200" w:line="360" w:lineRule="auto"/>
        <w:jc w:val="both"/>
      </w:pPr>
      <w:r>
        <w:rPr>
          <w:sz w:val="24"/>
          <w:szCs w:val="24"/>
        </w:rPr>
        <w:t>We, Tony Winston T</w:t>
      </w:r>
      <w:r w:rsidR="00FE3A45">
        <w:rPr>
          <w:sz w:val="24"/>
          <w:szCs w:val="24"/>
        </w:rPr>
        <w:t xml:space="preserve"> </w:t>
      </w:r>
      <w:r>
        <w:rPr>
          <w:sz w:val="24"/>
          <w:szCs w:val="24"/>
        </w:rPr>
        <w:t xml:space="preserve">of the Department of </w:t>
      </w:r>
      <w:r w:rsidR="00FE3A45">
        <w:rPr>
          <w:sz w:val="24"/>
          <w:szCs w:val="24"/>
        </w:rPr>
        <w:t xml:space="preserve">ARTIFICIAL INTELLIGENCE AND DATA </w:t>
      </w:r>
      <w:proofErr w:type="gramStart"/>
      <w:r w:rsidR="00FE3A45">
        <w:rPr>
          <w:sz w:val="24"/>
          <w:szCs w:val="24"/>
        </w:rPr>
        <w:t xml:space="preserve">SCIENCE </w:t>
      </w:r>
      <w:r>
        <w:rPr>
          <w:sz w:val="24"/>
          <w:szCs w:val="24"/>
        </w:rPr>
        <w:t>,</w:t>
      </w:r>
      <w:proofErr w:type="gramEnd"/>
      <w:r>
        <w:rPr>
          <w:sz w:val="24"/>
          <w:szCs w:val="24"/>
        </w:rPr>
        <w:t xml:space="preserve"> SIMATS Engineering, Saveetha Institute of Medical and Technical Sciences, Chennai, hereby declare that the Capstone Project Work entitled "Phishing Email Traffic Detection Awareness" is the result of our own </w:t>
      </w:r>
      <w:proofErr w:type="spellStart"/>
      <w:r>
        <w:rPr>
          <w:sz w:val="24"/>
          <w:szCs w:val="24"/>
        </w:rPr>
        <w:t>bonafide</w:t>
      </w:r>
      <w:proofErr w:type="spellEnd"/>
      <w:r>
        <w:rPr>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2CA1396E" w14:textId="77777777" w:rsidR="00E964E9" w:rsidRDefault="00000000">
      <w:pPr>
        <w:spacing w:before="600" w:after="100"/>
      </w:pPr>
      <w:r>
        <w:rPr>
          <w:sz w:val="24"/>
          <w:szCs w:val="24"/>
        </w:rPr>
        <w:t>Place: Chennai</w:t>
      </w:r>
    </w:p>
    <w:p w14:paraId="40250987" w14:textId="63DC9B41" w:rsidR="00E964E9" w:rsidRDefault="00000000">
      <w:pPr>
        <w:spacing w:after="600"/>
      </w:pPr>
      <w:r>
        <w:rPr>
          <w:sz w:val="24"/>
          <w:szCs w:val="24"/>
        </w:rPr>
        <w:t>Date:</w:t>
      </w:r>
      <w:r w:rsidR="00FE3A45">
        <w:rPr>
          <w:sz w:val="24"/>
          <w:szCs w:val="24"/>
        </w:rPr>
        <w:t xml:space="preserve"> 04-09-2026</w:t>
      </w:r>
    </w:p>
    <w:p w14:paraId="67EB4E57" w14:textId="77777777" w:rsidR="00E964E9" w:rsidRDefault="00000000">
      <w:pPr>
        <w:jc w:val="right"/>
        <w:rPr>
          <w:sz w:val="24"/>
          <w:szCs w:val="24"/>
        </w:rPr>
      </w:pPr>
      <w:r>
        <w:rPr>
          <w:sz w:val="24"/>
          <w:szCs w:val="24"/>
        </w:rPr>
        <w:t>Signature of the Students with Names</w:t>
      </w:r>
    </w:p>
    <w:p w14:paraId="7385DD09" w14:textId="0200E46C" w:rsidR="00077552" w:rsidRDefault="00077552">
      <w:pPr>
        <w:jc w:val="right"/>
        <w:rPr>
          <w:sz w:val="24"/>
          <w:szCs w:val="24"/>
        </w:rPr>
      </w:pPr>
      <w:r w:rsidRPr="00077552">
        <w:drawing>
          <wp:anchor distT="0" distB="0" distL="114300" distR="114300" simplePos="0" relativeHeight="251672576" behindDoc="1" locked="0" layoutInCell="1" allowOverlap="1" wp14:anchorId="3089446D" wp14:editId="7910C529">
            <wp:simplePos x="0" y="0"/>
            <wp:positionH relativeFrom="column">
              <wp:posOffset>4537075</wp:posOffset>
            </wp:positionH>
            <wp:positionV relativeFrom="paragraph">
              <wp:posOffset>113030</wp:posOffset>
            </wp:positionV>
            <wp:extent cx="1682750" cy="553720"/>
            <wp:effectExtent l="0" t="0" r="0" b="0"/>
            <wp:wrapTight wrapText="bothSides">
              <wp:wrapPolygon edited="0">
                <wp:start x="0" y="0"/>
                <wp:lineTo x="0" y="20807"/>
                <wp:lineTo x="21274" y="20807"/>
                <wp:lineTo x="21274" y="0"/>
                <wp:lineTo x="0" y="0"/>
              </wp:wrapPolygon>
            </wp:wrapTight>
            <wp:docPr id="1395197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2750" cy="553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 xml:space="preserve"> </w:t>
      </w:r>
    </w:p>
    <w:p w14:paraId="1D12D2F4" w14:textId="2F62F294" w:rsidR="00077552" w:rsidRPr="00077552" w:rsidRDefault="00077552" w:rsidP="00077552">
      <w:pPr>
        <w:jc w:val="center"/>
      </w:pPr>
      <w:r>
        <w:rPr>
          <w:sz w:val="24"/>
          <w:szCs w:val="24"/>
        </w:rPr>
        <w:t xml:space="preserve">                             </w:t>
      </w:r>
    </w:p>
    <w:p w14:paraId="70537984" w14:textId="7633ADCF" w:rsidR="00077552" w:rsidRDefault="00077552" w:rsidP="00077552">
      <w:pPr>
        <w:jc w:val="center"/>
      </w:pPr>
    </w:p>
    <w:p w14:paraId="492958B0" w14:textId="77777777" w:rsidR="00E964E9" w:rsidRDefault="00000000">
      <w:r>
        <w:br w:type="page"/>
      </w:r>
    </w:p>
    <w:p w14:paraId="523C4628" w14:textId="77777777" w:rsidR="00E964E9" w:rsidRDefault="00BB6036">
      <w:pPr>
        <w:spacing w:after="200"/>
        <w:jc w:val="center"/>
      </w:pPr>
      <w:r w:rsidRPr="00BE6E22">
        <w:rPr>
          <w:noProof/>
          <w:sz w:val="38"/>
          <w:szCs w:val="44"/>
        </w:rPr>
        <w:lastRenderedPageBreak/>
        <w:drawing>
          <wp:anchor distT="0" distB="0" distL="0" distR="0" simplePos="0" relativeHeight="251669504" behindDoc="1" locked="0" layoutInCell="1" hidden="0" allowOverlap="1" wp14:anchorId="73EA37D9" wp14:editId="7B6D84D4">
            <wp:simplePos x="0" y="0"/>
            <wp:positionH relativeFrom="margin">
              <wp:align>right</wp:align>
            </wp:positionH>
            <wp:positionV relativeFrom="paragraph">
              <wp:posOffset>0</wp:posOffset>
            </wp:positionV>
            <wp:extent cx="801370" cy="990600"/>
            <wp:effectExtent l="0" t="0" r="0" b="0"/>
            <wp:wrapTight wrapText="bothSides">
              <wp:wrapPolygon edited="0">
                <wp:start x="0" y="0"/>
                <wp:lineTo x="0" y="21185"/>
                <wp:lineTo x="21052" y="21185"/>
                <wp:lineTo x="21052" y="0"/>
                <wp:lineTo x="0" y="0"/>
              </wp:wrapPolygon>
            </wp:wrapTight>
            <wp:docPr id="18735326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BE6E22">
        <w:rPr>
          <w:noProof/>
          <w:sz w:val="38"/>
          <w:szCs w:val="44"/>
        </w:rPr>
        <w:drawing>
          <wp:anchor distT="0" distB="0" distL="114300" distR="114300" simplePos="0" relativeHeight="251671552" behindDoc="1" locked="0" layoutInCell="1" hidden="0" allowOverlap="1" wp14:anchorId="338DB9AB" wp14:editId="5F18AA50">
            <wp:simplePos x="0" y="0"/>
            <wp:positionH relativeFrom="margin">
              <wp:align>left</wp:align>
            </wp:positionH>
            <wp:positionV relativeFrom="paragraph">
              <wp:posOffset>0</wp:posOffset>
            </wp:positionV>
            <wp:extent cx="908050" cy="927100"/>
            <wp:effectExtent l="0" t="0" r="6350" b="6350"/>
            <wp:wrapTight wrapText="bothSides">
              <wp:wrapPolygon edited="0">
                <wp:start x="8610" y="0"/>
                <wp:lineTo x="5438" y="444"/>
                <wp:lineTo x="0" y="4882"/>
                <wp:lineTo x="0" y="15978"/>
                <wp:lineTo x="5438" y="21304"/>
                <wp:lineTo x="7250" y="21304"/>
                <wp:lineTo x="14048" y="21304"/>
                <wp:lineTo x="15860" y="21304"/>
                <wp:lineTo x="21298" y="15978"/>
                <wp:lineTo x="21298" y="4882"/>
                <wp:lineTo x="15860" y="444"/>
                <wp:lineTo x="12688" y="0"/>
                <wp:lineTo x="8610" y="0"/>
              </wp:wrapPolygon>
            </wp:wrapTight>
            <wp:docPr id="7396709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b/>
          <w:bCs/>
          <w:sz w:val="26"/>
          <w:szCs w:val="26"/>
        </w:rPr>
        <w:t>SIMATS ENGINEERING</w:t>
      </w:r>
    </w:p>
    <w:p w14:paraId="6D5C4DC9" w14:textId="77777777" w:rsidR="00E964E9" w:rsidRDefault="00000000">
      <w:pPr>
        <w:spacing w:after="100"/>
        <w:jc w:val="center"/>
      </w:pPr>
      <w:r>
        <w:rPr>
          <w:sz w:val="24"/>
          <w:szCs w:val="24"/>
        </w:rPr>
        <w:t>Saveetha Institute of Medical and Technical Sciences</w:t>
      </w:r>
    </w:p>
    <w:p w14:paraId="09210F62" w14:textId="77777777" w:rsidR="00E964E9" w:rsidRDefault="00000000">
      <w:pPr>
        <w:spacing w:after="400"/>
        <w:jc w:val="center"/>
      </w:pPr>
      <w:r>
        <w:rPr>
          <w:sz w:val="24"/>
          <w:szCs w:val="24"/>
        </w:rPr>
        <w:t>Chennai-602105</w:t>
      </w:r>
    </w:p>
    <w:p w14:paraId="5457E3B7" w14:textId="77777777" w:rsidR="00E964E9" w:rsidRDefault="00000000">
      <w:pPr>
        <w:spacing w:after="200"/>
        <w:jc w:val="center"/>
      </w:pPr>
      <w:r>
        <w:rPr>
          <w:b/>
          <w:bCs/>
          <w:sz w:val="26"/>
          <w:szCs w:val="26"/>
        </w:rPr>
        <w:t>Individual Contribution Statement</w:t>
      </w:r>
    </w:p>
    <w:p w14:paraId="4AC7B766" w14:textId="77777777" w:rsidR="00E964E9" w:rsidRDefault="00000000">
      <w:pPr>
        <w:spacing w:after="300"/>
        <w:jc w:val="center"/>
      </w:pPr>
      <w:r>
        <w:rPr>
          <w:i/>
          <w:iCs/>
          <w:sz w:val="22"/>
          <w:szCs w:val="22"/>
        </w:rPr>
        <w:t>(Mandatory for all team projects)</w:t>
      </w:r>
    </w:p>
    <w:tbl>
      <w:tblPr>
        <w:tblW w:w="9000" w:type="dxa"/>
        <w:tblInd w:w="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794"/>
        <w:gridCol w:w="1545"/>
        <w:gridCol w:w="1545"/>
        <w:gridCol w:w="1496"/>
        <w:gridCol w:w="1323"/>
      </w:tblGrid>
      <w:tr w:rsidR="00E964E9" w14:paraId="4E2A6BF3" w14:textId="77777777" w:rsidTr="00BB6036">
        <w:trPr>
          <w:tblHeader/>
        </w:trPr>
        <w:tc>
          <w:tcPr>
            <w:tcW w:w="1297" w:type="dxa"/>
            <w:shd w:val="clear" w:color="auto" w:fill="D9E2F3"/>
            <w:tcMar>
              <w:top w:w="80" w:type="dxa"/>
              <w:left w:w="100" w:type="dxa"/>
              <w:bottom w:w="80" w:type="dxa"/>
              <w:right w:w="100" w:type="dxa"/>
            </w:tcMar>
            <w:vAlign w:val="center"/>
          </w:tcPr>
          <w:p w14:paraId="6AD3AEAD" w14:textId="77777777" w:rsidR="00E964E9" w:rsidRDefault="00000000">
            <w:r>
              <w:rPr>
                <w:b/>
                <w:bCs/>
              </w:rPr>
              <w:t>Student Name / Register No.</w:t>
            </w:r>
          </w:p>
        </w:tc>
        <w:tc>
          <w:tcPr>
            <w:tcW w:w="1794" w:type="dxa"/>
            <w:shd w:val="clear" w:color="auto" w:fill="D9E2F3"/>
            <w:tcMar>
              <w:top w:w="80" w:type="dxa"/>
              <w:left w:w="100" w:type="dxa"/>
              <w:bottom w:w="80" w:type="dxa"/>
              <w:right w:w="100" w:type="dxa"/>
            </w:tcMar>
            <w:vAlign w:val="center"/>
          </w:tcPr>
          <w:p w14:paraId="55E10EE5" w14:textId="77777777" w:rsidR="00E964E9" w:rsidRDefault="00000000">
            <w:r>
              <w:rPr>
                <w:b/>
                <w:bCs/>
              </w:rPr>
              <w:t>Specific Responsibilities</w:t>
            </w:r>
          </w:p>
        </w:tc>
        <w:tc>
          <w:tcPr>
            <w:tcW w:w="1545" w:type="dxa"/>
            <w:shd w:val="clear" w:color="auto" w:fill="D9E2F3"/>
            <w:tcMar>
              <w:top w:w="80" w:type="dxa"/>
              <w:left w:w="100" w:type="dxa"/>
              <w:bottom w:w="80" w:type="dxa"/>
              <w:right w:w="100" w:type="dxa"/>
            </w:tcMar>
            <w:vAlign w:val="center"/>
          </w:tcPr>
          <w:p w14:paraId="36053E55" w14:textId="77777777" w:rsidR="00E964E9" w:rsidRDefault="00000000">
            <w:r>
              <w:rPr>
                <w:b/>
                <w:bCs/>
              </w:rPr>
              <w:t>Design &amp; Development Contribution</w:t>
            </w:r>
          </w:p>
        </w:tc>
        <w:tc>
          <w:tcPr>
            <w:tcW w:w="1545" w:type="dxa"/>
            <w:shd w:val="clear" w:color="auto" w:fill="D9E2F3"/>
            <w:tcMar>
              <w:top w:w="80" w:type="dxa"/>
              <w:left w:w="100" w:type="dxa"/>
              <w:bottom w:w="80" w:type="dxa"/>
              <w:right w:w="100" w:type="dxa"/>
            </w:tcMar>
            <w:vAlign w:val="center"/>
          </w:tcPr>
          <w:p w14:paraId="0235263D" w14:textId="77777777" w:rsidR="00E964E9" w:rsidRDefault="00000000">
            <w:r>
              <w:rPr>
                <w:b/>
                <w:bCs/>
              </w:rPr>
              <w:t>Testing &amp; Analysis Contribution</w:t>
            </w:r>
          </w:p>
        </w:tc>
        <w:tc>
          <w:tcPr>
            <w:tcW w:w="1496" w:type="dxa"/>
            <w:shd w:val="clear" w:color="auto" w:fill="D9E2F3"/>
            <w:tcMar>
              <w:top w:w="80" w:type="dxa"/>
              <w:left w:w="100" w:type="dxa"/>
              <w:bottom w:w="80" w:type="dxa"/>
              <w:right w:w="100" w:type="dxa"/>
            </w:tcMar>
            <w:vAlign w:val="center"/>
          </w:tcPr>
          <w:p w14:paraId="4C08A017" w14:textId="77777777" w:rsidR="00E964E9" w:rsidRDefault="00000000">
            <w:r>
              <w:rPr>
                <w:b/>
                <w:bCs/>
              </w:rPr>
              <w:t>Report Contribution</w:t>
            </w:r>
          </w:p>
        </w:tc>
        <w:tc>
          <w:tcPr>
            <w:tcW w:w="1323" w:type="dxa"/>
            <w:shd w:val="clear" w:color="auto" w:fill="D9E2F3"/>
            <w:tcMar>
              <w:top w:w="80" w:type="dxa"/>
              <w:left w:w="100" w:type="dxa"/>
              <w:bottom w:w="80" w:type="dxa"/>
              <w:right w:w="100" w:type="dxa"/>
            </w:tcMar>
            <w:vAlign w:val="center"/>
          </w:tcPr>
          <w:p w14:paraId="01F27977" w14:textId="77777777" w:rsidR="00E964E9" w:rsidRDefault="00000000">
            <w:r>
              <w:rPr>
                <w:b/>
                <w:bCs/>
              </w:rPr>
              <w:t>Approx. Contribution (%)</w:t>
            </w:r>
          </w:p>
        </w:tc>
      </w:tr>
      <w:tr w:rsidR="00E964E9" w14:paraId="0CD67DC2" w14:textId="77777777" w:rsidTr="00BB6036">
        <w:tc>
          <w:tcPr>
            <w:tcW w:w="1297" w:type="dxa"/>
            <w:tcMar>
              <w:top w:w="80" w:type="dxa"/>
              <w:left w:w="100" w:type="dxa"/>
              <w:bottom w:w="80" w:type="dxa"/>
              <w:right w:w="100" w:type="dxa"/>
            </w:tcMar>
            <w:vAlign w:val="center"/>
          </w:tcPr>
          <w:p w14:paraId="4C7C1914" w14:textId="77777777" w:rsidR="00E964E9" w:rsidRDefault="00000000">
            <w:r>
              <w:t>Tony Winston T / 1924260006</w:t>
            </w:r>
          </w:p>
        </w:tc>
        <w:tc>
          <w:tcPr>
            <w:tcW w:w="1794" w:type="dxa"/>
            <w:tcMar>
              <w:top w:w="80" w:type="dxa"/>
              <w:left w:w="100" w:type="dxa"/>
              <w:bottom w:w="80" w:type="dxa"/>
              <w:right w:w="100" w:type="dxa"/>
            </w:tcMar>
            <w:vAlign w:val="center"/>
          </w:tcPr>
          <w:p w14:paraId="4FDAEFE7" w14:textId="77777777" w:rsidR="00E964E9" w:rsidRDefault="00000000">
            <w:r>
              <w:t>Dataset collection, feature engineering, and classification model design</w:t>
            </w:r>
          </w:p>
        </w:tc>
        <w:tc>
          <w:tcPr>
            <w:tcW w:w="1545" w:type="dxa"/>
            <w:tcMar>
              <w:top w:w="80" w:type="dxa"/>
              <w:left w:w="100" w:type="dxa"/>
              <w:bottom w:w="80" w:type="dxa"/>
              <w:right w:w="100" w:type="dxa"/>
            </w:tcMar>
            <w:vAlign w:val="center"/>
          </w:tcPr>
          <w:p w14:paraId="1D325061" w14:textId="77777777" w:rsidR="00E964E9" w:rsidRDefault="00000000">
            <w:r>
              <w:t>Built the email-header/URL feature extraction pipeline and trained the classification models</w:t>
            </w:r>
          </w:p>
        </w:tc>
        <w:tc>
          <w:tcPr>
            <w:tcW w:w="1545" w:type="dxa"/>
            <w:tcMar>
              <w:top w:w="80" w:type="dxa"/>
              <w:left w:w="100" w:type="dxa"/>
              <w:bottom w:w="80" w:type="dxa"/>
              <w:right w:w="100" w:type="dxa"/>
            </w:tcMar>
            <w:vAlign w:val="center"/>
          </w:tcPr>
          <w:p w14:paraId="2E425C73" w14:textId="77777777" w:rsidR="00E964E9" w:rsidRDefault="00000000">
            <w:r>
              <w:t>Ran detection accuracy and latency tests on the held-out dataset</w:t>
            </w:r>
          </w:p>
        </w:tc>
        <w:tc>
          <w:tcPr>
            <w:tcW w:w="1496" w:type="dxa"/>
            <w:tcMar>
              <w:top w:w="80" w:type="dxa"/>
              <w:left w:w="100" w:type="dxa"/>
              <w:bottom w:w="80" w:type="dxa"/>
              <w:right w:w="100" w:type="dxa"/>
            </w:tcMar>
            <w:vAlign w:val="center"/>
          </w:tcPr>
          <w:p w14:paraId="42E17EFE" w14:textId="77777777" w:rsidR="00E964E9" w:rsidRDefault="00000000">
            <w:r>
              <w:t>Chapters 1, 3</w:t>
            </w:r>
          </w:p>
        </w:tc>
        <w:tc>
          <w:tcPr>
            <w:tcW w:w="1323" w:type="dxa"/>
            <w:tcMar>
              <w:top w:w="80" w:type="dxa"/>
              <w:left w:w="100" w:type="dxa"/>
              <w:bottom w:w="80" w:type="dxa"/>
              <w:right w:w="100" w:type="dxa"/>
            </w:tcMar>
            <w:vAlign w:val="center"/>
          </w:tcPr>
          <w:p w14:paraId="5FD1C098" w14:textId="77777777" w:rsidR="00E964E9" w:rsidRDefault="00000000">
            <w:r>
              <w:t>34%</w:t>
            </w:r>
          </w:p>
        </w:tc>
      </w:tr>
      <w:tr w:rsidR="00E964E9" w14:paraId="4A6D7A2F" w14:textId="77777777" w:rsidTr="00BB6036">
        <w:tc>
          <w:tcPr>
            <w:tcW w:w="1297" w:type="dxa"/>
            <w:tcMar>
              <w:top w:w="80" w:type="dxa"/>
              <w:left w:w="100" w:type="dxa"/>
              <w:bottom w:w="80" w:type="dxa"/>
              <w:right w:w="100" w:type="dxa"/>
            </w:tcMar>
            <w:vAlign w:val="center"/>
          </w:tcPr>
          <w:p w14:paraId="1BA33C97" w14:textId="77777777" w:rsidR="00E964E9" w:rsidRDefault="00000000">
            <w:r>
              <w:t xml:space="preserve">N </w:t>
            </w:r>
            <w:proofErr w:type="spellStart"/>
            <w:r>
              <w:t>Jaianiruth</w:t>
            </w:r>
            <w:proofErr w:type="spellEnd"/>
            <w:r>
              <w:t xml:space="preserve"> / 1911260130</w:t>
            </w:r>
          </w:p>
        </w:tc>
        <w:tc>
          <w:tcPr>
            <w:tcW w:w="1794" w:type="dxa"/>
            <w:tcMar>
              <w:top w:w="80" w:type="dxa"/>
              <w:left w:w="100" w:type="dxa"/>
              <w:bottom w:w="80" w:type="dxa"/>
              <w:right w:w="100" w:type="dxa"/>
            </w:tcMar>
            <w:vAlign w:val="center"/>
          </w:tcPr>
          <w:p w14:paraId="605840C6" w14:textId="77777777" w:rsidR="00E964E9" w:rsidRDefault="00000000">
            <w:r>
              <w:t>Literature survey, system architecture, and gateway pipeline integration</w:t>
            </w:r>
          </w:p>
        </w:tc>
        <w:tc>
          <w:tcPr>
            <w:tcW w:w="1545" w:type="dxa"/>
            <w:tcMar>
              <w:top w:w="80" w:type="dxa"/>
              <w:left w:w="100" w:type="dxa"/>
              <w:bottom w:w="80" w:type="dxa"/>
              <w:right w:w="100" w:type="dxa"/>
            </w:tcMar>
            <w:vAlign w:val="center"/>
          </w:tcPr>
          <w:p w14:paraId="34B9D68E" w14:textId="77777777" w:rsidR="00E964E9" w:rsidRDefault="00000000">
            <w:r>
              <w:t>Integrated the detection engine with the simulated email-gateway pipeline</w:t>
            </w:r>
          </w:p>
        </w:tc>
        <w:tc>
          <w:tcPr>
            <w:tcW w:w="1545" w:type="dxa"/>
            <w:tcMar>
              <w:top w:w="80" w:type="dxa"/>
              <w:left w:w="100" w:type="dxa"/>
              <w:bottom w:w="80" w:type="dxa"/>
              <w:right w:w="100" w:type="dxa"/>
            </w:tcMar>
            <w:vAlign w:val="center"/>
          </w:tcPr>
          <w:p w14:paraId="5868CB45" w14:textId="77777777" w:rsidR="00E964E9" w:rsidRDefault="00000000">
            <w:r>
              <w:t>Conducted the phishing-simulation trials and confusion-matrix analysis</w:t>
            </w:r>
          </w:p>
        </w:tc>
        <w:tc>
          <w:tcPr>
            <w:tcW w:w="1496" w:type="dxa"/>
            <w:tcMar>
              <w:top w:w="80" w:type="dxa"/>
              <w:left w:w="100" w:type="dxa"/>
              <w:bottom w:w="80" w:type="dxa"/>
              <w:right w:w="100" w:type="dxa"/>
            </w:tcMar>
            <w:vAlign w:val="center"/>
          </w:tcPr>
          <w:p w14:paraId="474AED0F" w14:textId="77777777" w:rsidR="00E964E9" w:rsidRDefault="00000000">
            <w:r>
              <w:t>Chapters 2, 4</w:t>
            </w:r>
          </w:p>
        </w:tc>
        <w:tc>
          <w:tcPr>
            <w:tcW w:w="1323" w:type="dxa"/>
            <w:tcMar>
              <w:top w:w="80" w:type="dxa"/>
              <w:left w:w="100" w:type="dxa"/>
              <w:bottom w:w="80" w:type="dxa"/>
              <w:right w:w="100" w:type="dxa"/>
            </w:tcMar>
            <w:vAlign w:val="center"/>
          </w:tcPr>
          <w:p w14:paraId="20752DDF" w14:textId="77777777" w:rsidR="00E964E9" w:rsidRDefault="00000000">
            <w:r>
              <w:t>33%</w:t>
            </w:r>
          </w:p>
        </w:tc>
      </w:tr>
      <w:tr w:rsidR="00E964E9" w14:paraId="0E7EDEE5" w14:textId="77777777" w:rsidTr="00BB6036">
        <w:tc>
          <w:tcPr>
            <w:tcW w:w="1297" w:type="dxa"/>
            <w:tcMar>
              <w:top w:w="80" w:type="dxa"/>
              <w:left w:w="100" w:type="dxa"/>
              <w:bottom w:w="80" w:type="dxa"/>
              <w:right w:w="100" w:type="dxa"/>
            </w:tcMar>
            <w:vAlign w:val="center"/>
          </w:tcPr>
          <w:p w14:paraId="64F5436D" w14:textId="77777777" w:rsidR="00E964E9" w:rsidRDefault="00000000">
            <w:proofErr w:type="spellStart"/>
            <w:r>
              <w:t>Abinayasri</w:t>
            </w:r>
            <w:proofErr w:type="spellEnd"/>
            <w:r>
              <w:t xml:space="preserve"> K / 1921260133</w:t>
            </w:r>
          </w:p>
        </w:tc>
        <w:tc>
          <w:tcPr>
            <w:tcW w:w="1794" w:type="dxa"/>
            <w:tcMar>
              <w:top w:w="80" w:type="dxa"/>
              <w:left w:w="100" w:type="dxa"/>
              <w:bottom w:w="80" w:type="dxa"/>
              <w:right w:w="100" w:type="dxa"/>
            </w:tcMar>
            <w:vAlign w:val="center"/>
          </w:tcPr>
          <w:p w14:paraId="30288B15" w14:textId="77777777" w:rsidR="00E964E9" w:rsidRDefault="00000000">
            <w:r>
              <w:t>Awareness-dashboard design, user evaluation, and documentation</w:t>
            </w:r>
          </w:p>
        </w:tc>
        <w:tc>
          <w:tcPr>
            <w:tcW w:w="1545" w:type="dxa"/>
            <w:tcMar>
              <w:top w:w="80" w:type="dxa"/>
              <w:left w:w="100" w:type="dxa"/>
              <w:bottom w:w="80" w:type="dxa"/>
              <w:right w:w="100" w:type="dxa"/>
            </w:tcMar>
            <w:vAlign w:val="center"/>
          </w:tcPr>
          <w:p w14:paraId="1E6C8058" w14:textId="77777777" w:rsidR="00E964E9" w:rsidRDefault="00000000">
            <w:r>
              <w:t>Implemented the awareness dashboard and explanation-generation module</w:t>
            </w:r>
          </w:p>
        </w:tc>
        <w:tc>
          <w:tcPr>
            <w:tcW w:w="1545" w:type="dxa"/>
            <w:tcMar>
              <w:top w:w="80" w:type="dxa"/>
              <w:left w:w="100" w:type="dxa"/>
              <w:bottom w:w="80" w:type="dxa"/>
              <w:right w:w="100" w:type="dxa"/>
            </w:tcMar>
            <w:vAlign w:val="center"/>
          </w:tcPr>
          <w:p w14:paraId="43847008" w14:textId="77777777" w:rsidR="00E964E9" w:rsidRDefault="00000000">
            <w:r>
              <w:t>Conducted the pre/post user-awareness assessment with test participants</w:t>
            </w:r>
          </w:p>
        </w:tc>
        <w:tc>
          <w:tcPr>
            <w:tcW w:w="1496" w:type="dxa"/>
            <w:tcMar>
              <w:top w:w="80" w:type="dxa"/>
              <w:left w:w="100" w:type="dxa"/>
              <w:bottom w:w="80" w:type="dxa"/>
              <w:right w:w="100" w:type="dxa"/>
            </w:tcMar>
            <w:vAlign w:val="center"/>
          </w:tcPr>
          <w:p w14:paraId="4ACAC85C" w14:textId="77777777" w:rsidR="00E964E9" w:rsidRDefault="00000000">
            <w:r>
              <w:t>Chapters 4, 5</w:t>
            </w:r>
          </w:p>
        </w:tc>
        <w:tc>
          <w:tcPr>
            <w:tcW w:w="1323" w:type="dxa"/>
            <w:tcMar>
              <w:top w:w="80" w:type="dxa"/>
              <w:left w:w="100" w:type="dxa"/>
              <w:bottom w:w="80" w:type="dxa"/>
              <w:right w:w="100" w:type="dxa"/>
            </w:tcMar>
            <w:vAlign w:val="center"/>
          </w:tcPr>
          <w:p w14:paraId="60754903" w14:textId="77777777" w:rsidR="00E964E9" w:rsidRDefault="00000000">
            <w:r>
              <w:t>33%</w:t>
            </w:r>
          </w:p>
        </w:tc>
      </w:tr>
      <w:tr w:rsidR="00E964E9" w14:paraId="7BBA9392" w14:textId="77777777" w:rsidTr="00BB6036">
        <w:tc>
          <w:tcPr>
            <w:tcW w:w="1297" w:type="dxa"/>
            <w:tcMar>
              <w:top w:w="80" w:type="dxa"/>
              <w:left w:w="100" w:type="dxa"/>
              <w:bottom w:w="80" w:type="dxa"/>
              <w:right w:w="100" w:type="dxa"/>
            </w:tcMar>
            <w:vAlign w:val="center"/>
          </w:tcPr>
          <w:p w14:paraId="3439B2C3" w14:textId="77777777" w:rsidR="00E964E9" w:rsidRDefault="00000000">
            <w:r>
              <w:t>Total</w:t>
            </w:r>
          </w:p>
        </w:tc>
        <w:tc>
          <w:tcPr>
            <w:tcW w:w="1794" w:type="dxa"/>
            <w:tcMar>
              <w:top w:w="80" w:type="dxa"/>
              <w:left w:w="100" w:type="dxa"/>
              <w:bottom w:w="80" w:type="dxa"/>
              <w:right w:w="100" w:type="dxa"/>
            </w:tcMar>
            <w:vAlign w:val="center"/>
          </w:tcPr>
          <w:p w14:paraId="248BA5D4" w14:textId="77777777" w:rsidR="00E964E9" w:rsidRDefault="00E964E9"/>
        </w:tc>
        <w:tc>
          <w:tcPr>
            <w:tcW w:w="1545" w:type="dxa"/>
            <w:tcMar>
              <w:top w:w="80" w:type="dxa"/>
              <w:left w:w="100" w:type="dxa"/>
              <w:bottom w:w="80" w:type="dxa"/>
              <w:right w:w="100" w:type="dxa"/>
            </w:tcMar>
            <w:vAlign w:val="center"/>
          </w:tcPr>
          <w:p w14:paraId="1C657854" w14:textId="77777777" w:rsidR="00E964E9" w:rsidRDefault="00E964E9"/>
        </w:tc>
        <w:tc>
          <w:tcPr>
            <w:tcW w:w="1545" w:type="dxa"/>
            <w:tcMar>
              <w:top w:w="80" w:type="dxa"/>
              <w:left w:w="100" w:type="dxa"/>
              <w:bottom w:w="80" w:type="dxa"/>
              <w:right w:w="100" w:type="dxa"/>
            </w:tcMar>
            <w:vAlign w:val="center"/>
          </w:tcPr>
          <w:p w14:paraId="7BC5FED6" w14:textId="77777777" w:rsidR="00E964E9" w:rsidRDefault="00E964E9"/>
        </w:tc>
        <w:tc>
          <w:tcPr>
            <w:tcW w:w="1496" w:type="dxa"/>
            <w:tcMar>
              <w:top w:w="80" w:type="dxa"/>
              <w:left w:w="100" w:type="dxa"/>
              <w:bottom w:w="80" w:type="dxa"/>
              <w:right w:w="100" w:type="dxa"/>
            </w:tcMar>
            <w:vAlign w:val="center"/>
          </w:tcPr>
          <w:p w14:paraId="75CE4D27" w14:textId="77777777" w:rsidR="00E964E9" w:rsidRDefault="00E964E9"/>
        </w:tc>
        <w:tc>
          <w:tcPr>
            <w:tcW w:w="1323" w:type="dxa"/>
            <w:tcMar>
              <w:top w:w="80" w:type="dxa"/>
              <w:left w:w="100" w:type="dxa"/>
              <w:bottom w:w="80" w:type="dxa"/>
              <w:right w:w="100" w:type="dxa"/>
            </w:tcMar>
            <w:vAlign w:val="center"/>
          </w:tcPr>
          <w:p w14:paraId="0672C34A" w14:textId="77777777" w:rsidR="00E964E9" w:rsidRDefault="00000000">
            <w:r>
              <w:t>100%</w:t>
            </w:r>
          </w:p>
        </w:tc>
      </w:tr>
    </w:tbl>
    <w:p w14:paraId="3FBC2FE4" w14:textId="77777777" w:rsidR="00E964E9" w:rsidRDefault="00000000">
      <w:r>
        <w:br w:type="page"/>
      </w:r>
    </w:p>
    <w:p w14:paraId="31860E61" w14:textId="77777777" w:rsidR="00E964E9" w:rsidRPr="00FE3A45" w:rsidRDefault="00000000" w:rsidP="00FE3A45">
      <w:pPr>
        <w:spacing w:after="200"/>
        <w:jc w:val="both"/>
        <w:rPr>
          <w:sz w:val="24"/>
          <w:szCs w:val="24"/>
        </w:rPr>
      </w:pPr>
      <w:r w:rsidRPr="00FE3A45">
        <w:rPr>
          <w:b/>
          <w:bCs/>
          <w:sz w:val="24"/>
          <w:szCs w:val="24"/>
        </w:rPr>
        <w:lastRenderedPageBreak/>
        <w:t>ABSTRACT</w:t>
      </w:r>
    </w:p>
    <w:p w14:paraId="7EE25CD3" w14:textId="77777777" w:rsidR="00E964E9" w:rsidRPr="00FE3A45" w:rsidRDefault="00000000" w:rsidP="00FE3A45">
      <w:pPr>
        <w:spacing w:after="200" w:line="360" w:lineRule="auto"/>
        <w:jc w:val="both"/>
        <w:rPr>
          <w:sz w:val="24"/>
          <w:szCs w:val="24"/>
        </w:rPr>
      </w:pPr>
      <w:r w:rsidRPr="00FE3A45">
        <w:rPr>
          <w:sz w:val="24"/>
          <w:szCs w:val="24"/>
        </w:rPr>
        <w:t>Phishing remains one of the most persistent and cost-effective vectors of cyberattack, exploiting human trust rather than purely technical vulnerabilities to compromise credentials, financial assets, and organisational networks. Despite widespread deployment of spam filters and gateway security appliances, phishing emails continue to evade detection by mimicking legitimate senders, embedding disguised URLs, and exploiting urgency-based social engineering, while end users remain the weakest link due to limited awareness of evolving attack patterns. This capstone project addresses the engineering problem of detecting phishing email traffic in real time while simultaneously improving end-user awareness of phishing indicators, an aspect largely neglected by purely algorithmic filtering solutions.</w:t>
      </w:r>
    </w:p>
    <w:p w14:paraId="4D1016B1" w14:textId="77777777" w:rsidR="00E964E9" w:rsidRPr="00FE3A45" w:rsidRDefault="00000000" w:rsidP="00FE3A45">
      <w:pPr>
        <w:spacing w:after="200" w:line="360" w:lineRule="auto"/>
        <w:jc w:val="both"/>
        <w:rPr>
          <w:sz w:val="24"/>
          <w:szCs w:val="24"/>
        </w:rPr>
      </w:pPr>
      <w:r w:rsidRPr="00FE3A45">
        <w:rPr>
          <w:sz w:val="24"/>
          <w:szCs w:val="24"/>
        </w:rPr>
        <w:t>The proposed system combines a machine-learning-based email traffic classification engine with an integrated awareness module. Email header metadata, sender-domain reputation, embedded URL structure, and textual content are extracted as features and used to train and compare Naive Bayes, Random Forest, and Support Vector Machine classifiers on a labelled corpus of phishing and legitimate emails. The best-performing model is deployed within a simulated mail-gateway pipeline built using Python, scikit-learn, and a lightweight web dashboard that flags suspicious emails and generates an explanation of the specific indicators that triggered the flag, thereby training users to recognise similar threats independently.</w:t>
      </w:r>
    </w:p>
    <w:p w14:paraId="7D4370DE" w14:textId="77777777" w:rsidR="00E964E9" w:rsidRPr="00FE3A45" w:rsidRDefault="00000000" w:rsidP="00FE3A45">
      <w:pPr>
        <w:spacing w:after="200" w:line="360" w:lineRule="auto"/>
        <w:jc w:val="both"/>
        <w:rPr>
          <w:sz w:val="24"/>
          <w:szCs w:val="24"/>
        </w:rPr>
      </w:pPr>
      <w:r w:rsidRPr="00FE3A45">
        <w:rPr>
          <w:sz w:val="24"/>
          <w:szCs w:val="24"/>
        </w:rPr>
        <w:t>The methodology followed a structured engineering design process: requirement gathering from stakeholder use cases, comparative evaluation of candidate algorithms and system architectures, detailed design of the feature-extraction and classification pipeline, and iterative testing against a held-out dataset and a controlled phishing-simulation exercise. The Random Forest classifier achieved the highest performance among the models evaluated, with an accuracy of 97.2 percent, a precision of 96.4 percent, and a recall of 95.8 percent on the test dataset, while the awareness dashboard improved simulated-user phishing-identification accuracy from a baseline of 61 percent to 89 percent after two weeks of exposure to the tool's explanatory flags.</w:t>
      </w:r>
    </w:p>
    <w:p w14:paraId="1F4DFC6C" w14:textId="77777777" w:rsidR="00E964E9" w:rsidRPr="00FE3A45" w:rsidRDefault="00000000" w:rsidP="00FE3A45">
      <w:pPr>
        <w:spacing w:after="200" w:line="360" w:lineRule="auto"/>
        <w:jc w:val="both"/>
        <w:rPr>
          <w:sz w:val="24"/>
          <w:szCs w:val="24"/>
        </w:rPr>
      </w:pPr>
      <w:r w:rsidRPr="00FE3A45">
        <w:rPr>
          <w:sz w:val="24"/>
          <w:szCs w:val="24"/>
        </w:rPr>
        <w:t>The principal conclusion is that combining automated detection with transparent, explanation-driven awareness feedback produces a measurably more resilient defence against phishing than detection alone, and that such a system is feasible to implement with modest computational resources, making it suitable for deployment in resource-constrained academic and small-organisation environments.</w:t>
      </w:r>
    </w:p>
    <w:p w14:paraId="0DD973CF" w14:textId="77777777" w:rsidR="00E964E9" w:rsidRPr="00FE3A45" w:rsidRDefault="00000000" w:rsidP="00FE3A45">
      <w:pPr>
        <w:spacing w:before="300" w:after="100"/>
        <w:jc w:val="both"/>
        <w:rPr>
          <w:sz w:val="24"/>
          <w:szCs w:val="24"/>
        </w:rPr>
      </w:pPr>
      <w:r w:rsidRPr="00FE3A45">
        <w:rPr>
          <w:b/>
          <w:bCs/>
          <w:sz w:val="24"/>
          <w:szCs w:val="24"/>
        </w:rPr>
        <w:t>Keywords</w:t>
      </w:r>
    </w:p>
    <w:p w14:paraId="6A3C84FE" w14:textId="77777777" w:rsidR="00E964E9" w:rsidRPr="00FE3A45" w:rsidRDefault="00000000" w:rsidP="00FE3A45">
      <w:pPr>
        <w:spacing w:after="200" w:line="360" w:lineRule="auto"/>
        <w:jc w:val="both"/>
        <w:rPr>
          <w:sz w:val="24"/>
          <w:szCs w:val="24"/>
        </w:rPr>
      </w:pPr>
      <w:r w:rsidRPr="00FE3A45">
        <w:rPr>
          <w:sz w:val="24"/>
          <w:szCs w:val="24"/>
        </w:rPr>
        <w:t>Phishing detection, email traffic analysis, machine learning, cybersecurity awareness, Random Forest classification, social engineering.</w:t>
      </w:r>
    </w:p>
    <w:p w14:paraId="2EC6F857" w14:textId="77777777" w:rsidR="00E964E9" w:rsidRDefault="00000000">
      <w:r>
        <w:br w:type="page"/>
      </w:r>
    </w:p>
    <w:p w14:paraId="2231E2F2" w14:textId="77777777" w:rsidR="00E964E9" w:rsidRPr="00FE3A45" w:rsidRDefault="00000000" w:rsidP="00FE3A45">
      <w:pPr>
        <w:spacing w:after="200"/>
        <w:jc w:val="both"/>
        <w:rPr>
          <w:sz w:val="24"/>
          <w:szCs w:val="24"/>
        </w:rPr>
      </w:pPr>
      <w:r w:rsidRPr="00FE3A45">
        <w:rPr>
          <w:b/>
          <w:bCs/>
          <w:sz w:val="24"/>
          <w:szCs w:val="24"/>
        </w:rPr>
        <w:lastRenderedPageBreak/>
        <w:t>TABLE OF CONTENTS</w:t>
      </w:r>
    </w:p>
    <w:p w14:paraId="6EDC205F" w14:textId="77777777" w:rsidR="00E964E9" w:rsidRPr="00FE3A45" w:rsidRDefault="00000000" w:rsidP="00FE3A45">
      <w:pPr>
        <w:tabs>
          <w:tab w:val="right" w:leader="dot" w:pos="9026"/>
        </w:tabs>
        <w:spacing w:after="140"/>
        <w:jc w:val="both"/>
        <w:rPr>
          <w:sz w:val="24"/>
          <w:szCs w:val="24"/>
        </w:rPr>
      </w:pPr>
      <w:r w:rsidRPr="00FE3A45">
        <w:rPr>
          <w:sz w:val="24"/>
          <w:szCs w:val="24"/>
        </w:rPr>
        <w:t>Certificate from the Supervisor</w:t>
      </w:r>
      <w:r w:rsidRPr="00FE3A45">
        <w:rPr>
          <w:sz w:val="24"/>
          <w:szCs w:val="24"/>
        </w:rPr>
        <w:tab/>
        <w:t>ii</w:t>
      </w:r>
    </w:p>
    <w:p w14:paraId="0DD2E123" w14:textId="77777777" w:rsidR="00E964E9" w:rsidRPr="00FE3A45" w:rsidRDefault="00000000" w:rsidP="00FE3A45">
      <w:pPr>
        <w:tabs>
          <w:tab w:val="right" w:leader="dot" w:pos="9026"/>
        </w:tabs>
        <w:spacing w:after="140"/>
        <w:jc w:val="both"/>
        <w:rPr>
          <w:sz w:val="24"/>
          <w:szCs w:val="24"/>
        </w:rPr>
      </w:pPr>
      <w:r w:rsidRPr="00FE3A45">
        <w:rPr>
          <w:sz w:val="24"/>
          <w:szCs w:val="24"/>
        </w:rPr>
        <w:t>Declaration by the Candidate</w:t>
      </w:r>
      <w:r w:rsidRPr="00FE3A45">
        <w:rPr>
          <w:sz w:val="24"/>
          <w:szCs w:val="24"/>
        </w:rPr>
        <w:tab/>
        <w:t>iii</w:t>
      </w:r>
    </w:p>
    <w:p w14:paraId="6E13C2AB" w14:textId="77777777" w:rsidR="00E964E9" w:rsidRPr="00FE3A45" w:rsidRDefault="00000000" w:rsidP="00FE3A45">
      <w:pPr>
        <w:tabs>
          <w:tab w:val="right" w:leader="dot" w:pos="9026"/>
        </w:tabs>
        <w:spacing w:after="140"/>
        <w:jc w:val="both"/>
        <w:rPr>
          <w:sz w:val="24"/>
          <w:szCs w:val="24"/>
        </w:rPr>
      </w:pPr>
      <w:r w:rsidRPr="00FE3A45">
        <w:rPr>
          <w:sz w:val="24"/>
          <w:szCs w:val="24"/>
        </w:rPr>
        <w:t>Individual Contribution Statement</w:t>
      </w:r>
      <w:r w:rsidRPr="00FE3A45">
        <w:rPr>
          <w:sz w:val="24"/>
          <w:szCs w:val="24"/>
        </w:rPr>
        <w:tab/>
        <w:t>iv</w:t>
      </w:r>
    </w:p>
    <w:p w14:paraId="07201ADA" w14:textId="77777777" w:rsidR="00E964E9" w:rsidRPr="00FE3A45" w:rsidRDefault="00000000" w:rsidP="00FE3A45">
      <w:pPr>
        <w:tabs>
          <w:tab w:val="right" w:leader="dot" w:pos="9026"/>
        </w:tabs>
        <w:spacing w:after="140"/>
        <w:jc w:val="both"/>
        <w:rPr>
          <w:sz w:val="24"/>
          <w:szCs w:val="24"/>
        </w:rPr>
      </w:pPr>
      <w:r w:rsidRPr="00FE3A45">
        <w:rPr>
          <w:sz w:val="24"/>
          <w:szCs w:val="24"/>
        </w:rPr>
        <w:t>Abstract</w:t>
      </w:r>
      <w:r w:rsidRPr="00FE3A45">
        <w:rPr>
          <w:sz w:val="24"/>
          <w:szCs w:val="24"/>
        </w:rPr>
        <w:tab/>
        <w:t>v</w:t>
      </w:r>
    </w:p>
    <w:p w14:paraId="75B2D311" w14:textId="77777777" w:rsidR="00E964E9" w:rsidRPr="00FE3A45" w:rsidRDefault="00000000" w:rsidP="00FE3A45">
      <w:pPr>
        <w:tabs>
          <w:tab w:val="right" w:leader="dot" w:pos="9026"/>
        </w:tabs>
        <w:spacing w:after="140"/>
        <w:jc w:val="both"/>
        <w:rPr>
          <w:sz w:val="24"/>
          <w:szCs w:val="24"/>
        </w:rPr>
      </w:pPr>
      <w:r w:rsidRPr="00FE3A45">
        <w:rPr>
          <w:sz w:val="24"/>
          <w:szCs w:val="24"/>
        </w:rPr>
        <w:t>List of Figures</w:t>
      </w:r>
      <w:r w:rsidRPr="00FE3A45">
        <w:rPr>
          <w:sz w:val="24"/>
          <w:szCs w:val="24"/>
        </w:rPr>
        <w:tab/>
        <w:t>vi</w:t>
      </w:r>
    </w:p>
    <w:p w14:paraId="68582404" w14:textId="77777777" w:rsidR="00E964E9" w:rsidRPr="00FE3A45" w:rsidRDefault="00000000" w:rsidP="00FE3A45">
      <w:pPr>
        <w:tabs>
          <w:tab w:val="right" w:leader="dot" w:pos="9026"/>
        </w:tabs>
        <w:spacing w:after="140"/>
        <w:jc w:val="both"/>
        <w:rPr>
          <w:sz w:val="24"/>
          <w:szCs w:val="24"/>
        </w:rPr>
      </w:pPr>
      <w:r w:rsidRPr="00FE3A45">
        <w:rPr>
          <w:sz w:val="24"/>
          <w:szCs w:val="24"/>
        </w:rPr>
        <w:t>List of Tables</w:t>
      </w:r>
      <w:r w:rsidRPr="00FE3A45">
        <w:rPr>
          <w:sz w:val="24"/>
          <w:szCs w:val="24"/>
        </w:rPr>
        <w:tab/>
        <w:t>vii</w:t>
      </w:r>
    </w:p>
    <w:p w14:paraId="186A9C93" w14:textId="77777777" w:rsidR="00E964E9" w:rsidRPr="00FE3A45" w:rsidRDefault="00000000" w:rsidP="00FE3A45">
      <w:pPr>
        <w:tabs>
          <w:tab w:val="right" w:leader="dot" w:pos="9026"/>
        </w:tabs>
        <w:spacing w:after="140"/>
        <w:jc w:val="both"/>
        <w:rPr>
          <w:sz w:val="24"/>
          <w:szCs w:val="24"/>
        </w:rPr>
      </w:pPr>
      <w:r w:rsidRPr="00FE3A45">
        <w:rPr>
          <w:sz w:val="24"/>
          <w:szCs w:val="24"/>
        </w:rPr>
        <w:t>List of Abbreviations</w:t>
      </w:r>
      <w:r w:rsidRPr="00FE3A45">
        <w:rPr>
          <w:sz w:val="24"/>
          <w:szCs w:val="24"/>
        </w:rPr>
        <w:tab/>
        <w:t>viii</w:t>
      </w:r>
    </w:p>
    <w:p w14:paraId="4D057530" w14:textId="77777777" w:rsidR="00E964E9" w:rsidRPr="00FE3A45" w:rsidRDefault="00000000" w:rsidP="00FE3A45">
      <w:pPr>
        <w:tabs>
          <w:tab w:val="right" w:leader="dot" w:pos="9026"/>
        </w:tabs>
        <w:spacing w:after="140"/>
        <w:jc w:val="both"/>
        <w:rPr>
          <w:sz w:val="24"/>
          <w:szCs w:val="24"/>
        </w:rPr>
      </w:pPr>
      <w:r w:rsidRPr="00FE3A45">
        <w:rPr>
          <w:sz w:val="24"/>
          <w:szCs w:val="24"/>
        </w:rPr>
        <w:t>Chapter 1: Introduction</w:t>
      </w:r>
      <w:r w:rsidRPr="00FE3A45">
        <w:rPr>
          <w:sz w:val="24"/>
          <w:szCs w:val="24"/>
        </w:rPr>
        <w:tab/>
        <w:t>1</w:t>
      </w:r>
    </w:p>
    <w:p w14:paraId="656D9EB5" w14:textId="77777777" w:rsidR="00E964E9" w:rsidRPr="00FE3A45" w:rsidRDefault="00000000" w:rsidP="00FE3A45">
      <w:pPr>
        <w:tabs>
          <w:tab w:val="right" w:leader="dot" w:pos="9026"/>
        </w:tabs>
        <w:spacing w:after="140"/>
        <w:jc w:val="both"/>
        <w:rPr>
          <w:sz w:val="24"/>
          <w:szCs w:val="24"/>
        </w:rPr>
      </w:pPr>
      <w:r w:rsidRPr="00FE3A45">
        <w:rPr>
          <w:sz w:val="24"/>
          <w:szCs w:val="24"/>
        </w:rPr>
        <w:t>Chapter 2: Literature Review</w:t>
      </w:r>
      <w:r w:rsidRPr="00FE3A45">
        <w:rPr>
          <w:sz w:val="24"/>
          <w:szCs w:val="24"/>
        </w:rPr>
        <w:tab/>
        <w:t>6</w:t>
      </w:r>
    </w:p>
    <w:p w14:paraId="396E71A7" w14:textId="77777777" w:rsidR="00E964E9" w:rsidRPr="00FE3A45" w:rsidRDefault="00000000" w:rsidP="00FE3A45">
      <w:pPr>
        <w:tabs>
          <w:tab w:val="right" w:leader="dot" w:pos="9026"/>
        </w:tabs>
        <w:spacing w:after="140"/>
        <w:jc w:val="both"/>
        <w:rPr>
          <w:sz w:val="24"/>
          <w:szCs w:val="24"/>
        </w:rPr>
      </w:pPr>
      <w:r w:rsidRPr="00FE3A45">
        <w:rPr>
          <w:sz w:val="24"/>
          <w:szCs w:val="24"/>
        </w:rPr>
        <w:t xml:space="preserve">Chapter 3: Engineering Design &amp; Trade-offs, Sustainability, Ethics, Safety, </w:t>
      </w:r>
      <w:proofErr w:type="spellStart"/>
      <w:r w:rsidRPr="00FE3A45">
        <w:rPr>
          <w:sz w:val="24"/>
          <w:szCs w:val="24"/>
        </w:rPr>
        <w:t>Risk&amp;Security</w:t>
      </w:r>
      <w:proofErr w:type="spellEnd"/>
      <w:r w:rsidRPr="00FE3A45">
        <w:rPr>
          <w:sz w:val="24"/>
          <w:szCs w:val="24"/>
        </w:rPr>
        <w:tab/>
      </w:r>
      <w:r w:rsidR="00BB6036" w:rsidRPr="00FE3A45">
        <w:rPr>
          <w:sz w:val="24"/>
          <w:szCs w:val="24"/>
        </w:rPr>
        <w:t>.</w:t>
      </w:r>
      <w:r w:rsidRPr="00FE3A45">
        <w:rPr>
          <w:sz w:val="24"/>
          <w:szCs w:val="24"/>
        </w:rPr>
        <w:t>11</w:t>
      </w:r>
    </w:p>
    <w:p w14:paraId="5D0ADCB9" w14:textId="77777777" w:rsidR="00E964E9" w:rsidRPr="00FE3A45" w:rsidRDefault="00000000" w:rsidP="00FE3A45">
      <w:pPr>
        <w:tabs>
          <w:tab w:val="right" w:leader="dot" w:pos="9026"/>
        </w:tabs>
        <w:spacing w:after="140"/>
        <w:jc w:val="both"/>
        <w:rPr>
          <w:sz w:val="24"/>
          <w:szCs w:val="24"/>
        </w:rPr>
      </w:pPr>
      <w:r w:rsidRPr="00FE3A45">
        <w:rPr>
          <w:sz w:val="24"/>
          <w:szCs w:val="24"/>
        </w:rPr>
        <w:t>Chapter 4: Implementation, Testing &amp; Results, Project Management</w:t>
      </w:r>
      <w:r w:rsidRPr="00FE3A45">
        <w:rPr>
          <w:sz w:val="24"/>
          <w:szCs w:val="24"/>
        </w:rPr>
        <w:tab/>
        <w:t>20</w:t>
      </w:r>
    </w:p>
    <w:p w14:paraId="04C282DF" w14:textId="77777777" w:rsidR="00E964E9" w:rsidRPr="00FE3A45" w:rsidRDefault="00000000" w:rsidP="00FE3A45">
      <w:pPr>
        <w:tabs>
          <w:tab w:val="right" w:leader="dot" w:pos="9026"/>
        </w:tabs>
        <w:spacing w:after="140"/>
        <w:jc w:val="both"/>
        <w:rPr>
          <w:sz w:val="24"/>
          <w:szCs w:val="24"/>
        </w:rPr>
      </w:pPr>
      <w:r w:rsidRPr="00FE3A45">
        <w:rPr>
          <w:sz w:val="24"/>
          <w:szCs w:val="24"/>
        </w:rPr>
        <w:t>Chapter 5: Conclusion &amp; Reflection</w:t>
      </w:r>
      <w:r w:rsidRPr="00FE3A45">
        <w:rPr>
          <w:sz w:val="24"/>
          <w:szCs w:val="24"/>
        </w:rPr>
        <w:tab/>
        <w:t>27</w:t>
      </w:r>
    </w:p>
    <w:p w14:paraId="35235A70" w14:textId="77777777" w:rsidR="00E964E9" w:rsidRPr="00FE3A45" w:rsidRDefault="00000000" w:rsidP="00FE3A45">
      <w:pPr>
        <w:tabs>
          <w:tab w:val="right" w:leader="dot" w:pos="9026"/>
        </w:tabs>
        <w:spacing w:after="140"/>
        <w:jc w:val="both"/>
        <w:rPr>
          <w:sz w:val="24"/>
          <w:szCs w:val="24"/>
        </w:rPr>
      </w:pPr>
      <w:r w:rsidRPr="00FE3A45">
        <w:rPr>
          <w:sz w:val="24"/>
          <w:szCs w:val="24"/>
        </w:rPr>
        <w:t>References</w:t>
      </w:r>
      <w:r w:rsidRPr="00FE3A45">
        <w:rPr>
          <w:sz w:val="24"/>
          <w:szCs w:val="24"/>
        </w:rPr>
        <w:tab/>
        <w:t>30</w:t>
      </w:r>
    </w:p>
    <w:p w14:paraId="285141B9" w14:textId="77777777" w:rsidR="00E964E9" w:rsidRPr="00FE3A45" w:rsidRDefault="00000000" w:rsidP="00FE3A45">
      <w:pPr>
        <w:tabs>
          <w:tab w:val="right" w:leader="dot" w:pos="9026"/>
        </w:tabs>
        <w:spacing w:after="140"/>
        <w:jc w:val="both"/>
        <w:rPr>
          <w:sz w:val="24"/>
          <w:szCs w:val="24"/>
        </w:rPr>
      </w:pPr>
      <w:r w:rsidRPr="00FE3A45">
        <w:rPr>
          <w:sz w:val="24"/>
          <w:szCs w:val="24"/>
        </w:rPr>
        <w:t>Appendices</w:t>
      </w:r>
      <w:r w:rsidRPr="00FE3A45">
        <w:rPr>
          <w:sz w:val="24"/>
          <w:szCs w:val="24"/>
        </w:rPr>
        <w:tab/>
        <w:t>32</w:t>
      </w:r>
    </w:p>
    <w:p w14:paraId="5053112D" w14:textId="77777777" w:rsidR="00E964E9" w:rsidRDefault="00000000">
      <w:r>
        <w:br w:type="page"/>
      </w:r>
    </w:p>
    <w:p w14:paraId="1DC6C351" w14:textId="77777777" w:rsidR="00E964E9" w:rsidRDefault="00000000">
      <w:pPr>
        <w:spacing w:after="200"/>
        <w:jc w:val="center"/>
      </w:pPr>
      <w:r>
        <w:rPr>
          <w:b/>
          <w:bCs/>
          <w:sz w:val="28"/>
          <w:szCs w:val="28"/>
        </w:rPr>
        <w:lastRenderedPageBreak/>
        <w:t>LIST OF FIGURES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600"/>
      </w:tblGrid>
      <w:tr w:rsidR="00E964E9" w14:paraId="013C92AA" w14:textId="77777777">
        <w:trPr>
          <w:tblHeader/>
        </w:trPr>
        <w:tc>
          <w:tcPr>
            <w:tcW w:w="1600" w:type="dxa"/>
            <w:shd w:val="clear" w:color="auto" w:fill="D9E2F3"/>
            <w:tcMar>
              <w:top w:w="80" w:type="dxa"/>
              <w:left w:w="100" w:type="dxa"/>
              <w:bottom w:w="80" w:type="dxa"/>
              <w:right w:w="100" w:type="dxa"/>
            </w:tcMar>
            <w:vAlign w:val="center"/>
          </w:tcPr>
          <w:p w14:paraId="6D3FB757" w14:textId="77777777" w:rsidR="00E964E9" w:rsidRDefault="00000000">
            <w:r>
              <w:rPr>
                <w:b/>
                <w:bCs/>
              </w:rPr>
              <w:t>Figure No.</w:t>
            </w:r>
          </w:p>
        </w:tc>
        <w:tc>
          <w:tcPr>
            <w:tcW w:w="6300" w:type="dxa"/>
            <w:shd w:val="clear" w:color="auto" w:fill="D9E2F3"/>
            <w:tcMar>
              <w:top w:w="80" w:type="dxa"/>
              <w:left w:w="100" w:type="dxa"/>
              <w:bottom w:w="80" w:type="dxa"/>
              <w:right w:w="100" w:type="dxa"/>
            </w:tcMar>
            <w:vAlign w:val="center"/>
          </w:tcPr>
          <w:p w14:paraId="4069784C" w14:textId="77777777" w:rsidR="00E964E9" w:rsidRDefault="00000000">
            <w:r>
              <w:rPr>
                <w:b/>
                <w:bCs/>
              </w:rPr>
              <w:t>Figure Name</w:t>
            </w:r>
          </w:p>
        </w:tc>
        <w:tc>
          <w:tcPr>
            <w:tcW w:w="1600" w:type="dxa"/>
            <w:shd w:val="clear" w:color="auto" w:fill="D9E2F3"/>
            <w:tcMar>
              <w:top w:w="80" w:type="dxa"/>
              <w:left w:w="100" w:type="dxa"/>
              <w:bottom w:w="80" w:type="dxa"/>
              <w:right w:w="100" w:type="dxa"/>
            </w:tcMar>
            <w:vAlign w:val="center"/>
          </w:tcPr>
          <w:p w14:paraId="2938C078" w14:textId="77777777" w:rsidR="00E964E9" w:rsidRDefault="00000000">
            <w:r>
              <w:rPr>
                <w:b/>
                <w:bCs/>
              </w:rPr>
              <w:t>Page No.</w:t>
            </w:r>
          </w:p>
        </w:tc>
      </w:tr>
      <w:tr w:rsidR="00E964E9" w14:paraId="5CC412DA" w14:textId="77777777">
        <w:tc>
          <w:tcPr>
            <w:tcW w:w="1600" w:type="dxa"/>
            <w:tcMar>
              <w:top w:w="80" w:type="dxa"/>
              <w:left w:w="100" w:type="dxa"/>
              <w:bottom w:w="80" w:type="dxa"/>
              <w:right w:w="100" w:type="dxa"/>
            </w:tcMar>
            <w:vAlign w:val="center"/>
          </w:tcPr>
          <w:p w14:paraId="0BD339C9" w14:textId="77777777" w:rsidR="00E964E9" w:rsidRDefault="00000000">
            <w:r>
              <w:t>1.1</w:t>
            </w:r>
          </w:p>
        </w:tc>
        <w:tc>
          <w:tcPr>
            <w:tcW w:w="6300" w:type="dxa"/>
            <w:tcMar>
              <w:top w:w="80" w:type="dxa"/>
              <w:left w:w="100" w:type="dxa"/>
              <w:bottom w:w="80" w:type="dxa"/>
              <w:right w:w="100" w:type="dxa"/>
            </w:tcMar>
            <w:vAlign w:val="center"/>
          </w:tcPr>
          <w:p w14:paraId="415C8613" w14:textId="77777777" w:rsidR="00E964E9" w:rsidRDefault="00000000">
            <w:r>
              <w:t>Rise in reported phishing incidents (industry data)</w:t>
            </w:r>
          </w:p>
        </w:tc>
        <w:tc>
          <w:tcPr>
            <w:tcW w:w="1600" w:type="dxa"/>
            <w:tcMar>
              <w:top w:w="80" w:type="dxa"/>
              <w:left w:w="100" w:type="dxa"/>
              <w:bottom w:w="80" w:type="dxa"/>
              <w:right w:w="100" w:type="dxa"/>
            </w:tcMar>
            <w:vAlign w:val="center"/>
          </w:tcPr>
          <w:p w14:paraId="159052C5" w14:textId="77777777" w:rsidR="00E964E9" w:rsidRDefault="00000000">
            <w:r>
              <w:t>3</w:t>
            </w:r>
          </w:p>
        </w:tc>
      </w:tr>
      <w:tr w:rsidR="00E964E9" w14:paraId="1F05BA8A" w14:textId="77777777">
        <w:tc>
          <w:tcPr>
            <w:tcW w:w="1600" w:type="dxa"/>
            <w:tcMar>
              <w:top w:w="80" w:type="dxa"/>
              <w:left w:w="100" w:type="dxa"/>
              <w:bottom w:w="80" w:type="dxa"/>
              <w:right w:w="100" w:type="dxa"/>
            </w:tcMar>
            <w:vAlign w:val="center"/>
          </w:tcPr>
          <w:p w14:paraId="69141361" w14:textId="77777777" w:rsidR="00E964E9" w:rsidRDefault="00000000">
            <w:r>
              <w:t>2.1</w:t>
            </w:r>
          </w:p>
        </w:tc>
        <w:tc>
          <w:tcPr>
            <w:tcW w:w="6300" w:type="dxa"/>
            <w:tcMar>
              <w:top w:w="80" w:type="dxa"/>
              <w:left w:w="100" w:type="dxa"/>
              <w:bottom w:w="80" w:type="dxa"/>
              <w:right w:w="100" w:type="dxa"/>
            </w:tcMar>
            <w:vAlign w:val="center"/>
          </w:tcPr>
          <w:p w14:paraId="42385671" w14:textId="77777777" w:rsidR="00E964E9" w:rsidRDefault="00000000">
            <w:r>
              <w:t>Taxonomy of existing phishing-detection approaches</w:t>
            </w:r>
          </w:p>
        </w:tc>
        <w:tc>
          <w:tcPr>
            <w:tcW w:w="1600" w:type="dxa"/>
            <w:tcMar>
              <w:top w:w="80" w:type="dxa"/>
              <w:left w:w="100" w:type="dxa"/>
              <w:bottom w:w="80" w:type="dxa"/>
              <w:right w:w="100" w:type="dxa"/>
            </w:tcMar>
            <w:vAlign w:val="center"/>
          </w:tcPr>
          <w:p w14:paraId="0658FD9A" w14:textId="77777777" w:rsidR="00E964E9" w:rsidRDefault="00000000">
            <w:r>
              <w:t>8</w:t>
            </w:r>
          </w:p>
        </w:tc>
      </w:tr>
      <w:tr w:rsidR="00E964E9" w14:paraId="20465DB0" w14:textId="77777777">
        <w:tc>
          <w:tcPr>
            <w:tcW w:w="1600" w:type="dxa"/>
            <w:tcMar>
              <w:top w:w="80" w:type="dxa"/>
              <w:left w:w="100" w:type="dxa"/>
              <w:bottom w:w="80" w:type="dxa"/>
              <w:right w:w="100" w:type="dxa"/>
            </w:tcMar>
            <w:vAlign w:val="center"/>
          </w:tcPr>
          <w:p w14:paraId="39D1FF73" w14:textId="77777777" w:rsidR="00E964E9" w:rsidRDefault="00000000">
            <w:r>
              <w:t>3.1</w:t>
            </w:r>
          </w:p>
        </w:tc>
        <w:tc>
          <w:tcPr>
            <w:tcW w:w="6300" w:type="dxa"/>
            <w:tcMar>
              <w:top w:w="80" w:type="dxa"/>
              <w:left w:w="100" w:type="dxa"/>
              <w:bottom w:w="80" w:type="dxa"/>
              <w:right w:w="100" w:type="dxa"/>
            </w:tcMar>
            <w:vAlign w:val="center"/>
          </w:tcPr>
          <w:p w14:paraId="4841A4E9" w14:textId="77777777" w:rsidR="00E964E9" w:rsidRDefault="00000000">
            <w:r>
              <w:t>Proposed system architecture</w:t>
            </w:r>
          </w:p>
        </w:tc>
        <w:tc>
          <w:tcPr>
            <w:tcW w:w="1600" w:type="dxa"/>
            <w:tcMar>
              <w:top w:w="80" w:type="dxa"/>
              <w:left w:w="100" w:type="dxa"/>
              <w:bottom w:w="80" w:type="dxa"/>
              <w:right w:w="100" w:type="dxa"/>
            </w:tcMar>
            <w:vAlign w:val="center"/>
          </w:tcPr>
          <w:p w14:paraId="19605916" w14:textId="77777777" w:rsidR="00E964E9" w:rsidRDefault="00000000">
            <w:r>
              <w:t>16</w:t>
            </w:r>
          </w:p>
        </w:tc>
      </w:tr>
      <w:tr w:rsidR="00E964E9" w14:paraId="00030722" w14:textId="77777777">
        <w:tc>
          <w:tcPr>
            <w:tcW w:w="1600" w:type="dxa"/>
            <w:tcMar>
              <w:top w:w="80" w:type="dxa"/>
              <w:left w:w="100" w:type="dxa"/>
              <w:bottom w:w="80" w:type="dxa"/>
              <w:right w:w="100" w:type="dxa"/>
            </w:tcMar>
            <w:vAlign w:val="center"/>
          </w:tcPr>
          <w:p w14:paraId="4684E15C" w14:textId="77777777" w:rsidR="00E964E9" w:rsidRDefault="00000000">
            <w:r>
              <w:t>3.2</w:t>
            </w:r>
          </w:p>
        </w:tc>
        <w:tc>
          <w:tcPr>
            <w:tcW w:w="6300" w:type="dxa"/>
            <w:tcMar>
              <w:top w:w="80" w:type="dxa"/>
              <w:left w:w="100" w:type="dxa"/>
              <w:bottom w:w="80" w:type="dxa"/>
              <w:right w:w="100" w:type="dxa"/>
            </w:tcMar>
            <w:vAlign w:val="center"/>
          </w:tcPr>
          <w:p w14:paraId="72C657A4" w14:textId="77777777" w:rsidR="00E964E9" w:rsidRDefault="00000000">
            <w:r>
              <w:t>Feature-extraction and classification pipeline flowchart</w:t>
            </w:r>
          </w:p>
        </w:tc>
        <w:tc>
          <w:tcPr>
            <w:tcW w:w="1600" w:type="dxa"/>
            <w:tcMar>
              <w:top w:w="80" w:type="dxa"/>
              <w:left w:w="100" w:type="dxa"/>
              <w:bottom w:w="80" w:type="dxa"/>
              <w:right w:w="100" w:type="dxa"/>
            </w:tcMar>
            <w:vAlign w:val="center"/>
          </w:tcPr>
          <w:p w14:paraId="3E1D2AE2" w14:textId="77777777" w:rsidR="00E964E9" w:rsidRDefault="00000000">
            <w:r>
              <w:t>17</w:t>
            </w:r>
          </w:p>
        </w:tc>
      </w:tr>
      <w:tr w:rsidR="00E964E9" w14:paraId="3498BC89" w14:textId="77777777">
        <w:tc>
          <w:tcPr>
            <w:tcW w:w="1600" w:type="dxa"/>
            <w:tcMar>
              <w:top w:w="80" w:type="dxa"/>
              <w:left w:w="100" w:type="dxa"/>
              <w:bottom w:w="80" w:type="dxa"/>
              <w:right w:w="100" w:type="dxa"/>
            </w:tcMar>
            <w:vAlign w:val="center"/>
          </w:tcPr>
          <w:p w14:paraId="0F354D77" w14:textId="77777777" w:rsidR="00E964E9" w:rsidRDefault="00000000">
            <w:r>
              <w:t>4.1</w:t>
            </w:r>
          </w:p>
        </w:tc>
        <w:tc>
          <w:tcPr>
            <w:tcW w:w="6300" w:type="dxa"/>
            <w:tcMar>
              <w:top w:w="80" w:type="dxa"/>
              <w:left w:w="100" w:type="dxa"/>
              <w:bottom w:w="80" w:type="dxa"/>
              <w:right w:w="100" w:type="dxa"/>
            </w:tcMar>
            <w:vAlign w:val="center"/>
          </w:tcPr>
          <w:p w14:paraId="0AE984DC" w14:textId="77777777" w:rsidR="00E964E9" w:rsidRDefault="00000000">
            <w:r>
              <w:t>Awareness dashboard interface (annotated screenshot)</w:t>
            </w:r>
          </w:p>
        </w:tc>
        <w:tc>
          <w:tcPr>
            <w:tcW w:w="1600" w:type="dxa"/>
            <w:tcMar>
              <w:top w:w="80" w:type="dxa"/>
              <w:left w:w="100" w:type="dxa"/>
              <w:bottom w:w="80" w:type="dxa"/>
              <w:right w:w="100" w:type="dxa"/>
            </w:tcMar>
            <w:vAlign w:val="center"/>
          </w:tcPr>
          <w:p w14:paraId="3B9A96D2" w14:textId="77777777" w:rsidR="00E964E9" w:rsidRDefault="00000000">
            <w:r>
              <w:t>22</w:t>
            </w:r>
          </w:p>
        </w:tc>
      </w:tr>
      <w:tr w:rsidR="00E964E9" w14:paraId="3281598C" w14:textId="77777777">
        <w:tc>
          <w:tcPr>
            <w:tcW w:w="1600" w:type="dxa"/>
            <w:tcMar>
              <w:top w:w="80" w:type="dxa"/>
              <w:left w:w="100" w:type="dxa"/>
              <w:bottom w:w="80" w:type="dxa"/>
              <w:right w:w="100" w:type="dxa"/>
            </w:tcMar>
            <w:vAlign w:val="center"/>
          </w:tcPr>
          <w:p w14:paraId="6285A571" w14:textId="77777777" w:rsidR="00E964E9" w:rsidRDefault="00000000">
            <w:r>
              <w:t>4.2</w:t>
            </w:r>
          </w:p>
        </w:tc>
        <w:tc>
          <w:tcPr>
            <w:tcW w:w="6300" w:type="dxa"/>
            <w:tcMar>
              <w:top w:w="80" w:type="dxa"/>
              <w:left w:w="100" w:type="dxa"/>
              <w:bottom w:w="80" w:type="dxa"/>
              <w:right w:w="100" w:type="dxa"/>
            </w:tcMar>
            <w:vAlign w:val="center"/>
          </w:tcPr>
          <w:p w14:paraId="3C28B971" w14:textId="77777777" w:rsidR="00E964E9" w:rsidRDefault="00000000">
            <w:r>
              <w:t>Confusion matrix for the Random Forest classifier</w:t>
            </w:r>
          </w:p>
        </w:tc>
        <w:tc>
          <w:tcPr>
            <w:tcW w:w="1600" w:type="dxa"/>
            <w:tcMar>
              <w:top w:w="80" w:type="dxa"/>
              <w:left w:w="100" w:type="dxa"/>
              <w:bottom w:w="80" w:type="dxa"/>
              <w:right w:w="100" w:type="dxa"/>
            </w:tcMar>
            <w:vAlign w:val="center"/>
          </w:tcPr>
          <w:p w14:paraId="015EF248" w14:textId="77777777" w:rsidR="00E964E9" w:rsidRDefault="00000000">
            <w:r>
              <w:t>24</w:t>
            </w:r>
          </w:p>
        </w:tc>
      </w:tr>
      <w:tr w:rsidR="00E964E9" w14:paraId="23066CCE" w14:textId="77777777">
        <w:tc>
          <w:tcPr>
            <w:tcW w:w="1600" w:type="dxa"/>
            <w:tcMar>
              <w:top w:w="80" w:type="dxa"/>
              <w:left w:w="100" w:type="dxa"/>
              <w:bottom w:w="80" w:type="dxa"/>
              <w:right w:w="100" w:type="dxa"/>
            </w:tcMar>
            <w:vAlign w:val="center"/>
          </w:tcPr>
          <w:p w14:paraId="27551BD7" w14:textId="77777777" w:rsidR="00E964E9" w:rsidRDefault="00000000">
            <w:r>
              <w:t>4.3</w:t>
            </w:r>
          </w:p>
        </w:tc>
        <w:tc>
          <w:tcPr>
            <w:tcW w:w="6300" w:type="dxa"/>
            <w:tcMar>
              <w:top w:w="80" w:type="dxa"/>
              <w:left w:w="100" w:type="dxa"/>
              <w:bottom w:w="80" w:type="dxa"/>
              <w:right w:w="100" w:type="dxa"/>
            </w:tcMar>
            <w:vAlign w:val="center"/>
          </w:tcPr>
          <w:p w14:paraId="0719CD21" w14:textId="77777777" w:rsidR="00E964E9" w:rsidRDefault="00000000">
            <w:r>
              <w:t>ROC curve comparison across classifiers</w:t>
            </w:r>
          </w:p>
        </w:tc>
        <w:tc>
          <w:tcPr>
            <w:tcW w:w="1600" w:type="dxa"/>
            <w:tcMar>
              <w:top w:w="80" w:type="dxa"/>
              <w:left w:w="100" w:type="dxa"/>
              <w:bottom w:w="80" w:type="dxa"/>
              <w:right w:w="100" w:type="dxa"/>
            </w:tcMar>
            <w:vAlign w:val="center"/>
          </w:tcPr>
          <w:p w14:paraId="03DF27CC" w14:textId="77777777" w:rsidR="00E964E9" w:rsidRDefault="00000000">
            <w:r>
              <w:t>24</w:t>
            </w:r>
          </w:p>
        </w:tc>
      </w:tr>
      <w:tr w:rsidR="00E964E9" w14:paraId="6EE986F5" w14:textId="77777777">
        <w:tc>
          <w:tcPr>
            <w:tcW w:w="1600" w:type="dxa"/>
            <w:tcMar>
              <w:top w:w="80" w:type="dxa"/>
              <w:left w:w="100" w:type="dxa"/>
              <w:bottom w:w="80" w:type="dxa"/>
              <w:right w:w="100" w:type="dxa"/>
            </w:tcMar>
            <w:vAlign w:val="center"/>
          </w:tcPr>
          <w:p w14:paraId="4888D2B2" w14:textId="77777777" w:rsidR="00E964E9" w:rsidRDefault="00000000">
            <w:r>
              <w:t>4.4</w:t>
            </w:r>
          </w:p>
        </w:tc>
        <w:tc>
          <w:tcPr>
            <w:tcW w:w="6300" w:type="dxa"/>
            <w:tcMar>
              <w:top w:w="80" w:type="dxa"/>
              <w:left w:w="100" w:type="dxa"/>
              <w:bottom w:w="80" w:type="dxa"/>
              <w:right w:w="100" w:type="dxa"/>
            </w:tcMar>
            <w:vAlign w:val="center"/>
          </w:tcPr>
          <w:p w14:paraId="4407CD2B" w14:textId="77777777" w:rsidR="00E964E9" w:rsidRDefault="00000000">
            <w:r>
              <w:t>Project Gantt chart</w:t>
            </w:r>
          </w:p>
        </w:tc>
        <w:tc>
          <w:tcPr>
            <w:tcW w:w="1600" w:type="dxa"/>
            <w:tcMar>
              <w:top w:w="80" w:type="dxa"/>
              <w:left w:w="100" w:type="dxa"/>
              <w:bottom w:w="80" w:type="dxa"/>
              <w:right w:w="100" w:type="dxa"/>
            </w:tcMar>
            <w:vAlign w:val="center"/>
          </w:tcPr>
          <w:p w14:paraId="7A56CC53" w14:textId="77777777" w:rsidR="00E964E9" w:rsidRDefault="00000000">
            <w:r>
              <w:t>26</w:t>
            </w:r>
          </w:p>
        </w:tc>
      </w:tr>
    </w:tbl>
    <w:p w14:paraId="0FEB5A1F" w14:textId="77777777" w:rsidR="00E964E9" w:rsidRDefault="00000000">
      <w:r>
        <w:br w:type="page"/>
      </w:r>
    </w:p>
    <w:p w14:paraId="52ED0724" w14:textId="77777777" w:rsidR="00E964E9" w:rsidRDefault="00000000">
      <w:pPr>
        <w:spacing w:after="200"/>
        <w:jc w:val="center"/>
      </w:pPr>
      <w:r>
        <w:rPr>
          <w:b/>
          <w:bCs/>
          <w:sz w:val="28"/>
          <w:szCs w:val="28"/>
        </w:rPr>
        <w:lastRenderedPageBreak/>
        <w:t>LIST OF 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600"/>
      </w:tblGrid>
      <w:tr w:rsidR="00E964E9" w14:paraId="6323BC49" w14:textId="77777777">
        <w:trPr>
          <w:tblHeader/>
        </w:trPr>
        <w:tc>
          <w:tcPr>
            <w:tcW w:w="1600" w:type="dxa"/>
            <w:shd w:val="clear" w:color="auto" w:fill="D9E2F3"/>
            <w:tcMar>
              <w:top w:w="80" w:type="dxa"/>
              <w:left w:w="100" w:type="dxa"/>
              <w:bottom w:w="80" w:type="dxa"/>
              <w:right w:w="100" w:type="dxa"/>
            </w:tcMar>
            <w:vAlign w:val="center"/>
          </w:tcPr>
          <w:p w14:paraId="6A37CC8A" w14:textId="77777777" w:rsidR="00E964E9" w:rsidRDefault="00000000">
            <w:r>
              <w:rPr>
                <w:b/>
                <w:bCs/>
              </w:rPr>
              <w:t>Table No.</w:t>
            </w:r>
          </w:p>
        </w:tc>
        <w:tc>
          <w:tcPr>
            <w:tcW w:w="6300" w:type="dxa"/>
            <w:shd w:val="clear" w:color="auto" w:fill="D9E2F3"/>
            <w:tcMar>
              <w:top w:w="80" w:type="dxa"/>
              <w:left w:w="100" w:type="dxa"/>
              <w:bottom w:w="80" w:type="dxa"/>
              <w:right w:w="100" w:type="dxa"/>
            </w:tcMar>
            <w:vAlign w:val="center"/>
          </w:tcPr>
          <w:p w14:paraId="79AEA983" w14:textId="77777777" w:rsidR="00E964E9" w:rsidRDefault="00000000">
            <w:r>
              <w:rPr>
                <w:b/>
                <w:bCs/>
              </w:rPr>
              <w:t>Table Name</w:t>
            </w:r>
          </w:p>
        </w:tc>
        <w:tc>
          <w:tcPr>
            <w:tcW w:w="1600" w:type="dxa"/>
            <w:shd w:val="clear" w:color="auto" w:fill="D9E2F3"/>
            <w:tcMar>
              <w:top w:w="80" w:type="dxa"/>
              <w:left w:w="100" w:type="dxa"/>
              <w:bottom w:w="80" w:type="dxa"/>
              <w:right w:w="100" w:type="dxa"/>
            </w:tcMar>
            <w:vAlign w:val="center"/>
          </w:tcPr>
          <w:p w14:paraId="3CAA0F8F" w14:textId="77777777" w:rsidR="00E964E9" w:rsidRDefault="00000000">
            <w:r>
              <w:rPr>
                <w:b/>
                <w:bCs/>
              </w:rPr>
              <w:t>Page No.</w:t>
            </w:r>
          </w:p>
        </w:tc>
      </w:tr>
      <w:tr w:rsidR="00E964E9" w14:paraId="237AC6F1" w14:textId="77777777">
        <w:tc>
          <w:tcPr>
            <w:tcW w:w="1600" w:type="dxa"/>
            <w:tcMar>
              <w:top w:w="80" w:type="dxa"/>
              <w:left w:w="100" w:type="dxa"/>
              <w:bottom w:w="80" w:type="dxa"/>
              <w:right w:w="100" w:type="dxa"/>
            </w:tcMar>
            <w:vAlign w:val="center"/>
          </w:tcPr>
          <w:p w14:paraId="6CFB2677" w14:textId="77777777" w:rsidR="00E964E9" w:rsidRDefault="00000000">
            <w:r>
              <w:t>2.1</w:t>
            </w:r>
          </w:p>
        </w:tc>
        <w:tc>
          <w:tcPr>
            <w:tcW w:w="6300" w:type="dxa"/>
            <w:tcMar>
              <w:top w:w="80" w:type="dxa"/>
              <w:left w:w="100" w:type="dxa"/>
              <w:bottom w:w="80" w:type="dxa"/>
              <w:right w:w="100" w:type="dxa"/>
            </w:tcMar>
            <w:vAlign w:val="center"/>
          </w:tcPr>
          <w:p w14:paraId="79FF9D49" w14:textId="77777777" w:rsidR="00E964E9" w:rsidRDefault="00000000">
            <w:r>
              <w:t>Comparative analysis of existing phishing-detection approaches</w:t>
            </w:r>
          </w:p>
        </w:tc>
        <w:tc>
          <w:tcPr>
            <w:tcW w:w="1600" w:type="dxa"/>
            <w:tcMar>
              <w:top w:w="80" w:type="dxa"/>
              <w:left w:w="100" w:type="dxa"/>
              <w:bottom w:w="80" w:type="dxa"/>
              <w:right w:w="100" w:type="dxa"/>
            </w:tcMar>
            <w:vAlign w:val="center"/>
          </w:tcPr>
          <w:p w14:paraId="5E41F5AD" w14:textId="77777777" w:rsidR="00E964E9" w:rsidRDefault="00000000">
            <w:r>
              <w:t>9</w:t>
            </w:r>
          </w:p>
        </w:tc>
      </w:tr>
      <w:tr w:rsidR="00E964E9" w14:paraId="09A0BBD9" w14:textId="77777777">
        <w:tc>
          <w:tcPr>
            <w:tcW w:w="1600" w:type="dxa"/>
            <w:tcMar>
              <w:top w:w="80" w:type="dxa"/>
              <w:left w:w="100" w:type="dxa"/>
              <w:bottom w:w="80" w:type="dxa"/>
              <w:right w:w="100" w:type="dxa"/>
            </w:tcMar>
            <w:vAlign w:val="center"/>
          </w:tcPr>
          <w:p w14:paraId="382EBDE7" w14:textId="77777777" w:rsidR="00E964E9" w:rsidRDefault="00000000">
            <w:r>
              <w:t>3.1</w:t>
            </w:r>
          </w:p>
        </w:tc>
        <w:tc>
          <w:tcPr>
            <w:tcW w:w="6300" w:type="dxa"/>
            <w:tcMar>
              <w:top w:w="80" w:type="dxa"/>
              <w:left w:w="100" w:type="dxa"/>
              <w:bottom w:w="80" w:type="dxa"/>
              <w:right w:w="100" w:type="dxa"/>
            </w:tcMar>
            <w:vAlign w:val="center"/>
          </w:tcPr>
          <w:p w14:paraId="74382327" w14:textId="77777777" w:rsidR="00E964E9" w:rsidRDefault="00000000">
            <w:r>
              <w:t>Stakeholder / user requirements</w:t>
            </w:r>
          </w:p>
        </w:tc>
        <w:tc>
          <w:tcPr>
            <w:tcW w:w="1600" w:type="dxa"/>
            <w:tcMar>
              <w:top w:w="80" w:type="dxa"/>
              <w:left w:w="100" w:type="dxa"/>
              <w:bottom w:w="80" w:type="dxa"/>
              <w:right w:w="100" w:type="dxa"/>
            </w:tcMar>
            <w:vAlign w:val="center"/>
          </w:tcPr>
          <w:p w14:paraId="28A98003" w14:textId="77777777" w:rsidR="00E964E9" w:rsidRDefault="00000000">
            <w:r>
              <w:t>12</w:t>
            </w:r>
          </w:p>
        </w:tc>
      </w:tr>
      <w:tr w:rsidR="00E964E9" w14:paraId="2C926ED2" w14:textId="77777777">
        <w:tc>
          <w:tcPr>
            <w:tcW w:w="1600" w:type="dxa"/>
            <w:tcMar>
              <w:top w:w="80" w:type="dxa"/>
              <w:left w:w="100" w:type="dxa"/>
              <w:bottom w:w="80" w:type="dxa"/>
              <w:right w:w="100" w:type="dxa"/>
            </w:tcMar>
            <w:vAlign w:val="center"/>
          </w:tcPr>
          <w:p w14:paraId="7653359E" w14:textId="77777777" w:rsidR="00E964E9" w:rsidRDefault="00000000">
            <w:r>
              <w:t>3.2</w:t>
            </w:r>
          </w:p>
        </w:tc>
        <w:tc>
          <w:tcPr>
            <w:tcW w:w="6300" w:type="dxa"/>
            <w:tcMar>
              <w:top w:w="80" w:type="dxa"/>
              <w:left w:w="100" w:type="dxa"/>
              <w:bottom w:w="80" w:type="dxa"/>
              <w:right w:w="100" w:type="dxa"/>
            </w:tcMar>
            <w:vAlign w:val="center"/>
          </w:tcPr>
          <w:p w14:paraId="713CDAAB" w14:textId="77777777" w:rsidR="00E964E9" w:rsidRDefault="00000000">
            <w:r>
              <w:t>Functional and non-functional requirements</w:t>
            </w:r>
          </w:p>
        </w:tc>
        <w:tc>
          <w:tcPr>
            <w:tcW w:w="1600" w:type="dxa"/>
            <w:tcMar>
              <w:top w:w="80" w:type="dxa"/>
              <w:left w:w="100" w:type="dxa"/>
              <w:bottom w:w="80" w:type="dxa"/>
              <w:right w:w="100" w:type="dxa"/>
            </w:tcMar>
            <w:vAlign w:val="center"/>
          </w:tcPr>
          <w:p w14:paraId="469DBE18" w14:textId="77777777" w:rsidR="00E964E9" w:rsidRDefault="00000000">
            <w:r>
              <w:t>12</w:t>
            </w:r>
          </w:p>
        </w:tc>
      </w:tr>
      <w:tr w:rsidR="00E964E9" w14:paraId="561CE679" w14:textId="77777777">
        <w:tc>
          <w:tcPr>
            <w:tcW w:w="1600" w:type="dxa"/>
            <w:tcMar>
              <w:top w:w="80" w:type="dxa"/>
              <w:left w:w="100" w:type="dxa"/>
              <w:bottom w:w="80" w:type="dxa"/>
              <w:right w:w="100" w:type="dxa"/>
            </w:tcMar>
            <w:vAlign w:val="center"/>
          </w:tcPr>
          <w:p w14:paraId="08B22870" w14:textId="77777777" w:rsidR="00E964E9" w:rsidRDefault="00000000">
            <w:r>
              <w:t>3.3</w:t>
            </w:r>
          </w:p>
        </w:tc>
        <w:tc>
          <w:tcPr>
            <w:tcW w:w="6300" w:type="dxa"/>
            <w:tcMar>
              <w:top w:w="80" w:type="dxa"/>
              <w:left w:w="100" w:type="dxa"/>
              <w:bottom w:w="80" w:type="dxa"/>
              <w:right w:w="100" w:type="dxa"/>
            </w:tcMar>
            <w:vAlign w:val="center"/>
          </w:tcPr>
          <w:p w14:paraId="35C6025E" w14:textId="77777777" w:rsidR="00E964E9" w:rsidRDefault="00000000">
            <w:r>
              <w:t>Constraints and applicable standards</w:t>
            </w:r>
          </w:p>
        </w:tc>
        <w:tc>
          <w:tcPr>
            <w:tcW w:w="1600" w:type="dxa"/>
            <w:tcMar>
              <w:top w:w="80" w:type="dxa"/>
              <w:left w:w="100" w:type="dxa"/>
              <w:bottom w:w="80" w:type="dxa"/>
              <w:right w:w="100" w:type="dxa"/>
            </w:tcMar>
            <w:vAlign w:val="center"/>
          </w:tcPr>
          <w:p w14:paraId="0855940A" w14:textId="77777777" w:rsidR="00E964E9" w:rsidRDefault="00000000">
            <w:r>
              <w:t>13</w:t>
            </w:r>
          </w:p>
        </w:tc>
      </w:tr>
      <w:tr w:rsidR="00E964E9" w14:paraId="676B8CA3" w14:textId="77777777">
        <w:tc>
          <w:tcPr>
            <w:tcW w:w="1600" w:type="dxa"/>
            <w:tcMar>
              <w:top w:w="80" w:type="dxa"/>
              <w:left w:w="100" w:type="dxa"/>
              <w:bottom w:w="80" w:type="dxa"/>
              <w:right w:w="100" w:type="dxa"/>
            </w:tcMar>
            <w:vAlign w:val="center"/>
          </w:tcPr>
          <w:p w14:paraId="2DC29B8E" w14:textId="77777777" w:rsidR="00E964E9" w:rsidRDefault="00000000">
            <w:r>
              <w:t>3.4</w:t>
            </w:r>
          </w:p>
        </w:tc>
        <w:tc>
          <w:tcPr>
            <w:tcW w:w="6300" w:type="dxa"/>
            <w:tcMar>
              <w:top w:w="80" w:type="dxa"/>
              <w:left w:w="100" w:type="dxa"/>
              <w:bottom w:w="80" w:type="dxa"/>
              <w:right w:w="100" w:type="dxa"/>
            </w:tcMar>
            <w:vAlign w:val="center"/>
          </w:tcPr>
          <w:p w14:paraId="1DD66A22" w14:textId="77777777" w:rsidR="00E964E9" w:rsidRDefault="00000000">
            <w:r>
              <w:t>Design specifications</w:t>
            </w:r>
          </w:p>
        </w:tc>
        <w:tc>
          <w:tcPr>
            <w:tcW w:w="1600" w:type="dxa"/>
            <w:tcMar>
              <w:top w:w="80" w:type="dxa"/>
              <w:left w:w="100" w:type="dxa"/>
              <w:bottom w:w="80" w:type="dxa"/>
              <w:right w:w="100" w:type="dxa"/>
            </w:tcMar>
            <w:vAlign w:val="center"/>
          </w:tcPr>
          <w:p w14:paraId="45B26222" w14:textId="77777777" w:rsidR="00E964E9" w:rsidRDefault="00000000">
            <w:r>
              <w:t>14</w:t>
            </w:r>
          </w:p>
        </w:tc>
      </w:tr>
      <w:tr w:rsidR="00E964E9" w14:paraId="32EE85EB" w14:textId="77777777">
        <w:tc>
          <w:tcPr>
            <w:tcW w:w="1600" w:type="dxa"/>
            <w:tcMar>
              <w:top w:w="80" w:type="dxa"/>
              <w:left w:w="100" w:type="dxa"/>
              <w:bottom w:w="80" w:type="dxa"/>
              <w:right w:w="100" w:type="dxa"/>
            </w:tcMar>
            <w:vAlign w:val="center"/>
          </w:tcPr>
          <w:p w14:paraId="23FF44B3" w14:textId="77777777" w:rsidR="00E964E9" w:rsidRDefault="00000000">
            <w:r>
              <w:t>3.5</w:t>
            </w:r>
          </w:p>
        </w:tc>
        <w:tc>
          <w:tcPr>
            <w:tcW w:w="6300" w:type="dxa"/>
            <w:tcMar>
              <w:top w:w="80" w:type="dxa"/>
              <w:left w:w="100" w:type="dxa"/>
              <w:bottom w:w="80" w:type="dxa"/>
              <w:right w:w="100" w:type="dxa"/>
            </w:tcMar>
            <w:vAlign w:val="center"/>
          </w:tcPr>
          <w:p w14:paraId="12FB47B2" w14:textId="77777777" w:rsidR="00E964E9" w:rsidRDefault="00000000">
            <w:r>
              <w:t>Evaluation matrix for candidate algorithms</w:t>
            </w:r>
          </w:p>
        </w:tc>
        <w:tc>
          <w:tcPr>
            <w:tcW w:w="1600" w:type="dxa"/>
            <w:tcMar>
              <w:top w:w="80" w:type="dxa"/>
              <w:left w:w="100" w:type="dxa"/>
              <w:bottom w:w="80" w:type="dxa"/>
              <w:right w:w="100" w:type="dxa"/>
            </w:tcMar>
            <w:vAlign w:val="center"/>
          </w:tcPr>
          <w:p w14:paraId="4CFA21C6" w14:textId="77777777" w:rsidR="00E964E9" w:rsidRDefault="00000000">
            <w:r>
              <w:t>15</w:t>
            </w:r>
          </w:p>
        </w:tc>
      </w:tr>
      <w:tr w:rsidR="00E964E9" w14:paraId="752DAA2D" w14:textId="77777777">
        <w:tc>
          <w:tcPr>
            <w:tcW w:w="1600" w:type="dxa"/>
            <w:tcMar>
              <w:top w:w="80" w:type="dxa"/>
              <w:left w:w="100" w:type="dxa"/>
              <w:bottom w:w="80" w:type="dxa"/>
              <w:right w:w="100" w:type="dxa"/>
            </w:tcMar>
            <w:vAlign w:val="center"/>
          </w:tcPr>
          <w:p w14:paraId="03944BD0" w14:textId="77777777" w:rsidR="00E964E9" w:rsidRDefault="00000000">
            <w:r>
              <w:t>3.6</w:t>
            </w:r>
          </w:p>
        </w:tc>
        <w:tc>
          <w:tcPr>
            <w:tcW w:w="6300" w:type="dxa"/>
            <w:tcMar>
              <w:top w:w="80" w:type="dxa"/>
              <w:left w:w="100" w:type="dxa"/>
              <w:bottom w:w="80" w:type="dxa"/>
              <w:right w:w="100" w:type="dxa"/>
            </w:tcMar>
            <w:vAlign w:val="center"/>
          </w:tcPr>
          <w:p w14:paraId="6B2D09F5" w14:textId="77777777" w:rsidR="00E964E9" w:rsidRDefault="00000000">
            <w:r>
              <w:t>Trade-off analysis</w:t>
            </w:r>
          </w:p>
        </w:tc>
        <w:tc>
          <w:tcPr>
            <w:tcW w:w="1600" w:type="dxa"/>
            <w:tcMar>
              <w:top w:w="80" w:type="dxa"/>
              <w:left w:w="100" w:type="dxa"/>
              <w:bottom w:w="80" w:type="dxa"/>
              <w:right w:w="100" w:type="dxa"/>
            </w:tcMar>
            <w:vAlign w:val="center"/>
          </w:tcPr>
          <w:p w14:paraId="39E3D9F7" w14:textId="77777777" w:rsidR="00E964E9" w:rsidRDefault="00000000">
            <w:r>
              <w:t>18</w:t>
            </w:r>
          </w:p>
        </w:tc>
      </w:tr>
      <w:tr w:rsidR="00E964E9" w14:paraId="6EED5037" w14:textId="77777777">
        <w:tc>
          <w:tcPr>
            <w:tcW w:w="1600" w:type="dxa"/>
            <w:tcMar>
              <w:top w:w="80" w:type="dxa"/>
              <w:left w:w="100" w:type="dxa"/>
              <w:bottom w:w="80" w:type="dxa"/>
              <w:right w:w="100" w:type="dxa"/>
            </w:tcMar>
            <w:vAlign w:val="center"/>
          </w:tcPr>
          <w:p w14:paraId="73E66B31" w14:textId="77777777" w:rsidR="00E964E9" w:rsidRDefault="00000000">
            <w:r>
              <w:t>3.7</w:t>
            </w:r>
          </w:p>
        </w:tc>
        <w:tc>
          <w:tcPr>
            <w:tcW w:w="6300" w:type="dxa"/>
            <w:tcMar>
              <w:top w:w="80" w:type="dxa"/>
              <w:left w:w="100" w:type="dxa"/>
              <w:bottom w:w="80" w:type="dxa"/>
              <w:right w:w="100" w:type="dxa"/>
            </w:tcMar>
            <w:vAlign w:val="center"/>
          </w:tcPr>
          <w:p w14:paraId="69AB37E6" w14:textId="77777777" w:rsidR="00E964E9" w:rsidRDefault="00000000">
            <w:r>
              <w:t>Sustainability, ethics, safety, and security considerations</w:t>
            </w:r>
          </w:p>
        </w:tc>
        <w:tc>
          <w:tcPr>
            <w:tcW w:w="1600" w:type="dxa"/>
            <w:tcMar>
              <w:top w:w="80" w:type="dxa"/>
              <w:left w:w="100" w:type="dxa"/>
              <w:bottom w:w="80" w:type="dxa"/>
              <w:right w:w="100" w:type="dxa"/>
            </w:tcMar>
            <w:vAlign w:val="center"/>
          </w:tcPr>
          <w:p w14:paraId="688C718E" w14:textId="77777777" w:rsidR="00E964E9" w:rsidRDefault="00000000">
            <w:r>
              <w:t>18</w:t>
            </w:r>
          </w:p>
        </w:tc>
      </w:tr>
      <w:tr w:rsidR="00E964E9" w14:paraId="7566E5FE" w14:textId="77777777">
        <w:tc>
          <w:tcPr>
            <w:tcW w:w="1600" w:type="dxa"/>
            <w:tcMar>
              <w:top w:w="80" w:type="dxa"/>
              <w:left w:w="100" w:type="dxa"/>
              <w:bottom w:w="80" w:type="dxa"/>
              <w:right w:w="100" w:type="dxa"/>
            </w:tcMar>
            <w:vAlign w:val="center"/>
          </w:tcPr>
          <w:p w14:paraId="212B42F2" w14:textId="77777777" w:rsidR="00E964E9" w:rsidRDefault="00000000">
            <w:r>
              <w:t>3.8</w:t>
            </w:r>
          </w:p>
        </w:tc>
        <w:tc>
          <w:tcPr>
            <w:tcW w:w="6300" w:type="dxa"/>
            <w:tcMar>
              <w:top w:w="80" w:type="dxa"/>
              <w:left w:w="100" w:type="dxa"/>
              <w:bottom w:w="80" w:type="dxa"/>
              <w:right w:w="100" w:type="dxa"/>
            </w:tcMar>
            <w:vAlign w:val="center"/>
          </w:tcPr>
          <w:p w14:paraId="13B40639" w14:textId="77777777" w:rsidR="00E964E9" w:rsidRDefault="00000000">
            <w:r>
              <w:t>Risk register</w:t>
            </w:r>
          </w:p>
        </w:tc>
        <w:tc>
          <w:tcPr>
            <w:tcW w:w="1600" w:type="dxa"/>
            <w:tcMar>
              <w:top w:w="80" w:type="dxa"/>
              <w:left w:w="100" w:type="dxa"/>
              <w:bottom w:w="80" w:type="dxa"/>
              <w:right w:w="100" w:type="dxa"/>
            </w:tcMar>
            <w:vAlign w:val="center"/>
          </w:tcPr>
          <w:p w14:paraId="7C5F770B" w14:textId="77777777" w:rsidR="00E964E9" w:rsidRDefault="00000000">
            <w:r>
              <w:t>19</w:t>
            </w:r>
          </w:p>
        </w:tc>
      </w:tr>
      <w:tr w:rsidR="00E964E9" w14:paraId="7F96400A" w14:textId="77777777">
        <w:tc>
          <w:tcPr>
            <w:tcW w:w="1600" w:type="dxa"/>
            <w:tcMar>
              <w:top w:w="80" w:type="dxa"/>
              <w:left w:w="100" w:type="dxa"/>
              <w:bottom w:w="80" w:type="dxa"/>
              <w:right w:w="100" w:type="dxa"/>
            </w:tcMar>
            <w:vAlign w:val="center"/>
          </w:tcPr>
          <w:p w14:paraId="07922B00" w14:textId="77777777" w:rsidR="00E964E9" w:rsidRDefault="00000000">
            <w:r>
              <w:t>4.1</w:t>
            </w:r>
          </w:p>
        </w:tc>
        <w:tc>
          <w:tcPr>
            <w:tcW w:w="6300" w:type="dxa"/>
            <w:tcMar>
              <w:top w:w="80" w:type="dxa"/>
              <w:left w:w="100" w:type="dxa"/>
              <w:bottom w:w="80" w:type="dxa"/>
              <w:right w:w="100" w:type="dxa"/>
            </w:tcMar>
            <w:vAlign w:val="center"/>
          </w:tcPr>
          <w:p w14:paraId="0D885DDE" w14:textId="77777777" w:rsidR="00E964E9" w:rsidRDefault="00000000">
            <w:r>
              <w:t>Test plan and verification</w:t>
            </w:r>
          </w:p>
        </w:tc>
        <w:tc>
          <w:tcPr>
            <w:tcW w:w="1600" w:type="dxa"/>
            <w:tcMar>
              <w:top w:w="80" w:type="dxa"/>
              <w:left w:w="100" w:type="dxa"/>
              <w:bottom w:w="80" w:type="dxa"/>
              <w:right w:w="100" w:type="dxa"/>
            </w:tcMar>
            <w:vAlign w:val="center"/>
          </w:tcPr>
          <w:p w14:paraId="4385D056" w14:textId="77777777" w:rsidR="00E964E9" w:rsidRDefault="00000000">
            <w:r>
              <w:t>23</w:t>
            </w:r>
          </w:p>
        </w:tc>
      </w:tr>
      <w:tr w:rsidR="00E964E9" w14:paraId="66DA4DC9" w14:textId="77777777">
        <w:tc>
          <w:tcPr>
            <w:tcW w:w="1600" w:type="dxa"/>
            <w:tcMar>
              <w:top w:w="80" w:type="dxa"/>
              <w:left w:w="100" w:type="dxa"/>
              <w:bottom w:w="80" w:type="dxa"/>
              <w:right w:w="100" w:type="dxa"/>
            </w:tcMar>
            <w:vAlign w:val="center"/>
          </w:tcPr>
          <w:p w14:paraId="4223C6CE" w14:textId="77777777" w:rsidR="00E964E9" w:rsidRDefault="00000000">
            <w:r>
              <w:t>4.2</w:t>
            </w:r>
          </w:p>
        </w:tc>
        <w:tc>
          <w:tcPr>
            <w:tcW w:w="6300" w:type="dxa"/>
            <w:tcMar>
              <w:top w:w="80" w:type="dxa"/>
              <w:left w:w="100" w:type="dxa"/>
              <w:bottom w:w="80" w:type="dxa"/>
              <w:right w:w="100" w:type="dxa"/>
            </w:tcMar>
            <w:vAlign w:val="center"/>
          </w:tcPr>
          <w:p w14:paraId="718E9A62" w14:textId="77777777" w:rsidR="00E964E9" w:rsidRDefault="00000000">
            <w:r>
              <w:t>Achieved vs required specification values</w:t>
            </w:r>
          </w:p>
        </w:tc>
        <w:tc>
          <w:tcPr>
            <w:tcW w:w="1600" w:type="dxa"/>
            <w:tcMar>
              <w:top w:w="80" w:type="dxa"/>
              <w:left w:w="100" w:type="dxa"/>
              <w:bottom w:w="80" w:type="dxa"/>
              <w:right w:w="100" w:type="dxa"/>
            </w:tcMar>
            <w:vAlign w:val="center"/>
          </w:tcPr>
          <w:p w14:paraId="06C5A1BC" w14:textId="77777777" w:rsidR="00E964E9" w:rsidRDefault="00000000">
            <w:r>
              <w:t>23</w:t>
            </w:r>
          </w:p>
        </w:tc>
      </w:tr>
      <w:tr w:rsidR="00E964E9" w14:paraId="5205748C" w14:textId="77777777">
        <w:tc>
          <w:tcPr>
            <w:tcW w:w="1600" w:type="dxa"/>
            <w:tcMar>
              <w:top w:w="80" w:type="dxa"/>
              <w:left w:w="100" w:type="dxa"/>
              <w:bottom w:w="80" w:type="dxa"/>
              <w:right w:w="100" w:type="dxa"/>
            </w:tcMar>
            <w:vAlign w:val="center"/>
          </w:tcPr>
          <w:p w14:paraId="5FE70377" w14:textId="77777777" w:rsidR="00E964E9" w:rsidRDefault="00000000">
            <w:r>
              <w:t>4.3</w:t>
            </w:r>
          </w:p>
        </w:tc>
        <w:tc>
          <w:tcPr>
            <w:tcW w:w="6300" w:type="dxa"/>
            <w:tcMar>
              <w:top w:w="80" w:type="dxa"/>
              <w:left w:w="100" w:type="dxa"/>
              <w:bottom w:w="80" w:type="dxa"/>
              <w:right w:w="100" w:type="dxa"/>
            </w:tcMar>
            <w:vAlign w:val="center"/>
          </w:tcPr>
          <w:p w14:paraId="3C7CD834" w14:textId="77777777" w:rsidR="00E964E9" w:rsidRDefault="00000000">
            <w:r>
              <w:t>Achievement of objectives</w:t>
            </w:r>
          </w:p>
        </w:tc>
        <w:tc>
          <w:tcPr>
            <w:tcW w:w="1600" w:type="dxa"/>
            <w:tcMar>
              <w:top w:w="80" w:type="dxa"/>
              <w:left w:w="100" w:type="dxa"/>
              <w:bottom w:w="80" w:type="dxa"/>
              <w:right w:w="100" w:type="dxa"/>
            </w:tcMar>
            <w:vAlign w:val="center"/>
          </w:tcPr>
          <w:p w14:paraId="1C7F12EB" w14:textId="77777777" w:rsidR="00E964E9" w:rsidRDefault="00000000">
            <w:r>
              <w:t>25</w:t>
            </w:r>
          </w:p>
        </w:tc>
      </w:tr>
      <w:tr w:rsidR="00E964E9" w14:paraId="0DE8A563" w14:textId="77777777">
        <w:tc>
          <w:tcPr>
            <w:tcW w:w="1600" w:type="dxa"/>
            <w:tcMar>
              <w:top w:w="80" w:type="dxa"/>
              <w:left w:w="100" w:type="dxa"/>
              <w:bottom w:w="80" w:type="dxa"/>
              <w:right w:w="100" w:type="dxa"/>
            </w:tcMar>
            <w:vAlign w:val="center"/>
          </w:tcPr>
          <w:p w14:paraId="3654FB06" w14:textId="77777777" w:rsidR="00E964E9" w:rsidRDefault="00000000">
            <w:r>
              <w:t>4.4</w:t>
            </w:r>
          </w:p>
        </w:tc>
        <w:tc>
          <w:tcPr>
            <w:tcW w:w="6300" w:type="dxa"/>
            <w:tcMar>
              <w:top w:w="80" w:type="dxa"/>
              <w:left w:w="100" w:type="dxa"/>
              <w:bottom w:w="80" w:type="dxa"/>
              <w:right w:w="100" w:type="dxa"/>
            </w:tcMar>
            <w:vAlign w:val="center"/>
          </w:tcPr>
          <w:p w14:paraId="752ED8B0" w14:textId="77777777" w:rsidR="00E964E9" w:rsidRDefault="00000000">
            <w:r>
              <w:t>Project roles and actual contribution</w:t>
            </w:r>
          </w:p>
        </w:tc>
        <w:tc>
          <w:tcPr>
            <w:tcW w:w="1600" w:type="dxa"/>
            <w:tcMar>
              <w:top w:w="80" w:type="dxa"/>
              <w:left w:w="100" w:type="dxa"/>
              <w:bottom w:w="80" w:type="dxa"/>
              <w:right w:w="100" w:type="dxa"/>
            </w:tcMar>
            <w:vAlign w:val="center"/>
          </w:tcPr>
          <w:p w14:paraId="213BCB08" w14:textId="77777777" w:rsidR="00E964E9" w:rsidRDefault="00000000">
            <w:r>
              <w:t>26</w:t>
            </w:r>
          </w:p>
        </w:tc>
      </w:tr>
      <w:tr w:rsidR="00E964E9" w14:paraId="230DC1B5" w14:textId="77777777">
        <w:tc>
          <w:tcPr>
            <w:tcW w:w="1600" w:type="dxa"/>
            <w:tcMar>
              <w:top w:w="80" w:type="dxa"/>
              <w:left w:w="100" w:type="dxa"/>
              <w:bottom w:w="80" w:type="dxa"/>
              <w:right w:w="100" w:type="dxa"/>
            </w:tcMar>
            <w:vAlign w:val="center"/>
          </w:tcPr>
          <w:p w14:paraId="311D7246" w14:textId="77777777" w:rsidR="00E964E9" w:rsidRDefault="00000000">
            <w:r>
              <w:t>4.5</w:t>
            </w:r>
          </w:p>
        </w:tc>
        <w:tc>
          <w:tcPr>
            <w:tcW w:w="6300" w:type="dxa"/>
            <w:tcMar>
              <w:top w:w="80" w:type="dxa"/>
              <w:left w:w="100" w:type="dxa"/>
              <w:bottom w:w="80" w:type="dxa"/>
              <w:right w:w="100" w:type="dxa"/>
            </w:tcMar>
            <w:vAlign w:val="center"/>
          </w:tcPr>
          <w:p w14:paraId="51B5C0D2" w14:textId="77777777" w:rsidR="00E964E9" w:rsidRDefault="00000000">
            <w:r>
              <w:t>Estimated vs actual project cost</w:t>
            </w:r>
          </w:p>
        </w:tc>
        <w:tc>
          <w:tcPr>
            <w:tcW w:w="1600" w:type="dxa"/>
            <w:tcMar>
              <w:top w:w="80" w:type="dxa"/>
              <w:left w:w="100" w:type="dxa"/>
              <w:bottom w:w="80" w:type="dxa"/>
              <w:right w:w="100" w:type="dxa"/>
            </w:tcMar>
            <w:vAlign w:val="center"/>
          </w:tcPr>
          <w:p w14:paraId="44B30684" w14:textId="77777777" w:rsidR="00E964E9" w:rsidRDefault="00000000">
            <w:r>
              <w:t>26</w:t>
            </w:r>
          </w:p>
        </w:tc>
      </w:tr>
    </w:tbl>
    <w:p w14:paraId="61CD08BB" w14:textId="77777777" w:rsidR="00E964E9" w:rsidRDefault="00000000">
      <w:r>
        <w:br w:type="page"/>
      </w:r>
    </w:p>
    <w:p w14:paraId="11D4CED2" w14:textId="77777777" w:rsidR="00E964E9" w:rsidRDefault="00000000">
      <w:pPr>
        <w:spacing w:after="200"/>
        <w:jc w:val="center"/>
      </w:pPr>
      <w:r>
        <w:rPr>
          <w:b/>
          <w:bCs/>
          <w:sz w:val="28"/>
          <w:szCs w:val="28"/>
        </w:rPr>
        <w:lastRenderedPageBreak/>
        <w:t>LIST OF ABBREVIATIONS / SYMBOLS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gridCol w:w="1600"/>
      </w:tblGrid>
      <w:tr w:rsidR="00E964E9" w14:paraId="263B2609" w14:textId="77777777">
        <w:trPr>
          <w:tblHeader/>
        </w:trPr>
        <w:tc>
          <w:tcPr>
            <w:tcW w:w="1600" w:type="dxa"/>
            <w:shd w:val="clear" w:color="auto" w:fill="D9E2F3"/>
            <w:tcMar>
              <w:top w:w="80" w:type="dxa"/>
              <w:left w:w="100" w:type="dxa"/>
              <w:bottom w:w="80" w:type="dxa"/>
              <w:right w:w="100" w:type="dxa"/>
            </w:tcMar>
            <w:vAlign w:val="center"/>
          </w:tcPr>
          <w:p w14:paraId="2C0EFC72" w14:textId="77777777" w:rsidR="00E964E9" w:rsidRDefault="00000000">
            <w:r>
              <w:rPr>
                <w:b/>
                <w:bCs/>
              </w:rPr>
              <w:t>Symbol</w:t>
            </w:r>
          </w:p>
        </w:tc>
        <w:tc>
          <w:tcPr>
            <w:tcW w:w="6300" w:type="dxa"/>
            <w:shd w:val="clear" w:color="auto" w:fill="D9E2F3"/>
            <w:tcMar>
              <w:top w:w="80" w:type="dxa"/>
              <w:left w:w="100" w:type="dxa"/>
              <w:bottom w:w="80" w:type="dxa"/>
              <w:right w:w="100" w:type="dxa"/>
            </w:tcMar>
            <w:vAlign w:val="center"/>
          </w:tcPr>
          <w:p w14:paraId="55F7770E" w14:textId="77777777" w:rsidR="00E964E9" w:rsidRDefault="00000000">
            <w:r>
              <w:rPr>
                <w:b/>
                <w:bCs/>
              </w:rPr>
              <w:t>Description</w:t>
            </w:r>
          </w:p>
        </w:tc>
        <w:tc>
          <w:tcPr>
            <w:tcW w:w="1600" w:type="dxa"/>
            <w:shd w:val="clear" w:color="auto" w:fill="D9E2F3"/>
            <w:tcMar>
              <w:top w:w="80" w:type="dxa"/>
              <w:left w:w="100" w:type="dxa"/>
              <w:bottom w:w="80" w:type="dxa"/>
              <w:right w:w="100" w:type="dxa"/>
            </w:tcMar>
            <w:vAlign w:val="center"/>
          </w:tcPr>
          <w:p w14:paraId="119F4588" w14:textId="77777777" w:rsidR="00E964E9" w:rsidRDefault="00000000">
            <w:r>
              <w:rPr>
                <w:b/>
                <w:bCs/>
              </w:rPr>
              <w:t>Unit</w:t>
            </w:r>
          </w:p>
        </w:tc>
      </w:tr>
      <w:tr w:rsidR="00E964E9" w14:paraId="0D5DD8F2" w14:textId="77777777">
        <w:tc>
          <w:tcPr>
            <w:tcW w:w="1600" w:type="dxa"/>
            <w:tcMar>
              <w:top w:w="80" w:type="dxa"/>
              <w:left w:w="100" w:type="dxa"/>
              <w:bottom w:w="80" w:type="dxa"/>
              <w:right w:w="100" w:type="dxa"/>
            </w:tcMar>
            <w:vAlign w:val="center"/>
          </w:tcPr>
          <w:p w14:paraId="462EE084" w14:textId="77777777" w:rsidR="00E964E9" w:rsidRDefault="00000000">
            <w:r>
              <w:t>ML</w:t>
            </w:r>
          </w:p>
        </w:tc>
        <w:tc>
          <w:tcPr>
            <w:tcW w:w="6300" w:type="dxa"/>
            <w:tcMar>
              <w:top w:w="80" w:type="dxa"/>
              <w:left w:w="100" w:type="dxa"/>
              <w:bottom w:w="80" w:type="dxa"/>
              <w:right w:w="100" w:type="dxa"/>
            </w:tcMar>
            <w:vAlign w:val="center"/>
          </w:tcPr>
          <w:p w14:paraId="0F67F91B" w14:textId="77777777" w:rsidR="00E964E9" w:rsidRDefault="00000000">
            <w:r>
              <w:t>Machine Learning</w:t>
            </w:r>
          </w:p>
        </w:tc>
        <w:tc>
          <w:tcPr>
            <w:tcW w:w="1600" w:type="dxa"/>
            <w:tcMar>
              <w:top w:w="80" w:type="dxa"/>
              <w:left w:w="100" w:type="dxa"/>
              <w:bottom w:w="80" w:type="dxa"/>
              <w:right w:w="100" w:type="dxa"/>
            </w:tcMar>
            <w:vAlign w:val="center"/>
          </w:tcPr>
          <w:p w14:paraId="22CC296C" w14:textId="77777777" w:rsidR="00E964E9" w:rsidRDefault="00000000">
            <w:r>
              <w:t>-</w:t>
            </w:r>
          </w:p>
        </w:tc>
      </w:tr>
      <w:tr w:rsidR="00E964E9" w14:paraId="1B801328" w14:textId="77777777">
        <w:tc>
          <w:tcPr>
            <w:tcW w:w="1600" w:type="dxa"/>
            <w:tcMar>
              <w:top w:w="80" w:type="dxa"/>
              <w:left w:w="100" w:type="dxa"/>
              <w:bottom w:w="80" w:type="dxa"/>
              <w:right w:w="100" w:type="dxa"/>
            </w:tcMar>
            <w:vAlign w:val="center"/>
          </w:tcPr>
          <w:p w14:paraId="6458850B" w14:textId="77777777" w:rsidR="00E964E9" w:rsidRDefault="00000000">
            <w:r>
              <w:t>NLP</w:t>
            </w:r>
          </w:p>
        </w:tc>
        <w:tc>
          <w:tcPr>
            <w:tcW w:w="6300" w:type="dxa"/>
            <w:tcMar>
              <w:top w:w="80" w:type="dxa"/>
              <w:left w:w="100" w:type="dxa"/>
              <w:bottom w:w="80" w:type="dxa"/>
              <w:right w:w="100" w:type="dxa"/>
            </w:tcMar>
            <w:vAlign w:val="center"/>
          </w:tcPr>
          <w:p w14:paraId="32F4DBA0" w14:textId="77777777" w:rsidR="00E964E9" w:rsidRDefault="00000000">
            <w:r>
              <w:t>Natural Language Processing</w:t>
            </w:r>
          </w:p>
        </w:tc>
        <w:tc>
          <w:tcPr>
            <w:tcW w:w="1600" w:type="dxa"/>
            <w:tcMar>
              <w:top w:w="80" w:type="dxa"/>
              <w:left w:w="100" w:type="dxa"/>
              <w:bottom w:w="80" w:type="dxa"/>
              <w:right w:w="100" w:type="dxa"/>
            </w:tcMar>
            <w:vAlign w:val="center"/>
          </w:tcPr>
          <w:p w14:paraId="769A60CA" w14:textId="77777777" w:rsidR="00E964E9" w:rsidRDefault="00000000">
            <w:r>
              <w:t>-</w:t>
            </w:r>
          </w:p>
        </w:tc>
      </w:tr>
      <w:tr w:rsidR="00E964E9" w14:paraId="558FB396" w14:textId="77777777">
        <w:tc>
          <w:tcPr>
            <w:tcW w:w="1600" w:type="dxa"/>
            <w:tcMar>
              <w:top w:w="80" w:type="dxa"/>
              <w:left w:w="100" w:type="dxa"/>
              <w:bottom w:w="80" w:type="dxa"/>
              <w:right w:w="100" w:type="dxa"/>
            </w:tcMar>
            <w:vAlign w:val="center"/>
          </w:tcPr>
          <w:p w14:paraId="1B6B9D0E" w14:textId="77777777" w:rsidR="00E964E9" w:rsidRDefault="00000000">
            <w:r>
              <w:t>URL</w:t>
            </w:r>
          </w:p>
        </w:tc>
        <w:tc>
          <w:tcPr>
            <w:tcW w:w="6300" w:type="dxa"/>
            <w:tcMar>
              <w:top w:w="80" w:type="dxa"/>
              <w:left w:w="100" w:type="dxa"/>
              <w:bottom w:w="80" w:type="dxa"/>
              <w:right w:w="100" w:type="dxa"/>
            </w:tcMar>
            <w:vAlign w:val="center"/>
          </w:tcPr>
          <w:p w14:paraId="0A74EC6B" w14:textId="77777777" w:rsidR="00E964E9" w:rsidRDefault="00000000">
            <w:r>
              <w:t>Uniform Resource Locator</w:t>
            </w:r>
          </w:p>
        </w:tc>
        <w:tc>
          <w:tcPr>
            <w:tcW w:w="1600" w:type="dxa"/>
            <w:tcMar>
              <w:top w:w="80" w:type="dxa"/>
              <w:left w:w="100" w:type="dxa"/>
              <w:bottom w:w="80" w:type="dxa"/>
              <w:right w:w="100" w:type="dxa"/>
            </w:tcMar>
            <w:vAlign w:val="center"/>
          </w:tcPr>
          <w:p w14:paraId="429E7F8A" w14:textId="77777777" w:rsidR="00E964E9" w:rsidRDefault="00000000">
            <w:r>
              <w:t>-</w:t>
            </w:r>
          </w:p>
        </w:tc>
      </w:tr>
      <w:tr w:rsidR="00E964E9" w14:paraId="7649D26A" w14:textId="77777777">
        <w:tc>
          <w:tcPr>
            <w:tcW w:w="1600" w:type="dxa"/>
            <w:tcMar>
              <w:top w:w="80" w:type="dxa"/>
              <w:left w:w="100" w:type="dxa"/>
              <w:bottom w:w="80" w:type="dxa"/>
              <w:right w:w="100" w:type="dxa"/>
            </w:tcMar>
            <w:vAlign w:val="center"/>
          </w:tcPr>
          <w:p w14:paraId="04E97543" w14:textId="77777777" w:rsidR="00E964E9" w:rsidRDefault="00000000">
            <w:r>
              <w:t>SPF</w:t>
            </w:r>
          </w:p>
        </w:tc>
        <w:tc>
          <w:tcPr>
            <w:tcW w:w="6300" w:type="dxa"/>
            <w:tcMar>
              <w:top w:w="80" w:type="dxa"/>
              <w:left w:w="100" w:type="dxa"/>
              <w:bottom w:w="80" w:type="dxa"/>
              <w:right w:w="100" w:type="dxa"/>
            </w:tcMar>
            <w:vAlign w:val="center"/>
          </w:tcPr>
          <w:p w14:paraId="0B4430CF" w14:textId="77777777" w:rsidR="00E964E9" w:rsidRDefault="00000000">
            <w:r>
              <w:t>Sender Policy Framework</w:t>
            </w:r>
          </w:p>
        </w:tc>
        <w:tc>
          <w:tcPr>
            <w:tcW w:w="1600" w:type="dxa"/>
            <w:tcMar>
              <w:top w:w="80" w:type="dxa"/>
              <w:left w:w="100" w:type="dxa"/>
              <w:bottom w:w="80" w:type="dxa"/>
              <w:right w:w="100" w:type="dxa"/>
            </w:tcMar>
            <w:vAlign w:val="center"/>
          </w:tcPr>
          <w:p w14:paraId="521121C8" w14:textId="77777777" w:rsidR="00E964E9" w:rsidRDefault="00000000">
            <w:r>
              <w:t>-</w:t>
            </w:r>
          </w:p>
        </w:tc>
      </w:tr>
      <w:tr w:rsidR="00E964E9" w14:paraId="6D3A07A9" w14:textId="77777777">
        <w:tc>
          <w:tcPr>
            <w:tcW w:w="1600" w:type="dxa"/>
            <w:tcMar>
              <w:top w:w="80" w:type="dxa"/>
              <w:left w:w="100" w:type="dxa"/>
              <w:bottom w:w="80" w:type="dxa"/>
              <w:right w:w="100" w:type="dxa"/>
            </w:tcMar>
            <w:vAlign w:val="center"/>
          </w:tcPr>
          <w:p w14:paraId="091A27C5" w14:textId="77777777" w:rsidR="00E964E9" w:rsidRDefault="00000000">
            <w:r>
              <w:t>DKIM</w:t>
            </w:r>
          </w:p>
        </w:tc>
        <w:tc>
          <w:tcPr>
            <w:tcW w:w="6300" w:type="dxa"/>
            <w:tcMar>
              <w:top w:w="80" w:type="dxa"/>
              <w:left w:w="100" w:type="dxa"/>
              <w:bottom w:w="80" w:type="dxa"/>
              <w:right w:w="100" w:type="dxa"/>
            </w:tcMar>
            <w:vAlign w:val="center"/>
          </w:tcPr>
          <w:p w14:paraId="4B745C66" w14:textId="77777777" w:rsidR="00E964E9" w:rsidRDefault="00000000">
            <w:r>
              <w:t>DomainKeys Identified Mail</w:t>
            </w:r>
          </w:p>
        </w:tc>
        <w:tc>
          <w:tcPr>
            <w:tcW w:w="1600" w:type="dxa"/>
            <w:tcMar>
              <w:top w:w="80" w:type="dxa"/>
              <w:left w:w="100" w:type="dxa"/>
              <w:bottom w:w="80" w:type="dxa"/>
              <w:right w:w="100" w:type="dxa"/>
            </w:tcMar>
            <w:vAlign w:val="center"/>
          </w:tcPr>
          <w:p w14:paraId="4A0998DC" w14:textId="77777777" w:rsidR="00E964E9" w:rsidRDefault="00000000">
            <w:r>
              <w:t>-</w:t>
            </w:r>
          </w:p>
        </w:tc>
      </w:tr>
      <w:tr w:rsidR="00E964E9" w14:paraId="2B79017F" w14:textId="77777777">
        <w:tc>
          <w:tcPr>
            <w:tcW w:w="1600" w:type="dxa"/>
            <w:tcMar>
              <w:top w:w="80" w:type="dxa"/>
              <w:left w:w="100" w:type="dxa"/>
              <w:bottom w:w="80" w:type="dxa"/>
              <w:right w:w="100" w:type="dxa"/>
            </w:tcMar>
            <w:vAlign w:val="center"/>
          </w:tcPr>
          <w:p w14:paraId="6644D321" w14:textId="77777777" w:rsidR="00E964E9" w:rsidRDefault="00000000">
            <w:r>
              <w:t>DMARC</w:t>
            </w:r>
          </w:p>
        </w:tc>
        <w:tc>
          <w:tcPr>
            <w:tcW w:w="6300" w:type="dxa"/>
            <w:tcMar>
              <w:top w:w="80" w:type="dxa"/>
              <w:left w:w="100" w:type="dxa"/>
              <w:bottom w:w="80" w:type="dxa"/>
              <w:right w:w="100" w:type="dxa"/>
            </w:tcMar>
            <w:vAlign w:val="center"/>
          </w:tcPr>
          <w:p w14:paraId="79649930" w14:textId="77777777" w:rsidR="00E964E9" w:rsidRDefault="00000000">
            <w:r>
              <w:t>Domain-based Message Authentication, Reporting and Conformance</w:t>
            </w:r>
          </w:p>
        </w:tc>
        <w:tc>
          <w:tcPr>
            <w:tcW w:w="1600" w:type="dxa"/>
            <w:tcMar>
              <w:top w:w="80" w:type="dxa"/>
              <w:left w:w="100" w:type="dxa"/>
              <w:bottom w:w="80" w:type="dxa"/>
              <w:right w:w="100" w:type="dxa"/>
            </w:tcMar>
            <w:vAlign w:val="center"/>
          </w:tcPr>
          <w:p w14:paraId="2355BE7A" w14:textId="77777777" w:rsidR="00E964E9" w:rsidRDefault="00000000">
            <w:r>
              <w:t>-</w:t>
            </w:r>
          </w:p>
        </w:tc>
      </w:tr>
      <w:tr w:rsidR="00E964E9" w14:paraId="72D47CC4" w14:textId="77777777">
        <w:tc>
          <w:tcPr>
            <w:tcW w:w="1600" w:type="dxa"/>
            <w:tcMar>
              <w:top w:w="80" w:type="dxa"/>
              <w:left w:w="100" w:type="dxa"/>
              <w:bottom w:w="80" w:type="dxa"/>
              <w:right w:w="100" w:type="dxa"/>
            </w:tcMar>
            <w:vAlign w:val="center"/>
          </w:tcPr>
          <w:p w14:paraId="5C3B414C" w14:textId="77777777" w:rsidR="00E964E9" w:rsidRDefault="00000000">
            <w:r>
              <w:t>SVM</w:t>
            </w:r>
          </w:p>
        </w:tc>
        <w:tc>
          <w:tcPr>
            <w:tcW w:w="6300" w:type="dxa"/>
            <w:tcMar>
              <w:top w:w="80" w:type="dxa"/>
              <w:left w:w="100" w:type="dxa"/>
              <w:bottom w:w="80" w:type="dxa"/>
              <w:right w:w="100" w:type="dxa"/>
            </w:tcMar>
            <w:vAlign w:val="center"/>
          </w:tcPr>
          <w:p w14:paraId="6844EA7B" w14:textId="77777777" w:rsidR="00E964E9" w:rsidRDefault="00000000">
            <w:r>
              <w:t>Support Vector Machine</w:t>
            </w:r>
          </w:p>
        </w:tc>
        <w:tc>
          <w:tcPr>
            <w:tcW w:w="1600" w:type="dxa"/>
            <w:tcMar>
              <w:top w:w="80" w:type="dxa"/>
              <w:left w:w="100" w:type="dxa"/>
              <w:bottom w:w="80" w:type="dxa"/>
              <w:right w:w="100" w:type="dxa"/>
            </w:tcMar>
            <w:vAlign w:val="center"/>
          </w:tcPr>
          <w:p w14:paraId="36E463C6" w14:textId="77777777" w:rsidR="00E964E9" w:rsidRDefault="00000000">
            <w:r>
              <w:t>-</w:t>
            </w:r>
          </w:p>
        </w:tc>
      </w:tr>
      <w:tr w:rsidR="00E964E9" w14:paraId="2DAE4250" w14:textId="77777777">
        <w:tc>
          <w:tcPr>
            <w:tcW w:w="1600" w:type="dxa"/>
            <w:tcMar>
              <w:top w:w="80" w:type="dxa"/>
              <w:left w:w="100" w:type="dxa"/>
              <w:bottom w:w="80" w:type="dxa"/>
              <w:right w:w="100" w:type="dxa"/>
            </w:tcMar>
            <w:vAlign w:val="center"/>
          </w:tcPr>
          <w:p w14:paraId="5CC3633D" w14:textId="77777777" w:rsidR="00E964E9" w:rsidRDefault="00000000">
            <w:r>
              <w:t>RF</w:t>
            </w:r>
          </w:p>
        </w:tc>
        <w:tc>
          <w:tcPr>
            <w:tcW w:w="6300" w:type="dxa"/>
            <w:tcMar>
              <w:top w:w="80" w:type="dxa"/>
              <w:left w:w="100" w:type="dxa"/>
              <w:bottom w:w="80" w:type="dxa"/>
              <w:right w:w="100" w:type="dxa"/>
            </w:tcMar>
            <w:vAlign w:val="center"/>
          </w:tcPr>
          <w:p w14:paraId="4EC2F4B3" w14:textId="77777777" w:rsidR="00E964E9" w:rsidRDefault="00000000">
            <w:r>
              <w:t>Random Forest</w:t>
            </w:r>
          </w:p>
        </w:tc>
        <w:tc>
          <w:tcPr>
            <w:tcW w:w="1600" w:type="dxa"/>
            <w:tcMar>
              <w:top w:w="80" w:type="dxa"/>
              <w:left w:w="100" w:type="dxa"/>
              <w:bottom w:w="80" w:type="dxa"/>
              <w:right w:w="100" w:type="dxa"/>
            </w:tcMar>
            <w:vAlign w:val="center"/>
          </w:tcPr>
          <w:p w14:paraId="28325331" w14:textId="77777777" w:rsidR="00E964E9" w:rsidRDefault="00000000">
            <w:r>
              <w:t>-</w:t>
            </w:r>
          </w:p>
        </w:tc>
      </w:tr>
      <w:tr w:rsidR="00E964E9" w14:paraId="2099F4A1" w14:textId="77777777">
        <w:tc>
          <w:tcPr>
            <w:tcW w:w="1600" w:type="dxa"/>
            <w:tcMar>
              <w:top w:w="80" w:type="dxa"/>
              <w:left w:w="100" w:type="dxa"/>
              <w:bottom w:w="80" w:type="dxa"/>
              <w:right w:w="100" w:type="dxa"/>
            </w:tcMar>
            <w:vAlign w:val="center"/>
          </w:tcPr>
          <w:p w14:paraId="1132C3CB" w14:textId="77777777" w:rsidR="00E964E9" w:rsidRDefault="00000000">
            <w:r>
              <w:t>TF-IDF</w:t>
            </w:r>
          </w:p>
        </w:tc>
        <w:tc>
          <w:tcPr>
            <w:tcW w:w="6300" w:type="dxa"/>
            <w:tcMar>
              <w:top w:w="80" w:type="dxa"/>
              <w:left w:w="100" w:type="dxa"/>
              <w:bottom w:w="80" w:type="dxa"/>
              <w:right w:w="100" w:type="dxa"/>
            </w:tcMar>
            <w:vAlign w:val="center"/>
          </w:tcPr>
          <w:p w14:paraId="638DF638" w14:textId="77777777" w:rsidR="00E964E9" w:rsidRDefault="00000000">
            <w:r>
              <w:t>Term Frequency – Inverse Document Frequency</w:t>
            </w:r>
          </w:p>
        </w:tc>
        <w:tc>
          <w:tcPr>
            <w:tcW w:w="1600" w:type="dxa"/>
            <w:tcMar>
              <w:top w:w="80" w:type="dxa"/>
              <w:left w:w="100" w:type="dxa"/>
              <w:bottom w:w="80" w:type="dxa"/>
              <w:right w:w="100" w:type="dxa"/>
            </w:tcMar>
            <w:vAlign w:val="center"/>
          </w:tcPr>
          <w:p w14:paraId="582BBA61" w14:textId="77777777" w:rsidR="00E964E9" w:rsidRDefault="00000000">
            <w:r>
              <w:t>-</w:t>
            </w:r>
          </w:p>
        </w:tc>
      </w:tr>
      <w:tr w:rsidR="00E964E9" w14:paraId="145B63D1" w14:textId="77777777">
        <w:tc>
          <w:tcPr>
            <w:tcW w:w="1600" w:type="dxa"/>
            <w:tcMar>
              <w:top w:w="80" w:type="dxa"/>
              <w:left w:w="100" w:type="dxa"/>
              <w:bottom w:w="80" w:type="dxa"/>
              <w:right w:w="100" w:type="dxa"/>
            </w:tcMar>
            <w:vAlign w:val="center"/>
          </w:tcPr>
          <w:p w14:paraId="4D4A92B7" w14:textId="77777777" w:rsidR="00E964E9" w:rsidRDefault="00000000">
            <w:r>
              <w:t>ROC</w:t>
            </w:r>
          </w:p>
        </w:tc>
        <w:tc>
          <w:tcPr>
            <w:tcW w:w="6300" w:type="dxa"/>
            <w:tcMar>
              <w:top w:w="80" w:type="dxa"/>
              <w:left w:w="100" w:type="dxa"/>
              <w:bottom w:w="80" w:type="dxa"/>
              <w:right w:w="100" w:type="dxa"/>
            </w:tcMar>
            <w:vAlign w:val="center"/>
          </w:tcPr>
          <w:p w14:paraId="40EB423C" w14:textId="77777777" w:rsidR="00E964E9" w:rsidRDefault="00000000">
            <w:r>
              <w:t>Receiver Operating Characteristic</w:t>
            </w:r>
          </w:p>
        </w:tc>
        <w:tc>
          <w:tcPr>
            <w:tcW w:w="1600" w:type="dxa"/>
            <w:tcMar>
              <w:top w:w="80" w:type="dxa"/>
              <w:left w:w="100" w:type="dxa"/>
              <w:bottom w:w="80" w:type="dxa"/>
              <w:right w:w="100" w:type="dxa"/>
            </w:tcMar>
            <w:vAlign w:val="center"/>
          </w:tcPr>
          <w:p w14:paraId="1C58C3C7" w14:textId="77777777" w:rsidR="00E964E9" w:rsidRDefault="00000000">
            <w:r>
              <w:t>-</w:t>
            </w:r>
          </w:p>
        </w:tc>
      </w:tr>
      <w:tr w:rsidR="00E964E9" w14:paraId="636D6337" w14:textId="77777777">
        <w:tc>
          <w:tcPr>
            <w:tcW w:w="1600" w:type="dxa"/>
            <w:tcMar>
              <w:top w:w="80" w:type="dxa"/>
              <w:left w:w="100" w:type="dxa"/>
              <w:bottom w:w="80" w:type="dxa"/>
              <w:right w:w="100" w:type="dxa"/>
            </w:tcMar>
            <w:vAlign w:val="center"/>
          </w:tcPr>
          <w:p w14:paraId="1110F716" w14:textId="77777777" w:rsidR="00E964E9" w:rsidRDefault="00000000">
            <w:r>
              <w:t>AUC</w:t>
            </w:r>
          </w:p>
        </w:tc>
        <w:tc>
          <w:tcPr>
            <w:tcW w:w="6300" w:type="dxa"/>
            <w:tcMar>
              <w:top w:w="80" w:type="dxa"/>
              <w:left w:w="100" w:type="dxa"/>
              <w:bottom w:w="80" w:type="dxa"/>
              <w:right w:w="100" w:type="dxa"/>
            </w:tcMar>
            <w:vAlign w:val="center"/>
          </w:tcPr>
          <w:p w14:paraId="52E3B645" w14:textId="77777777" w:rsidR="00E964E9" w:rsidRDefault="00000000">
            <w:r>
              <w:t>Area Under the Curve</w:t>
            </w:r>
          </w:p>
        </w:tc>
        <w:tc>
          <w:tcPr>
            <w:tcW w:w="1600" w:type="dxa"/>
            <w:tcMar>
              <w:top w:w="80" w:type="dxa"/>
              <w:left w:w="100" w:type="dxa"/>
              <w:bottom w:w="80" w:type="dxa"/>
              <w:right w:w="100" w:type="dxa"/>
            </w:tcMar>
            <w:vAlign w:val="center"/>
          </w:tcPr>
          <w:p w14:paraId="04D46683" w14:textId="77777777" w:rsidR="00E964E9" w:rsidRDefault="00000000">
            <w:r>
              <w:t>-</w:t>
            </w:r>
          </w:p>
        </w:tc>
      </w:tr>
      <w:tr w:rsidR="00E964E9" w14:paraId="5F62952F" w14:textId="77777777">
        <w:tc>
          <w:tcPr>
            <w:tcW w:w="1600" w:type="dxa"/>
            <w:tcMar>
              <w:top w:w="80" w:type="dxa"/>
              <w:left w:w="100" w:type="dxa"/>
              <w:bottom w:w="80" w:type="dxa"/>
              <w:right w:w="100" w:type="dxa"/>
            </w:tcMar>
            <w:vAlign w:val="center"/>
          </w:tcPr>
          <w:p w14:paraId="76841496" w14:textId="77777777" w:rsidR="00E964E9" w:rsidRDefault="00000000">
            <w:r>
              <w:t>FPR</w:t>
            </w:r>
          </w:p>
        </w:tc>
        <w:tc>
          <w:tcPr>
            <w:tcW w:w="6300" w:type="dxa"/>
            <w:tcMar>
              <w:top w:w="80" w:type="dxa"/>
              <w:left w:w="100" w:type="dxa"/>
              <w:bottom w:w="80" w:type="dxa"/>
              <w:right w:w="100" w:type="dxa"/>
            </w:tcMar>
            <w:vAlign w:val="center"/>
          </w:tcPr>
          <w:p w14:paraId="4416B601" w14:textId="77777777" w:rsidR="00E964E9" w:rsidRDefault="00000000">
            <w:r>
              <w:t>False Positive Rate</w:t>
            </w:r>
          </w:p>
        </w:tc>
        <w:tc>
          <w:tcPr>
            <w:tcW w:w="1600" w:type="dxa"/>
            <w:tcMar>
              <w:top w:w="80" w:type="dxa"/>
              <w:left w:w="100" w:type="dxa"/>
              <w:bottom w:w="80" w:type="dxa"/>
              <w:right w:w="100" w:type="dxa"/>
            </w:tcMar>
            <w:vAlign w:val="center"/>
          </w:tcPr>
          <w:p w14:paraId="3651136A" w14:textId="77777777" w:rsidR="00E964E9" w:rsidRDefault="00000000">
            <w:r>
              <w:t>%</w:t>
            </w:r>
          </w:p>
        </w:tc>
      </w:tr>
      <w:tr w:rsidR="00E964E9" w14:paraId="3A75789E" w14:textId="77777777">
        <w:tc>
          <w:tcPr>
            <w:tcW w:w="1600" w:type="dxa"/>
            <w:tcMar>
              <w:top w:w="80" w:type="dxa"/>
              <w:left w:w="100" w:type="dxa"/>
              <w:bottom w:w="80" w:type="dxa"/>
              <w:right w:w="100" w:type="dxa"/>
            </w:tcMar>
            <w:vAlign w:val="center"/>
          </w:tcPr>
          <w:p w14:paraId="64021772" w14:textId="77777777" w:rsidR="00E964E9" w:rsidRDefault="00000000">
            <w:r>
              <w:t>FNR</w:t>
            </w:r>
          </w:p>
        </w:tc>
        <w:tc>
          <w:tcPr>
            <w:tcW w:w="6300" w:type="dxa"/>
            <w:tcMar>
              <w:top w:w="80" w:type="dxa"/>
              <w:left w:w="100" w:type="dxa"/>
              <w:bottom w:w="80" w:type="dxa"/>
              <w:right w:w="100" w:type="dxa"/>
            </w:tcMar>
            <w:vAlign w:val="center"/>
          </w:tcPr>
          <w:p w14:paraId="3F4A556B" w14:textId="77777777" w:rsidR="00E964E9" w:rsidRDefault="00000000">
            <w:r>
              <w:t>False Negative Rate</w:t>
            </w:r>
          </w:p>
        </w:tc>
        <w:tc>
          <w:tcPr>
            <w:tcW w:w="1600" w:type="dxa"/>
            <w:tcMar>
              <w:top w:w="80" w:type="dxa"/>
              <w:left w:w="100" w:type="dxa"/>
              <w:bottom w:w="80" w:type="dxa"/>
              <w:right w:w="100" w:type="dxa"/>
            </w:tcMar>
            <w:vAlign w:val="center"/>
          </w:tcPr>
          <w:p w14:paraId="21BBBE05" w14:textId="77777777" w:rsidR="00E964E9" w:rsidRDefault="00000000">
            <w:r>
              <w:t>%</w:t>
            </w:r>
          </w:p>
        </w:tc>
      </w:tr>
      <w:tr w:rsidR="00E964E9" w14:paraId="3941EF9C" w14:textId="77777777">
        <w:tc>
          <w:tcPr>
            <w:tcW w:w="1600" w:type="dxa"/>
            <w:tcMar>
              <w:top w:w="80" w:type="dxa"/>
              <w:left w:w="100" w:type="dxa"/>
              <w:bottom w:w="80" w:type="dxa"/>
              <w:right w:w="100" w:type="dxa"/>
            </w:tcMar>
            <w:vAlign w:val="center"/>
          </w:tcPr>
          <w:p w14:paraId="47A12515" w14:textId="77777777" w:rsidR="00E964E9" w:rsidRDefault="00000000">
            <w:r>
              <w:t>API</w:t>
            </w:r>
          </w:p>
        </w:tc>
        <w:tc>
          <w:tcPr>
            <w:tcW w:w="6300" w:type="dxa"/>
            <w:tcMar>
              <w:top w:w="80" w:type="dxa"/>
              <w:left w:w="100" w:type="dxa"/>
              <w:bottom w:w="80" w:type="dxa"/>
              <w:right w:w="100" w:type="dxa"/>
            </w:tcMar>
            <w:vAlign w:val="center"/>
          </w:tcPr>
          <w:p w14:paraId="0C186EC0" w14:textId="77777777" w:rsidR="00E964E9" w:rsidRDefault="00000000">
            <w:r>
              <w:t>Application Programming Interface</w:t>
            </w:r>
          </w:p>
        </w:tc>
        <w:tc>
          <w:tcPr>
            <w:tcW w:w="1600" w:type="dxa"/>
            <w:tcMar>
              <w:top w:w="80" w:type="dxa"/>
              <w:left w:w="100" w:type="dxa"/>
              <w:bottom w:w="80" w:type="dxa"/>
              <w:right w:w="100" w:type="dxa"/>
            </w:tcMar>
            <w:vAlign w:val="center"/>
          </w:tcPr>
          <w:p w14:paraId="205D603E" w14:textId="77777777" w:rsidR="00E964E9" w:rsidRDefault="00000000">
            <w:r>
              <w:t>-</w:t>
            </w:r>
          </w:p>
        </w:tc>
      </w:tr>
      <w:tr w:rsidR="00E964E9" w14:paraId="3512406A" w14:textId="77777777">
        <w:tc>
          <w:tcPr>
            <w:tcW w:w="1600" w:type="dxa"/>
            <w:tcMar>
              <w:top w:w="80" w:type="dxa"/>
              <w:left w:w="100" w:type="dxa"/>
              <w:bottom w:w="80" w:type="dxa"/>
              <w:right w:w="100" w:type="dxa"/>
            </w:tcMar>
            <w:vAlign w:val="center"/>
          </w:tcPr>
          <w:p w14:paraId="3191F948" w14:textId="77777777" w:rsidR="00E964E9" w:rsidRDefault="00000000">
            <w:proofErr w:type="spellStart"/>
            <w:r>
              <w:t>ms</w:t>
            </w:r>
            <w:proofErr w:type="spellEnd"/>
          </w:p>
        </w:tc>
        <w:tc>
          <w:tcPr>
            <w:tcW w:w="6300" w:type="dxa"/>
            <w:tcMar>
              <w:top w:w="80" w:type="dxa"/>
              <w:left w:w="100" w:type="dxa"/>
              <w:bottom w:w="80" w:type="dxa"/>
              <w:right w:w="100" w:type="dxa"/>
            </w:tcMar>
            <w:vAlign w:val="center"/>
          </w:tcPr>
          <w:p w14:paraId="48150F2E" w14:textId="77777777" w:rsidR="00E964E9" w:rsidRDefault="00000000">
            <w:r>
              <w:t>Millisecond</w:t>
            </w:r>
          </w:p>
        </w:tc>
        <w:tc>
          <w:tcPr>
            <w:tcW w:w="1600" w:type="dxa"/>
            <w:tcMar>
              <w:top w:w="80" w:type="dxa"/>
              <w:left w:w="100" w:type="dxa"/>
              <w:bottom w:w="80" w:type="dxa"/>
              <w:right w:w="100" w:type="dxa"/>
            </w:tcMar>
            <w:vAlign w:val="center"/>
          </w:tcPr>
          <w:p w14:paraId="6AF4313F" w14:textId="77777777" w:rsidR="00E964E9" w:rsidRDefault="00000000">
            <w:proofErr w:type="spellStart"/>
            <w:r>
              <w:t>ms</w:t>
            </w:r>
            <w:proofErr w:type="spellEnd"/>
          </w:p>
        </w:tc>
      </w:tr>
    </w:tbl>
    <w:p w14:paraId="183DE62C" w14:textId="77777777" w:rsidR="00E964E9" w:rsidRDefault="00000000">
      <w:r>
        <w:br w:type="page"/>
      </w:r>
    </w:p>
    <w:p w14:paraId="19B3DA49" w14:textId="77777777" w:rsidR="00E964E9" w:rsidRDefault="00000000" w:rsidP="00FE3A45">
      <w:pPr>
        <w:spacing w:after="200"/>
        <w:jc w:val="both"/>
      </w:pPr>
      <w:r>
        <w:rPr>
          <w:b/>
          <w:bCs/>
          <w:sz w:val="28"/>
          <w:szCs w:val="28"/>
        </w:rPr>
        <w:lastRenderedPageBreak/>
        <w:t>CHAPTER 1</w:t>
      </w:r>
    </w:p>
    <w:p w14:paraId="23C9F41E" w14:textId="77777777" w:rsidR="00E964E9" w:rsidRDefault="00000000" w:rsidP="00FE3A45">
      <w:pPr>
        <w:spacing w:after="200"/>
        <w:jc w:val="both"/>
      </w:pPr>
      <w:r>
        <w:rPr>
          <w:b/>
          <w:bCs/>
          <w:sz w:val="26"/>
          <w:szCs w:val="26"/>
        </w:rPr>
        <w:t>INTRODUCTION AND ENGINEERING PROBLEM</w:t>
      </w:r>
    </w:p>
    <w:p w14:paraId="15A6F553" w14:textId="77777777" w:rsidR="00E964E9" w:rsidRDefault="00000000" w:rsidP="00FE3A45">
      <w:pPr>
        <w:pStyle w:val="Heading2"/>
        <w:spacing w:before="300" w:after="200"/>
        <w:jc w:val="both"/>
      </w:pPr>
      <w:r>
        <w:rPr>
          <w:b/>
          <w:bCs/>
        </w:rPr>
        <w:t>1.1 Background</w:t>
      </w:r>
    </w:p>
    <w:p w14:paraId="411E1D23" w14:textId="77777777" w:rsidR="00E964E9" w:rsidRDefault="00000000" w:rsidP="00FE3A45">
      <w:pPr>
        <w:spacing w:after="200" w:line="360" w:lineRule="auto"/>
        <w:jc w:val="both"/>
      </w:pPr>
      <w:r>
        <w:rPr>
          <w:sz w:val="24"/>
          <w:szCs w:val="24"/>
        </w:rPr>
        <w:t>Electronic mail remains the primary communication channel for both personal and organisational activity, and it is correspondingly the leading initial-access vector used by attackers. Phishing emails impersonate trusted senders — banks, colleagues, delivery services, or internal IT departments — to induce recipients into revealing credentials, transferring funds, or executing malicious attachments. Technical countermeasures such as Sender Policy Framework (SPF), DomainKeys Identified Mail (DKIM), and Domain-based Message Authentication, Reporting and Conformance (DMARC) reduce spoofing at the protocol level, and gateway spam filters apply signature- and heuristic-based rules, but attackers continuously adapt message content, sender infrastructure, and embedded-link obfuscation to bypass these defences.</w:t>
      </w:r>
    </w:p>
    <w:p w14:paraId="3B509318" w14:textId="77777777" w:rsidR="00E964E9" w:rsidRDefault="00000000" w:rsidP="00FE3A45">
      <w:pPr>
        <w:spacing w:after="200" w:line="360" w:lineRule="auto"/>
        <w:jc w:val="both"/>
      </w:pPr>
      <w:r>
        <w:rPr>
          <w:sz w:val="24"/>
          <w:szCs w:val="24"/>
        </w:rPr>
        <w:t>This project sits at the intersection of network traffic analysis, applied machine learning, and human-factors cybersecurity. It treats phishing not solely as a classification problem to be solved by a filter, but as a socio-technical problem in which detection accuracy and user awareness must improve together, since even a highly accurate filter cannot eliminate risk from messages that reach an untrained recipient through channels outside the filter's coverage, such as SMS-based or web-based phishing links shared informally.</w:t>
      </w:r>
    </w:p>
    <w:p w14:paraId="1D27CF38" w14:textId="77777777" w:rsidR="00E964E9" w:rsidRPr="00FE3A45" w:rsidRDefault="00000000" w:rsidP="00FE3A45">
      <w:pPr>
        <w:pStyle w:val="Heading2"/>
        <w:spacing w:before="300" w:after="200"/>
        <w:jc w:val="both"/>
        <w:rPr>
          <w:sz w:val="24"/>
          <w:szCs w:val="24"/>
        </w:rPr>
      </w:pPr>
      <w:r w:rsidRPr="00FE3A45">
        <w:rPr>
          <w:b/>
          <w:bCs/>
          <w:sz w:val="24"/>
          <w:szCs w:val="24"/>
        </w:rPr>
        <w:t>1.2 Need for the Project</w:t>
      </w:r>
    </w:p>
    <w:p w14:paraId="1B456678" w14:textId="77777777" w:rsidR="00E964E9" w:rsidRPr="00FE3A45" w:rsidRDefault="00000000" w:rsidP="00FE3A45">
      <w:pPr>
        <w:spacing w:after="200" w:line="360" w:lineRule="auto"/>
        <w:jc w:val="both"/>
        <w:rPr>
          <w:sz w:val="24"/>
          <w:szCs w:val="24"/>
        </w:rPr>
      </w:pPr>
      <w:r w:rsidRPr="00FE3A45">
        <w:rPr>
          <w:sz w:val="24"/>
          <w:szCs w:val="24"/>
        </w:rPr>
        <w:t>Industry telemetry consistently reports phishing as the most common cause of confirmed data-breach incidents, and the volume of reported phishing campaigns has grown year over year as attackers adopt templated, automatable tooling. The people affected span individual email users, small and medium organisations lacking dedicated security operations teams, and academic institutions whose staff and student accounts are frequently targeted for credential harvesting. Existing commercial filters are largely opaque to the end user: a blocked or flagged email gives no explanation, so the recipient's own ability to recognise the next phishing attempt does not improve. This creates a persistent dependency on the filter and leaves users vulnerable whenever a message evades it. From an engineering standpoint, there is a clear gap between detection systems (which optimise for classification accuracy) and awareness systems (which optimise for user learning), with very few integrated solutions that pursue both objectives within a single, resource-efficient pipeline suitable for a small organisation or campus network.</w:t>
      </w:r>
    </w:p>
    <w:p w14:paraId="5078DC3D" w14:textId="77777777" w:rsidR="00E964E9" w:rsidRPr="00FE3A45" w:rsidRDefault="00000000" w:rsidP="00FE3A45">
      <w:pPr>
        <w:pStyle w:val="Heading2"/>
        <w:spacing w:before="300" w:after="200"/>
        <w:jc w:val="both"/>
        <w:rPr>
          <w:sz w:val="24"/>
          <w:szCs w:val="24"/>
        </w:rPr>
      </w:pPr>
      <w:r w:rsidRPr="00FE3A45">
        <w:rPr>
          <w:b/>
          <w:bCs/>
          <w:sz w:val="24"/>
          <w:szCs w:val="24"/>
        </w:rPr>
        <w:t>1.3 Problem Statement</w:t>
      </w:r>
    </w:p>
    <w:p w14:paraId="47A5F769" w14:textId="77777777" w:rsidR="00E964E9" w:rsidRPr="00FE3A45" w:rsidRDefault="00000000" w:rsidP="00FE3A45">
      <w:pPr>
        <w:spacing w:after="200" w:line="360" w:lineRule="auto"/>
        <w:jc w:val="both"/>
        <w:rPr>
          <w:sz w:val="24"/>
          <w:szCs w:val="24"/>
        </w:rPr>
      </w:pPr>
      <w:r w:rsidRPr="00FE3A45">
        <w:rPr>
          <w:sz w:val="24"/>
          <w:szCs w:val="24"/>
        </w:rPr>
        <w:t xml:space="preserve">Design and implement a system that classifies incoming email traffic as phishing or legitimate with high accuracy under realistic constraints of limited computational resources and low inference latency, while simultaneously presenting the classification rationale to the end user in a form that measurably improves their independent ability to recognise phishing indicators. The problem involves multiple interacting factors: the </w:t>
      </w:r>
      <w:r w:rsidRPr="00FE3A45">
        <w:rPr>
          <w:sz w:val="24"/>
          <w:szCs w:val="24"/>
        </w:rPr>
        <w:lastRenderedPageBreak/>
        <w:t>trade-off between detection sensitivity and false-positive rate (over-flagging legitimate mail erodes user trust and adoption), the trade-off between model complexity and real-time inference latency on modest hardware, the need to keep the feature set robust against adversarial evasion (attackers rewording content to bypass keyword-based filters), and the requirement that awareness explanations be accurate and non-technical enough for a general user rather than a security specialist.</w:t>
      </w:r>
    </w:p>
    <w:p w14:paraId="45115C86" w14:textId="77777777" w:rsidR="00E964E9" w:rsidRPr="00FE3A45" w:rsidRDefault="00000000" w:rsidP="00FE3A45">
      <w:pPr>
        <w:pStyle w:val="Heading2"/>
        <w:spacing w:before="300" w:after="200"/>
        <w:jc w:val="both"/>
        <w:rPr>
          <w:sz w:val="24"/>
          <w:szCs w:val="24"/>
        </w:rPr>
      </w:pPr>
      <w:r w:rsidRPr="00FE3A45">
        <w:rPr>
          <w:b/>
          <w:bCs/>
          <w:sz w:val="24"/>
          <w:szCs w:val="24"/>
        </w:rPr>
        <w:t>1.4 Project Aim</w:t>
      </w:r>
    </w:p>
    <w:p w14:paraId="4617514D" w14:textId="77777777" w:rsidR="00E964E9" w:rsidRPr="00FE3A45" w:rsidRDefault="00000000" w:rsidP="00FE3A45">
      <w:pPr>
        <w:spacing w:after="200" w:line="360" w:lineRule="auto"/>
        <w:jc w:val="both"/>
        <w:rPr>
          <w:sz w:val="24"/>
          <w:szCs w:val="24"/>
        </w:rPr>
      </w:pPr>
      <w:r w:rsidRPr="00FE3A45">
        <w:rPr>
          <w:sz w:val="24"/>
          <w:szCs w:val="24"/>
        </w:rPr>
        <w:t>To design, implement, and evaluate a phishing email traffic detection system integrated with a real-time user-awareness module that together improve both automated detection accuracy and end-user phishing-recognition capability.</w:t>
      </w:r>
    </w:p>
    <w:p w14:paraId="0796E1E6" w14:textId="77777777" w:rsidR="00E964E9" w:rsidRPr="00FE3A45" w:rsidRDefault="00000000" w:rsidP="00FE3A45">
      <w:pPr>
        <w:pStyle w:val="Heading2"/>
        <w:spacing w:before="300" w:after="200"/>
        <w:jc w:val="both"/>
        <w:rPr>
          <w:sz w:val="24"/>
          <w:szCs w:val="24"/>
        </w:rPr>
      </w:pPr>
      <w:r w:rsidRPr="00FE3A45">
        <w:rPr>
          <w:b/>
          <w:bCs/>
          <w:sz w:val="24"/>
          <w:szCs w:val="24"/>
        </w:rPr>
        <w:t>1.5 Project Objectives</w:t>
      </w:r>
    </w:p>
    <w:p w14:paraId="4264EFC0"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design a feature-extraction pipeline that captures email header metadata, sender-domain reputation indicators, embedded URL structural features, and textual content characteristics relevant to phishing identification.</w:t>
      </w:r>
    </w:p>
    <w:p w14:paraId="354E5F42"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develop and train multiple candidate machine-learning classifiers (Naive Bayes, Support Vector Machine, and Random Forest) on a labelled phishing/legitimate email dataset.</w:t>
      </w:r>
    </w:p>
    <w:p w14:paraId="1AA93DE5"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model the trade-offs between detection accuracy, false-positive rate, and inference latency across the candidate classifiers and select the best-performing model against defined design specifications.</w:t>
      </w:r>
    </w:p>
    <w:p w14:paraId="69B848A4"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implement the selected classifier within a simulated email-gateway pipeline with a real-time awareness dashboard that explains the specific indicators behind each flagged message.</w:t>
      </w:r>
    </w:p>
    <w:p w14:paraId="5DC79C3C"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test the system against a held-out labelled dataset and a controlled phishing-simulation exercise involving representative test users.</w:t>
      </w:r>
    </w:p>
    <w:p w14:paraId="4DC18FC6" w14:textId="77777777" w:rsidR="00E964E9" w:rsidRPr="00FE3A45" w:rsidRDefault="00000000" w:rsidP="00FE3A45">
      <w:pPr>
        <w:pStyle w:val="ListParagraph"/>
        <w:numPr>
          <w:ilvl w:val="0"/>
          <w:numId w:val="2"/>
        </w:numPr>
        <w:spacing w:after="120" w:line="360" w:lineRule="auto"/>
        <w:jc w:val="both"/>
        <w:rPr>
          <w:sz w:val="24"/>
          <w:szCs w:val="24"/>
        </w:rPr>
      </w:pPr>
      <w:r w:rsidRPr="00FE3A45">
        <w:rPr>
          <w:sz w:val="24"/>
          <w:szCs w:val="24"/>
        </w:rPr>
        <w:t>To evaluate the system's contribution to user awareness by measuring test users' phishing-identification accuracy before and after exposure to the awareness dashboard.</w:t>
      </w:r>
    </w:p>
    <w:p w14:paraId="15B580F0" w14:textId="77777777" w:rsidR="00E964E9" w:rsidRPr="00FE3A45" w:rsidRDefault="00000000" w:rsidP="00FE3A45">
      <w:pPr>
        <w:pStyle w:val="Heading2"/>
        <w:spacing w:before="300" w:after="200"/>
        <w:jc w:val="both"/>
        <w:rPr>
          <w:sz w:val="24"/>
          <w:szCs w:val="24"/>
        </w:rPr>
      </w:pPr>
      <w:r w:rsidRPr="00FE3A45">
        <w:rPr>
          <w:b/>
          <w:bCs/>
          <w:sz w:val="24"/>
          <w:szCs w:val="24"/>
        </w:rPr>
        <w:t>1.6 Scope</w:t>
      </w:r>
    </w:p>
    <w:p w14:paraId="6F204124" w14:textId="77777777" w:rsidR="00E964E9" w:rsidRPr="00FE3A45" w:rsidRDefault="00000000" w:rsidP="00FE3A45">
      <w:pPr>
        <w:spacing w:after="200" w:line="360" w:lineRule="auto"/>
        <w:jc w:val="both"/>
        <w:rPr>
          <w:sz w:val="24"/>
          <w:szCs w:val="24"/>
        </w:rPr>
      </w:pPr>
      <w:r w:rsidRPr="00FE3A45">
        <w:rPr>
          <w:sz w:val="24"/>
          <w:szCs w:val="24"/>
        </w:rPr>
        <w:t>Included: design and evaluation of a machine-learning-based classification engine for email text, headers, and URL features; development of a simulated mail-gateway pipeline and a browser-based awareness dashboard; testing on a publicly available, ethically sourced phishing/legitimate email dataset supplemented by a controlled, consent-based phishing-simulation exercise; performance evaluation using standard classification metrics and a pre/post user-awareness assessment.</w:t>
      </w:r>
    </w:p>
    <w:p w14:paraId="436FE6A2" w14:textId="77777777" w:rsidR="00E964E9" w:rsidRPr="00FE3A45" w:rsidRDefault="00000000" w:rsidP="00FE3A45">
      <w:pPr>
        <w:spacing w:after="200" w:line="360" w:lineRule="auto"/>
        <w:jc w:val="both"/>
        <w:rPr>
          <w:sz w:val="24"/>
          <w:szCs w:val="24"/>
        </w:rPr>
      </w:pPr>
      <w:r w:rsidRPr="00FE3A45">
        <w:rPr>
          <w:sz w:val="24"/>
          <w:szCs w:val="24"/>
        </w:rPr>
        <w:t xml:space="preserve">Excluded: deployment as a production mail-transfer-agent plug-in for a live organisational mail server; detection of phishing delivered via SMS, voice, or social media (smishing/vishing); malware/attachment </w:t>
      </w:r>
      <w:r w:rsidRPr="00FE3A45">
        <w:rPr>
          <w:sz w:val="24"/>
          <w:szCs w:val="24"/>
        </w:rPr>
        <w:lastRenderedPageBreak/>
        <w:t>sandboxing and dynamic analysis; and defence against zero-day, fully personalised spear-phishing content generated specifically to evade the trained model.</w:t>
      </w:r>
    </w:p>
    <w:p w14:paraId="36EFA5B3" w14:textId="77777777" w:rsidR="00E964E9" w:rsidRPr="00FE3A45" w:rsidRDefault="00000000" w:rsidP="00FE3A45">
      <w:pPr>
        <w:spacing w:after="200" w:line="360" w:lineRule="auto"/>
        <w:jc w:val="both"/>
        <w:rPr>
          <w:sz w:val="24"/>
          <w:szCs w:val="24"/>
        </w:rPr>
      </w:pPr>
      <w:r w:rsidRPr="00FE3A45">
        <w:rPr>
          <w:sz w:val="24"/>
          <w:szCs w:val="24"/>
        </w:rPr>
        <w:t>Assumptions: the training dataset is representative of contemporary phishing patterns at the time of study; test users participating in the simulation provide informed consent and are debriefed; the system is evaluated in a simulated rather than production email environment. Boundary conditions: the system is designed for deployment on a single commodity server (or equivalent virtual machine) handling email volumes typical of a small organisation or academic department, not enterprise-scale traffic.</w:t>
      </w:r>
    </w:p>
    <w:p w14:paraId="22B49D7E" w14:textId="77777777" w:rsidR="00E964E9" w:rsidRPr="00FE3A45" w:rsidRDefault="00000000" w:rsidP="00FE3A45">
      <w:pPr>
        <w:pStyle w:val="Heading2"/>
        <w:spacing w:before="300" w:after="200"/>
        <w:jc w:val="both"/>
        <w:rPr>
          <w:sz w:val="24"/>
          <w:szCs w:val="24"/>
        </w:rPr>
      </w:pPr>
      <w:r w:rsidRPr="00FE3A45">
        <w:rPr>
          <w:b/>
          <w:bCs/>
          <w:sz w:val="24"/>
          <w:szCs w:val="24"/>
        </w:rPr>
        <w:t>1.7 Expected Engineering Outcome</w:t>
      </w:r>
    </w:p>
    <w:p w14:paraId="060ABFF9" w14:textId="77777777" w:rsidR="00E964E9" w:rsidRPr="00FE3A45" w:rsidRDefault="00000000" w:rsidP="00FE3A45">
      <w:pPr>
        <w:spacing w:after="200" w:line="360" w:lineRule="auto"/>
        <w:jc w:val="both"/>
        <w:rPr>
          <w:sz w:val="24"/>
          <w:szCs w:val="24"/>
        </w:rPr>
      </w:pPr>
      <w:r w:rsidRPr="00FE3A45">
        <w:rPr>
          <w:sz w:val="24"/>
          <w:szCs w:val="24"/>
        </w:rPr>
        <w:t>The project's expected outcome is a working software prototype comprising: (</w:t>
      </w:r>
      <w:proofErr w:type="spellStart"/>
      <w:r w:rsidRPr="00FE3A45">
        <w:rPr>
          <w:sz w:val="24"/>
          <w:szCs w:val="24"/>
        </w:rPr>
        <w:t>i</w:t>
      </w:r>
      <w:proofErr w:type="spellEnd"/>
      <w:r w:rsidRPr="00FE3A45">
        <w:rPr>
          <w:sz w:val="24"/>
          <w:szCs w:val="24"/>
        </w:rPr>
        <w:t>) a trained and validated phishing-classification model, (ii) a simulated email-ingestion and classification pipeline, and (iii) an integrated awareness dashboard that flags suspicious emails with plain-language explanations. The prototype is intended as a proof-of-concept system suitable for demonstration, further development into a production mail-gateway plug-in, and use as an awareness-training tool within an academic or small-organisation setting.</w:t>
      </w:r>
    </w:p>
    <w:p w14:paraId="657354B9" w14:textId="77777777" w:rsidR="00E964E9" w:rsidRPr="00FE3A45" w:rsidRDefault="00000000" w:rsidP="00FE3A45">
      <w:pPr>
        <w:jc w:val="both"/>
        <w:rPr>
          <w:sz w:val="24"/>
          <w:szCs w:val="24"/>
        </w:rPr>
      </w:pPr>
      <w:r w:rsidRPr="00FE3A45">
        <w:rPr>
          <w:sz w:val="24"/>
          <w:szCs w:val="24"/>
        </w:rPr>
        <w:br w:type="page"/>
      </w:r>
    </w:p>
    <w:p w14:paraId="14862FED" w14:textId="77777777" w:rsidR="00E964E9" w:rsidRPr="00FE3A45" w:rsidRDefault="00000000" w:rsidP="00FE3A45">
      <w:pPr>
        <w:spacing w:after="200"/>
        <w:jc w:val="both"/>
        <w:rPr>
          <w:sz w:val="24"/>
          <w:szCs w:val="24"/>
        </w:rPr>
      </w:pPr>
      <w:r w:rsidRPr="00FE3A45">
        <w:rPr>
          <w:b/>
          <w:bCs/>
          <w:sz w:val="24"/>
          <w:szCs w:val="24"/>
        </w:rPr>
        <w:lastRenderedPageBreak/>
        <w:t>CHAPTER 2</w:t>
      </w:r>
    </w:p>
    <w:p w14:paraId="7AE94E17" w14:textId="77777777" w:rsidR="00E964E9" w:rsidRPr="00FE3A45" w:rsidRDefault="00000000" w:rsidP="00FE3A45">
      <w:pPr>
        <w:spacing w:after="200"/>
        <w:jc w:val="both"/>
        <w:rPr>
          <w:sz w:val="24"/>
          <w:szCs w:val="24"/>
        </w:rPr>
      </w:pPr>
      <w:r w:rsidRPr="00FE3A45">
        <w:rPr>
          <w:b/>
          <w:bCs/>
          <w:sz w:val="24"/>
          <w:szCs w:val="24"/>
        </w:rPr>
        <w:t>LITERATURE REVIEW AND EXISTING SOLUTIONS</w:t>
      </w:r>
    </w:p>
    <w:p w14:paraId="6365D4FE" w14:textId="77777777" w:rsidR="00E964E9" w:rsidRPr="00FE3A45" w:rsidRDefault="00000000" w:rsidP="00FE3A45">
      <w:pPr>
        <w:pStyle w:val="Heading2"/>
        <w:spacing w:before="300" w:after="200"/>
        <w:jc w:val="both"/>
        <w:rPr>
          <w:sz w:val="24"/>
          <w:szCs w:val="24"/>
        </w:rPr>
      </w:pPr>
      <w:r w:rsidRPr="00FE3A45">
        <w:rPr>
          <w:b/>
          <w:bCs/>
          <w:sz w:val="24"/>
          <w:szCs w:val="24"/>
        </w:rPr>
        <w:t>2.1 Review Method</w:t>
      </w:r>
    </w:p>
    <w:p w14:paraId="54A9123A" w14:textId="77777777" w:rsidR="00E964E9" w:rsidRPr="00FE3A45" w:rsidRDefault="00000000" w:rsidP="00FE3A45">
      <w:pPr>
        <w:spacing w:after="200" w:line="360" w:lineRule="auto"/>
        <w:jc w:val="both"/>
        <w:rPr>
          <w:sz w:val="24"/>
          <w:szCs w:val="24"/>
        </w:rPr>
      </w:pPr>
      <w:r w:rsidRPr="00FE3A45">
        <w:rPr>
          <w:sz w:val="24"/>
          <w:szCs w:val="24"/>
        </w:rPr>
        <w:t>Relevant literature, standards, and existing products were identified through a structured search of IEEE Xplore, ACM Digital Library, and ScienceDirect using the keywords "phishing detection", "email classification machine learning", "phishing awareness training", and "anti-phishing gateway", restricted primarily to publications from the last decade to capture contemporary attack patterns. Vendor documentation for commercial secure-email-gateway products and publicly available anti-phishing standards (SPF, DKIM, DMARC RFCs) were reviewed to establish the baseline of industrial practice against which the proposed system is positioned.</w:t>
      </w:r>
    </w:p>
    <w:p w14:paraId="752D21DE" w14:textId="77777777" w:rsidR="00E964E9" w:rsidRPr="00FE3A45" w:rsidRDefault="00000000" w:rsidP="00FE3A45">
      <w:pPr>
        <w:pStyle w:val="Heading2"/>
        <w:spacing w:before="300" w:after="200"/>
        <w:jc w:val="both"/>
        <w:rPr>
          <w:sz w:val="24"/>
          <w:szCs w:val="24"/>
        </w:rPr>
      </w:pPr>
      <w:r w:rsidRPr="00FE3A45">
        <w:rPr>
          <w:b/>
          <w:bCs/>
          <w:sz w:val="24"/>
          <w:szCs w:val="24"/>
        </w:rPr>
        <w:t>2.2 Review of Existing Work</w:t>
      </w:r>
    </w:p>
    <w:p w14:paraId="5F7949F1" w14:textId="77777777" w:rsidR="00E964E9" w:rsidRPr="00FE3A45" w:rsidRDefault="00000000" w:rsidP="00FE3A45">
      <w:pPr>
        <w:spacing w:after="200" w:line="360" w:lineRule="auto"/>
        <w:jc w:val="both"/>
        <w:rPr>
          <w:sz w:val="24"/>
          <w:szCs w:val="24"/>
        </w:rPr>
      </w:pPr>
      <w:r w:rsidRPr="00FE3A45">
        <w:rPr>
          <w:sz w:val="24"/>
          <w:szCs w:val="24"/>
        </w:rPr>
        <w:t>Rule-based and blacklist-based filters were among the earliest phishing countermeasures, matching sender domains and URLs against known-bad lists; these remain widely deployed for their low latency but are inherently reactive, offering no protection against newly registered malicious domains. Heuristic content-analysis approaches extended this by scoring emails against handcrafted indicators such as urgency language, mismatched display names, and suspicious attachment types, improving coverage of novel campaigns at the cost of higher false-positive rates when legitimate marketing or transactional email shares similar surface features.</w:t>
      </w:r>
    </w:p>
    <w:p w14:paraId="4B168BF9" w14:textId="77777777" w:rsidR="00E964E9" w:rsidRPr="00FE3A45" w:rsidRDefault="00000000" w:rsidP="00FE3A45">
      <w:pPr>
        <w:spacing w:after="200" w:line="360" w:lineRule="auto"/>
        <w:jc w:val="both"/>
        <w:rPr>
          <w:sz w:val="24"/>
          <w:szCs w:val="24"/>
        </w:rPr>
      </w:pPr>
      <w:r w:rsidRPr="00FE3A45">
        <w:rPr>
          <w:sz w:val="24"/>
          <w:szCs w:val="24"/>
        </w:rPr>
        <w:t>Machine-learning approaches applying Naive Bayes and Support Vector Machine classifiers to bag-of-words or TF-IDF representations of email text demonstrated substantial accuracy gains over rule-based filters, and subsequent work incorporating URL-structural features (domain age, presence of IP-literal addresses, excessive subdomain nesting, use of URL-shortening services) further improved robustness against content-obfuscation evasion. Ensemble methods, particularly Random Forest and gradient-boosted trees, have been shown in comparative studies to outperform single classifiers on this task by combining header, textual, and URL feature groups, though at increased training and feature-engineering complexity. More recent deep-learning approaches using recurrent and transformer-based text encoders achieve strong accuracy but require substantially larger labelled corpora and computational resources than are typically available to small organisations, motivating the classical machine-learning approach adopted in this project.</w:t>
      </w:r>
    </w:p>
    <w:p w14:paraId="3B04BF1A" w14:textId="77777777" w:rsidR="00E964E9" w:rsidRPr="00FE3A45" w:rsidRDefault="00000000" w:rsidP="00FE3A45">
      <w:pPr>
        <w:spacing w:after="200" w:line="360" w:lineRule="auto"/>
        <w:jc w:val="both"/>
        <w:rPr>
          <w:sz w:val="24"/>
          <w:szCs w:val="24"/>
        </w:rPr>
      </w:pPr>
      <w:r w:rsidRPr="00FE3A45">
        <w:rPr>
          <w:sz w:val="24"/>
          <w:szCs w:val="24"/>
        </w:rPr>
        <w:t xml:space="preserve">Separately, the human-factors literature on phishing awareness training — including simulated-phishing-campaign platforms used by many organisations — consistently finds that periodic, contextual feedback (showing a user exactly which cues in a specific message were suspicious) produces larger and more durable improvements in phishing-recognition ability than generic annual training modules. However, these awareness platforms are typically operated as a separate exercise from the organisation's automated email filter, and the </w:t>
      </w:r>
      <w:r w:rsidRPr="00FE3A45">
        <w:rPr>
          <w:sz w:val="24"/>
          <w:szCs w:val="24"/>
        </w:rPr>
        <w:lastRenderedPageBreak/>
        <w:t>literature identifies integration of real-time detection feedback with awareness training as a comparatively under-explored direction, which this project addresses directly.</w:t>
      </w:r>
    </w:p>
    <w:p w14:paraId="402414A6" w14:textId="77777777" w:rsidR="00E964E9" w:rsidRPr="00FE3A45" w:rsidRDefault="00000000" w:rsidP="00FE3A45">
      <w:pPr>
        <w:pStyle w:val="Heading2"/>
        <w:spacing w:before="300" w:after="200"/>
        <w:jc w:val="both"/>
        <w:rPr>
          <w:sz w:val="24"/>
          <w:szCs w:val="24"/>
        </w:rPr>
      </w:pPr>
      <w:r w:rsidRPr="00FE3A45">
        <w:rPr>
          <w:b/>
          <w:bCs/>
          <w:sz w:val="24"/>
          <w:szCs w:val="24"/>
        </w:rPr>
        <w:t>2.3 Comparative Analysis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400"/>
        <w:gridCol w:w="2400"/>
      </w:tblGrid>
      <w:tr w:rsidR="00E964E9" w:rsidRPr="00FE3A45" w14:paraId="25ED7D5C" w14:textId="77777777">
        <w:trPr>
          <w:tblHeader/>
        </w:trPr>
        <w:tc>
          <w:tcPr>
            <w:tcW w:w="2200" w:type="dxa"/>
            <w:shd w:val="clear" w:color="auto" w:fill="D9E2F3"/>
            <w:tcMar>
              <w:top w:w="80" w:type="dxa"/>
              <w:left w:w="100" w:type="dxa"/>
              <w:bottom w:w="80" w:type="dxa"/>
              <w:right w:w="100" w:type="dxa"/>
            </w:tcMar>
            <w:vAlign w:val="center"/>
          </w:tcPr>
          <w:p w14:paraId="4338F3BB" w14:textId="77777777" w:rsidR="00E964E9" w:rsidRPr="00FE3A45" w:rsidRDefault="00000000" w:rsidP="00FE3A45">
            <w:pPr>
              <w:jc w:val="both"/>
              <w:rPr>
                <w:sz w:val="24"/>
                <w:szCs w:val="24"/>
              </w:rPr>
            </w:pPr>
            <w:r w:rsidRPr="00FE3A45">
              <w:rPr>
                <w:b/>
                <w:bCs/>
                <w:sz w:val="24"/>
                <w:szCs w:val="24"/>
              </w:rPr>
              <w:t>Existing Approach</w:t>
            </w:r>
          </w:p>
        </w:tc>
        <w:tc>
          <w:tcPr>
            <w:tcW w:w="2100" w:type="dxa"/>
            <w:shd w:val="clear" w:color="auto" w:fill="D9E2F3"/>
            <w:tcMar>
              <w:top w:w="80" w:type="dxa"/>
              <w:left w:w="100" w:type="dxa"/>
              <w:bottom w:w="80" w:type="dxa"/>
              <w:right w:w="100" w:type="dxa"/>
            </w:tcMar>
            <w:vAlign w:val="center"/>
          </w:tcPr>
          <w:p w14:paraId="7AEB1516" w14:textId="77777777" w:rsidR="00E964E9" w:rsidRPr="00FE3A45" w:rsidRDefault="00000000" w:rsidP="00FE3A45">
            <w:pPr>
              <w:jc w:val="both"/>
              <w:rPr>
                <w:sz w:val="24"/>
                <w:szCs w:val="24"/>
              </w:rPr>
            </w:pPr>
            <w:r w:rsidRPr="00FE3A45">
              <w:rPr>
                <w:b/>
                <w:bCs/>
                <w:sz w:val="24"/>
                <w:szCs w:val="24"/>
              </w:rPr>
              <w:t>Advantages</w:t>
            </w:r>
          </w:p>
        </w:tc>
        <w:tc>
          <w:tcPr>
            <w:tcW w:w="2400" w:type="dxa"/>
            <w:shd w:val="clear" w:color="auto" w:fill="D9E2F3"/>
            <w:tcMar>
              <w:top w:w="80" w:type="dxa"/>
              <w:left w:w="100" w:type="dxa"/>
              <w:bottom w:w="80" w:type="dxa"/>
              <w:right w:w="100" w:type="dxa"/>
            </w:tcMar>
            <w:vAlign w:val="center"/>
          </w:tcPr>
          <w:p w14:paraId="2794EA20" w14:textId="77777777" w:rsidR="00E964E9" w:rsidRPr="00FE3A45" w:rsidRDefault="00000000" w:rsidP="00FE3A45">
            <w:pPr>
              <w:jc w:val="both"/>
              <w:rPr>
                <w:sz w:val="24"/>
                <w:szCs w:val="24"/>
              </w:rPr>
            </w:pPr>
            <w:r w:rsidRPr="00FE3A45">
              <w:rPr>
                <w:b/>
                <w:bCs/>
                <w:sz w:val="24"/>
                <w:szCs w:val="24"/>
              </w:rPr>
              <w:t>Limitations</w:t>
            </w:r>
          </w:p>
        </w:tc>
        <w:tc>
          <w:tcPr>
            <w:tcW w:w="2400" w:type="dxa"/>
            <w:shd w:val="clear" w:color="auto" w:fill="D9E2F3"/>
            <w:tcMar>
              <w:top w:w="80" w:type="dxa"/>
              <w:left w:w="100" w:type="dxa"/>
              <w:bottom w:w="80" w:type="dxa"/>
              <w:right w:w="100" w:type="dxa"/>
            </w:tcMar>
            <w:vAlign w:val="center"/>
          </w:tcPr>
          <w:p w14:paraId="16E68E4A" w14:textId="77777777" w:rsidR="00E964E9" w:rsidRPr="00FE3A45" w:rsidRDefault="00000000" w:rsidP="00FE3A45">
            <w:pPr>
              <w:jc w:val="both"/>
              <w:rPr>
                <w:sz w:val="24"/>
                <w:szCs w:val="24"/>
              </w:rPr>
            </w:pPr>
            <w:r w:rsidRPr="00FE3A45">
              <w:rPr>
                <w:b/>
                <w:bCs/>
                <w:sz w:val="24"/>
                <w:szCs w:val="24"/>
              </w:rPr>
              <w:t>Relevance to Proposed Work</w:t>
            </w:r>
          </w:p>
        </w:tc>
      </w:tr>
      <w:tr w:rsidR="00E964E9" w:rsidRPr="00FE3A45" w14:paraId="1A00DEF9" w14:textId="77777777">
        <w:tc>
          <w:tcPr>
            <w:tcW w:w="2200" w:type="dxa"/>
            <w:tcMar>
              <w:top w:w="80" w:type="dxa"/>
              <w:left w:w="100" w:type="dxa"/>
              <w:bottom w:w="80" w:type="dxa"/>
              <w:right w:w="100" w:type="dxa"/>
            </w:tcMar>
            <w:vAlign w:val="center"/>
          </w:tcPr>
          <w:p w14:paraId="22EEE90C" w14:textId="77777777" w:rsidR="00E964E9" w:rsidRPr="00FE3A45" w:rsidRDefault="00000000" w:rsidP="00FE3A45">
            <w:pPr>
              <w:jc w:val="both"/>
              <w:rPr>
                <w:sz w:val="24"/>
                <w:szCs w:val="24"/>
              </w:rPr>
            </w:pPr>
            <w:r w:rsidRPr="00FE3A45">
              <w:rPr>
                <w:sz w:val="24"/>
                <w:szCs w:val="24"/>
              </w:rPr>
              <w:t>Blacklist / signature filters</w:t>
            </w:r>
          </w:p>
        </w:tc>
        <w:tc>
          <w:tcPr>
            <w:tcW w:w="2100" w:type="dxa"/>
            <w:tcMar>
              <w:top w:w="80" w:type="dxa"/>
              <w:left w:w="100" w:type="dxa"/>
              <w:bottom w:w="80" w:type="dxa"/>
              <w:right w:w="100" w:type="dxa"/>
            </w:tcMar>
            <w:vAlign w:val="center"/>
          </w:tcPr>
          <w:p w14:paraId="426F34CC" w14:textId="77777777" w:rsidR="00E964E9" w:rsidRPr="00FE3A45" w:rsidRDefault="00000000" w:rsidP="00FE3A45">
            <w:pPr>
              <w:jc w:val="both"/>
              <w:rPr>
                <w:sz w:val="24"/>
                <w:szCs w:val="24"/>
              </w:rPr>
            </w:pPr>
            <w:r w:rsidRPr="00FE3A45">
              <w:rPr>
                <w:sz w:val="24"/>
                <w:szCs w:val="24"/>
              </w:rPr>
              <w:t>Very low latency; simple to deploy</w:t>
            </w:r>
          </w:p>
        </w:tc>
        <w:tc>
          <w:tcPr>
            <w:tcW w:w="2400" w:type="dxa"/>
            <w:tcMar>
              <w:top w:w="80" w:type="dxa"/>
              <w:left w:w="100" w:type="dxa"/>
              <w:bottom w:w="80" w:type="dxa"/>
              <w:right w:w="100" w:type="dxa"/>
            </w:tcMar>
            <w:vAlign w:val="center"/>
          </w:tcPr>
          <w:p w14:paraId="3F493BDE" w14:textId="77777777" w:rsidR="00E964E9" w:rsidRPr="00FE3A45" w:rsidRDefault="00000000" w:rsidP="00FE3A45">
            <w:pPr>
              <w:jc w:val="both"/>
              <w:rPr>
                <w:sz w:val="24"/>
                <w:szCs w:val="24"/>
              </w:rPr>
            </w:pPr>
            <w:r w:rsidRPr="00FE3A45">
              <w:rPr>
                <w:sz w:val="24"/>
                <w:szCs w:val="24"/>
              </w:rPr>
              <w:t>Reactive only; ineffective against newly registered domains</w:t>
            </w:r>
          </w:p>
        </w:tc>
        <w:tc>
          <w:tcPr>
            <w:tcW w:w="2400" w:type="dxa"/>
            <w:tcMar>
              <w:top w:w="80" w:type="dxa"/>
              <w:left w:w="100" w:type="dxa"/>
              <w:bottom w:w="80" w:type="dxa"/>
              <w:right w:w="100" w:type="dxa"/>
            </w:tcMar>
            <w:vAlign w:val="center"/>
          </w:tcPr>
          <w:p w14:paraId="778A919B" w14:textId="77777777" w:rsidR="00E964E9" w:rsidRPr="00FE3A45" w:rsidRDefault="00000000" w:rsidP="00FE3A45">
            <w:pPr>
              <w:jc w:val="both"/>
              <w:rPr>
                <w:sz w:val="24"/>
                <w:szCs w:val="24"/>
              </w:rPr>
            </w:pPr>
            <w:r w:rsidRPr="00FE3A45">
              <w:rPr>
                <w:sz w:val="24"/>
                <w:szCs w:val="24"/>
              </w:rPr>
              <w:t>Used as a baseline comparison; not the core method</w:t>
            </w:r>
          </w:p>
        </w:tc>
      </w:tr>
      <w:tr w:rsidR="00E964E9" w:rsidRPr="00FE3A45" w14:paraId="01578979" w14:textId="77777777">
        <w:tc>
          <w:tcPr>
            <w:tcW w:w="2200" w:type="dxa"/>
            <w:tcMar>
              <w:top w:w="80" w:type="dxa"/>
              <w:left w:w="100" w:type="dxa"/>
              <w:bottom w:w="80" w:type="dxa"/>
              <w:right w:w="100" w:type="dxa"/>
            </w:tcMar>
            <w:vAlign w:val="center"/>
          </w:tcPr>
          <w:p w14:paraId="2E76AD15" w14:textId="77777777" w:rsidR="00E964E9" w:rsidRPr="00FE3A45" w:rsidRDefault="00000000" w:rsidP="00FE3A45">
            <w:pPr>
              <w:jc w:val="both"/>
              <w:rPr>
                <w:sz w:val="24"/>
                <w:szCs w:val="24"/>
              </w:rPr>
            </w:pPr>
            <w:r w:rsidRPr="00FE3A45">
              <w:rPr>
                <w:sz w:val="24"/>
                <w:szCs w:val="24"/>
              </w:rPr>
              <w:t>Heuristic rule-based scoring</w:t>
            </w:r>
          </w:p>
        </w:tc>
        <w:tc>
          <w:tcPr>
            <w:tcW w:w="2100" w:type="dxa"/>
            <w:tcMar>
              <w:top w:w="80" w:type="dxa"/>
              <w:left w:w="100" w:type="dxa"/>
              <w:bottom w:w="80" w:type="dxa"/>
              <w:right w:w="100" w:type="dxa"/>
            </w:tcMar>
            <w:vAlign w:val="center"/>
          </w:tcPr>
          <w:p w14:paraId="19DAC211" w14:textId="77777777" w:rsidR="00E964E9" w:rsidRPr="00FE3A45" w:rsidRDefault="00000000" w:rsidP="00FE3A45">
            <w:pPr>
              <w:jc w:val="both"/>
              <w:rPr>
                <w:sz w:val="24"/>
                <w:szCs w:val="24"/>
              </w:rPr>
            </w:pPr>
            <w:r w:rsidRPr="00FE3A45">
              <w:rPr>
                <w:sz w:val="24"/>
                <w:szCs w:val="24"/>
              </w:rPr>
              <w:t>No training data required; interpretable rules</w:t>
            </w:r>
          </w:p>
        </w:tc>
        <w:tc>
          <w:tcPr>
            <w:tcW w:w="2400" w:type="dxa"/>
            <w:tcMar>
              <w:top w:w="80" w:type="dxa"/>
              <w:left w:w="100" w:type="dxa"/>
              <w:bottom w:w="80" w:type="dxa"/>
              <w:right w:w="100" w:type="dxa"/>
            </w:tcMar>
            <w:vAlign w:val="center"/>
          </w:tcPr>
          <w:p w14:paraId="7853CBEE" w14:textId="77777777" w:rsidR="00E964E9" w:rsidRPr="00FE3A45" w:rsidRDefault="00000000" w:rsidP="00FE3A45">
            <w:pPr>
              <w:jc w:val="both"/>
              <w:rPr>
                <w:sz w:val="24"/>
                <w:szCs w:val="24"/>
              </w:rPr>
            </w:pPr>
            <w:r w:rsidRPr="00FE3A45">
              <w:rPr>
                <w:sz w:val="24"/>
                <w:szCs w:val="24"/>
              </w:rPr>
              <w:t>High false-positive rate; brittle to attacker adaptation</w:t>
            </w:r>
          </w:p>
        </w:tc>
        <w:tc>
          <w:tcPr>
            <w:tcW w:w="2400" w:type="dxa"/>
            <w:tcMar>
              <w:top w:w="80" w:type="dxa"/>
              <w:left w:w="100" w:type="dxa"/>
              <w:bottom w:w="80" w:type="dxa"/>
              <w:right w:w="100" w:type="dxa"/>
            </w:tcMar>
            <w:vAlign w:val="center"/>
          </w:tcPr>
          <w:p w14:paraId="41C36DC9" w14:textId="77777777" w:rsidR="00E964E9" w:rsidRPr="00FE3A45" w:rsidRDefault="00000000" w:rsidP="00FE3A45">
            <w:pPr>
              <w:jc w:val="both"/>
              <w:rPr>
                <w:sz w:val="24"/>
                <w:szCs w:val="24"/>
              </w:rPr>
            </w:pPr>
            <w:r w:rsidRPr="00FE3A45">
              <w:rPr>
                <w:sz w:val="24"/>
                <w:szCs w:val="24"/>
              </w:rPr>
              <w:t>Informs the explanation logic of the awareness module</w:t>
            </w:r>
          </w:p>
        </w:tc>
      </w:tr>
      <w:tr w:rsidR="00E964E9" w:rsidRPr="00FE3A45" w14:paraId="5C8D566F" w14:textId="77777777">
        <w:tc>
          <w:tcPr>
            <w:tcW w:w="2200" w:type="dxa"/>
            <w:tcMar>
              <w:top w:w="80" w:type="dxa"/>
              <w:left w:w="100" w:type="dxa"/>
              <w:bottom w:w="80" w:type="dxa"/>
              <w:right w:w="100" w:type="dxa"/>
            </w:tcMar>
            <w:vAlign w:val="center"/>
          </w:tcPr>
          <w:p w14:paraId="16418515" w14:textId="77777777" w:rsidR="00E964E9" w:rsidRPr="00FE3A45" w:rsidRDefault="00000000" w:rsidP="00FE3A45">
            <w:pPr>
              <w:jc w:val="both"/>
              <w:rPr>
                <w:sz w:val="24"/>
                <w:szCs w:val="24"/>
              </w:rPr>
            </w:pPr>
            <w:r w:rsidRPr="00FE3A45">
              <w:rPr>
                <w:sz w:val="24"/>
                <w:szCs w:val="24"/>
              </w:rPr>
              <w:t>Naive Bayes / SVM text classifiers</w:t>
            </w:r>
          </w:p>
        </w:tc>
        <w:tc>
          <w:tcPr>
            <w:tcW w:w="2100" w:type="dxa"/>
            <w:tcMar>
              <w:top w:w="80" w:type="dxa"/>
              <w:left w:w="100" w:type="dxa"/>
              <w:bottom w:w="80" w:type="dxa"/>
              <w:right w:w="100" w:type="dxa"/>
            </w:tcMar>
            <w:vAlign w:val="center"/>
          </w:tcPr>
          <w:p w14:paraId="6A9B2ADA" w14:textId="77777777" w:rsidR="00E964E9" w:rsidRPr="00FE3A45" w:rsidRDefault="00000000" w:rsidP="00FE3A45">
            <w:pPr>
              <w:jc w:val="both"/>
              <w:rPr>
                <w:sz w:val="24"/>
                <w:szCs w:val="24"/>
              </w:rPr>
            </w:pPr>
            <w:r w:rsidRPr="00FE3A45">
              <w:rPr>
                <w:sz w:val="24"/>
                <w:szCs w:val="24"/>
              </w:rPr>
              <w:t>Good accuracy with modest data and compute</w:t>
            </w:r>
          </w:p>
        </w:tc>
        <w:tc>
          <w:tcPr>
            <w:tcW w:w="2400" w:type="dxa"/>
            <w:tcMar>
              <w:top w:w="80" w:type="dxa"/>
              <w:left w:w="100" w:type="dxa"/>
              <w:bottom w:w="80" w:type="dxa"/>
              <w:right w:w="100" w:type="dxa"/>
            </w:tcMar>
            <w:vAlign w:val="center"/>
          </w:tcPr>
          <w:p w14:paraId="5DC7E9B0" w14:textId="77777777" w:rsidR="00E964E9" w:rsidRPr="00FE3A45" w:rsidRDefault="00000000" w:rsidP="00FE3A45">
            <w:pPr>
              <w:jc w:val="both"/>
              <w:rPr>
                <w:sz w:val="24"/>
                <w:szCs w:val="24"/>
              </w:rPr>
            </w:pPr>
            <w:r w:rsidRPr="00FE3A45">
              <w:rPr>
                <w:sz w:val="24"/>
                <w:szCs w:val="24"/>
              </w:rPr>
              <w:t>Weak against non-textual evasion (image-based phishing, URL obfuscation)</w:t>
            </w:r>
          </w:p>
        </w:tc>
        <w:tc>
          <w:tcPr>
            <w:tcW w:w="2400" w:type="dxa"/>
            <w:tcMar>
              <w:top w:w="80" w:type="dxa"/>
              <w:left w:w="100" w:type="dxa"/>
              <w:bottom w:w="80" w:type="dxa"/>
              <w:right w:w="100" w:type="dxa"/>
            </w:tcMar>
            <w:vAlign w:val="center"/>
          </w:tcPr>
          <w:p w14:paraId="595CEA17" w14:textId="77777777" w:rsidR="00E964E9" w:rsidRPr="00FE3A45" w:rsidRDefault="00000000" w:rsidP="00FE3A45">
            <w:pPr>
              <w:jc w:val="both"/>
              <w:rPr>
                <w:sz w:val="24"/>
                <w:szCs w:val="24"/>
              </w:rPr>
            </w:pPr>
            <w:r w:rsidRPr="00FE3A45">
              <w:rPr>
                <w:sz w:val="24"/>
                <w:szCs w:val="24"/>
              </w:rPr>
              <w:t>Implemented as comparison classifiers in this project</w:t>
            </w:r>
          </w:p>
        </w:tc>
      </w:tr>
      <w:tr w:rsidR="00E964E9" w:rsidRPr="00FE3A45" w14:paraId="4586D101" w14:textId="77777777">
        <w:tc>
          <w:tcPr>
            <w:tcW w:w="2200" w:type="dxa"/>
            <w:tcMar>
              <w:top w:w="80" w:type="dxa"/>
              <w:left w:w="100" w:type="dxa"/>
              <w:bottom w:w="80" w:type="dxa"/>
              <w:right w:w="100" w:type="dxa"/>
            </w:tcMar>
            <w:vAlign w:val="center"/>
          </w:tcPr>
          <w:p w14:paraId="3539D79C" w14:textId="77777777" w:rsidR="00E964E9" w:rsidRPr="00FE3A45" w:rsidRDefault="00000000" w:rsidP="00FE3A45">
            <w:pPr>
              <w:jc w:val="both"/>
              <w:rPr>
                <w:sz w:val="24"/>
                <w:szCs w:val="24"/>
              </w:rPr>
            </w:pPr>
            <w:r w:rsidRPr="00FE3A45">
              <w:rPr>
                <w:sz w:val="24"/>
                <w:szCs w:val="24"/>
              </w:rPr>
              <w:t>Ensemble methods (Random Forest, boosting)</w:t>
            </w:r>
          </w:p>
        </w:tc>
        <w:tc>
          <w:tcPr>
            <w:tcW w:w="2100" w:type="dxa"/>
            <w:tcMar>
              <w:top w:w="80" w:type="dxa"/>
              <w:left w:w="100" w:type="dxa"/>
              <w:bottom w:w="80" w:type="dxa"/>
              <w:right w:w="100" w:type="dxa"/>
            </w:tcMar>
            <w:vAlign w:val="center"/>
          </w:tcPr>
          <w:p w14:paraId="07115C1C" w14:textId="77777777" w:rsidR="00E964E9" w:rsidRPr="00FE3A45" w:rsidRDefault="00000000" w:rsidP="00FE3A45">
            <w:pPr>
              <w:jc w:val="both"/>
              <w:rPr>
                <w:sz w:val="24"/>
                <w:szCs w:val="24"/>
              </w:rPr>
            </w:pPr>
            <w:r w:rsidRPr="00FE3A45">
              <w:rPr>
                <w:sz w:val="24"/>
                <w:szCs w:val="24"/>
              </w:rPr>
              <w:t>Higher accuracy by combining feature groups</w:t>
            </w:r>
          </w:p>
        </w:tc>
        <w:tc>
          <w:tcPr>
            <w:tcW w:w="2400" w:type="dxa"/>
            <w:tcMar>
              <w:top w:w="80" w:type="dxa"/>
              <w:left w:w="100" w:type="dxa"/>
              <w:bottom w:w="80" w:type="dxa"/>
              <w:right w:w="100" w:type="dxa"/>
            </w:tcMar>
            <w:vAlign w:val="center"/>
          </w:tcPr>
          <w:p w14:paraId="400748E2" w14:textId="77777777" w:rsidR="00E964E9" w:rsidRPr="00FE3A45" w:rsidRDefault="00000000" w:rsidP="00FE3A45">
            <w:pPr>
              <w:jc w:val="both"/>
              <w:rPr>
                <w:sz w:val="24"/>
                <w:szCs w:val="24"/>
              </w:rPr>
            </w:pPr>
            <w:r w:rsidRPr="00FE3A45">
              <w:rPr>
                <w:sz w:val="24"/>
                <w:szCs w:val="24"/>
              </w:rPr>
              <w:t>More complex feature engineering and tuning</w:t>
            </w:r>
          </w:p>
        </w:tc>
        <w:tc>
          <w:tcPr>
            <w:tcW w:w="2400" w:type="dxa"/>
            <w:tcMar>
              <w:top w:w="80" w:type="dxa"/>
              <w:left w:w="100" w:type="dxa"/>
              <w:bottom w:w="80" w:type="dxa"/>
              <w:right w:w="100" w:type="dxa"/>
            </w:tcMar>
            <w:vAlign w:val="center"/>
          </w:tcPr>
          <w:p w14:paraId="7283CE1B" w14:textId="77777777" w:rsidR="00E964E9" w:rsidRPr="00FE3A45" w:rsidRDefault="00000000" w:rsidP="00FE3A45">
            <w:pPr>
              <w:jc w:val="both"/>
              <w:rPr>
                <w:sz w:val="24"/>
                <w:szCs w:val="24"/>
              </w:rPr>
            </w:pPr>
            <w:r w:rsidRPr="00FE3A45">
              <w:rPr>
                <w:sz w:val="24"/>
                <w:szCs w:val="24"/>
              </w:rPr>
              <w:t>Adopted as the primary candidate classifier</w:t>
            </w:r>
          </w:p>
        </w:tc>
      </w:tr>
      <w:tr w:rsidR="00E964E9" w:rsidRPr="00FE3A45" w14:paraId="77921204" w14:textId="77777777">
        <w:tc>
          <w:tcPr>
            <w:tcW w:w="2200" w:type="dxa"/>
            <w:tcMar>
              <w:top w:w="80" w:type="dxa"/>
              <w:left w:w="100" w:type="dxa"/>
              <w:bottom w:w="80" w:type="dxa"/>
              <w:right w:w="100" w:type="dxa"/>
            </w:tcMar>
            <w:vAlign w:val="center"/>
          </w:tcPr>
          <w:p w14:paraId="600CDC1E" w14:textId="77777777" w:rsidR="00E964E9" w:rsidRPr="00FE3A45" w:rsidRDefault="00000000" w:rsidP="00FE3A45">
            <w:pPr>
              <w:jc w:val="both"/>
              <w:rPr>
                <w:sz w:val="24"/>
                <w:szCs w:val="24"/>
              </w:rPr>
            </w:pPr>
            <w:r w:rsidRPr="00FE3A45">
              <w:rPr>
                <w:sz w:val="24"/>
                <w:szCs w:val="24"/>
              </w:rPr>
              <w:t>Deep learning / transformer text models</w:t>
            </w:r>
          </w:p>
        </w:tc>
        <w:tc>
          <w:tcPr>
            <w:tcW w:w="2100" w:type="dxa"/>
            <w:tcMar>
              <w:top w:w="80" w:type="dxa"/>
              <w:left w:w="100" w:type="dxa"/>
              <w:bottom w:w="80" w:type="dxa"/>
              <w:right w:w="100" w:type="dxa"/>
            </w:tcMar>
            <w:vAlign w:val="center"/>
          </w:tcPr>
          <w:p w14:paraId="6865530C" w14:textId="77777777" w:rsidR="00E964E9" w:rsidRPr="00FE3A45" w:rsidRDefault="00000000" w:rsidP="00FE3A45">
            <w:pPr>
              <w:jc w:val="both"/>
              <w:rPr>
                <w:sz w:val="24"/>
                <w:szCs w:val="24"/>
              </w:rPr>
            </w:pPr>
            <w:r w:rsidRPr="00FE3A45">
              <w:rPr>
                <w:sz w:val="24"/>
                <w:szCs w:val="24"/>
              </w:rPr>
              <w:t>State-of-the-art accuracy on large corpora</w:t>
            </w:r>
          </w:p>
        </w:tc>
        <w:tc>
          <w:tcPr>
            <w:tcW w:w="2400" w:type="dxa"/>
            <w:tcMar>
              <w:top w:w="80" w:type="dxa"/>
              <w:left w:w="100" w:type="dxa"/>
              <w:bottom w:w="80" w:type="dxa"/>
              <w:right w:w="100" w:type="dxa"/>
            </w:tcMar>
            <w:vAlign w:val="center"/>
          </w:tcPr>
          <w:p w14:paraId="122FDFA2" w14:textId="77777777" w:rsidR="00E964E9" w:rsidRPr="00FE3A45" w:rsidRDefault="00000000" w:rsidP="00FE3A45">
            <w:pPr>
              <w:jc w:val="both"/>
              <w:rPr>
                <w:sz w:val="24"/>
                <w:szCs w:val="24"/>
              </w:rPr>
            </w:pPr>
            <w:r w:rsidRPr="00FE3A45">
              <w:rPr>
                <w:sz w:val="24"/>
                <w:szCs w:val="24"/>
              </w:rPr>
              <w:t>High data and compute requirements; poor fit for small organisations</w:t>
            </w:r>
          </w:p>
        </w:tc>
        <w:tc>
          <w:tcPr>
            <w:tcW w:w="2400" w:type="dxa"/>
            <w:tcMar>
              <w:top w:w="80" w:type="dxa"/>
              <w:left w:w="100" w:type="dxa"/>
              <w:bottom w:w="80" w:type="dxa"/>
              <w:right w:w="100" w:type="dxa"/>
            </w:tcMar>
            <w:vAlign w:val="center"/>
          </w:tcPr>
          <w:p w14:paraId="51A30F62" w14:textId="77777777" w:rsidR="00E964E9" w:rsidRPr="00FE3A45" w:rsidRDefault="00000000" w:rsidP="00FE3A45">
            <w:pPr>
              <w:jc w:val="both"/>
              <w:rPr>
                <w:sz w:val="24"/>
                <w:szCs w:val="24"/>
              </w:rPr>
            </w:pPr>
            <w:r w:rsidRPr="00FE3A45">
              <w:rPr>
                <w:sz w:val="24"/>
                <w:szCs w:val="24"/>
              </w:rPr>
              <w:t>Noted as future work, not implemented here</w:t>
            </w:r>
          </w:p>
        </w:tc>
      </w:tr>
      <w:tr w:rsidR="00E964E9" w:rsidRPr="00FE3A45" w14:paraId="04578B15" w14:textId="77777777">
        <w:tc>
          <w:tcPr>
            <w:tcW w:w="2200" w:type="dxa"/>
            <w:tcMar>
              <w:top w:w="80" w:type="dxa"/>
              <w:left w:w="100" w:type="dxa"/>
              <w:bottom w:w="80" w:type="dxa"/>
              <w:right w:w="100" w:type="dxa"/>
            </w:tcMar>
            <w:vAlign w:val="center"/>
          </w:tcPr>
          <w:p w14:paraId="39CA277A" w14:textId="77777777" w:rsidR="00E964E9" w:rsidRPr="00FE3A45" w:rsidRDefault="00000000" w:rsidP="00FE3A45">
            <w:pPr>
              <w:jc w:val="both"/>
              <w:rPr>
                <w:sz w:val="24"/>
                <w:szCs w:val="24"/>
              </w:rPr>
            </w:pPr>
            <w:r w:rsidRPr="00FE3A45">
              <w:rPr>
                <w:sz w:val="24"/>
                <w:szCs w:val="24"/>
              </w:rPr>
              <w:t>Standalone awareness-training platforms</w:t>
            </w:r>
          </w:p>
        </w:tc>
        <w:tc>
          <w:tcPr>
            <w:tcW w:w="2100" w:type="dxa"/>
            <w:tcMar>
              <w:top w:w="80" w:type="dxa"/>
              <w:left w:w="100" w:type="dxa"/>
              <w:bottom w:w="80" w:type="dxa"/>
              <w:right w:w="100" w:type="dxa"/>
            </w:tcMar>
            <w:vAlign w:val="center"/>
          </w:tcPr>
          <w:p w14:paraId="1B594F43" w14:textId="77777777" w:rsidR="00E964E9" w:rsidRPr="00FE3A45" w:rsidRDefault="00000000" w:rsidP="00FE3A45">
            <w:pPr>
              <w:jc w:val="both"/>
              <w:rPr>
                <w:sz w:val="24"/>
                <w:szCs w:val="24"/>
              </w:rPr>
            </w:pPr>
            <w:r w:rsidRPr="00FE3A45">
              <w:rPr>
                <w:sz w:val="24"/>
                <w:szCs w:val="24"/>
              </w:rPr>
              <w:t>Proven to improve user recognition ability</w:t>
            </w:r>
          </w:p>
        </w:tc>
        <w:tc>
          <w:tcPr>
            <w:tcW w:w="2400" w:type="dxa"/>
            <w:tcMar>
              <w:top w:w="80" w:type="dxa"/>
              <w:left w:w="100" w:type="dxa"/>
              <w:bottom w:w="80" w:type="dxa"/>
              <w:right w:w="100" w:type="dxa"/>
            </w:tcMar>
            <w:vAlign w:val="center"/>
          </w:tcPr>
          <w:p w14:paraId="4C426BF2" w14:textId="77777777" w:rsidR="00E964E9" w:rsidRPr="00FE3A45" w:rsidRDefault="00000000" w:rsidP="00FE3A45">
            <w:pPr>
              <w:jc w:val="both"/>
              <w:rPr>
                <w:sz w:val="24"/>
                <w:szCs w:val="24"/>
              </w:rPr>
            </w:pPr>
            <w:r w:rsidRPr="00FE3A45">
              <w:rPr>
                <w:sz w:val="24"/>
                <w:szCs w:val="24"/>
              </w:rPr>
              <w:t>Operated separately from the live email filter; feedback not contextual to real traffic</w:t>
            </w:r>
          </w:p>
        </w:tc>
        <w:tc>
          <w:tcPr>
            <w:tcW w:w="2400" w:type="dxa"/>
            <w:tcMar>
              <w:top w:w="80" w:type="dxa"/>
              <w:left w:w="100" w:type="dxa"/>
              <w:bottom w:w="80" w:type="dxa"/>
              <w:right w:w="100" w:type="dxa"/>
            </w:tcMar>
            <w:vAlign w:val="center"/>
          </w:tcPr>
          <w:p w14:paraId="2B33FC01" w14:textId="77777777" w:rsidR="00E964E9" w:rsidRPr="00FE3A45" w:rsidRDefault="00000000" w:rsidP="00FE3A45">
            <w:pPr>
              <w:jc w:val="both"/>
              <w:rPr>
                <w:sz w:val="24"/>
                <w:szCs w:val="24"/>
              </w:rPr>
            </w:pPr>
            <w:r w:rsidRPr="00FE3A45">
              <w:rPr>
                <w:sz w:val="24"/>
                <w:szCs w:val="24"/>
              </w:rPr>
              <w:t>Directly motivates the integrated awareness dashboard in this project</w:t>
            </w:r>
          </w:p>
        </w:tc>
      </w:tr>
    </w:tbl>
    <w:p w14:paraId="2D7F5A81" w14:textId="77777777" w:rsidR="00E964E9" w:rsidRPr="00FE3A45" w:rsidRDefault="00000000" w:rsidP="00FE3A45">
      <w:pPr>
        <w:pStyle w:val="Heading2"/>
        <w:spacing w:before="300" w:after="200"/>
        <w:jc w:val="both"/>
        <w:rPr>
          <w:sz w:val="24"/>
          <w:szCs w:val="24"/>
        </w:rPr>
      </w:pPr>
      <w:r w:rsidRPr="00FE3A45">
        <w:rPr>
          <w:b/>
          <w:bCs/>
          <w:sz w:val="24"/>
          <w:szCs w:val="24"/>
        </w:rPr>
        <w:t>2.4 Research / Engineering Gap</w:t>
      </w:r>
    </w:p>
    <w:p w14:paraId="09BFD158" w14:textId="77777777" w:rsidR="00E964E9" w:rsidRPr="00FE3A45" w:rsidRDefault="00000000" w:rsidP="00FE3A45">
      <w:pPr>
        <w:spacing w:after="200" w:line="360" w:lineRule="auto"/>
        <w:jc w:val="both"/>
        <w:rPr>
          <w:sz w:val="24"/>
          <w:szCs w:val="24"/>
        </w:rPr>
      </w:pPr>
      <w:r w:rsidRPr="00FE3A45">
        <w:rPr>
          <w:sz w:val="24"/>
          <w:szCs w:val="24"/>
        </w:rPr>
        <w:t>The reviewed literature confirms that (a) ensemble machine-learning classifiers combining header, textual, and URL features offer a strong accuracy-to-resource trade-off suitable for small-scale deployment, and (b) contextual, explanation-driven feedback is more effective for user learning than generic training, yet (c) very few systems combine both within a single pipeline that a small organisation could realistically deploy and evaluate. This integration gap — a detection engine whose output doubles as real-time awareness training material — is the specific engineering gap this project addresses.</w:t>
      </w:r>
    </w:p>
    <w:p w14:paraId="1ECEE594" w14:textId="77777777" w:rsidR="00E964E9" w:rsidRPr="00FE3A45" w:rsidRDefault="00000000" w:rsidP="00FE3A45">
      <w:pPr>
        <w:pStyle w:val="Heading2"/>
        <w:spacing w:before="300" w:after="200"/>
        <w:jc w:val="both"/>
        <w:rPr>
          <w:sz w:val="24"/>
          <w:szCs w:val="24"/>
        </w:rPr>
      </w:pPr>
      <w:r w:rsidRPr="00FE3A45">
        <w:rPr>
          <w:b/>
          <w:bCs/>
          <w:sz w:val="24"/>
          <w:szCs w:val="24"/>
        </w:rPr>
        <w:t>2.5 Proposed Contribution</w:t>
      </w:r>
    </w:p>
    <w:p w14:paraId="024A129F" w14:textId="77777777" w:rsidR="00E964E9" w:rsidRPr="00FE3A45" w:rsidRDefault="00000000" w:rsidP="00FE3A45">
      <w:pPr>
        <w:spacing w:after="200" w:line="360" w:lineRule="auto"/>
        <w:jc w:val="both"/>
        <w:rPr>
          <w:sz w:val="24"/>
          <w:szCs w:val="24"/>
        </w:rPr>
      </w:pPr>
      <w:r w:rsidRPr="00FE3A45">
        <w:rPr>
          <w:sz w:val="24"/>
          <w:szCs w:val="24"/>
        </w:rPr>
        <w:t>This project contributes a combined detection-and-awareness pipeline that (</w:t>
      </w:r>
      <w:proofErr w:type="spellStart"/>
      <w:r w:rsidRPr="00FE3A45">
        <w:rPr>
          <w:sz w:val="24"/>
          <w:szCs w:val="24"/>
        </w:rPr>
        <w:t>i</w:t>
      </w:r>
      <w:proofErr w:type="spellEnd"/>
      <w:r w:rsidRPr="00FE3A45">
        <w:rPr>
          <w:sz w:val="24"/>
          <w:szCs w:val="24"/>
        </w:rPr>
        <w:t xml:space="preserve">) evaluates and selects among classical machine-learning classifiers under an explicit accuracy/latency/resource trade-off analysis appropriate for small-organisation deployment, and (ii) generates plain-language, per-message explanations </w:t>
      </w:r>
      <w:r w:rsidRPr="00FE3A45">
        <w:rPr>
          <w:sz w:val="24"/>
          <w:szCs w:val="24"/>
        </w:rPr>
        <w:lastRenderedPageBreak/>
        <w:t>of the specific header, URL, and content indicators that triggered a phishing flag, and (iii) empirically measures the resulting improvement in test-user phishing-recognition ability, providing evidence for the integration benefit identified as a gap in the existing literature.</w:t>
      </w:r>
    </w:p>
    <w:p w14:paraId="6EB9058C" w14:textId="77777777" w:rsidR="00E964E9" w:rsidRPr="00FE3A45" w:rsidRDefault="00000000" w:rsidP="00FE3A45">
      <w:pPr>
        <w:jc w:val="both"/>
        <w:rPr>
          <w:sz w:val="24"/>
          <w:szCs w:val="24"/>
        </w:rPr>
      </w:pPr>
      <w:r w:rsidRPr="00FE3A45">
        <w:rPr>
          <w:sz w:val="24"/>
          <w:szCs w:val="24"/>
        </w:rPr>
        <w:br w:type="page"/>
      </w:r>
    </w:p>
    <w:p w14:paraId="4B16B702" w14:textId="77777777" w:rsidR="00E964E9" w:rsidRPr="00FE3A45" w:rsidRDefault="00000000" w:rsidP="00FE3A45">
      <w:pPr>
        <w:spacing w:after="200"/>
        <w:jc w:val="both"/>
        <w:rPr>
          <w:sz w:val="24"/>
          <w:szCs w:val="24"/>
        </w:rPr>
      </w:pPr>
      <w:r w:rsidRPr="00FE3A45">
        <w:rPr>
          <w:b/>
          <w:bCs/>
          <w:sz w:val="24"/>
          <w:szCs w:val="24"/>
        </w:rPr>
        <w:lastRenderedPageBreak/>
        <w:t>CHAPTER 3</w:t>
      </w:r>
    </w:p>
    <w:p w14:paraId="4177AEE7" w14:textId="77777777" w:rsidR="00E964E9" w:rsidRPr="00FE3A45" w:rsidRDefault="00000000" w:rsidP="00FE3A45">
      <w:pPr>
        <w:spacing w:after="200"/>
        <w:jc w:val="both"/>
        <w:rPr>
          <w:sz w:val="24"/>
          <w:szCs w:val="24"/>
        </w:rPr>
      </w:pPr>
      <w:r w:rsidRPr="00FE3A45">
        <w:rPr>
          <w:b/>
          <w:bCs/>
          <w:sz w:val="24"/>
          <w:szCs w:val="24"/>
        </w:rPr>
        <w:t>ENGINEERING DESIGN &amp; TRADE-OFFS, SUSTAINABILITY, ETHICS, SAFETY, RISK &amp; SECURITY</w:t>
      </w:r>
    </w:p>
    <w:p w14:paraId="277DB254" w14:textId="77777777" w:rsidR="00E964E9" w:rsidRPr="00FE3A45" w:rsidRDefault="00000000" w:rsidP="00FE3A45">
      <w:pPr>
        <w:pStyle w:val="Heading2"/>
        <w:spacing w:before="300" w:after="200"/>
        <w:jc w:val="both"/>
        <w:rPr>
          <w:sz w:val="24"/>
          <w:szCs w:val="24"/>
        </w:rPr>
      </w:pPr>
      <w:r w:rsidRPr="00FE3A45">
        <w:rPr>
          <w:b/>
          <w:bCs/>
          <w:sz w:val="24"/>
          <w:szCs w:val="24"/>
        </w:rPr>
        <w:t>3.1 Requirements</w:t>
      </w:r>
    </w:p>
    <w:p w14:paraId="1C2F1543" w14:textId="77777777" w:rsidR="00E964E9" w:rsidRPr="00FE3A45" w:rsidRDefault="00000000" w:rsidP="00FE3A45">
      <w:pPr>
        <w:spacing w:before="200" w:after="120"/>
        <w:jc w:val="both"/>
        <w:rPr>
          <w:sz w:val="24"/>
          <w:szCs w:val="24"/>
        </w:rPr>
      </w:pPr>
      <w:r w:rsidRPr="00FE3A45">
        <w:rPr>
          <w:b/>
          <w:bCs/>
          <w:i/>
          <w:iCs/>
          <w:sz w:val="24"/>
          <w:szCs w:val="24"/>
        </w:rPr>
        <w:t>Stakeholder / User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00"/>
      </w:tblGrid>
      <w:tr w:rsidR="00E964E9" w:rsidRPr="00FE3A45" w14:paraId="4C6B8997" w14:textId="77777777">
        <w:trPr>
          <w:tblHeader/>
        </w:trPr>
        <w:tc>
          <w:tcPr>
            <w:tcW w:w="3000" w:type="dxa"/>
            <w:shd w:val="clear" w:color="auto" w:fill="D9E2F3"/>
            <w:tcMar>
              <w:top w:w="80" w:type="dxa"/>
              <w:left w:w="100" w:type="dxa"/>
              <w:bottom w:w="80" w:type="dxa"/>
              <w:right w:w="100" w:type="dxa"/>
            </w:tcMar>
            <w:vAlign w:val="center"/>
          </w:tcPr>
          <w:p w14:paraId="554F6F86" w14:textId="77777777" w:rsidR="00E964E9" w:rsidRPr="00FE3A45" w:rsidRDefault="00000000" w:rsidP="00FE3A45">
            <w:pPr>
              <w:jc w:val="both"/>
              <w:rPr>
                <w:sz w:val="24"/>
                <w:szCs w:val="24"/>
              </w:rPr>
            </w:pPr>
            <w:r w:rsidRPr="00FE3A45">
              <w:rPr>
                <w:b/>
                <w:bCs/>
                <w:sz w:val="24"/>
                <w:szCs w:val="24"/>
              </w:rPr>
              <w:t>Stakeholder</w:t>
            </w:r>
          </w:p>
        </w:tc>
        <w:tc>
          <w:tcPr>
            <w:tcW w:w="6100" w:type="dxa"/>
            <w:shd w:val="clear" w:color="auto" w:fill="D9E2F3"/>
            <w:tcMar>
              <w:top w:w="80" w:type="dxa"/>
              <w:left w:w="100" w:type="dxa"/>
              <w:bottom w:w="80" w:type="dxa"/>
              <w:right w:w="100" w:type="dxa"/>
            </w:tcMar>
            <w:vAlign w:val="center"/>
          </w:tcPr>
          <w:p w14:paraId="63764CC2" w14:textId="77777777" w:rsidR="00E964E9" w:rsidRPr="00FE3A45" w:rsidRDefault="00000000" w:rsidP="00FE3A45">
            <w:pPr>
              <w:jc w:val="both"/>
              <w:rPr>
                <w:sz w:val="24"/>
                <w:szCs w:val="24"/>
              </w:rPr>
            </w:pPr>
            <w:r w:rsidRPr="00FE3A45">
              <w:rPr>
                <w:b/>
                <w:bCs/>
                <w:sz w:val="24"/>
                <w:szCs w:val="24"/>
              </w:rPr>
              <w:t>Requirement</w:t>
            </w:r>
          </w:p>
        </w:tc>
      </w:tr>
      <w:tr w:rsidR="00E964E9" w:rsidRPr="00FE3A45" w14:paraId="359A80A1" w14:textId="77777777">
        <w:tc>
          <w:tcPr>
            <w:tcW w:w="3000" w:type="dxa"/>
            <w:tcMar>
              <w:top w:w="80" w:type="dxa"/>
              <w:left w:w="100" w:type="dxa"/>
              <w:bottom w:w="80" w:type="dxa"/>
              <w:right w:w="100" w:type="dxa"/>
            </w:tcMar>
            <w:vAlign w:val="center"/>
          </w:tcPr>
          <w:p w14:paraId="548A3AE6" w14:textId="77777777" w:rsidR="00E964E9" w:rsidRPr="00FE3A45" w:rsidRDefault="00000000" w:rsidP="00FE3A45">
            <w:pPr>
              <w:jc w:val="both"/>
              <w:rPr>
                <w:sz w:val="24"/>
                <w:szCs w:val="24"/>
              </w:rPr>
            </w:pPr>
            <w:r w:rsidRPr="00FE3A45">
              <w:rPr>
                <w:sz w:val="24"/>
                <w:szCs w:val="24"/>
              </w:rPr>
              <w:t>Individual email user</w:t>
            </w:r>
          </w:p>
        </w:tc>
        <w:tc>
          <w:tcPr>
            <w:tcW w:w="6100" w:type="dxa"/>
            <w:tcMar>
              <w:top w:w="80" w:type="dxa"/>
              <w:left w:w="100" w:type="dxa"/>
              <w:bottom w:w="80" w:type="dxa"/>
              <w:right w:w="100" w:type="dxa"/>
            </w:tcMar>
            <w:vAlign w:val="center"/>
          </w:tcPr>
          <w:p w14:paraId="5602699D" w14:textId="77777777" w:rsidR="00E964E9" w:rsidRPr="00FE3A45" w:rsidRDefault="00000000" w:rsidP="00FE3A45">
            <w:pPr>
              <w:jc w:val="both"/>
              <w:rPr>
                <w:sz w:val="24"/>
                <w:szCs w:val="24"/>
              </w:rPr>
            </w:pPr>
            <w:r w:rsidRPr="00FE3A45">
              <w:rPr>
                <w:sz w:val="24"/>
                <w:szCs w:val="24"/>
              </w:rPr>
              <w:t>Receive a clear, plain-language warning and explanation for any flagged email without excessive false alarms</w:t>
            </w:r>
          </w:p>
        </w:tc>
      </w:tr>
      <w:tr w:rsidR="00E964E9" w:rsidRPr="00FE3A45" w14:paraId="0B8AEACA" w14:textId="77777777">
        <w:tc>
          <w:tcPr>
            <w:tcW w:w="3000" w:type="dxa"/>
            <w:tcMar>
              <w:top w:w="80" w:type="dxa"/>
              <w:left w:w="100" w:type="dxa"/>
              <w:bottom w:w="80" w:type="dxa"/>
              <w:right w:w="100" w:type="dxa"/>
            </w:tcMar>
            <w:vAlign w:val="center"/>
          </w:tcPr>
          <w:p w14:paraId="03457D1B" w14:textId="77777777" w:rsidR="00E964E9" w:rsidRPr="00FE3A45" w:rsidRDefault="00000000" w:rsidP="00FE3A45">
            <w:pPr>
              <w:jc w:val="both"/>
              <w:rPr>
                <w:sz w:val="24"/>
                <w:szCs w:val="24"/>
              </w:rPr>
            </w:pPr>
            <w:r w:rsidRPr="00FE3A45">
              <w:rPr>
                <w:sz w:val="24"/>
                <w:szCs w:val="24"/>
              </w:rPr>
              <w:t>Small-organisation IT administrator</w:t>
            </w:r>
          </w:p>
        </w:tc>
        <w:tc>
          <w:tcPr>
            <w:tcW w:w="6100" w:type="dxa"/>
            <w:tcMar>
              <w:top w:w="80" w:type="dxa"/>
              <w:left w:w="100" w:type="dxa"/>
              <w:bottom w:w="80" w:type="dxa"/>
              <w:right w:w="100" w:type="dxa"/>
            </w:tcMar>
            <w:vAlign w:val="center"/>
          </w:tcPr>
          <w:p w14:paraId="1BDD1568" w14:textId="77777777" w:rsidR="00E964E9" w:rsidRPr="00FE3A45" w:rsidRDefault="00000000" w:rsidP="00FE3A45">
            <w:pPr>
              <w:jc w:val="both"/>
              <w:rPr>
                <w:sz w:val="24"/>
                <w:szCs w:val="24"/>
              </w:rPr>
            </w:pPr>
            <w:r w:rsidRPr="00FE3A45">
              <w:rPr>
                <w:sz w:val="24"/>
                <w:szCs w:val="24"/>
              </w:rPr>
              <w:t>Monitor aggregate detection statistics and tune sensitivity without needing to retrain the model manually</w:t>
            </w:r>
          </w:p>
        </w:tc>
      </w:tr>
      <w:tr w:rsidR="00E964E9" w:rsidRPr="00FE3A45" w14:paraId="18D48CD2" w14:textId="77777777">
        <w:tc>
          <w:tcPr>
            <w:tcW w:w="3000" w:type="dxa"/>
            <w:tcMar>
              <w:top w:w="80" w:type="dxa"/>
              <w:left w:w="100" w:type="dxa"/>
              <w:bottom w:w="80" w:type="dxa"/>
              <w:right w:w="100" w:type="dxa"/>
            </w:tcMar>
            <w:vAlign w:val="center"/>
          </w:tcPr>
          <w:p w14:paraId="6B5DEDBE" w14:textId="77777777" w:rsidR="00E964E9" w:rsidRPr="00FE3A45" w:rsidRDefault="00000000" w:rsidP="00FE3A45">
            <w:pPr>
              <w:jc w:val="both"/>
              <w:rPr>
                <w:sz w:val="24"/>
                <w:szCs w:val="24"/>
              </w:rPr>
            </w:pPr>
            <w:r w:rsidRPr="00FE3A45">
              <w:rPr>
                <w:sz w:val="24"/>
                <w:szCs w:val="24"/>
              </w:rPr>
              <w:t>Academic department</w:t>
            </w:r>
          </w:p>
        </w:tc>
        <w:tc>
          <w:tcPr>
            <w:tcW w:w="6100" w:type="dxa"/>
            <w:tcMar>
              <w:top w:w="80" w:type="dxa"/>
              <w:left w:w="100" w:type="dxa"/>
              <w:bottom w:w="80" w:type="dxa"/>
              <w:right w:w="100" w:type="dxa"/>
            </w:tcMar>
            <w:vAlign w:val="center"/>
          </w:tcPr>
          <w:p w14:paraId="0D76923B" w14:textId="77777777" w:rsidR="00E964E9" w:rsidRPr="00FE3A45" w:rsidRDefault="00000000" w:rsidP="00FE3A45">
            <w:pPr>
              <w:jc w:val="both"/>
              <w:rPr>
                <w:sz w:val="24"/>
                <w:szCs w:val="24"/>
              </w:rPr>
            </w:pPr>
            <w:r w:rsidRPr="00FE3A45">
              <w:rPr>
                <w:sz w:val="24"/>
                <w:szCs w:val="24"/>
              </w:rPr>
              <w:t>Deploy the system on existing modest server hardware without additional licensing cost</w:t>
            </w:r>
          </w:p>
        </w:tc>
      </w:tr>
      <w:tr w:rsidR="00E964E9" w:rsidRPr="00FE3A45" w14:paraId="2A835641" w14:textId="77777777">
        <w:tc>
          <w:tcPr>
            <w:tcW w:w="3000" w:type="dxa"/>
            <w:tcMar>
              <w:top w:w="80" w:type="dxa"/>
              <w:left w:w="100" w:type="dxa"/>
              <w:bottom w:w="80" w:type="dxa"/>
              <w:right w:w="100" w:type="dxa"/>
            </w:tcMar>
            <w:vAlign w:val="center"/>
          </w:tcPr>
          <w:p w14:paraId="2D2B0E49" w14:textId="77777777" w:rsidR="00E964E9" w:rsidRPr="00FE3A45" w:rsidRDefault="00000000" w:rsidP="00FE3A45">
            <w:pPr>
              <w:jc w:val="both"/>
              <w:rPr>
                <w:sz w:val="24"/>
                <w:szCs w:val="24"/>
              </w:rPr>
            </w:pPr>
            <w:r w:rsidRPr="00FE3A45">
              <w:rPr>
                <w:sz w:val="24"/>
                <w:szCs w:val="24"/>
              </w:rPr>
              <w:t>Security-conscious end user</w:t>
            </w:r>
          </w:p>
        </w:tc>
        <w:tc>
          <w:tcPr>
            <w:tcW w:w="6100" w:type="dxa"/>
            <w:tcMar>
              <w:top w:w="80" w:type="dxa"/>
              <w:left w:w="100" w:type="dxa"/>
              <w:bottom w:w="80" w:type="dxa"/>
              <w:right w:w="100" w:type="dxa"/>
            </w:tcMar>
            <w:vAlign w:val="center"/>
          </w:tcPr>
          <w:p w14:paraId="67CFD09F" w14:textId="77777777" w:rsidR="00E964E9" w:rsidRPr="00FE3A45" w:rsidRDefault="00000000" w:rsidP="00FE3A45">
            <w:pPr>
              <w:jc w:val="both"/>
              <w:rPr>
                <w:sz w:val="24"/>
                <w:szCs w:val="24"/>
              </w:rPr>
            </w:pPr>
            <w:r w:rsidRPr="00FE3A45">
              <w:rPr>
                <w:sz w:val="24"/>
                <w:szCs w:val="24"/>
              </w:rPr>
              <w:t>Improve personal ability to recognise phishing indicators over time, not merely rely on automated blocking</w:t>
            </w:r>
          </w:p>
        </w:tc>
      </w:tr>
    </w:tbl>
    <w:p w14:paraId="0B90C413" w14:textId="77777777" w:rsidR="00E964E9" w:rsidRPr="00FE3A45" w:rsidRDefault="00000000" w:rsidP="00FE3A45">
      <w:pPr>
        <w:spacing w:before="300" w:after="120"/>
        <w:jc w:val="both"/>
        <w:rPr>
          <w:sz w:val="24"/>
          <w:szCs w:val="24"/>
        </w:rPr>
      </w:pPr>
      <w:r w:rsidRPr="00FE3A45">
        <w:rPr>
          <w:b/>
          <w:bCs/>
          <w:i/>
          <w:iCs/>
          <w:sz w:val="24"/>
          <w:szCs w:val="24"/>
        </w:rPr>
        <w:t>Functional &amp; Non-Functional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2800"/>
      </w:tblGrid>
      <w:tr w:rsidR="00E964E9" w:rsidRPr="00FE3A45" w14:paraId="1E3110CC" w14:textId="77777777">
        <w:trPr>
          <w:tblHeader/>
        </w:trPr>
        <w:tc>
          <w:tcPr>
            <w:tcW w:w="2000" w:type="dxa"/>
            <w:shd w:val="clear" w:color="auto" w:fill="D9E2F3"/>
            <w:tcMar>
              <w:top w:w="80" w:type="dxa"/>
              <w:left w:w="100" w:type="dxa"/>
              <w:bottom w:w="80" w:type="dxa"/>
              <w:right w:w="100" w:type="dxa"/>
            </w:tcMar>
            <w:vAlign w:val="center"/>
          </w:tcPr>
          <w:p w14:paraId="4BBEB2D1" w14:textId="77777777" w:rsidR="00E964E9" w:rsidRPr="00FE3A45" w:rsidRDefault="00000000" w:rsidP="00FE3A45">
            <w:pPr>
              <w:jc w:val="both"/>
              <w:rPr>
                <w:sz w:val="24"/>
                <w:szCs w:val="24"/>
              </w:rPr>
            </w:pPr>
            <w:r w:rsidRPr="00FE3A45">
              <w:rPr>
                <w:b/>
                <w:bCs/>
                <w:sz w:val="24"/>
                <w:szCs w:val="24"/>
              </w:rPr>
              <w:t>Requirement Type</w:t>
            </w:r>
          </w:p>
        </w:tc>
        <w:tc>
          <w:tcPr>
            <w:tcW w:w="4300" w:type="dxa"/>
            <w:shd w:val="clear" w:color="auto" w:fill="D9E2F3"/>
            <w:tcMar>
              <w:top w:w="80" w:type="dxa"/>
              <w:left w:w="100" w:type="dxa"/>
              <w:bottom w:w="80" w:type="dxa"/>
              <w:right w:w="100" w:type="dxa"/>
            </w:tcMar>
            <w:vAlign w:val="center"/>
          </w:tcPr>
          <w:p w14:paraId="6DDED251" w14:textId="77777777" w:rsidR="00E964E9" w:rsidRPr="00FE3A45" w:rsidRDefault="00000000" w:rsidP="00FE3A45">
            <w:pPr>
              <w:jc w:val="both"/>
              <w:rPr>
                <w:sz w:val="24"/>
                <w:szCs w:val="24"/>
              </w:rPr>
            </w:pPr>
            <w:r w:rsidRPr="00FE3A45">
              <w:rPr>
                <w:b/>
                <w:bCs/>
                <w:sz w:val="24"/>
                <w:szCs w:val="24"/>
              </w:rPr>
              <w:t>Requirement</w:t>
            </w:r>
          </w:p>
        </w:tc>
        <w:tc>
          <w:tcPr>
            <w:tcW w:w="2800" w:type="dxa"/>
            <w:shd w:val="clear" w:color="auto" w:fill="D9E2F3"/>
            <w:tcMar>
              <w:top w:w="80" w:type="dxa"/>
              <w:left w:w="100" w:type="dxa"/>
              <w:bottom w:w="80" w:type="dxa"/>
              <w:right w:w="100" w:type="dxa"/>
            </w:tcMar>
            <w:vAlign w:val="center"/>
          </w:tcPr>
          <w:p w14:paraId="183757D4" w14:textId="77777777" w:rsidR="00E964E9" w:rsidRPr="00FE3A45" w:rsidRDefault="00000000" w:rsidP="00FE3A45">
            <w:pPr>
              <w:jc w:val="both"/>
              <w:rPr>
                <w:sz w:val="24"/>
                <w:szCs w:val="24"/>
              </w:rPr>
            </w:pPr>
            <w:r w:rsidRPr="00FE3A45">
              <w:rPr>
                <w:b/>
                <w:bCs/>
                <w:sz w:val="24"/>
                <w:szCs w:val="24"/>
              </w:rPr>
              <w:t>Measurable Target</w:t>
            </w:r>
          </w:p>
        </w:tc>
      </w:tr>
      <w:tr w:rsidR="00E964E9" w:rsidRPr="00FE3A45" w14:paraId="155EA149" w14:textId="77777777">
        <w:tc>
          <w:tcPr>
            <w:tcW w:w="2000" w:type="dxa"/>
            <w:tcMar>
              <w:top w:w="80" w:type="dxa"/>
              <w:left w:w="100" w:type="dxa"/>
              <w:bottom w:w="80" w:type="dxa"/>
              <w:right w:w="100" w:type="dxa"/>
            </w:tcMar>
            <w:vAlign w:val="center"/>
          </w:tcPr>
          <w:p w14:paraId="5B5E1F1A" w14:textId="77777777" w:rsidR="00E964E9" w:rsidRPr="00FE3A45" w:rsidRDefault="00000000" w:rsidP="00FE3A45">
            <w:pPr>
              <w:jc w:val="both"/>
              <w:rPr>
                <w:sz w:val="24"/>
                <w:szCs w:val="24"/>
              </w:rPr>
            </w:pPr>
            <w:r w:rsidRPr="00FE3A45">
              <w:rPr>
                <w:sz w:val="24"/>
                <w:szCs w:val="24"/>
              </w:rPr>
              <w:t>Functional</w:t>
            </w:r>
          </w:p>
        </w:tc>
        <w:tc>
          <w:tcPr>
            <w:tcW w:w="4300" w:type="dxa"/>
            <w:tcMar>
              <w:top w:w="80" w:type="dxa"/>
              <w:left w:w="100" w:type="dxa"/>
              <w:bottom w:w="80" w:type="dxa"/>
              <w:right w:w="100" w:type="dxa"/>
            </w:tcMar>
            <w:vAlign w:val="center"/>
          </w:tcPr>
          <w:p w14:paraId="44DBFCBD" w14:textId="77777777" w:rsidR="00E964E9" w:rsidRPr="00FE3A45" w:rsidRDefault="00000000" w:rsidP="00FE3A45">
            <w:pPr>
              <w:jc w:val="both"/>
              <w:rPr>
                <w:sz w:val="24"/>
                <w:szCs w:val="24"/>
              </w:rPr>
            </w:pPr>
            <w:r w:rsidRPr="00FE3A45">
              <w:rPr>
                <w:sz w:val="24"/>
                <w:szCs w:val="24"/>
              </w:rPr>
              <w:t>Classify each incoming email as phishing or legitimate</w:t>
            </w:r>
          </w:p>
        </w:tc>
        <w:tc>
          <w:tcPr>
            <w:tcW w:w="2800" w:type="dxa"/>
            <w:tcMar>
              <w:top w:w="80" w:type="dxa"/>
              <w:left w:w="100" w:type="dxa"/>
              <w:bottom w:w="80" w:type="dxa"/>
              <w:right w:w="100" w:type="dxa"/>
            </w:tcMar>
            <w:vAlign w:val="center"/>
          </w:tcPr>
          <w:p w14:paraId="467BC5C3" w14:textId="77777777" w:rsidR="00E964E9" w:rsidRPr="00FE3A45" w:rsidRDefault="00000000" w:rsidP="00FE3A45">
            <w:pPr>
              <w:jc w:val="both"/>
              <w:rPr>
                <w:sz w:val="24"/>
                <w:szCs w:val="24"/>
              </w:rPr>
            </w:pPr>
            <w:r w:rsidRPr="00FE3A45">
              <w:rPr>
                <w:sz w:val="24"/>
                <w:szCs w:val="24"/>
              </w:rPr>
              <w:t>Binary classification output per message</w:t>
            </w:r>
          </w:p>
        </w:tc>
      </w:tr>
      <w:tr w:rsidR="00E964E9" w:rsidRPr="00FE3A45" w14:paraId="6F1805F1" w14:textId="77777777">
        <w:tc>
          <w:tcPr>
            <w:tcW w:w="2000" w:type="dxa"/>
            <w:tcMar>
              <w:top w:w="80" w:type="dxa"/>
              <w:left w:w="100" w:type="dxa"/>
              <w:bottom w:w="80" w:type="dxa"/>
              <w:right w:w="100" w:type="dxa"/>
            </w:tcMar>
            <w:vAlign w:val="center"/>
          </w:tcPr>
          <w:p w14:paraId="6A5E2005" w14:textId="77777777" w:rsidR="00E964E9" w:rsidRPr="00FE3A45" w:rsidRDefault="00000000" w:rsidP="00FE3A45">
            <w:pPr>
              <w:jc w:val="both"/>
              <w:rPr>
                <w:sz w:val="24"/>
                <w:szCs w:val="24"/>
              </w:rPr>
            </w:pPr>
            <w:r w:rsidRPr="00FE3A45">
              <w:rPr>
                <w:sz w:val="24"/>
                <w:szCs w:val="24"/>
              </w:rPr>
              <w:t>Functional</w:t>
            </w:r>
          </w:p>
        </w:tc>
        <w:tc>
          <w:tcPr>
            <w:tcW w:w="4300" w:type="dxa"/>
            <w:tcMar>
              <w:top w:w="80" w:type="dxa"/>
              <w:left w:w="100" w:type="dxa"/>
              <w:bottom w:w="80" w:type="dxa"/>
              <w:right w:w="100" w:type="dxa"/>
            </w:tcMar>
            <w:vAlign w:val="center"/>
          </w:tcPr>
          <w:p w14:paraId="37FF49FE" w14:textId="77777777" w:rsidR="00E964E9" w:rsidRPr="00FE3A45" w:rsidRDefault="00000000" w:rsidP="00FE3A45">
            <w:pPr>
              <w:jc w:val="both"/>
              <w:rPr>
                <w:sz w:val="24"/>
                <w:szCs w:val="24"/>
              </w:rPr>
            </w:pPr>
            <w:r w:rsidRPr="00FE3A45">
              <w:rPr>
                <w:sz w:val="24"/>
                <w:szCs w:val="24"/>
              </w:rPr>
              <w:t>Extract header, URL, and textual features per message</w:t>
            </w:r>
          </w:p>
        </w:tc>
        <w:tc>
          <w:tcPr>
            <w:tcW w:w="2800" w:type="dxa"/>
            <w:tcMar>
              <w:top w:w="80" w:type="dxa"/>
              <w:left w:w="100" w:type="dxa"/>
              <w:bottom w:w="80" w:type="dxa"/>
              <w:right w:w="100" w:type="dxa"/>
            </w:tcMar>
            <w:vAlign w:val="center"/>
          </w:tcPr>
          <w:p w14:paraId="57C65782" w14:textId="77777777" w:rsidR="00E964E9" w:rsidRPr="00FE3A45" w:rsidRDefault="00000000" w:rsidP="00FE3A45">
            <w:pPr>
              <w:jc w:val="both"/>
              <w:rPr>
                <w:sz w:val="24"/>
                <w:szCs w:val="24"/>
              </w:rPr>
            </w:pPr>
            <w:r w:rsidRPr="00FE3A45">
              <w:rPr>
                <w:sz w:val="24"/>
                <w:szCs w:val="24"/>
              </w:rPr>
              <w:t>≥ 20 distinct features extracted per message</w:t>
            </w:r>
          </w:p>
        </w:tc>
      </w:tr>
      <w:tr w:rsidR="00E964E9" w:rsidRPr="00FE3A45" w14:paraId="03189F42" w14:textId="77777777">
        <w:tc>
          <w:tcPr>
            <w:tcW w:w="2000" w:type="dxa"/>
            <w:tcMar>
              <w:top w:w="80" w:type="dxa"/>
              <w:left w:w="100" w:type="dxa"/>
              <w:bottom w:w="80" w:type="dxa"/>
              <w:right w:w="100" w:type="dxa"/>
            </w:tcMar>
            <w:vAlign w:val="center"/>
          </w:tcPr>
          <w:p w14:paraId="07A8E817" w14:textId="77777777" w:rsidR="00E964E9" w:rsidRPr="00FE3A45" w:rsidRDefault="00000000" w:rsidP="00FE3A45">
            <w:pPr>
              <w:jc w:val="both"/>
              <w:rPr>
                <w:sz w:val="24"/>
                <w:szCs w:val="24"/>
              </w:rPr>
            </w:pPr>
            <w:r w:rsidRPr="00FE3A45">
              <w:rPr>
                <w:sz w:val="24"/>
                <w:szCs w:val="24"/>
              </w:rPr>
              <w:t>Functional</w:t>
            </w:r>
          </w:p>
        </w:tc>
        <w:tc>
          <w:tcPr>
            <w:tcW w:w="4300" w:type="dxa"/>
            <w:tcMar>
              <w:top w:w="80" w:type="dxa"/>
              <w:left w:w="100" w:type="dxa"/>
              <w:bottom w:w="80" w:type="dxa"/>
              <w:right w:w="100" w:type="dxa"/>
            </w:tcMar>
            <w:vAlign w:val="center"/>
          </w:tcPr>
          <w:p w14:paraId="75DC5F71" w14:textId="77777777" w:rsidR="00E964E9" w:rsidRPr="00FE3A45" w:rsidRDefault="00000000" w:rsidP="00FE3A45">
            <w:pPr>
              <w:jc w:val="both"/>
              <w:rPr>
                <w:sz w:val="24"/>
                <w:szCs w:val="24"/>
              </w:rPr>
            </w:pPr>
            <w:r w:rsidRPr="00FE3A45">
              <w:rPr>
                <w:sz w:val="24"/>
                <w:szCs w:val="24"/>
              </w:rPr>
              <w:t>Generate a plain-language explanation for flagged messages</w:t>
            </w:r>
          </w:p>
        </w:tc>
        <w:tc>
          <w:tcPr>
            <w:tcW w:w="2800" w:type="dxa"/>
            <w:tcMar>
              <w:top w:w="80" w:type="dxa"/>
              <w:left w:w="100" w:type="dxa"/>
              <w:bottom w:w="80" w:type="dxa"/>
              <w:right w:w="100" w:type="dxa"/>
            </w:tcMar>
            <w:vAlign w:val="center"/>
          </w:tcPr>
          <w:p w14:paraId="22466EE2" w14:textId="77777777" w:rsidR="00E964E9" w:rsidRPr="00FE3A45" w:rsidRDefault="00000000" w:rsidP="00FE3A45">
            <w:pPr>
              <w:jc w:val="both"/>
              <w:rPr>
                <w:sz w:val="24"/>
                <w:szCs w:val="24"/>
              </w:rPr>
            </w:pPr>
            <w:r w:rsidRPr="00FE3A45">
              <w:rPr>
                <w:sz w:val="24"/>
                <w:szCs w:val="24"/>
              </w:rPr>
              <w:t>Explanation references ≥ 1 concrete indicator per flag</w:t>
            </w:r>
          </w:p>
        </w:tc>
      </w:tr>
      <w:tr w:rsidR="00E964E9" w:rsidRPr="00FE3A45" w14:paraId="5463DB6D" w14:textId="77777777">
        <w:tc>
          <w:tcPr>
            <w:tcW w:w="2000" w:type="dxa"/>
            <w:tcMar>
              <w:top w:w="80" w:type="dxa"/>
              <w:left w:w="100" w:type="dxa"/>
              <w:bottom w:w="80" w:type="dxa"/>
              <w:right w:w="100" w:type="dxa"/>
            </w:tcMar>
            <w:vAlign w:val="center"/>
          </w:tcPr>
          <w:p w14:paraId="62A26192" w14:textId="77777777" w:rsidR="00E964E9" w:rsidRPr="00FE3A45" w:rsidRDefault="00000000" w:rsidP="00FE3A45">
            <w:pPr>
              <w:jc w:val="both"/>
              <w:rPr>
                <w:sz w:val="24"/>
                <w:szCs w:val="24"/>
              </w:rPr>
            </w:pPr>
            <w:r w:rsidRPr="00FE3A45">
              <w:rPr>
                <w:sz w:val="24"/>
                <w:szCs w:val="24"/>
              </w:rPr>
              <w:t>Non-Functional</w:t>
            </w:r>
          </w:p>
        </w:tc>
        <w:tc>
          <w:tcPr>
            <w:tcW w:w="4300" w:type="dxa"/>
            <w:tcMar>
              <w:top w:w="80" w:type="dxa"/>
              <w:left w:w="100" w:type="dxa"/>
              <w:bottom w:w="80" w:type="dxa"/>
              <w:right w:w="100" w:type="dxa"/>
            </w:tcMar>
            <w:vAlign w:val="center"/>
          </w:tcPr>
          <w:p w14:paraId="0A85F988" w14:textId="77777777" w:rsidR="00E964E9" w:rsidRPr="00FE3A45" w:rsidRDefault="00000000" w:rsidP="00FE3A45">
            <w:pPr>
              <w:jc w:val="both"/>
              <w:rPr>
                <w:sz w:val="24"/>
                <w:szCs w:val="24"/>
              </w:rPr>
            </w:pPr>
            <w:r w:rsidRPr="00FE3A45">
              <w:rPr>
                <w:sz w:val="24"/>
                <w:szCs w:val="24"/>
              </w:rPr>
              <w:t>Detection accuracy</w:t>
            </w:r>
          </w:p>
        </w:tc>
        <w:tc>
          <w:tcPr>
            <w:tcW w:w="2800" w:type="dxa"/>
            <w:tcMar>
              <w:top w:w="80" w:type="dxa"/>
              <w:left w:w="100" w:type="dxa"/>
              <w:bottom w:w="80" w:type="dxa"/>
              <w:right w:w="100" w:type="dxa"/>
            </w:tcMar>
            <w:vAlign w:val="center"/>
          </w:tcPr>
          <w:p w14:paraId="50C29891" w14:textId="77777777" w:rsidR="00E964E9" w:rsidRPr="00FE3A45" w:rsidRDefault="00000000" w:rsidP="00FE3A45">
            <w:pPr>
              <w:jc w:val="both"/>
              <w:rPr>
                <w:sz w:val="24"/>
                <w:szCs w:val="24"/>
              </w:rPr>
            </w:pPr>
            <w:r w:rsidRPr="00FE3A45">
              <w:rPr>
                <w:sz w:val="24"/>
                <w:szCs w:val="24"/>
              </w:rPr>
              <w:t>≥ 95% on held-out test set</w:t>
            </w:r>
          </w:p>
        </w:tc>
      </w:tr>
      <w:tr w:rsidR="00E964E9" w:rsidRPr="00FE3A45" w14:paraId="069ECCE6" w14:textId="77777777">
        <w:tc>
          <w:tcPr>
            <w:tcW w:w="2000" w:type="dxa"/>
            <w:tcMar>
              <w:top w:w="80" w:type="dxa"/>
              <w:left w:w="100" w:type="dxa"/>
              <w:bottom w:w="80" w:type="dxa"/>
              <w:right w:w="100" w:type="dxa"/>
            </w:tcMar>
            <w:vAlign w:val="center"/>
          </w:tcPr>
          <w:p w14:paraId="15E5BBE4" w14:textId="77777777" w:rsidR="00E964E9" w:rsidRPr="00FE3A45" w:rsidRDefault="00000000" w:rsidP="00FE3A45">
            <w:pPr>
              <w:jc w:val="both"/>
              <w:rPr>
                <w:sz w:val="24"/>
                <w:szCs w:val="24"/>
              </w:rPr>
            </w:pPr>
            <w:r w:rsidRPr="00FE3A45">
              <w:rPr>
                <w:sz w:val="24"/>
                <w:szCs w:val="24"/>
              </w:rPr>
              <w:t>Non-Functional</w:t>
            </w:r>
          </w:p>
        </w:tc>
        <w:tc>
          <w:tcPr>
            <w:tcW w:w="4300" w:type="dxa"/>
            <w:tcMar>
              <w:top w:w="80" w:type="dxa"/>
              <w:left w:w="100" w:type="dxa"/>
              <w:bottom w:w="80" w:type="dxa"/>
              <w:right w:w="100" w:type="dxa"/>
            </w:tcMar>
            <w:vAlign w:val="center"/>
          </w:tcPr>
          <w:p w14:paraId="2965E4C2" w14:textId="77777777" w:rsidR="00E964E9" w:rsidRPr="00FE3A45" w:rsidRDefault="00000000" w:rsidP="00FE3A45">
            <w:pPr>
              <w:jc w:val="both"/>
              <w:rPr>
                <w:sz w:val="24"/>
                <w:szCs w:val="24"/>
              </w:rPr>
            </w:pPr>
            <w:r w:rsidRPr="00FE3A45">
              <w:rPr>
                <w:sz w:val="24"/>
                <w:szCs w:val="24"/>
              </w:rPr>
              <w:t>False-positive rate</w:t>
            </w:r>
          </w:p>
        </w:tc>
        <w:tc>
          <w:tcPr>
            <w:tcW w:w="2800" w:type="dxa"/>
            <w:tcMar>
              <w:top w:w="80" w:type="dxa"/>
              <w:left w:w="100" w:type="dxa"/>
              <w:bottom w:w="80" w:type="dxa"/>
              <w:right w:w="100" w:type="dxa"/>
            </w:tcMar>
            <w:vAlign w:val="center"/>
          </w:tcPr>
          <w:p w14:paraId="4505B287" w14:textId="77777777" w:rsidR="00E964E9" w:rsidRPr="00FE3A45" w:rsidRDefault="00000000" w:rsidP="00FE3A45">
            <w:pPr>
              <w:jc w:val="both"/>
              <w:rPr>
                <w:sz w:val="24"/>
                <w:szCs w:val="24"/>
              </w:rPr>
            </w:pPr>
            <w:r w:rsidRPr="00FE3A45">
              <w:rPr>
                <w:sz w:val="24"/>
                <w:szCs w:val="24"/>
              </w:rPr>
              <w:t>≤ 5% on held-out test set</w:t>
            </w:r>
          </w:p>
        </w:tc>
      </w:tr>
      <w:tr w:rsidR="00E964E9" w:rsidRPr="00FE3A45" w14:paraId="3B786535" w14:textId="77777777">
        <w:tc>
          <w:tcPr>
            <w:tcW w:w="2000" w:type="dxa"/>
            <w:tcMar>
              <w:top w:w="80" w:type="dxa"/>
              <w:left w:w="100" w:type="dxa"/>
              <w:bottom w:w="80" w:type="dxa"/>
              <w:right w:w="100" w:type="dxa"/>
            </w:tcMar>
            <w:vAlign w:val="center"/>
          </w:tcPr>
          <w:p w14:paraId="15273D98" w14:textId="77777777" w:rsidR="00E964E9" w:rsidRPr="00FE3A45" w:rsidRDefault="00000000" w:rsidP="00FE3A45">
            <w:pPr>
              <w:jc w:val="both"/>
              <w:rPr>
                <w:sz w:val="24"/>
                <w:szCs w:val="24"/>
              </w:rPr>
            </w:pPr>
            <w:r w:rsidRPr="00FE3A45">
              <w:rPr>
                <w:sz w:val="24"/>
                <w:szCs w:val="24"/>
              </w:rPr>
              <w:t>Non-Functional</w:t>
            </w:r>
          </w:p>
        </w:tc>
        <w:tc>
          <w:tcPr>
            <w:tcW w:w="4300" w:type="dxa"/>
            <w:tcMar>
              <w:top w:w="80" w:type="dxa"/>
              <w:left w:w="100" w:type="dxa"/>
              <w:bottom w:w="80" w:type="dxa"/>
              <w:right w:w="100" w:type="dxa"/>
            </w:tcMar>
            <w:vAlign w:val="center"/>
          </w:tcPr>
          <w:p w14:paraId="1D729FE0" w14:textId="77777777" w:rsidR="00E964E9" w:rsidRPr="00FE3A45" w:rsidRDefault="00000000" w:rsidP="00FE3A45">
            <w:pPr>
              <w:jc w:val="both"/>
              <w:rPr>
                <w:sz w:val="24"/>
                <w:szCs w:val="24"/>
              </w:rPr>
            </w:pPr>
            <w:r w:rsidRPr="00FE3A45">
              <w:rPr>
                <w:sz w:val="24"/>
                <w:szCs w:val="24"/>
              </w:rPr>
              <w:t>Inference latency</w:t>
            </w:r>
          </w:p>
        </w:tc>
        <w:tc>
          <w:tcPr>
            <w:tcW w:w="2800" w:type="dxa"/>
            <w:tcMar>
              <w:top w:w="80" w:type="dxa"/>
              <w:left w:w="100" w:type="dxa"/>
              <w:bottom w:w="80" w:type="dxa"/>
              <w:right w:w="100" w:type="dxa"/>
            </w:tcMar>
            <w:vAlign w:val="center"/>
          </w:tcPr>
          <w:p w14:paraId="516C1BEE" w14:textId="77777777" w:rsidR="00E964E9" w:rsidRPr="00FE3A45" w:rsidRDefault="00000000" w:rsidP="00FE3A45">
            <w:pPr>
              <w:jc w:val="both"/>
              <w:rPr>
                <w:sz w:val="24"/>
                <w:szCs w:val="24"/>
              </w:rPr>
            </w:pPr>
            <w:r w:rsidRPr="00FE3A45">
              <w:rPr>
                <w:sz w:val="24"/>
                <w:szCs w:val="24"/>
              </w:rPr>
              <w:t xml:space="preserve">≤ 200 </w:t>
            </w:r>
            <w:proofErr w:type="spellStart"/>
            <w:r w:rsidRPr="00FE3A45">
              <w:rPr>
                <w:sz w:val="24"/>
                <w:szCs w:val="24"/>
              </w:rPr>
              <w:t>ms</w:t>
            </w:r>
            <w:proofErr w:type="spellEnd"/>
            <w:r w:rsidRPr="00FE3A45">
              <w:rPr>
                <w:sz w:val="24"/>
                <w:szCs w:val="24"/>
              </w:rPr>
              <w:t xml:space="preserve"> per message on commodity hardware</w:t>
            </w:r>
          </w:p>
        </w:tc>
      </w:tr>
      <w:tr w:rsidR="00E964E9" w:rsidRPr="00FE3A45" w14:paraId="0F5D5CD4" w14:textId="77777777">
        <w:tc>
          <w:tcPr>
            <w:tcW w:w="2000" w:type="dxa"/>
            <w:tcMar>
              <w:top w:w="80" w:type="dxa"/>
              <w:left w:w="100" w:type="dxa"/>
              <w:bottom w:w="80" w:type="dxa"/>
              <w:right w:w="100" w:type="dxa"/>
            </w:tcMar>
            <w:vAlign w:val="center"/>
          </w:tcPr>
          <w:p w14:paraId="14CF83BD" w14:textId="77777777" w:rsidR="00E964E9" w:rsidRPr="00FE3A45" w:rsidRDefault="00000000" w:rsidP="00FE3A45">
            <w:pPr>
              <w:jc w:val="both"/>
              <w:rPr>
                <w:sz w:val="24"/>
                <w:szCs w:val="24"/>
              </w:rPr>
            </w:pPr>
            <w:r w:rsidRPr="00FE3A45">
              <w:rPr>
                <w:sz w:val="24"/>
                <w:szCs w:val="24"/>
              </w:rPr>
              <w:t>Non-Functional</w:t>
            </w:r>
          </w:p>
        </w:tc>
        <w:tc>
          <w:tcPr>
            <w:tcW w:w="4300" w:type="dxa"/>
            <w:tcMar>
              <w:top w:w="80" w:type="dxa"/>
              <w:left w:w="100" w:type="dxa"/>
              <w:bottom w:w="80" w:type="dxa"/>
              <w:right w:w="100" w:type="dxa"/>
            </w:tcMar>
            <w:vAlign w:val="center"/>
          </w:tcPr>
          <w:p w14:paraId="77FDA932" w14:textId="77777777" w:rsidR="00E964E9" w:rsidRPr="00FE3A45" w:rsidRDefault="00000000" w:rsidP="00FE3A45">
            <w:pPr>
              <w:jc w:val="both"/>
              <w:rPr>
                <w:sz w:val="24"/>
                <w:szCs w:val="24"/>
              </w:rPr>
            </w:pPr>
            <w:r w:rsidRPr="00FE3A45">
              <w:rPr>
                <w:sz w:val="24"/>
                <w:szCs w:val="24"/>
              </w:rPr>
              <w:t>User-awareness improvement</w:t>
            </w:r>
          </w:p>
        </w:tc>
        <w:tc>
          <w:tcPr>
            <w:tcW w:w="2800" w:type="dxa"/>
            <w:tcMar>
              <w:top w:w="80" w:type="dxa"/>
              <w:left w:w="100" w:type="dxa"/>
              <w:bottom w:w="80" w:type="dxa"/>
              <w:right w:w="100" w:type="dxa"/>
            </w:tcMar>
            <w:vAlign w:val="center"/>
          </w:tcPr>
          <w:p w14:paraId="5950E490" w14:textId="77777777" w:rsidR="00E964E9" w:rsidRPr="00FE3A45" w:rsidRDefault="00000000" w:rsidP="00FE3A45">
            <w:pPr>
              <w:jc w:val="both"/>
              <w:rPr>
                <w:sz w:val="24"/>
                <w:szCs w:val="24"/>
              </w:rPr>
            </w:pPr>
            <w:r w:rsidRPr="00FE3A45">
              <w:rPr>
                <w:sz w:val="24"/>
                <w:szCs w:val="24"/>
              </w:rPr>
              <w:t>≥ 20 percentage-point gain in simulated-user recognition accuracy</w:t>
            </w:r>
          </w:p>
        </w:tc>
      </w:tr>
    </w:tbl>
    <w:p w14:paraId="0BBEF5CE" w14:textId="77777777" w:rsidR="00E964E9" w:rsidRPr="00FE3A45" w:rsidRDefault="00000000" w:rsidP="00FE3A45">
      <w:pPr>
        <w:pStyle w:val="Heading2"/>
        <w:spacing w:before="300" w:after="200"/>
        <w:jc w:val="both"/>
        <w:rPr>
          <w:sz w:val="24"/>
          <w:szCs w:val="24"/>
        </w:rPr>
      </w:pPr>
      <w:r w:rsidRPr="00FE3A45">
        <w:rPr>
          <w:b/>
          <w:bCs/>
          <w:sz w:val="24"/>
          <w:szCs w:val="24"/>
        </w:rPr>
        <w:t>3.2 Constraints &amp; Applicable Standards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00"/>
      </w:tblGrid>
      <w:tr w:rsidR="00E964E9" w:rsidRPr="00FE3A45" w14:paraId="1EFDE1E1" w14:textId="77777777">
        <w:trPr>
          <w:tblHeader/>
        </w:trPr>
        <w:tc>
          <w:tcPr>
            <w:tcW w:w="2600" w:type="dxa"/>
            <w:shd w:val="clear" w:color="auto" w:fill="D9E2F3"/>
            <w:tcMar>
              <w:top w:w="80" w:type="dxa"/>
              <w:left w:w="100" w:type="dxa"/>
              <w:bottom w:w="80" w:type="dxa"/>
              <w:right w:w="100" w:type="dxa"/>
            </w:tcMar>
            <w:vAlign w:val="center"/>
          </w:tcPr>
          <w:p w14:paraId="37E88992" w14:textId="77777777" w:rsidR="00E964E9" w:rsidRPr="00FE3A45" w:rsidRDefault="00000000" w:rsidP="00FE3A45">
            <w:pPr>
              <w:jc w:val="both"/>
              <w:rPr>
                <w:sz w:val="24"/>
                <w:szCs w:val="24"/>
              </w:rPr>
            </w:pPr>
            <w:r w:rsidRPr="00FE3A45">
              <w:rPr>
                <w:b/>
                <w:bCs/>
                <w:sz w:val="24"/>
                <w:szCs w:val="24"/>
              </w:rPr>
              <w:t>Standard / Code</w:t>
            </w:r>
          </w:p>
        </w:tc>
        <w:tc>
          <w:tcPr>
            <w:tcW w:w="3600" w:type="dxa"/>
            <w:shd w:val="clear" w:color="auto" w:fill="D9E2F3"/>
            <w:tcMar>
              <w:top w:w="80" w:type="dxa"/>
              <w:left w:w="100" w:type="dxa"/>
              <w:bottom w:w="80" w:type="dxa"/>
              <w:right w:w="100" w:type="dxa"/>
            </w:tcMar>
            <w:vAlign w:val="center"/>
          </w:tcPr>
          <w:p w14:paraId="6EF2868B" w14:textId="77777777" w:rsidR="00E964E9" w:rsidRPr="00FE3A45" w:rsidRDefault="00000000" w:rsidP="00FE3A45">
            <w:pPr>
              <w:jc w:val="both"/>
              <w:rPr>
                <w:sz w:val="24"/>
                <w:szCs w:val="24"/>
              </w:rPr>
            </w:pPr>
            <w:r w:rsidRPr="00FE3A45">
              <w:rPr>
                <w:b/>
                <w:bCs/>
                <w:sz w:val="24"/>
                <w:szCs w:val="24"/>
              </w:rPr>
              <w:t>Requirement</w:t>
            </w:r>
          </w:p>
        </w:tc>
        <w:tc>
          <w:tcPr>
            <w:tcW w:w="3100" w:type="dxa"/>
            <w:shd w:val="clear" w:color="auto" w:fill="D9E2F3"/>
            <w:tcMar>
              <w:top w:w="80" w:type="dxa"/>
              <w:left w:w="100" w:type="dxa"/>
              <w:bottom w:w="80" w:type="dxa"/>
              <w:right w:w="100" w:type="dxa"/>
            </w:tcMar>
            <w:vAlign w:val="center"/>
          </w:tcPr>
          <w:p w14:paraId="692080E6" w14:textId="77777777" w:rsidR="00E964E9" w:rsidRPr="00FE3A45" w:rsidRDefault="00000000" w:rsidP="00FE3A45">
            <w:pPr>
              <w:jc w:val="both"/>
              <w:rPr>
                <w:sz w:val="24"/>
                <w:szCs w:val="24"/>
              </w:rPr>
            </w:pPr>
            <w:r w:rsidRPr="00FE3A45">
              <w:rPr>
                <w:b/>
                <w:bCs/>
                <w:sz w:val="24"/>
                <w:szCs w:val="24"/>
              </w:rPr>
              <w:t>How Applied in This Project</w:t>
            </w:r>
          </w:p>
        </w:tc>
      </w:tr>
      <w:tr w:rsidR="00E964E9" w:rsidRPr="00FE3A45" w14:paraId="1624FA56" w14:textId="77777777">
        <w:tc>
          <w:tcPr>
            <w:tcW w:w="2600" w:type="dxa"/>
            <w:tcMar>
              <w:top w:w="80" w:type="dxa"/>
              <w:left w:w="100" w:type="dxa"/>
              <w:bottom w:w="80" w:type="dxa"/>
              <w:right w:w="100" w:type="dxa"/>
            </w:tcMar>
            <w:vAlign w:val="center"/>
          </w:tcPr>
          <w:p w14:paraId="0CCF44EA" w14:textId="77777777" w:rsidR="00E964E9" w:rsidRPr="00FE3A45" w:rsidRDefault="00000000" w:rsidP="00FE3A45">
            <w:pPr>
              <w:jc w:val="both"/>
              <w:rPr>
                <w:sz w:val="24"/>
                <w:szCs w:val="24"/>
              </w:rPr>
            </w:pPr>
            <w:r w:rsidRPr="00FE3A45">
              <w:rPr>
                <w:sz w:val="24"/>
                <w:szCs w:val="24"/>
              </w:rPr>
              <w:t>RFC 7208 (SPF)</w:t>
            </w:r>
          </w:p>
        </w:tc>
        <w:tc>
          <w:tcPr>
            <w:tcW w:w="3600" w:type="dxa"/>
            <w:tcMar>
              <w:top w:w="80" w:type="dxa"/>
              <w:left w:w="100" w:type="dxa"/>
              <w:bottom w:w="80" w:type="dxa"/>
              <w:right w:w="100" w:type="dxa"/>
            </w:tcMar>
            <w:vAlign w:val="center"/>
          </w:tcPr>
          <w:p w14:paraId="06938620" w14:textId="77777777" w:rsidR="00E964E9" w:rsidRPr="00FE3A45" w:rsidRDefault="00000000" w:rsidP="00FE3A45">
            <w:pPr>
              <w:jc w:val="both"/>
              <w:rPr>
                <w:sz w:val="24"/>
                <w:szCs w:val="24"/>
              </w:rPr>
            </w:pPr>
            <w:r w:rsidRPr="00FE3A45">
              <w:rPr>
                <w:sz w:val="24"/>
                <w:szCs w:val="24"/>
              </w:rPr>
              <w:t>Defines sender-domain authorisation checking</w:t>
            </w:r>
          </w:p>
        </w:tc>
        <w:tc>
          <w:tcPr>
            <w:tcW w:w="3100" w:type="dxa"/>
            <w:tcMar>
              <w:top w:w="80" w:type="dxa"/>
              <w:left w:w="100" w:type="dxa"/>
              <w:bottom w:w="80" w:type="dxa"/>
              <w:right w:w="100" w:type="dxa"/>
            </w:tcMar>
            <w:vAlign w:val="center"/>
          </w:tcPr>
          <w:p w14:paraId="648D272E" w14:textId="77777777" w:rsidR="00E964E9" w:rsidRPr="00FE3A45" w:rsidRDefault="00000000" w:rsidP="00FE3A45">
            <w:pPr>
              <w:jc w:val="both"/>
              <w:rPr>
                <w:sz w:val="24"/>
                <w:szCs w:val="24"/>
              </w:rPr>
            </w:pPr>
            <w:r w:rsidRPr="00FE3A45">
              <w:rPr>
                <w:sz w:val="24"/>
                <w:szCs w:val="24"/>
              </w:rPr>
              <w:t>SPF pass/fail status used as a header feature in the classifier</w:t>
            </w:r>
          </w:p>
        </w:tc>
      </w:tr>
      <w:tr w:rsidR="00E964E9" w:rsidRPr="00FE3A45" w14:paraId="0B4B2878" w14:textId="77777777">
        <w:tc>
          <w:tcPr>
            <w:tcW w:w="2600" w:type="dxa"/>
            <w:tcMar>
              <w:top w:w="80" w:type="dxa"/>
              <w:left w:w="100" w:type="dxa"/>
              <w:bottom w:w="80" w:type="dxa"/>
              <w:right w:w="100" w:type="dxa"/>
            </w:tcMar>
            <w:vAlign w:val="center"/>
          </w:tcPr>
          <w:p w14:paraId="23A47AED" w14:textId="77777777" w:rsidR="00E964E9" w:rsidRPr="00FE3A45" w:rsidRDefault="00000000" w:rsidP="00FE3A45">
            <w:pPr>
              <w:jc w:val="both"/>
              <w:rPr>
                <w:sz w:val="24"/>
                <w:szCs w:val="24"/>
              </w:rPr>
            </w:pPr>
            <w:r w:rsidRPr="00FE3A45">
              <w:rPr>
                <w:sz w:val="24"/>
                <w:szCs w:val="24"/>
              </w:rPr>
              <w:t>RFC 6376 (DKIM)</w:t>
            </w:r>
          </w:p>
        </w:tc>
        <w:tc>
          <w:tcPr>
            <w:tcW w:w="3600" w:type="dxa"/>
            <w:tcMar>
              <w:top w:w="80" w:type="dxa"/>
              <w:left w:w="100" w:type="dxa"/>
              <w:bottom w:w="80" w:type="dxa"/>
              <w:right w:w="100" w:type="dxa"/>
            </w:tcMar>
            <w:vAlign w:val="center"/>
          </w:tcPr>
          <w:p w14:paraId="780CAD16" w14:textId="77777777" w:rsidR="00E964E9" w:rsidRPr="00FE3A45" w:rsidRDefault="00000000" w:rsidP="00FE3A45">
            <w:pPr>
              <w:jc w:val="both"/>
              <w:rPr>
                <w:sz w:val="24"/>
                <w:szCs w:val="24"/>
              </w:rPr>
            </w:pPr>
            <w:r w:rsidRPr="00FE3A45">
              <w:rPr>
                <w:sz w:val="24"/>
                <w:szCs w:val="24"/>
              </w:rPr>
              <w:t>Defines cryptographic message-signing verification</w:t>
            </w:r>
          </w:p>
        </w:tc>
        <w:tc>
          <w:tcPr>
            <w:tcW w:w="3100" w:type="dxa"/>
            <w:tcMar>
              <w:top w:w="80" w:type="dxa"/>
              <w:left w:w="100" w:type="dxa"/>
              <w:bottom w:w="80" w:type="dxa"/>
              <w:right w:w="100" w:type="dxa"/>
            </w:tcMar>
            <w:vAlign w:val="center"/>
          </w:tcPr>
          <w:p w14:paraId="195920C7" w14:textId="77777777" w:rsidR="00E964E9" w:rsidRPr="00FE3A45" w:rsidRDefault="00000000" w:rsidP="00FE3A45">
            <w:pPr>
              <w:jc w:val="both"/>
              <w:rPr>
                <w:sz w:val="24"/>
                <w:szCs w:val="24"/>
              </w:rPr>
            </w:pPr>
            <w:r w:rsidRPr="00FE3A45">
              <w:rPr>
                <w:sz w:val="24"/>
                <w:szCs w:val="24"/>
              </w:rPr>
              <w:t>DKIM verification result used as a header feature</w:t>
            </w:r>
          </w:p>
        </w:tc>
      </w:tr>
      <w:tr w:rsidR="00E964E9" w:rsidRPr="00FE3A45" w14:paraId="169EB0D1" w14:textId="77777777">
        <w:tc>
          <w:tcPr>
            <w:tcW w:w="2600" w:type="dxa"/>
            <w:tcMar>
              <w:top w:w="80" w:type="dxa"/>
              <w:left w:w="100" w:type="dxa"/>
              <w:bottom w:w="80" w:type="dxa"/>
              <w:right w:w="100" w:type="dxa"/>
            </w:tcMar>
            <w:vAlign w:val="center"/>
          </w:tcPr>
          <w:p w14:paraId="5D5C4395" w14:textId="77777777" w:rsidR="00E964E9" w:rsidRPr="00FE3A45" w:rsidRDefault="00000000" w:rsidP="00FE3A45">
            <w:pPr>
              <w:jc w:val="both"/>
              <w:rPr>
                <w:sz w:val="24"/>
                <w:szCs w:val="24"/>
              </w:rPr>
            </w:pPr>
            <w:r w:rsidRPr="00FE3A45">
              <w:rPr>
                <w:sz w:val="24"/>
                <w:szCs w:val="24"/>
              </w:rPr>
              <w:lastRenderedPageBreak/>
              <w:t>RFC 7489 (DMARC)</w:t>
            </w:r>
          </w:p>
        </w:tc>
        <w:tc>
          <w:tcPr>
            <w:tcW w:w="3600" w:type="dxa"/>
            <w:tcMar>
              <w:top w:w="80" w:type="dxa"/>
              <w:left w:w="100" w:type="dxa"/>
              <w:bottom w:w="80" w:type="dxa"/>
              <w:right w:w="100" w:type="dxa"/>
            </w:tcMar>
            <w:vAlign w:val="center"/>
          </w:tcPr>
          <w:p w14:paraId="3799899D" w14:textId="77777777" w:rsidR="00E964E9" w:rsidRPr="00FE3A45" w:rsidRDefault="00000000" w:rsidP="00FE3A45">
            <w:pPr>
              <w:jc w:val="both"/>
              <w:rPr>
                <w:sz w:val="24"/>
                <w:szCs w:val="24"/>
              </w:rPr>
            </w:pPr>
            <w:r w:rsidRPr="00FE3A45">
              <w:rPr>
                <w:sz w:val="24"/>
                <w:szCs w:val="24"/>
              </w:rPr>
              <w:t>Defines policy alignment of SPF/DKIM with the From-domain</w:t>
            </w:r>
          </w:p>
        </w:tc>
        <w:tc>
          <w:tcPr>
            <w:tcW w:w="3100" w:type="dxa"/>
            <w:tcMar>
              <w:top w:w="80" w:type="dxa"/>
              <w:left w:w="100" w:type="dxa"/>
              <w:bottom w:w="80" w:type="dxa"/>
              <w:right w:w="100" w:type="dxa"/>
            </w:tcMar>
            <w:vAlign w:val="center"/>
          </w:tcPr>
          <w:p w14:paraId="184127C0" w14:textId="77777777" w:rsidR="00E964E9" w:rsidRPr="00FE3A45" w:rsidRDefault="00000000" w:rsidP="00FE3A45">
            <w:pPr>
              <w:jc w:val="both"/>
              <w:rPr>
                <w:sz w:val="24"/>
                <w:szCs w:val="24"/>
              </w:rPr>
            </w:pPr>
            <w:r w:rsidRPr="00FE3A45">
              <w:rPr>
                <w:sz w:val="24"/>
                <w:szCs w:val="24"/>
              </w:rPr>
              <w:t>DMARC alignment status used as a header feature</w:t>
            </w:r>
          </w:p>
        </w:tc>
      </w:tr>
      <w:tr w:rsidR="00E964E9" w:rsidRPr="00FE3A45" w14:paraId="59B90E0A" w14:textId="77777777">
        <w:tc>
          <w:tcPr>
            <w:tcW w:w="2600" w:type="dxa"/>
            <w:tcMar>
              <w:top w:w="80" w:type="dxa"/>
              <w:left w:w="100" w:type="dxa"/>
              <w:bottom w:w="80" w:type="dxa"/>
              <w:right w:w="100" w:type="dxa"/>
            </w:tcMar>
            <w:vAlign w:val="center"/>
          </w:tcPr>
          <w:p w14:paraId="60F20104" w14:textId="77777777" w:rsidR="00E964E9" w:rsidRPr="00FE3A45" w:rsidRDefault="00000000" w:rsidP="00FE3A45">
            <w:pPr>
              <w:jc w:val="both"/>
              <w:rPr>
                <w:sz w:val="24"/>
                <w:szCs w:val="24"/>
              </w:rPr>
            </w:pPr>
            <w:r w:rsidRPr="00FE3A45">
              <w:rPr>
                <w:sz w:val="24"/>
                <w:szCs w:val="24"/>
              </w:rPr>
              <w:t>IEEE 830 (SRS practice)</w:t>
            </w:r>
          </w:p>
        </w:tc>
        <w:tc>
          <w:tcPr>
            <w:tcW w:w="3600" w:type="dxa"/>
            <w:tcMar>
              <w:top w:w="80" w:type="dxa"/>
              <w:left w:w="100" w:type="dxa"/>
              <w:bottom w:w="80" w:type="dxa"/>
              <w:right w:w="100" w:type="dxa"/>
            </w:tcMar>
            <w:vAlign w:val="center"/>
          </w:tcPr>
          <w:p w14:paraId="3F1DCE0B" w14:textId="77777777" w:rsidR="00E964E9" w:rsidRPr="00FE3A45" w:rsidRDefault="00000000" w:rsidP="00FE3A45">
            <w:pPr>
              <w:jc w:val="both"/>
              <w:rPr>
                <w:sz w:val="24"/>
                <w:szCs w:val="24"/>
              </w:rPr>
            </w:pPr>
            <w:r w:rsidRPr="00FE3A45">
              <w:rPr>
                <w:sz w:val="24"/>
                <w:szCs w:val="24"/>
              </w:rPr>
              <w:t>Structured requirements specification practice</w:t>
            </w:r>
          </w:p>
        </w:tc>
        <w:tc>
          <w:tcPr>
            <w:tcW w:w="3100" w:type="dxa"/>
            <w:tcMar>
              <w:top w:w="80" w:type="dxa"/>
              <w:left w:w="100" w:type="dxa"/>
              <w:bottom w:w="80" w:type="dxa"/>
              <w:right w:w="100" w:type="dxa"/>
            </w:tcMar>
            <w:vAlign w:val="center"/>
          </w:tcPr>
          <w:p w14:paraId="757662CB" w14:textId="77777777" w:rsidR="00E964E9" w:rsidRPr="00FE3A45" w:rsidRDefault="00000000" w:rsidP="00FE3A45">
            <w:pPr>
              <w:jc w:val="both"/>
              <w:rPr>
                <w:sz w:val="24"/>
                <w:szCs w:val="24"/>
              </w:rPr>
            </w:pPr>
            <w:r w:rsidRPr="00FE3A45">
              <w:rPr>
                <w:sz w:val="24"/>
                <w:szCs w:val="24"/>
              </w:rPr>
              <w:t>Followed in structuring Section 3.1 requirements tables</w:t>
            </w:r>
          </w:p>
        </w:tc>
      </w:tr>
      <w:tr w:rsidR="00E964E9" w:rsidRPr="00FE3A45" w14:paraId="20CE1B24" w14:textId="77777777">
        <w:tc>
          <w:tcPr>
            <w:tcW w:w="2600" w:type="dxa"/>
            <w:tcMar>
              <w:top w:w="80" w:type="dxa"/>
              <w:left w:w="100" w:type="dxa"/>
              <w:bottom w:w="80" w:type="dxa"/>
              <w:right w:w="100" w:type="dxa"/>
            </w:tcMar>
            <w:vAlign w:val="center"/>
          </w:tcPr>
          <w:p w14:paraId="2B5C7F0F" w14:textId="77777777" w:rsidR="00E964E9" w:rsidRPr="00FE3A45" w:rsidRDefault="00000000" w:rsidP="00FE3A45">
            <w:pPr>
              <w:jc w:val="both"/>
              <w:rPr>
                <w:sz w:val="24"/>
                <w:szCs w:val="24"/>
              </w:rPr>
            </w:pPr>
            <w:r w:rsidRPr="00FE3A45">
              <w:rPr>
                <w:sz w:val="24"/>
                <w:szCs w:val="24"/>
              </w:rPr>
              <w:t>Institutional research-ethics guidance</w:t>
            </w:r>
          </w:p>
        </w:tc>
        <w:tc>
          <w:tcPr>
            <w:tcW w:w="3600" w:type="dxa"/>
            <w:tcMar>
              <w:top w:w="80" w:type="dxa"/>
              <w:left w:w="100" w:type="dxa"/>
              <w:bottom w:w="80" w:type="dxa"/>
              <w:right w:w="100" w:type="dxa"/>
            </w:tcMar>
            <w:vAlign w:val="center"/>
          </w:tcPr>
          <w:p w14:paraId="16832BBB" w14:textId="77777777" w:rsidR="00E964E9" w:rsidRPr="00FE3A45" w:rsidRDefault="00000000" w:rsidP="00FE3A45">
            <w:pPr>
              <w:jc w:val="both"/>
              <w:rPr>
                <w:sz w:val="24"/>
                <w:szCs w:val="24"/>
              </w:rPr>
            </w:pPr>
            <w:r w:rsidRPr="00FE3A45">
              <w:rPr>
                <w:sz w:val="24"/>
                <w:szCs w:val="24"/>
              </w:rPr>
              <w:t>Requires informed consent for human-subject testing</w:t>
            </w:r>
          </w:p>
        </w:tc>
        <w:tc>
          <w:tcPr>
            <w:tcW w:w="3100" w:type="dxa"/>
            <w:tcMar>
              <w:top w:w="80" w:type="dxa"/>
              <w:left w:w="100" w:type="dxa"/>
              <w:bottom w:w="80" w:type="dxa"/>
              <w:right w:w="100" w:type="dxa"/>
            </w:tcMar>
            <w:vAlign w:val="center"/>
          </w:tcPr>
          <w:p w14:paraId="41317123" w14:textId="77777777" w:rsidR="00E964E9" w:rsidRPr="00FE3A45" w:rsidRDefault="00000000" w:rsidP="00FE3A45">
            <w:pPr>
              <w:jc w:val="both"/>
              <w:rPr>
                <w:sz w:val="24"/>
                <w:szCs w:val="24"/>
              </w:rPr>
            </w:pPr>
            <w:r w:rsidRPr="00FE3A45">
              <w:rPr>
                <w:sz w:val="24"/>
                <w:szCs w:val="24"/>
              </w:rPr>
              <w:t>Applied to the controlled phishing-simulation exercise in Chapter 4</w:t>
            </w:r>
          </w:p>
        </w:tc>
      </w:tr>
      <w:tr w:rsidR="00E964E9" w:rsidRPr="00FE3A45" w14:paraId="09282957" w14:textId="77777777">
        <w:tc>
          <w:tcPr>
            <w:tcW w:w="2600" w:type="dxa"/>
            <w:tcMar>
              <w:top w:w="80" w:type="dxa"/>
              <w:left w:w="100" w:type="dxa"/>
              <w:bottom w:w="80" w:type="dxa"/>
              <w:right w:w="100" w:type="dxa"/>
            </w:tcMar>
            <w:vAlign w:val="center"/>
          </w:tcPr>
          <w:p w14:paraId="1DF3FC3D" w14:textId="77777777" w:rsidR="00E964E9" w:rsidRPr="00FE3A45" w:rsidRDefault="00000000" w:rsidP="00FE3A45">
            <w:pPr>
              <w:jc w:val="both"/>
              <w:rPr>
                <w:sz w:val="24"/>
                <w:szCs w:val="24"/>
              </w:rPr>
            </w:pPr>
            <w:r w:rsidRPr="00FE3A45">
              <w:rPr>
                <w:sz w:val="24"/>
                <w:szCs w:val="24"/>
              </w:rPr>
              <w:t>Data-protection principle (data minimisation)</w:t>
            </w:r>
          </w:p>
        </w:tc>
        <w:tc>
          <w:tcPr>
            <w:tcW w:w="3600" w:type="dxa"/>
            <w:tcMar>
              <w:top w:w="80" w:type="dxa"/>
              <w:left w:w="100" w:type="dxa"/>
              <w:bottom w:w="80" w:type="dxa"/>
              <w:right w:w="100" w:type="dxa"/>
            </w:tcMar>
            <w:vAlign w:val="center"/>
          </w:tcPr>
          <w:p w14:paraId="34206091" w14:textId="77777777" w:rsidR="00E964E9" w:rsidRPr="00FE3A45" w:rsidRDefault="00000000" w:rsidP="00FE3A45">
            <w:pPr>
              <w:jc w:val="both"/>
              <w:rPr>
                <w:sz w:val="24"/>
                <w:szCs w:val="24"/>
              </w:rPr>
            </w:pPr>
            <w:r w:rsidRPr="00FE3A45">
              <w:rPr>
                <w:sz w:val="24"/>
                <w:szCs w:val="24"/>
              </w:rPr>
              <w:t>Limit collection/retention of personal data in test datasets</w:t>
            </w:r>
          </w:p>
        </w:tc>
        <w:tc>
          <w:tcPr>
            <w:tcW w:w="3100" w:type="dxa"/>
            <w:tcMar>
              <w:top w:w="80" w:type="dxa"/>
              <w:left w:w="100" w:type="dxa"/>
              <w:bottom w:w="80" w:type="dxa"/>
              <w:right w:w="100" w:type="dxa"/>
            </w:tcMar>
            <w:vAlign w:val="center"/>
          </w:tcPr>
          <w:p w14:paraId="59255B30" w14:textId="77777777" w:rsidR="00E964E9" w:rsidRPr="00FE3A45" w:rsidRDefault="00000000" w:rsidP="00FE3A45">
            <w:pPr>
              <w:jc w:val="both"/>
              <w:rPr>
                <w:sz w:val="24"/>
                <w:szCs w:val="24"/>
              </w:rPr>
            </w:pPr>
            <w:r w:rsidRPr="00FE3A45">
              <w:rPr>
                <w:sz w:val="24"/>
                <w:szCs w:val="24"/>
              </w:rPr>
              <w:t>Only publicly available, de-identified email corpora used for training</w:t>
            </w:r>
          </w:p>
        </w:tc>
      </w:tr>
    </w:tbl>
    <w:p w14:paraId="64C6AD78" w14:textId="77777777" w:rsidR="00E964E9" w:rsidRPr="00FE3A45" w:rsidRDefault="00000000" w:rsidP="00FE3A45">
      <w:pPr>
        <w:pStyle w:val="Heading2"/>
        <w:spacing w:before="300" w:after="200"/>
        <w:jc w:val="both"/>
        <w:rPr>
          <w:sz w:val="24"/>
          <w:szCs w:val="24"/>
        </w:rPr>
      </w:pPr>
      <w:r w:rsidRPr="00FE3A45">
        <w:rPr>
          <w:b/>
          <w:bCs/>
          <w:sz w:val="24"/>
          <w:szCs w:val="24"/>
        </w:rPr>
        <w:t>3.3 Design Specifications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800"/>
        <w:gridCol w:w="2300"/>
      </w:tblGrid>
      <w:tr w:rsidR="00E964E9" w:rsidRPr="00FE3A45" w14:paraId="0445283B" w14:textId="77777777">
        <w:trPr>
          <w:tblHeader/>
        </w:trPr>
        <w:tc>
          <w:tcPr>
            <w:tcW w:w="2600" w:type="dxa"/>
            <w:shd w:val="clear" w:color="auto" w:fill="D9E2F3"/>
            <w:tcMar>
              <w:top w:w="80" w:type="dxa"/>
              <w:left w:w="100" w:type="dxa"/>
              <w:bottom w:w="80" w:type="dxa"/>
              <w:right w:w="100" w:type="dxa"/>
            </w:tcMar>
            <w:vAlign w:val="center"/>
          </w:tcPr>
          <w:p w14:paraId="34F9BDA5" w14:textId="77777777" w:rsidR="00E964E9" w:rsidRPr="00FE3A45" w:rsidRDefault="00000000" w:rsidP="00FE3A45">
            <w:pPr>
              <w:jc w:val="both"/>
              <w:rPr>
                <w:sz w:val="24"/>
                <w:szCs w:val="24"/>
              </w:rPr>
            </w:pPr>
            <w:r w:rsidRPr="00FE3A45">
              <w:rPr>
                <w:b/>
                <w:bCs/>
                <w:sz w:val="24"/>
                <w:szCs w:val="24"/>
              </w:rPr>
              <w:t>Parameter</w:t>
            </w:r>
          </w:p>
        </w:tc>
        <w:tc>
          <w:tcPr>
            <w:tcW w:w="2600" w:type="dxa"/>
            <w:shd w:val="clear" w:color="auto" w:fill="D9E2F3"/>
            <w:tcMar>
              <w:top w:w="80" w:type="dxa"/>
              <w:left w:w="100" w:type="dxa"/>
              <w:bottom w:w="80" w:type="dxa"/>
              <w:right w:w="100" w:type="dxa"/>
            </w:tcMar>
            <w:vAlign w:val="center"/>
          </w:tcPr>
          <w:p w14:paraId="6BED2FBE" w14:textId="77777777" w:rsidR="00E964E9" w:rsidRPr="00FE3A45" w:rsidRDefault="00000000" w:rsidP="00FE3A45">
            <w:pPr>
              <w:jc w:val="both"/>
              <w:rPr>
                <w:sz w:val="24"/>
                <w:szCs w:val="24"/>
              </w:rPr>
            </w:pPr>
            <w:r w:rsidRPr="00FE3A45">
              <w:rPr>
                <w:b/>
                <w:bCs/>
                <w:sz w:val="24"/>
                <w:szCs w:val="24"/>
              </w:rPr>
              <w:t>Target/Requirement</w:t>
            </w:r>
          </w:p>
        </w:tc>
        <w:tc>
          <w:tcPr>
            <w:tcW w:w="1800" w:type="dxa"/>
            <w:shd w:val="clear" w:color="auto" w:fill="D9E2F3"/>
            <w:tcMar>
              <w:top w:w="80" w:type="dxa"/>
              <w:left w:w="100" w:type="dxa"/>
              <w:bottom w:w="80" w:type="dxa"/>
              <w:right w:w="100" w:type="dxa"/>
            </w:tcMar>
            <w:vAlign w:val="center"/>
          </w:tcPr>
          <w:p w14:paraId="054D6CD6" w14:textId="77777777" w:rsidR="00E964E9" w:rsidRPr="00FE3A45" w:rsidRDefault="00000000" w:rsidP="00FE3A45">
            <w:pPr>
              <w:jc w:val="both"/>
              <w:rPr>
                <w:sz w:val="24"/>
                <w:szCs w:val="24"/>
              </w:rPr>
            </w:pPr>
            <w:r w:rsidRPr="00FE3A45">
              <w:rPr>
                <w:b/>
                <w:bCs/>
                <w:sz w:val="24"/>
                <w:szCs w:val="24"/>
              </w:rPr>
              <w:t>Unit</w:t>
            </w:r>
          </w:p>
        </w:tc>
        <w:tc>
          <w:tcPr>
            <w:tcW w:w="2300" w:type="dxa"/>
            <w:shd w:val="clear" w:color="auto" w:fill="D9E2F3"/>
            <w:tcMar>
              <w:top w:w="80" w:type="dxa"/>
              <w:left w:w="100" w:type="dxa"/>
              <w:bottom w:w="80" w:type="dxa"/>
              <w:right w:w="100" w:type="dxa"/>
            </w:tcMar>
            <w:vAlign w:val="center"/>
          </w:tcPr>
          <w:p w14:paraId="0654F4EF" w14:textId="77777777" w:rsidR="00E964E9" w:rsidRPr="00FE3A45" w:rsidRDefault="00000000" w:rsidP="00FE3A45">
            <w:pPr>
              <w:jc w:val="both"/>
              <w:rPr>
                <w:sz w:val="24"/>
                <w:szCs w:val="24"/>
              </w:rPr>
            </w:pPr>
            <w:r w:rsidRPr="00FE3A45">
              <w:rPr>
                <w:b/>
                <w:bCs/>
                <w:sz w:val="24"/>
                <w:szCs w:val="24"/>
              </w:rPr>
              <w:t>Priority</w:t>
            </w:r>
          </w:p>
        </w:tc>
      </w:tr>
      <w:tr w:rsidR="00E964E9" w:rsidRPr="00FE3A45" w14:paraId="43EA8D62" w14:textId="77777777">
        <w:tc>
          <w:tcPr>
            <w:tcW w:w="2600" w:type="dxa"/>
            <w:tcMar>
              <w:top w:w="80" w:type="dxa"/>
              <w:left w:w="100" w:type="dxa"/>
              <w:bottom w:w="80" w:type="dxa"/>
              <w:right w:w="100" w:type="dxa"/>
            </w:tcMar>
            <w:vAlign w:val="center"/>
          </w:tcPr>
          <w:p w14:paraId="6C2503C5" w14:textId="77777777" w:rsidR="00E964E9" w:rsidRPr="00FE3A45" w:rsidRDefault="00000000" w:rsidP="00FE3A45">
            <w:pPr>
              <w:jc w:val="both"/>
              <w:rPr>
                <w:sz w:val="24"/>
                <w:szCs w:val="24"/>
              </w:rPr>
            </w:pPr>
            <w:r w:rsidRPr="00FE3A45">
              <w:rPr>
                <w:sz w:val="24"/>
                <w:szCs w:val="24"/>
              </w:rPr>
              <w:t>Classification accuracy</w:t>
            </w:r>
          </w:p>
        </w:tc>
        <w:tc>
          <w:tcPr>
            <w:tcW w:w="2600" w:type="dxa"/>
            <w:tcMar>
              <w:top w:w="80" w:type="dxa"/>
              <w:left w:w="100" w:type="dxa"/>
              <w:bottom w:w="80" w:type="dxa"/>
              <w:right w:w="100" w:type="dxa"/>
            </w:tcMar>
            <w:vAlign w:val="center"/>
          </w:tcPr>
          <w:p w14:paraId="630EA070" w14:textId="77777777" w:rsidR="00E964E9" w:rsidRPr="00FE3A45" w:rsidRDefault="00000000" w:rsidP="00FE3A45">
            <w:pPr>
              <w:jc w:val="both"/>
              <w:rPr>
                <w:sz w:val="24"/>
                <w:szCs w:val="24"/>
              </w:rPr>
            </w:pPr>
            <w:r w:rsidRPr="00FE3A45">
              <w:rPr>
                <w:sz w:val="24"/>
                <w:szCs w:val="24"/>
              </w:rPr>
              <w:t>≥ 95</w:t>
            </w:r>
          </w:p>
        </w:tc>
        <w:tc>
          <w:tcPr>
            <w:tcW w:w="1800" w:type="dxa"/>
            <w:tcMar>
              <w:top w:w="80" w:type="dxa"/>
              <w:left w:w="100" w:type="dxa"/>
              <w:bottom w:w="80" w:type="dxa"/>
              <w:right w:w="100" w:type="dxa"/>
            </w:tcMar>
            <w:vAlign w:val="center"/>
          </w:tcPr>
          <w:p w14:paraId="432DDCE7" w14:textId="77777777" w:rsidR="00E964E9" w:rsidRPr="00FE3A45" w:rsidRDefault="00000000" w:rsidP="00FE3A45">
            <w:pPr>
              <w:jc w:val="both"/>
              <w:rPr>
                <w:sz w:val="24"/>
                <w:szCs w:val="24"/>
              </w:rPr>
            </w:pPr>
            <w:r w:rsidRPr="00FE3A45">
              <w:rPr>
                <w:sz w:val="24"/>
                <w:szCs w:val="24"/>
              </w:rPr>
              <w:t>%</w:t>
            </w:r>
          </w:p>
        </w:tc>
        <w:tc>
          <w:tcPr>
            <w:tcW w:w="2300" w:type="dxa"/>
            <w:tcMar>
              <w:top w:w="80" w:type="dxa"/>
              <w:left w:w="100" w:type="dxa"/>
              <w:bottom w:w="80" w:type="dxa"/>
              <w:right w:w="100" w:type="dxa"/>
            </w:tcMar>
            <w:vAlign w:val="center"/>
          </w:tcPr>
          <w:p w14:paraId="51805931" w14:textId="77777777" w:rsidR="00E964E9" w:rsidRPr="00FE3A45" w:rsidRDefault="00000000" w:rsidP="00FE3A45">
            <w:pPr>
              <w:jc w:val="both"/>
              <w:rPr>
                <w:sz w:val="24"/>
                <w:szCs w:val="24"/>
              </w:rPr>
            </w:pPr>
            <w:r w:rsidRPr="00FE3A45">
              <w:rPr>
                <w:sz w:val="24"/>
                <w:szCs w:val="24"/>
              </w:rPr>
              <w:t>High</w:t>
            </w:r>
          </w:p>
        </w:tc>
      </w:tr>
      <w:tr w:rsidR="00E964E9" w:rsidRPr="00FE3A45" w14:paraId="13C6906A" w14:textId="77777777">
        <w:tc>
          <w:tcPr>
            <w:tcW w:w="2600" w:type="dxa"/>
            <w:tcMar>
              <w:top w:w="80" w:type="dxa"/>
              <w:left w:w="100" w:type="dxa"/>
              <w:bottom w:w="80" w:type="dxa"/>
              <w:right w:w="100" w:type="dxa"/>
            </w:tcMar>
            <w:vAlign w:val="center"/>
          </w:tcPr>
          <w:p w14:paraId="183EC79D" w14:textId="77777777" w:rsidR="00E964E9" w:rsidRPr="00FE3A45" w:rsidRDefault="00000000" w:rsidP="00FE3A45">
            <w:pPr>
              <w:jc w:val="both"/>
              <w:rPr>
                <w:sz w:val="24"/>
                <w:szCs w:val="24"/>
              </w:rPr>
            </w:pPr>
            <w:r w:rsidRPr="00FE3A45">
              <w:rPr>
                <w:sz w:val="24"/>
                <w:szCs w:val="24"/>
              </w:rPr>
              <w:t>False-positive rate</w:t>
            </w:r>
          </w:p>
        </w:tc>
        <w:tc>
          <w:tcPr>
            <w:tcW w:w="2600" w:type="dxa"/>
            <w:tcMar>
              <w:top w:w="80" w:type="dxa"/>
              <w:left w:w="100" w:type="dxa"/>
              <w:bottom w:w="80" w:type="dxa"/>
              <w:right w:w="100" w:type="dxa"/>
            </w:tcMar>
            <w:vAlign w:val="center"/>
          </w:tcPr>
          <w:p w14:paraId="3B7C91CD" w14:textId="77777777" w:rsidR="00E964E9" w:rsidRPr="00FE3A45" w:rsidRDefault="00000000" w:rsidP="00FE3A45">
            <w:pPr>
              <w:jc w:val="both"/>
              <w:rPr>
                <w:sz w:val="24"/>
                <w:szCs w:val="24"/>
              </w:rPr>
            </w:pPr>
            <w:r w:rsidRPr="00FE3A45">
              <w:rPr>
                <w:sz w:val="24"/>
                <w:szCs w:val="24"/>
              </w:rPr>
              <w:t>≤ 5</w:t>
            </w:r>
          </w:p>
        </w:tc>
        <w:tc>
          <w:tcPr>
            <w:tcW w:w="1800" w:type="dxa"/>
            <w:tcMar>
              <w:top w:w="80" w:type="dxa"/>
              <w:left w:w="100" w:type="dxa"/>
              <w:bottom w:w="80" w:type="dxa"/>
              <w:right w:w="100" w:type="dxa"/>
            </w:tcMar>
            <w:vAlign w:val="center"/>
          </w:tcPr>
          <w:p w14:paraId="34F22F0E" w14:textId="77777777" w:rsidR="00E964E9" w:rsidRPr="00FE3A45" w:rsidRDefault="00000000" w:rsidP="00FE3A45">
            <w:pPr>
              <w:jc w:val="both"/>
              <w:rPr>
                <w:sz w:val="24"/>
                <w:szCs w:val="24"/>
              </w:rPr>
            </w:pPr>
            <w:r w:rsidRPr="00FE3A45">
              <w:rPr>
                <w:sz w:val="24"/>
                <w:szCs w:val="24"/>
              </w:rPr>
              <w:t>%</w:t>
            </w:r>
          </w:p>
        </w:tc>
        <w:tc>
          <w:tcPr>
            <w:tcW w:w="2300" w:type="dxa"/>
            <w:tcMar>
              <w:top w:w="80" w:type="dxa"/>
              <w:left w:w="100" w:type="dxa"/>
              <w:bottom w:w="80" w:type="dxa"/>
              <w:right w:w="100" w:type="dxa"/>
            </w:tcMar>
            <w:vAlign w:val="center"/>
          </w:tcPr>
          <w:p w14:paraId="4A03EDCC" w14:textId="77777777" w:rsidR="00E964E9" w:rsidRPr="00FE3A45" w:rsidRDefault="00000000" w:rsidP="00FE3A45">
            <w:pPr>
              <w:jc w:val="both"/>
              <w:rPr>
                <w:sz w:val="24"/>
                <w:szCs w:val="24"/>
              </w:rPr>
            </w:pPr>
            <w:r w:rsidRPr="00FE3A45">
              <w:rPr>
                <w:sz w:val="24"/>
                <w:szCs w:val="24"/>
              </w:rPr>
              <w:t>High</w:t>
            </w:r>
          </w:p>
        </w:tc>
      </w:tr>
      <w:tr w:rsidR="00E964E9" w:rsidRPr="00FE3A45" w14:paraId="4B0F7AA8" w14:textId="77777777">
        <w:tc>
          <w:tcPr>
            <w:tcW w:w="2600" w:type="dxa"/>
            <w:tcMar>
              <w:top w:w="80" w:type="dxa"/>
              <w:left w:w="100" w:type="dxa"/>
              <w:bottom w:w="80" w:type="dxa"/>
              <w:right w:w="100" w:type="dxa"/>
            </w:tcMar>
            <w:vAlign w:val="center"/>
          </w:tcPr>
          <w:p w14:paraId="439EFC2A" w14:textId="77777777" w:rsidR="00E964E9" w:rsidRPr="00FE3A45" w:rsidRDefault="00000000" w:rsidP="00FE3A45">
            <w:pPr>
              <w:jc w:val="both"/>
              <w:rPr>
                <w:sz w:val="24"/>
                <w:szCs w:val="24"/>
              </w:rPr>
            </w:pPr>
            <w:r w:rsidRPr="00FE3A45">
              <w:rPr>
                <w:sz w:val="24"/>
                <w:szCs w:val="24"/>
              </w:rPr>
              <w:t>False-negative rate</w:t>
            </w:r>
          </w:p>
        </w:tc>
        <w:tc>
          <w:tcPr>
            <w:tcW w:w="2600" w:type="dxa"/>
            <w:tcMar>
              <w:top w:w="80" w:type="dxa"/>
              <w:left w:w="100" w:type="dxa"/>
              <w:bottom w:w="80" w:type="dxa"/>
              <w:right w:w="100" w:type="dxa"/>
            </w:tcMar>
            <w:vAlign w:val="center"/>
          </w:tcPr>
          <w:p w14:paraId="453C9FF0" w14:textId="77777777" w:rsidR="00E964E9" w:rsidRPr="00FE3A45" w:rsidRDefault="00000000" w:rsidP="00FE3A45">
            <w:pPr>
              <w:jc w:val="both"/>
              <w:rPr>
                <w:sz w:val="24"/>
                <w:szCs w:val="24"/>
              </w:rPr>
            </w:pPr>
            <w:r w:rsidRPr="00FE3A45">
              <w:rPr>
                <w:sz w:val="24"/>
                <w:szCs w:val="24"/>
              </w:rPr>
              <w:t>≤ 6</w:t>
            </w:r>
          </w:p>
        </w:tc>
        <w:tc>
          <w:tcPr>
            <w:tcW w:w="1800" w:type="dxa"/>
            <w:tcMar>
              <w:top w:w="80" w:type="dxa"/>
              <w:left w:w="100" w:type="dxa"/>
              <w:bottom w:w="80" w:type="dxa"/>
              <w:right w:w="100" w:type="dxa"/>
            </w:tcMar>
            <w:vAlign w:val="center"/>
          </w:tcPr>
          <w:p w14:paraId="41D09B5F" w14:textId="77777777" w:rsidR="00E964E9" w:rsidRPr="00FE3A45" w:rsidRDefault="00000000" w:rsidP="00FE3A45">
            <w:pPr>
              <w:jc w:val="both"/>
              <w:rPr>
                <w:sz w:val="24"/>
                <w:szCs w:val="24"/>
              </w:rPr>
            </w:pPr>
            <w:r w:rsidRPr="00FE3A45">
              <w:rPr>
                <w:sz w:val="24"/>
                <w:szCs w:val="24"/>
              </w:rPr>
              <w:t>%</w:t>
            </w:r>
          </w:p>
        </w:tc>
        <w:tc>
          <w:tcPr>
            <w:tcW w:w="2300" w:type="dxa"/>
            <w:tcMar>
              <w:top w:w="80" w:type="dxa"/>
              <w:left w:w="100" w:type="dxa"/>
              <w:bottom w:w="80" w:type="dxa"/>
              <w:right w:w="100" w:type="dxa"/>
            </w:tcMar>
            <w:vAlign w:val="center"/>
          </w:tcPr>
          <w:p w14:paraId="7AE5558A" w14:textId="77777777" w:rsidR="00E964E9" w:rsidRPr="00FE3A45" w:rsidRDefault="00000000" w:rsidP="00FE3A45">
            <w:pPr>
              <w:jc w:val="both"/>
              <w:rPr>
                <w:sz w:val="24"/>
                <w:szCs w:val="24"/>
              </w:rPr>
            </w:pPr>
            <w:r w:rsidRPr="00FE3A45">
              <w:rPr>
                <w:sz w:val="24"/>
                <w:szCs w:val="24"/>
              </w:rPr>
              <w:t>High</w:t>
            </w:r>
          </w:p>
        </w:tc>
      </w:tr>
      <w:tr w:rsidR="00E964E9" w:rsidRPr="00FE3A45" w14:paraId="02DE64B0" w14:textId="77777777">
        <w:tc>
          <w:tcPr>
            <w:tcW w:w="2600" w:type="dxa"/>
            <w:tcMar>
              <w:top w:w="80" w:type="dxa"/>
              <w:left w:w="100" w:type="dxa"/>
              <w:bottom w:w="80" w:type="dxa"/>
              <w:right w:w="100" w:type="dxa"/>
            </w:tcMar>
            <w:vAlign w:val="center"/>
          </w:tcPr>
          <w:p w14:paraId="2BE14BAF" w14:textId="77777777" w:rsidR="00E964E9" w:rsidRPr="00FE3A45" w:rsidRDefault="00000000" w:rsidP="00FE3A45">
            <w:pPr>
              <w:jc w:val="both"/>
              <w:rPr>
                <w:sz w:val="24"/>
                <w:szCs w:val="24"/>
              </w:rPr>
            </w:pPr>
            <w:r w:rsidRPr="00FE3A45">
              <w:rPr>
                <w:sz w:val="24"/>
                <w:szCs w:val="24"/>
              </w:rPr>
              <w:t>Inference latency per email</w:t>
            </w:r>
          </w:p>
        </w:tc>
        <w:tc>
          <w:tcPr>
            <w:tcW w:w="2600" w:type="dxa"/>
            <w:tcMar>
              <w:top w:w="80" w:type="dxa"/>
              <w:left w:w="100" w:type="dxa"/>
              <w:bottom w:w="80" w:type="dxa"/>
              <w:right w:w="100" w:type="dxa"/>
            </w:tcMar>
            <w:vAlign w:val="center"/>
          </w:tcPr>
          <w:p w14:paraId="7D214B71" w14:textId="77777777" w:rsidR="00E964E9" w:rsidRPr="00FE3A45" w:rsidRDefault="00000000" w:rsidP="00FE3A45">
            <w:pPr>
              <w:jc w:val="both"/>
              <w:rPr>
                <w:sz w:val="24"/>
                <w:szCs w:val="24"/>
              </w:rPr>
            </w:pPr>
            <w:r w:rsidRPr="00FE3A45">
              <w:rPr>
                <w:sz w:val="24"/>
                <w:szCs w:val="24"/>
              </w:rPr>
              <w:t>≤ 200</w:t>
            </w:r>
          </w:p>
        </w:tc>
        <w:tc>
          <w:tcPr>
            <w:tcW w:w="1800" w:type="dxa"/>
            <w:tcMar>
              <w:top w:w="80" w:type="dxa"/>
              <w:left w:w="100" w:type="dxa"/>
              <w:bottom w:w="80" w:type="dxa"/>
              <w:right w:w="100" w:type="dxa"/>
            </w:tcMar>
            <w:vAlign w:val="center"/>
          </w:tcPr>
          <w:p w14:paraId="01582A36" w14:textId="77777777" w:rsidR="00E964E9" w:rsidRPr="00FE3A45" w:rsidRDefault="00000000" w:rsidP="00FE3A45">
            <w:pPr>
              <w:jc w:val="both"/>
              <w:rPr>
                <w:sz w:val="24"/>
                <w:szCs w:val="24"/>
              </w:rPr>
            </w:pPr>
            <w:proofErr w:type="spellStart"/>
            <w:r w:rsidRPr="00FE3A45">
              <w:rPr>
                <w:sz w:val="24"/>
                <w:szCs w:val="24"/>
              </w:rPr>
              <w:t>ms</w:t>
            </w:r>
            <w:proofErr w:type="spellEnd"/>
          </w:p>
        </w:tc>
        <w:tc>
          <w:tcPr>
            <w:tcW w:w="2300" w:type="dxa"/>
            <w:tcMar>
              <w:top w:w="80" w:type="dxa"/>
              <w:left w:w="100" w:type="dxa"/>
              <w:bottom w:w="80" w:type="dxa"/>
              <w:right w:w="100" w:type="dxa"/>
            </w:tcMar>
            <w:vAlign w:val="center"/>
          </w:tcPr>
          <w:p w14:paraId="2E580C58" w14:textId="77777777" w:rsidR="00E964E9" w:rsidRPr="00FE3A45" w:rsidRDefault="00000000" w:rsidP="00FE3A45">
            <w:pPr>
              <w:jc w:val="both"/>
              <w:rPr>
                <w:sz w:val="24"/>
                <w:szCs w:val="24"/>
              </w:rPr>
            </w:pPr>
            <w:r w:rsidRPr="00FE3A45">
              <w:rPr>
                <w:sz w:val="24"/>
                <w:szCs w:val="24"/>
              </w:rPr>
              <w:t>Medium</w:t>
            </w:r>
          </w:p>
        </w:tc>
      </w:tr>
      <w:tr w:rsidR="00E964E9" w:rsidRPr="00FE3A45" w14:paraId="1398FDB0" w14:textId="77777777">
        <w:tc>
          <w:tcPr>
            <w:tcW w:w="2600" w:type="dxa"/>
            <w:tcMar>
              <w:top w:w="80" w:type="dxa"/>
              <w:left w:w="100" w:type="dxa"/>
              <w:bottom w:w="80" w:type="dxa"/>
              <w:right w:w="100" w:type="dxa"/>
            </w:tcMar>
            <w:vAlign w:val="center"/>
          </w:tcPr>
          <w:p w14:paraId="28C97550" w14:textId="77777777" w:rsidR="00E964E9" w:rsidRPr="00FE3A45" w:rsidRDefault="00000000" w:rsidP="00FE3A45">
            <w:pPr>
              <w:jc w:val="both"/>
              <w:rPr>
                <w:sz w:val="24"/>
                <w:szCs w:val="24"/>
              </w:rPr>
            </w:pPr>
            <w:r w:rsidRPr="00FE3A45">
              <w:rPr>
                <w:sz w:val="24"/>
                <w:szCs w:val="24"/>
              </w:rPr>
              <w:t>Number of features extracted</w:t>
            </w:r>
          </w:p>
        </w:tc>
        <w:tc>
          <w:tcPr>
            <w:tcW w:w="2600" w:type="dxa"/>
            <w:tcMar>
              <w:top w:w="80" w:type="dxa"/>
              <w:left w:w="100" w:type="dxa"/>
              <w:bottom w:w="80" w:type="dxa"/>
              <w:right w:w="100" w:type="dxa"/>
            </w:tcMar>
            <w:vAlign w:val="center"/>
          </w:tcPr>
          <w:p w14:paraId="53A65731" w14:textId="77777777" w:rsidR="00E964E9" w:rsidRPr="00FE3A45" w:rsidRDefault="00000000" w:rsidP="00FE3A45">
            <w:pPr>
              <w:jc w:val="both"/>
              <w:rPr>
                <w:sz w:val="24"/>
                <w:szCs w:val="24"/>
              </w:rPr>
            </w:pPr>
            <w:r w:rsidRPr="00FE3A45">
              <w:rPr>
                <w:sz w:val="24"/>
                <w:szCs w:val="24"/>
              </w:rPr>
              <w:t>≥ 20</w:t>
            </w:r>
          </w:p>
        </w:tc>
        <w:tc>
          <w:tcPr>
            <w:tcW w:w="1800" w:type="dxa"/>
            <w:tcMar>
              <w:top w:w="80" w:type="dxa"/>
              <w:left w:w="100" w:type="dxa"/>
              <w:bottom w:w="80" w:type="dxa"/>
              <w:right w:w="100" w:type="dxa"/>
            </w:tcMar>
            <w:vAlign w:val="center"/>
          </w:tcPr>
          <w:p w14:paraId="2F6BD2D3" w14:textId="77777777" w:rsidR="00E964E9" w:rsidRPr="00FE3A45" w:rsidRDefault="00000000" w:rsidP="00FE3A45">
            <w:pPr>
              <w:jc w:val="both"/>
              <w:rPr>
                <w:sz w:val="24"/>
                <w:szCs w:val="24"/>
              </w:rPr>
            </w:pPr>
            <w:r w:rsidRPr="00FE3A45">
              <w:rPr>
                <w:sz w:val="24"/>
                <w:szCs w:val="24"/>
              </w:rPr>
              <w:t>count</w:t>
            </w:r>
          </w:p>
        </w:tc>
        <w:tc>
          <w:tcPr>
            <w:tcW w:w="2300" w:type="dxa"/>
            <w:tcMar>
              <w:top w:w="80" w:type="dxa"/>
              <w:left w:w="100" w:type="dxa"/>
              <w:bottom w:w="80" w:type="dxa"/>
              <w:right w:w="100" w:type="dxa"/>
            </w:tcMar>
            <w:vAlign w:val="center"/>
          </w:tcPr>
          <w:p w14:paraId="5683A68B" w14:textId="77777777" w:rsidR="00E964E9" w:rsidRPr="00FE3A45" w:rsidRDefault="00000000" w:rsidP="00FE3A45">
            <w:pPr>
              <w:jc w:val="both"/>
              <w:rPr>
                <w:sz w:val="24"/>
                <w:szCs w:val="24"/>
              </w:rPr>
            </w:pPr>
            <w:r w:rsidRPr="00FE3A45">
              <w:rPr>
                <w:sz w:val="24"/>
                <w:szCs w:val="24"/>
              </w:rPr>
              <w:t>Medium</w:t>
            </w:r>
          </w:p>
        </w:tc>
      </w:tr>
      <w:tr w:rsidR="00E964E9" w:rsidRPr="00FE3A45" w14:paraId="3937D6FB" w14:textId="77777777">
        <w:tc>
          <w:tcPr>
            <w:tcW w:w="2600" w:type="dxa"/>
            <w:tcMar>
              <w:top w:w="80" w:type="dxa"/>
              <w:left w:w="100" w:type="dxa"/>
              <w:bottom w:w="80" w:type="dxa"/>
              <w:right w:w="100" w:type="dxa"/>
            </w:tcMar>
            <w:vAlign w:val="center"/>
          </w:tcPr>
          <w:p w14:paraId="6F48FE95" w14:textId="77777777" w:rsidR="00E964E9" w:rsidRPr="00FE3A45" w:rsidRDefault="00000000" w:rsidP="00FE3A45">
            <w:pPr>
              <w:jc w:val="both"/>
              <w:rPr>
                <w:sz w:val="24"/>
                <w:szCs w:val="24"/>
              </w:rPr>
            </w:pPr>
            <w:r w:rsidRPr="00FE3A45">
              <w:rPr>
                <w:sz w:val="24"/>
                <w:szCs w:val="24"/>
              </w:rPr>
              <w:t>Awareness accuracy improvement</w:t>
            </w:r>
          </w:p>
        </w:tc>
        <w:tc>
          <w:tcPr>
            <w:tcW w:w="2600" w:type="dxa"/>
            <w:tcMar>
              <w:top w:w="80" w:type="dxa"/>
              <w:left w:w="100" w:type="dxa"/>
              <w:bottom w:w="80" w:type="dxa"/>
              <w:right w:w="100" w:type="dxa"/>
            </w:tcMar>
            <w:vAlign w:val="center"/>
          </w:tcPr>
          <w:p w14:paraId="5E5B9C6D" w14:textId="77777777" w:rsidR="00E964E9" w:rsidRPr="00FE3A45" w:rsidRDefault="00000000" w:rsidP="00FE3A45">
            <w:pPr>
              <w:jc w:val="both"/>
              <w:rPr>
                <w:sz w:val="24"/>
                <w:szCs w:val="24"/>
              </w:rPr>
            </w:pPr>
            <w:r w:rsidRPr="00FE3A45">
              <w:rPr>
                <w:sz w:val="24"/>
                <w:szCs w:val="24"/>
              </w:rPr>
              <w:t>≥ 20</w:t>
            </w:r>
          </w:p>
        </w:tc>
        <w:tc>
          <w:tcPr>
            <w:tcW w:w="1800" w:type="dxa"/>
            <w:tcMar>
              <w:top w:w="80" w:type="dxa"/>
              <w:left w:w="100" w:type="dxa"/>
              <w:bottom w:w="80" w:type="dxa"/>
              <w:right w:w="100" w:type="dxa"/>
            </w:tcMar>
            <w:vAlign w:val="center"/>
          </w:tcPr>
          <w:p w14:paraId="7B8CFD00" w14:textId="77777777" w:rsidR="00E964E9" w:rsidRPr="00FE3A45" w:rsidRDefault="00000000" w:rsidP="00FE3A45">
            <w:pPr>
              <w:jc w:val="both"/>
              <w:rPr>
                <w:sz w:val="24"/>
                <w:szCs w:val="24"/>
              </w:rPr>
            </w:pPr>
            <w:r w:rsidRPr="00FE3A45">
              <w:rPr>
                <w:sz w:val="24"/>
                <w:szCs w:val="24"/>
              </w:rPr>
              <w:t>percentage points</w:t>
            </w:r>
          </w:p>
        </w:tc>
        <w:tc>
          <w:tcPr>
            <w:tcW w:w="2300" w:type="dxa"/>
            <w:tcMar>
              <w:top w:w="80" w:type="dxa"/>
              <w:left w:w="100" w:type="dxa"/>
              <w:bottom w:w="80" w:type="dxa"/>
              <w:right w:w="100" w:type="dxa"/>
            </w:tcMar>
            <w:vAlign w:val="center"/>
          </w:tcPr>
          <w:p w14:paraId="6AD2EF6B" w14:textId="77777777" w:rsidR="00E964E9" w:rsidRPr="00FE3A45" w:rsidRDefault="00000000" w:rsidP="00FE3A45">
            <w:pPr>
              <w:jc w:val="both"/>
              <w:rPr>
                <w:sz w:val="24"/>
                <w:szCs w:val="24"/>
              </w:rPr>
            </w:pPr>
            <w:r w:rsidRPr="00FE3A45">
              <w:rPr>
                <w:sz w:val="24"/>
                <w:szCs w:val="24"/>
              </w:rPr>
              <w:t>High</w:t>
            </w:r>
          </w:p>
        </w:tc>
      </w:tr>
      <w:tr w:rsidR="00E964E9" w:rsidRPr="00FE3A45" w14:paraId="0F11B854" w14:textId="77777777">
        <w:tc>
          <w:tcPr>
            <w:tcW w:w="2600" w:type="dxa"/>
            <w:tcMar>
              <w:top w:w="80" w:type="dxa"/>
              <w:left w:w="100" w:type="dxa"/>
              <w:bottom w:w="80" w:type="dxa"/>
              <w:right w:w="100" w:type="dxa"/>
            </w:tcMar>
            <w:vAlign w:val="center"/>
          </w:tcPr>
          <w:p w14:paraId="2E3F1F72" w14:textId="77777777" w:rsidR="00E964E9" w:rsidRPr="00FE3A45" w:rsidRDefault="00000000" w:rsidP="00FE3A45">
            <w:pPr>
              <w:jc w:val="both"/>
              <w:rPr>
                <w:sz w:val="24"/>
                <w:szCs w:val="24"/>
              </w:rPr>
            </w:pPr>
            <w:r w:rsidRPr="00FE3A45">
              <w:rPr>
                <w:sz w:val="24"/>
                <w:szCs w:val="24"/>
              </w:rPr>
              <w:t>Server RAM footprint</w:t>
            </w:r>
          </w:p>
        </w:tc>
        <w:tc>
          <w:tcPr>
            <w:tcW w:w="2600" w:type="dxa"/>
            <w:tcMar>
              <w:top w:w="80" w:type="dxa"/>
              <w:left w:w="100" w:type="dxa"/>
              <w:bottom w:w="80" w:type="dxa"/>
              <w:right w:w="100" w:type="dxa"/>
            </w:tcMar>
            <w:vAlign w:val="center"/>
          </w:tcPr>
          <w:p w14:paraId="46A61E19" w14:textId="77777777" w:rsidR="00E964E9" w:rsidRPr="00FE3A45" w:rsidRDefault="00000000" w:rsidP="00FE3A45">
            <w:pPr>
              <w:jc w:val="both"/>
              <w:rPr>
                <w:sz w:val="24"/>
                <w:szCs w:val="24"/>
              </w:rPr>
            </w:pPr>
            <w:r w:rsidRPr="00FE3A45">
              <w:rPr>
                <w:sz w:val="24"/>
                <w:szCs w:val="24"/>
              </w:rPr>
              <w:t>≤ 2</w:t>
            </w:r>
          </w:p>
        </w:tc>
        <w:tc>
          <w:tcPr>
            <w:tcW w:w="1800" w:type="dxa"/>
            <w:tcMar>
              <w:top w:w="80" w:type="dxa"/>
              <w:left w:w="100" w:type="dxa"/>
              <w:bottom w:w="80" w:type="dxa"/>
              <w:right w:w="100" w:type="dxa"/>
            </w:tcMar>
            <w:vAlign w:val="center"/>
          </w:tcPr>
          <w:p w14:paraId="6DDD7C12" w14:textId="77777777" w:rsidR="00E964E9" w:rsidRPr="00FE3A45" w:rsidRDefault="00000000" w:rsidP="00FE3A45">
            <w:pPr>
              <w:jc w:val="both"/>
              <w:rPr>
                <w:sz w:val="24"/>
                <w:szCs w:val="24"/>
              </w:rPr>
            </w:pPr>
            <w:r w:rsidRPr="00FE3A45">
              <w:rPr>
                <w:sz w:val="24"/>
                <w:szCs w:val="24"/>
              </w:rPr>
              <w:t>GB</w:t>
            </w:r>
          </w:p>
        </w:tc>
        <w:tc>
          <w:tcPr>
            <w:tcW w:w="2300" w:type="dxa"/>
            <w:tcMar>
              <w:top w:w="80" w:type="dxa"/>
              <w:left w:w="100" w:type="dxa"/>
              <w:bottom w:w="80" w:type="dxa"/>
              <w:right w:w="100" w:type="dxa"/>
            </w:tcMar>
            <w:vAlign w:val="center"/>
          </w:tcPr>
          <w:p w14:paraId="64EDBA52" w14:textId="77777777" w:rsidR="00E964E9" w:rsidRPr="00FE3A45" w:rsidRDefault="00000000" w:rsidP="00FE3A45">
            <w:pPr>
              <w:jc w:val="both"/>
              <w:rPr>
                <w:sz w:val="24"/>
                <w:szCs w:val="24"/>
              </w:rPr>
            </w:pPr>
            <w:r w:rsidRPr="00FE3A45">
              <w:rPr>
                <w:sz w:val="24"/>
                <w:szCs w:val="24"/>
              </w:rPr>
              <w:t>Low</w:t>
            </w:r>
          </w:p>
        </w:tc>
      </w:tr>
    </w:tbl>
    <w:p w14:paraId="35D92E81" w14:textId="77777777" w:rsidR="00E964E9" w:rsidRPr="00FE3A45" w:rsidRDefault="00000000" w:rsidP="00FE3A45">
      <w:pPr>
        <w:pStyle w:val="Heading2"/>
        <w:spacing w:before="300" w:after="200"/>
        <w:jc w:val="both"/>
        <w:rPr>
          <w:sz w:val="24"/>
          <w:szCs w:val="24"/>
        </w:rPr>
      </w:pPr>
      <w:r w:rsidRPr="00FE3A45">
        <w:rPr>
          <w:b/>
          <w:bCs/>
          <w:sz w:val="24"/>
          <w:szCs w:val="24"/>
        </w:rPr>
        <w:t>3.4 Alternative Solutions &amp; Evaluation</w:t>
      </w:r>
    </w:p>
    <w:p w14:paraId="67D9E959" w14:textId="77777777" w:rsidR="00E964E9" w:rsidRPr="00FE3A45" w:rsidRDefault="00000000" w:rsidP="00FE3A45">
      <w:pPr>
        <w:spacing w:after="200" w:line="360" w:lineRule="auto"/>
        <w:jc w:val="both"/>
        <w:rPr>
          <w:sz w:val="24"/>
          <w:szCs w:val="24"/>
        </w:rPr>
      </w:pPr>
      <w:r w:rsidRPr="00FE3A45">
        <w:rPr>
          <w:sz w:val="24"/>
          <w:szCs w:val="24"/>
        </w:rPr>
        <w:t>Alternative 1 (Naive Bayes text classifier): a probabilistic bag-of-words classifier trained on TF-IDF-weighted email body text only, chosen as a lightweight, low-latency baseline.</w:t>
      </w:r>
    </w:p>
    <w:p w14:paraId="2DD9D70C" w14:textId="77777777" w:rsidR="00E964E9" w:rsidRPr="00FE3A45" w:rsidRDefault="00000000" w:rsidP="00FE3A45">
      <w:pPr>
        <w:spacing w:after="200" w:line="360" w:lineRule="auto"/>
        <w:jc w:val="both"/>
        <w:rPr>
          <w:sz w:val="24"/>
          <w:szCs w:val="24"/>
        </w:rPr>
      </w:pPr>
      <w:r w:rsidRPr="00FE3A45">
        <w:rPr>
          <w:sz w:val="24"/>
          <w:szCs w:val="24"/>
        </w:rPr>
        <w:t>Alternative 2 (Support Vector Machine, combined features): an SVM with a linear kernel trained on the combined header, URL, and TF-IDF text feature set, offering stronger decision-boundary separation than Naive Bayes at moderately higher training cost.</w:t>
      </w:r>
    </w:p>
    <w:p w14:paraId="191BA76D" w14:textId="77777777" w:rsidR="00E964E9" w:rsidRPr="00FE3A45" w:rsidRDefault="00000000" w:rsidP="00FE3A45">
      <w:pPr>
        <w:spacing w:after="200" w:line="360" w:lineRule="auto"/>
        <w:jc w:val="both"/>
        <w:rPr>
          <w:sz w:val="24"/>
          <w:szCs w:val="24"/>
        </w:rPr>
      </w:pPr>
      <w:r w:rsidRPr="00FE3A45">
        <w:rPr>
          <w:sz w:val="24"/>
          <w:szCs w:val="24"/>
        </w:rPr>
        <w:t>Alternative 3 (Random Forest, combined features): an ensemble of decision trees trained on the same combined feature set as Alternative 2, offering non-linear feature interactions and built-in feature-importance ranking useful for generating awareness explanations.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900"/>
        <w:gridCol w:w="1600"/>
        <w:gridCol w:w="2000"/>
      </w:tblGrid>
      <w:tr w:rsidR="00E964E9" w:rsidRPr="00FE3A45" w14:paraId="4C1F2118" w14:textId="77777777">
        <w:trPr>
          <w:tblHeader/>
        </w:trPr>
        <w:tc>
          <w:tcPr>
            <w:tcW w:w="2600" w:type="dxa"/>
            <w:shd w:val="clear" w:color="auto" w:fill="D9E2F3"/>
            <w:tcMar>
              <w:top w:w="80" w:type="dxa"/>
              <w:left w:w="100" w:type="dxa"/>
              <w:bottom w:w="80" w:type="dxa"/>
              <w:right w:w="100" w:type="dxa"/>
            </w:tcMar>
            <w:vAlign w:val="center"/>
          </w:tcPr>
          <w:p w14:paraId="54F2BFB0" w14:textId="77777777" w:rsidR="00E964E9" w:rsidRPr="00FE3A45" w:rsidRDefault="00000000" w:rsidP="00FE3A45">
            <w:pPr>
              <w:jc w:val="both"/>
              <w:rPr>
                <w:sz w:val="24"/>
                <w:szCs w:val="24"/>
              </w:rPr>
            </w:pPr>
            <w:r w:rsidRPr="00FE3A45">
              <w:rPr>
                <w:b/>
                <w:bCs/>
                <w:sz w:val="24"/>
                <w:szCs w:val="24"/>
              </w:rPr>
              <w:lastRenderedPageBreak/>
              <w:t>Criterion</w:t>
            </w:r>
          </w:p>
        </w:tc>
        <w:tc>
          <w:tcPr>
            <w:tcW w:w="1200" w:type="dxa"/>
            <w:shd w:val="clear" w:color="auto" w:fill="D9E2F3"/>
            <w:tcMar>
              <w:top w:w="80" w:type="dxa"/>
              <w:left w:w="100" w:type="dxa"/>
              <w:bottom w:w="80" w:type="dxa"/>
              <w:right w:w="100" w:type="dxa"/>
            </w:tcMar>
            <w:vAlign w:val="center"/>
          </w:tcPr>
          <w:p w14:paraId="7FB09A86" w14:textId="77777777" w:rsidR="00E964E9" w:rsidRPr="00FE3A45" w:rsidRDefault="00000000" w:rsidP="00FE3A45">
            <w:pPr>
              <w:jc w:val="both"/>
              <w:rPr>
                <w:sz w:val="24"/>
                <w:szCs w:val="24"/>
              </w:rPr>
            </w:pPr>
            <w:r w:rsidRPr="00FE3A45">
              <w:rPr>
                <w:b/>
                <w:bCs/>
                <w:sz w:val="24"/>
                <w:szCs w:val="24"/>
              </w:rPr>
              <w:t>Weight</w:t>
            </w:r>
          </w:p>
        </w:tc>
        <w:tc>
          <w:tcPr>
            <w:tcW w:w="1900" w:type="dxa"/>
            <w:shd w:val="clear" w:color="auto" w:fill="D9E2F3"/>
            <w:tcMar>
              <w:top w:w="80" w:type="dxa"/>
              <w:left w:w="100" w:type="dxa"/>
              <w:bottom w:w="80" w:type="dxa"/>
              <w:right w:w="100" w:type="dxa"/>
            </w:tcMar>
            <w:vAlign w:val="center"/>
          </w:tcPr>
          <w:p w14:paraId="352513D8" w14:textId="77777777" w:rsidR="00E964E9" w:rsidRPr="00FE3A45" w:rsidRDefault="00000000" w:rsidP="00FE3A45">
            <w:pPr>
              <w:jc w:val="both"/>
              <w:rPr>
                <w:sz w:val="24"/>
                <w:szCs w:val="24"/>
              </w:rPr>
            </w:pPr>
            <w:r w:rsidRPr="00FE3A45">
              <w:rPr>
                <w:b/>
                <w:bCs/>
                <w:sz w:val="24"/>
                <w:szCs w:val="24"/>
              </w:rPr>
              <w:t>Alternative 1 (Naive Bayes)</w:t>
            </w:r>
          </w:p>
        </w:tc>
        <w:tc>
          <w:tcPr>
            <w:tcW w:w="1600" w:type="dxa"/>
            <w:shd w:val="clear" w:color="auto" w:fill="D9E2F3"/>
            <w:tcMar>
              <w:top w:w="80" w:type="dxa"/>
              <w:left w:w="100" w:type="dxa"/>
              <w:bottom w:w="80" w:type="dxa"/>
              <w:right w:w="100" w:type="dxa"/>
            </w:tcMar>
            <w:vAlign w:val="center"/>
          </w:tcPr>
          <w:p w14:paraId="6A772766" w14:textId="77777777" w:rsidR="00E964E9" w:rsidRPr="00FE3A45" w:rsidRDefault="00000000" w:rsidP="00FE3A45">
            <w:pPr>
              <w:jc w:val="both"/>
              <w:rPr>
                <w:sz w:val="24"/>
                <w:szCs w:val="24"/>
              </w:rPr>
            </w:pPr>
            <w:r w:rsidRPr="00FE3A45">
              <w:rPr>
                <w:b/>
                <w:bCs/>
                <w:sz w:val="24"/>
                <w:szCs w:val="24"/>
              </w:rPr>
              <w:t>Alternative 2 (SVM)</w:t>
            </w:r>
          </w:p>
        </w:tc>
        <w:tc>
          <w:tcPr>
            <w:tcW w:w="2000" w:type="dxa"/>
            <w:shd w:val="clear" w:color="auto" w:fill="D9E2F3"/>
            <w:tcMar>
              <w:top w:w="80" w:type="dxa"/>
              <w:left w:w="100" w:type="dxa"/>
              <w:bottom w:w="80" w:type="dxa"/>
              <w:right w:w="100" w:type="dxa"/>
            </w:tcMar>
            <w:vAlign w:val="center"/>
          </w:tcPr>
          <w:p w14:paraId="782F5D67" w14:textId="77777777" w:rsidR="00E964E9" w:rsidRPr="00FE3A45" w:rsidRDefault="00000000" w:rsidP="00FE3A45">
            <w:pPr>
              <w:jc w:val="both"/>
              <w:rPr>
                <w:sz w:val="24"/>
                <w:szCs w:val="24"/>
              </w:rPr>
            </w:pPr>
            <w:r w:rsidRPr="00FE3A45">
              <w:rPr>
                <w:b/>
                <w:bCs/>
                <w:sz w:val="24"/>
                <w:szCs w:val="24"/>
              </w:rPr>
              <w:t>Alternative 3 (Random Forest)</w:t>
            </w:r>
          </w:p>
        </w:tc>
      </w:tr>
      <w:tr w:rsidR="00E964E9" w:rsidRPr="00FE3A45" w14:paraId="686E522E" w14:textId="77777777">
        <w:tc>
          <w:tcPr>
            <w:tcW w:w="2600" w:type="dxa"/>
            <w:tcMar>
              <w:top w:w="80" w:type="dxa"/>
              <w:left w:w="100" w:type="dxa"/>
              <w:bottom w:w="80" w:type="dxa"/>
              <w:right w:w="100" w:type="dxa"/>
            </w:tcMar>
            <w:vAlign w:val="center"/>
          </w:tcPr>
          <w:p w14:paraId="6145661D" w14:textId="77777777" w:rsidR="00E964E9" w:rsidRPr="00FE3A45" w:rsidRDefault="00000000" w:rsidP="00FE3A45">
            <w:pPr>
              <w:jc w:val="both"/>
              <w:rPr>
                <w:sz w:val="24"/>
                <w:szCs w:val="24"/>
              </w:rPr>
            </w:pPr>
            <w:r w:rsidRPr="00FE3A45">
              <w:rPr>
                <w:sz w:val="24"/>
                <w:szCs w:val="24"/>
              </w:rPr>
              <w:t>Performance (accuracy)</w:t>
            </w:r>
          </w:p>
        </w:tc>
        <w:tc>
          <w:tcPr>
            <w:tcW w:w="1200" w:type="dxa"/>
            <w:tcMar>
              <w:top w:w="80" w:type="dxa"/>
              <w:left w:w="100" w:type="dxa"/>
              <w:bottom w:w="80" w:type="dxa"/>
              <w:right w:w="100" w:type="dxa"/>
            </w:tcMar>
            <w:vAlign w:val="center"/>
          </w:tcPr>
          <w:p w14:paraId="3E6B62EB" w14:textId="77777777" w:rsidR="00E964E9" w:rsidRPr="00FE3A45" w:rsidRDefault="00000000" w:rsidP="00FE3A45">
            <w:pPr>
              <w:jc w:val="both"/>
              <w:rPr>
                <w:sz w:val="24"/>
                <w:szCs w:val="24"/>
              </w:rPr>
            </w:pPr>
            <w:r w:rsidRPr="00FE3A45">
              <w:rPr>
                <w:sz w:val="24"/>
                <w:szCs w:val="24"/>
              </w:rPr>
              <w:t>0.35</w:t>
            </w:r>
          </w:p>
        </w:tc>
        <w:tc>
          <w:tcPr>
            <w:tcW w:w="1900" w:type="dxa"/>
            <w:tcMar>
              <w:top w:w="80" w:type="dxa"/>
              <w:left w:w="100" w:type="dxa"/>
              <w:bottom w:w="80" w:type="dxa"/>
              <w:right w:w="100" w:type="dxa"/>
            </w:tcMar>
            <w:vAlign w:val="center"/>
          </w:tcPr>
          <w:p w14:paraId="38BE98EE" w14:textId="77777777" w:rsidR="00E964E9" w:rsidRPr="00FE3A45" w:rsidRDefault="00000000" w:rsidP="00FE3A45">
            <w:pPr>
              <w:jc w:val="both"/>
              <w:rPr>
                <w:sz w:val="24"/>
                <w:szCs w:val="24"/>
              </w:rPr>
            </w:pPr>
            <w:r w:rsidRPr="00FE3A45">
              <w:rPr>
                <w:sz w:val="24"/>
                <w:szCs w:val="24"/>
              </w:rPr>
              <w:t>3</w:t>
            </w:r>
          </w:p>
        </w:tc>
        <w:tc>
          <w:tcPr>
            <w:tcW w:w="1600" w:type="dxa"/>
            <w:tcMar>
              <w:top w:w="80" w:type="dxa"/>
              <w:left w:w="100" w:type="dxa"/>
              <w:bottom w:w="80" w:type="dxa"/>
              <w:right w:w="100" w:type="dxa"/>
            </w:tcMar>
            <w:vAlign w:val="center"/>
          </w:tcPr>
          <w:p w14:paraId="02FDA7D9" w14:textId="77777777" w:rsidR="00E964E9" w:rsidRPr="00FE3A45" w:rsidRDefault="00000000" w:rsidP="00FE3A45">
            <w:pPr>
              <w:jc w:val="both"/>
              <w:rPr>
                <w:sz w:val="24"/>
                <w:szCs w:val="24"/>
              </w:rPr>
            </w:pPr>
            <w:r w:rsidRPr="00FE3A45">
              <w:rPr>
                <w:sz w:val="24"/>
                <w:szCs w:val="24"/>
              </w:rPr>
              <w:t>4</w:t>
            </w:r>
          </w:p>
        </w:tc>
        <w:tc>
          <w:tcPr>
            <w:tcW w:w="2000" w:type="dxa"/>
            <w:tcMar>
              <w:top w:w="80" w:type="dxa"/>
              <w:left w:w="100" w:type="dxa"/>
              <w:bottom w:w="80" w:type="dxa"/>
              <w:right w:w="100" w:type="dxa"/>
            </w:tcMar>
            <w:vAlign w:val="center"/>
          </w:tcPr>
          <w:p w14:paraId="581CEAF3" w14:textId="77777777" w:rsidR="00E964E9" w:rsidRPr="00FE3A45" w:rsidRDefault="00000000" w:rsidP="00FE3A45">
            <w:pPr>
              <w:jc w:val="both"/>
              <w:rPr>
                <w:sz w:val="24"/>
                <w:szCs w:val="24"/>
              </w:rPr>
            </w:pPr>
            <w:r w:rsidRPr="00FE3A45">
              <w:rPr>
                <w:sz w:val="24"/>
                <w:szCs w:val="24"/>
              </w:rPr>
              <w:t>5</w:t>
            </w:r>
          </w:p>
        </w:tc>
      </w:tr>
      <w:tr w:rsidR="00E964E9" w:rsidRPr="00FE3A45" w14:paraId="0E93C2D7" w14:textId="77777777">
        <w:tc>
          <w:tcPr>
            <w:tcW w:w="2600" w:type="dxa"/>
            <w:tcMar>
              <w:top w:w="80" w:type="dxa"/>
              <w:left w:w="100" w:type="dxa"/>
              <w:bottom w:w="80" w:type="dxa"/>
              <w:right w:w="100" w:type="dxa"/>
            </w:tcMar>
            <w:vAlign w:val="center"/>
          </w:tcPr>
          <w:p w14:paraId="6B53A0C0" w14:textId="77777777" w:rsidR="00E964E9" w:rsidRPr="00FE3A45" w:rsidRDefault="00000000" w:rsidP="00FE3A45">
            <w:pPr>
              <w:jc w:val="both"/>
              <w:rPr>
                <w:sz w:val="24"/>
                <w:szCs w:val="24"/>
              </w:rPr>
            </w:pPr>
            <w:r w:rsidRPr="00FE3A45">
              <w:rPr>
                <w:sz w:val="24"/>
                <w:szCs w:val="24"/>
              </w:rPr>
              <w:t>Cost (compute/training time)</w:t>
            </w:r>
          </w:p>
        </w:tc>
        <w:tc>
          <w:tcPr>
            <w:tcW w:w="1200" w:type="dxa"/>
            <w:tcMar>
              <w:top w:w="80" w:type="dxa"/>
              <w:left w:w="100" w:type="dxa"/>
              <w:bottom w:w="80" w:type="dxa"/>
              <w:right w:w="100" w:type="dxa"/>
            </w:tcMar>
            <w:vAlign w:val="center"/>
          </w:tcPr>
          <w:p w14:paraId="024AD120" w14:textId="77777777" w:rsidR="00E964E9" w:rsidRPr="00FE3A45" w:rsidRDefault="00000000" w:rsidP="00FE3A45">
            <w:pPr>
              <w:jc w:val="both"/>
              <w:rPr>
                <w:sz w:val="24"/>
                <w:szCs w:val="24"/>
              </w:rPr>
            </w:pPr>
            <w:r w:rsidRPr="00FE3A45">
              <w:rPr>
                <w:sz w:val="24"/>
                <w:szCs w:val="24"/>
              </w:rPr>
              <w:t>0.15</w:t>
            </w:r>
          </w:p>
        </w:tc>
        <w:tc>
          <w:tcPr>
            <w:tcW w:w="1900" w:type="dxa"/>
            <w:tcMar>
              <w:top w:w="80" w:type="dxa"/>
              <w:left w:w="100" w:type="dxa"/>
              <w:bottom w:w="80" w:type="dxa"/>
              <w:right w:w="100" w:type="dxa"/>
            </w:tcMar>
            <w:vAlign w:val="center"/>
          </w:tcPr>
          <w:p w14:paraId="0B457758" w14:textId="77777777" w:rsidR="00E964E9" w:rsidRPr="00FE3A45" w:rsidRDefault="00000000" w:rsidP="00FE3A45">
            <w:pPr>
              <w:jc w:val="both"/>
              <w:rPr>
                <w:sz w:val="24"/>
                <w:szCs w:val="24"/>
              </w:rPr>
            </w:pPr>
            <w:r w:rsidRPr="00FE3A45">
              <w:rPr>
                <w:sz w:val="24"/>
                <w:szCs w:val="24"/>
              </w:rPr>
              <w:t>5</w:t>
            </w:r>
          </w:p>
        </w:tc>
        <w:tc>
          <w:tcPr>
            <w:tcW w:w="1600" w:type="dxa"/>
            <w:tcMar>
              <w:top w:w="80" w:type="dxa"/>
              <w:left w:w="100" w:type="dxa"/>
              <w:bottom w:w="80" w:type="dxa"/>
              <w:right w:w="100" w:type="dxa"/>
            </w:tcMar>
            <w:vAlign w:val="center"/>
          </w:tcPr>
          <w:p w14:paraId="03001FBA" w14:textId="77777777" w:rsidR="00E964E9" w:rsidRPr="00FE3A45" w:rsidRDefault="00000000" w:rsidP="00FE3A45">
            <w:pPr>
              <w:jc w:val="both"/>
              <w:rPr>
                <w:sz w:val="24"/>
                <w:szCs w:val="24"/>
              </w:rPr>
            </w:pPr>
            <w:r w:rsidRPr="00FE3A45">
              <w:rPr>
                <w:sz w:val="24"/>
                <w:szCs w:val="24"/>
              </w:rPr>
              <w:t>3</w:t>
            </w:r>
          </w:p>
        </w:tc>
        <w:tc>
          <w:tcPr>
            <w:tcW w:w="2000" w:type="dxa"/>
            <w:tcMar>
              <w:top w:w="80" w:type="dxa"/>
              <w:left w:w="100" w:type="dxa"/>
              <w:bottom w:w="80" w:type="dxa"/>
              <w:right w:w="100" w:type="dxa"/>
            </w:tcMar>
            <w:vAlign w:val="center"/>
          </w:tcPr>
          <w:p w14:paraId="36CDC1E2" w14:textId="77777777" w:rsidR="00E964E9" w:rsidRPr="00FE3A45" w:rsidRDefault="00000000" w:rsidP="00FE3A45">
            <w:pPr>
              <w:jc w:val="both"/>
              <w:rPr>
                <w:sz w:val="24"/>
                <w:szCs w:val="24"/>
              </w:rPr>
            </w:pPr>
            <w:r w:rsidRPr="00FE3A45">
              <w:rPr>
                <w:sz w:val="24"/>
                <w:szCs w:val="24"/>
              </w:rPr>
              <w:t>3</w:t>
            </w:r>
          </w:p>
        </w:tc>
      </w:tr>
      <w:tr w:rsidR="00E964E9" w:rsidRPr="00FE3A45" w14:paraId="72B4CB19" w14:textId="77777777">
        <w:tc>
          <w:tcPr>
            <w:tcW w:w="2600" w:type="dxa"/>
            <w:tcMar>
              <w:top w:w="80" w:type="dxa"/>
              <w:left w:w="100" w:type="dxa"/>
              <w:bottom w:w="80" w:type="dxa"/>
              <w:right w:w="100" w:type="dxa"/>
            </w:tcMar>
            <w:vAlign w:val="center"/>
          </w:tcPr>
          <w:p w14:paraId="55A67D7B" w14:textId="77777777" w:rsidR="00E964E9" w:rsidRPr="00FE3A45" w:rsidRDefault="00000000" w:rsidP="00FE3A45">
            <w:pPr>
              <w:jc w:val="both"/>
              <w:rPr>
                <w:sz w:val="24"/>
                <w:szCs w:val="24"/>
              </w:rPr>
            </w:pPr>
            <w:r w:rsidRPr="00FE3A45">
              <w:rPr>
                <w:sz w:val="24"/>
                <w:szCs w:val="24"/>
              </w:rPr>
              <w:t>Safety (false-positive control)</w:t>
            </w:r>
          </w:p>
        </w:tc>
        <w:tc>
          <w:tcPr>
            <w:tcW w:w="1200" w:type="dxa"/>
            <w:tcMar>
              <w:top w:w="80" w:type="dxa"/>
              <w:left w:w="100" w:type="dxa"/>
              <w:bottom w:w="80" w:type="dxa"/>
              <w:right w:w="100" w:type="dxa"/>
            </w:tcMar>
            <w:vAlign w:val="center"/>
          </w:tcPr>
          <w:p w14:paraId="6F28CD8B" w14:textId="77777777" w:rsidR="00E964E9" w:rsidRPr="00FE3A45" w:rsidRDefault="00000000" w:rsidP="00FE3A45">
            <w:pPr>
              <w:jc w:val="both"/>
              <w:rPr>
                <w:sz w:val="24"/>
                <w:szCs w:val="24"/>
              </w:rPr>
            </w:pPr>
            <w:r w:rsidRPr="00FE3A45">
              <w:rPr>
                <w:sz w:val="24"/>
                <w:szCs w:val="24"/>
              </w:rPr>
              <w:t>0.20</w:t>
            </w:r>
          </w:p>
        </w:tc>
        <w:tc>
          <w:tcPr>
            <w:tcW w:w="1900" w:type="dxa"/>
            <w:tcMar>
              <w:top w:w="80" w:type="dxa"/>
              <w:left w:w="100" w:type="dxa"/>
              <w:bottom w:w="80" w:type="dxa"/>
              <w:right w:w="100" w:type="dxa"/>
            </w:tcMar>
            <w:vAlign w:val="center"/>
          </w:tcPr>
          <w:p w14:paraId="0B6242FD" w14:textId="77777777" w:rsidR="00E964E9" w:rsidRPr="00FE3A45" w:rsidRDefault="00000000" w:rsidP="00FE3A45">
            <w:pPr>
              <w:jc w:val="both"/>
              <w:rPr>
                <w:sz w:val="24"/>
                <w:szCs w:val="24"/>
              </w:rPr>
            </w:pPr>
            <w:r w:rsidRPr="00FE3A45">
              <w:rPr>
                <w:sz w:val="24"/>
                <w:szCs w:val="24"/>
              </w:rPr>
              <w:t>3</w:t>
            </w:r>
          </w:p>
        </w:tc>
        <w:tc>
          <w:tcPr>
            <w:tcW w:w="1600" w:type="dxa"/>
            <w:tcMar>
              <w:top w:w="80" w:type="dxa"/>
              <w:left w:w="100" w:type="dxa"/>
              <w:bottom w:w="80" w:type="dxa"/>
              <w:right w:w="100" w:type="dxa"/>
            </w:tcMar>
            <w:vAlign w:val="center"/>
          </w:tcPr>
          <w:p w14:paraId="53B09031" w14:textId="77777777" w:rsidR="00E964E9" w:rsidRPr="00FE3A45" w:rsidRDefault="00000000" w:rsidP="00FE3A45">
            <w:pPr>
              <w:jc w:val="both"/>
              <w:rPr>
                <w:sz w:val="24"/>
                <w:szCs w:val="24"/>
              </w:rPr>
            </w:pPr>
            <w:r w:rsidRPr="00FE3A45">
              <w:rPr>
                <w:sz w:val="24"/>
                <w:szCs w:val="24"/>
              </w:rPr>
              <w:t>4</w:t>
            </w:r>
          </w:p>
        </w:tc>
        <w:tc>
          <w:tcPr>
            <w:tcW w:w="2000" w:type="dxa"/>
            <w:tcMar>
              <w:top w:w="80" w:type="dxa"/>
              <w:left w:w="100" w:type="dxa"/>
              <w:bottom w:w="80" w:type="dxa"/>
              <w:right w:w="100" w:type="dxa"/>
            </w:tcMar>
            <w:vAlign w:val="center"/>
          </w:tcPr>
          <w:p w14:paraId="37988F0E" w14:textId="77777777" w:rsidR="00E964E9" w:rsidRPr="00FE3A45" w:rsidRDefault="00000000" w:rsidP="00FE3A45">
            <w:pPr>
              <w:jc w:val="both"/>
              <w:rPr>
                <w:sz w:val="24"/>
                <w:szCs w:val="24"/>
              </w:rPr>
            </w:pPr>
            <w:r w:rsidRPr="00FE3A45">
              <w:rPr>
                <w:sz w:val="24"/>
                <w:szCs w:val="24"/>
              </w:rPr>
              <w:t>5</w:t>
            </w:r>
          </w:p>
        </w:tc>
      </w:tr>
      <w:tr w:rsidR="00E964E9" w:rsidRPr="00FE3A45" w14:paraId="0B6A5519" w14:textId="77777777">
        <w:tc>
          <w:tcPr>
            <w:tcW w:w="2600" w:type="dxa"/>
            <w:tcMar>
              <w:top w:w="80" w:type="dxa"/>
              <w:left w:w="100" w:type="dxa"/>
              <w:bottom w:w="80" w:type="dxa"/>
              <w:right w:w="100" w:type="dxa"/>
            </w:tcMar>
            <w:vAlign w:val="center"/>
          </w:tcPr>
          <w:p w14:paraId="1CE07512" w14:textId="77777777" w:rsidR="00E964E9" w:rsidRPr="00FE3A45" w:rsidRDefault="00000000" w:rsidP="00FE3A45">
            <w:pPr>
              <w:jc w:val="both"/>
              <w:rPr>
                <w:sz w:val="24"/>
                <w:szCs w:val="24"/>
              </w:rPr>
            </w:pPr>
            <w:r w:rsidRPr="00FE3A45">
              <w:rPr>
                <w:sz w:val="24"/>
                <w:szCs w:val="24"/>
              </w:rPr>
              <w:t>Sustainability (energy/inference cost)</w:t>
            </w:r>
          </w:p>
        </w:tc>
        <w:tc>
          <w:tcPr>
            <w:tcW w:w="1200" w:type="dxa"/>
            <w:tcMar>
              <w:top w:w="80" w:type="dxa"/>
              <w:left w:w="100" w:type="dxa"/>
              <w:bottom w:w="80" w:type="dxa"/>
              <w:right w:w="100" w:type="dxa"/>
            </w:tcMar>
            <w:vAlign w:val="center"/>
          </w:tcPr>
          <w:p w14:paraId="69F7F819" w14:textId="77777777" w:rsidR="00E964E9" w:rsidRPr="00FE3A45" w:rsidRDefault="00000000" w:rsidP="00FE3A45">
            <w:pPr>
              <w:jc w:val="both"/>
              <w:rPr>
                <w:sz w:val="24"/>
                <w:szCs w:val="24"/>
              </w:rPr>
            </w:pPr>
            <w:r w:rsidRPr="00FE3A45">
              <w:rPr>
                <w:sz w:val="24"/>
                <w:szCs w:val="24"/>
              </w:rPr>
              <w:t>0.10</w:t>
            </w:r>
          </w:p>
        </w:tc>
        <w:tc>
          <w:tcPr>
            <w:tcW w:w="1900" w:type="dxa"/>
            <w:tcMar>
              <w:top w:w="80" w:type="dxa"/>
              <w:left w:w="100" w:type="dxa"/>
              <w:bottom w:w="80" w:type="dxa"/>
              <w:right w:w="100" w:type="dxa"/>
            </w:tcMar>
            <w:vAlign w:val="center"/>
          </w:tcPr>
          <w:p w14:paraId="68F5B8A3" w14:textId="77777777" w:rsidR="00E964E9" w:rsidRPr="00FE3A45" w:rsidRDefault="00000000" w:rsidP="00FE3A45">
            <w:pPr>
              <w:jc w:val="both"/>
              <w:rPr>
                <w:sz w:val="24"/>
                <w:szCs w:val="24"/>
              </w:rPr>
            </w:pPr>
            <w:r w:rsidRPr="00FE3A45">
              <w:rPr>
                <w:sz w:val="24"/>
                <w:szCs w:val="24"/>
              </w:rPr>
              <w:t>5</w:t>
            </w:r>
          </w:p>
        </w:tc>
        <w:tc>
          <w:tcPr>
            <w:tcW w:w="1600" w:type="dxa"/>
            <w:tcMar>
              <w:top w:w="80" w:type="dxa"/>
              <w:left w:w="100" w:type="dxa"/>
              <w:bottom w:w="80" w:type="dxa"/>
              <w:right w:w="100" w:type="dxa"/>
            </w:tcMar>
            <w:vAlign w:val="center"/>
          </w:tcPr>
          <w:p w14:paraId="35B93216" w14:textId="77777777" w:rsidR="00E964E9" w:rsidRPr="00FE3A45" w:rsidRDefault="00000000" w:rsidP="00FE3A45">
            <w:pPr>
              <w:jc w:val="both"/>
              <w:rPr>
                <w:sz w:val="24"/>
                <w:szCs w:val="24"/>
              </w:rPr>
            </w:pPr>
            <w:r w:rsidRPr="00FE3A45">
              <w:rPr>
                <w:sz w:val="24"/>
                <w:szCs w:val="24"/>
              </w:rPr>
              <w:t>3</w:t>
            </w:r>
          </w:p>
        </w:tc>
        <w:tc>
          <w:tcPr>
            <w:tcW w:w="2000" w:type="dxa"/>
            <w:tcMar>
              <w:top w:w="80" w:type="dxa"/>
              <w:left w:w="100" w:type="dxa"/>
              <w:bottom w:w="80" w:type="dxa"/>
              <w:right w:w="100" w:type="dxa"/>
            </w:tcMar>
            <w:vAlign w:val="center"/>
          </w:tcPr>
          <w:p w14:paraId="1CC34CE9" w14:textId="77777777" w:rsidR="00E964E9" w:rsidRPr="00FE3A45" w:rsidRDefault="00000000" w:rsidP="00FE3A45">
            <w:pPr>
              <w:jc w:val="both"/>
              <w:rPr>
                <w:sz w:val="24"/>
                <w:szCs w:val="24"/>
              </w:rPr>
            </w:pPr>
            <w:r w:rsidRPr="00FE3A45">
              <w:rPr>
                <w:sz w:val="24"/>
                <w:szCs w:val="24"/>
              </w:rPr>
              <w:t>3</w:t>
            </w:r>
          </w:p>
        </w:tc>
      </w:tr>
      <w:tr w:rsidR="00E964E9" w:rsidRPr="00FE3A45" w14:paraId="13B51CE1" w14:textId="77777777">
        <w:tc>
          <w:tcPr>
            <w:tcW w:w="2600" w:type="dxa"/>
            <w:tcMar>
              <w:top w:w="80" w:type="dxa"/>
              <w:left w:w="100" w:type="dxa"/>
              <w:bottom w:w="80" w:type="dxa"/>
              <w:right w:w="100" w:type="dxa"/>
            </w:tcMar>
            <w:vAlign w:val="center"/>
          </w:tcPr>
          <w:p w14:paraId="094F5A61" w14:textId="77777777" w:rsidR="00E964E9" w:rsidRPr="00FE3A45" w:rsidRDefault="00000000" w:rsidP="00FE3A45">
            <w:pPr>
              <w:jc w:val="both"/>
              <w:rPr>
                <w:sz w:val="24"/>
                <w:szCs w:val="24"/>
              </w:rPr>
            </w:pPr>
            <w:r w:rsidRPr="00FE3A45">
              <w:rPr>
                <w:sz w:val="24"/>
                <w:szCs w:val="24"/>
              </w:rPr>
              <w:t>Reliability (consistency across data splits)</w:t>
            </w:r>
          </w:p>
        </w:tc>
        <w:tc>
          <w:tcPr>
            <w:tcW w:w="1200" w:type="dxa"/>
            <w:tcMar>
              <w:top w:w="80" w:type="dxa"/>
              <w:left w:w="100" w:type="dxa"/>
              <w:bottom w:w="80" w:type="dxa"/>
              <w:right w:w="100" w:type="dxa"/>
            </w:tcMar>
            <w:vAlign w:val="center"/>
          </w:tcPr>
          <w:p w14:paraId="444AFADA" w14:textId="77777777" w:rsidR="00E964E9" w:rsidRPr="00FE3A45" w:rsidRDefault="00000000" w:rsidP="00FE3A45">
            <w:pPr>
              <w:jc w:val="both"/>
              <w:rPr>
                <w:sz w:val="24"/>
                <w:szCs w:val="24"/>
              </w:rPr>
            </w:pPr>
            <w:r w:rsidRPr="00FE3A45">
              <w:rPr>
                <w:sz w:val="24"/>
                <w:szCs w:val="24"/>
              </w:rPr>
              <w:t>0.20</w:t>
            </w:r>
          </w:p>
        </w:tc>
        <w:tc>
          <w:tcPr>
            <w:tcW w:w="1900" w:type="dxa"/>
            <w:tcMar>
              <w:top w:w="80" w:type="dxa"/>
              <w:left w:w="100" w:type="dxa"/>
              <w:bottom w:w="80" w:type="dxa"/>
              <w:right w:w="100" w:type="dxa"/>
            </w:tcMar>
            <w:vAlign w:val="center"/>
          </w:tcPr>
          <w:p w14:paraId="0B865F34" w14:textId="77777777" w:rsidR="00E964E9" w:rsidRPr="00FE3A45" w:rsidRDefault="00000000" w:rsidP="00FE3A45">
            <w:pPr>
              <w:jc w:val="both"/>
              <w:rPr>
                <w:sz w:val="24"/>
                <w:szCs w:val="24"/>
              </w:rPr>
            </w:pPr>
            <w:r w:rsidRPr="00FE3A45">
              <w:rPr>
                <w:sz w:val="24"/>
                <w:szCs w:val="24"/>
              </w:rPr>
              <w:t>3</w:t>
            </w:r>
          </w:p>
        </w:tc>
        <w:tc>
          <w:tcPr>
            <w:tcW w:w="1600" w:type="dxa"/>
            <w:tcMar>
              <w:top w:w="80" w:type="dxa"/>
              <w:left w:w="100" w:type="dxa"/>
              <w:bottom w:w="80" w:type="dxa"/>
              <w:right w:w="100" w:type="dxa"/>
            </w:tcMar>
            <w:vAlign w:val="center"/>
          </w:tcPr>
          <w:p w14:paraId="3CFF17D8" w14:textId="77777777" w:rsidR="00E964E9" w:rsidRPr="00FE3A45" w:rsidRDefault="00000000" w:rsidP="00FE3A45">
            <w:pPr>
              <w:jc w:val="both"/>
              <w:rPr>
                <w:sz w:val="24"/>
                <w:szCs w:val="24"/>
              </w:rPr>
            </w:pPr>
            <w:r w:rsidRPr="00FE3A45">
              <w:rPr>
                <w:sz w:val="24"/>
                <w:szCs w:val="24"/>
              </w:rPr>
              <w:t>4</w:t>
            </w:r>
          </w:p>
        </w:tc>
        <w:tc>
          <w:tcPr>
            <w:tcW w:w="2000" w:type="dxa"/>
            <w:tcMar>
              <w:top w:w="80" w:type="dxa"/>
              <w:left w:w="100" w:type="dxa"/>
              <w:bottom w:w="80" w:type="dxa"/>
              <w:right w:w="100" w:type="dxa"/>
            </w:tcMar>
            <w:vAlign w:val="center"/>
          </w:tcPr>
          <w:p w14:paraId="21429E06" w14:textId="77777777" w:rsidR="00E964E9" w:rsidRPr="00FE3A45" w:rsidRDefault="00000000" w:rsidP="00FE3A45">
            <w:pPr>
              <w:jc w:val="both"/>
              <w:rPr>
                <w:sz w:val="24"/>
                <w:szCs w:val="24"/>
              </w:rPr>
            </w:pPr>
            <w:r w:rsidRPr="00FE3A45">
              <w:rPr>
                <w:sz w:val="24"/>
                <w:szCs w:val="24"/>
              </w:rPr>
              <w:t>5</w:t>
            </w:r>
          </w:p>
        </w:tc>
      </w:tr>
    </w:tbl>
    <w:p w14:paraId="2621AF45" w14:textId="77777777" w:rsidR="00E964E9" w:rsidRPr="00FE3A45" w:rsidRDefault="00000000" w:rsidP="00FE3A45">
      <w:pPr>
        <w:pStyle w:val="Heading2"/>
        <w:spacing w:before="300" w:after="200"/>
        <w:jc w:val="both"/>
        <w:rPr>
          <w:sz w:val="24"/>
          <w:szCs w:val="24"/>
        </w:rPr>
      </w:pPr>
      <w:r w:rsidRPr="00FE3A45">
        <w:rPr>
          <w:b/>
          <w:bCs/>
          <w:sz w:val="24"/>
          <w:szCs w:val="24"/>
        </w:rPr>
        <w:t>3.5 Selected Design &amp; Detailed Design</w:t>
      </w:r>
    </w:p>
    <w:p w14:paraId="754DA123" w14:textId="77777777" w:rsidR="00E964E9" w:rsidRPr="00FE3A45" w:rsidRDefault="00000000" w:rsidP="00FE3A45">
      <w:pPr>
        <w:spacing w:after="200" w:line="360" w:lineRule="auto"/>
        <w:jc w:val="both"/>
        <w:rPr>
          <w:sz w:val="24"/>
          <w:szCs w:val="24"/>
        </w:rPr>
      </w:pPr>
      <w:r w:rsidRPr="00FE3A45">
        <w:rPr>
          <w:sz w:val="24"/>
          <w:szCs w:val="24"/>
        </w:rPr>
        <w:t>The weighted evaluation matrix in Section 3.4 favours Alternative 3, the Random Forest classifier on the combined feature set, which scored highest on performance, safety, and reliability — the three criteria weighted most heavily against the project's design specifications — while remaining within the low-priority compute-cost target once trained. Random Forest's built-in feature-importance ranking is additionally leveraged directly by the awareness module to generate per-message explanations, which the alternatives do not provide natively. This evidence-based selection, rather than developer preference, is the basis for adopting Alternative 3 as the deployed model.</w:t>
      </w:r>
    </w:p>
    <w:p w14:paraId="3E2BA8F6" w14:textId="77777777" w:rsidR="00E964E9" w:rsidRPr="00FE3A45" w:rsidRDefault="00000000" w:rsidP="00FE3A45">
      <w:pPr>
        <w:spacing w:after="200" w:line="360" w:lineRule="auto"/>
        <w:jc w:val="both"/>
        <w:rPr>
          <w:sz w:val="24"/>
          <w:szCs w:val="24"/>
        </w:rPr>
      </w:pPr>
      <w:r w:rsidRPr="00FE3A45">
        <w:rPr>
          <w:sz w:val="24"/>
          <w:szCs w:val="24"/>
        </w:rPr>
        <w:t>The system architecture comprises four stages: (1) an email-ingestion module that parses raw message headers and body text; (2) a feature-extraction module that computes header-authentication status (SPF/DKIM/DMARC), URL-structural features (domain age proxy, IP-literal presence, subdomain count, shortening-service use), and TF-IDF text features; (3) the trained Random Forest classification engine; and (4) an awareness-dashboard module that renders the classification result together with the top contributing features as a plain-language explanation.</w:t>
      </w:r>
    </w:p>
    <w:p w14:paraId="2BFDB8EA" w14:textId="77777777" w:rsidR="00E964E9" w:rsidRPr="00FE3A45" w:rsidRDefault="00000000" w:rsidP="00FE3A45">
      <w:pPr>
        <w:spacing w:after="200" w:line="360" w:lineRule="auto"/>
        <w:jc w:val="both"/>
        <w:rPr>
          <w:sz w:val="24"/>
          <w:szCs w:val="24"/>
        </w:rPr>
      </w:pPr>
      <w:r w:rsidRPr="00FE3A45">
        <w:rPr>
          <w:sz w:val="24"/>
          <w:szCs w:val="24"/>
        </w:rPr>
        <w:t>[Figure 3.1 — Proposed system architecture: Email Ingestion → Feature Extraction (Header / URL / Text) → Random Forest Classifier → Awareness Dashboard, with a feedback loop from dashboard interactions back to a logging store used for periodic model retraining.]</w:t>
      </w:r>
    </w:p>
    <w:p w14:paraId="3FABB0CA" w14:textId="77777777" w:rsidR="00E964E9" w:rsidRPr="00FE3A45" w:rsidRDefault="00000000" w:rsidP="00FE3A45">
      <w:pPr>
        <w:spacing w:after="200" w:line="360" w:lineRule="auto"/>
        <w:jc w:val="both"/>
        <w:rPr>
          <w:sz w:val="24"/>
          <w:szCs w:val="24"/>
        </w:rPr>
      </w:pPr>
      <w:r w:rsidRPr="00FE3A45">
        <w:rPr>
          <w:sz w:val="24"/>
          <w:szCs w:val="24"/>
        </w:rPr>
        <w:t>[Figure 3.2 — Feature-extraction and classification pipeline flowchart, showing parallel extraction of header-authentication, URL-structural, and TF-IDF text features, their concatenation into a single feature vector, and classification followed by explanation generation.]</w:t>
      </w:r>
    </w:p>
    <w:p w14:paraId="38AA0FAC" w14:textId="77777777" w:rsidR="00E964E9" w:rsidRPr="00FE3A45" w:rsidRDefault="00000000" w:rsidP="00FE3A45">
      <w:pPr>
        <w:spacing w:after="200" w:line="360" w:lineRule="auto"/>
        <w:jc w:val="both"/>
        <w:rPr>
          <w:sz w:val="24"/>
          <w:szCs w:val="24"/>
        </w:rPr>
      </w:pPr>
      <w:r w:rsidRPr="00FE3A45">
        <w:rPr>
          <w:sz w:val="24"/>
          <w:szCs w:val="24"/>
        </w:rPr>
        <w:t xml:space="preserve">Key engineering calculation — feature-vector dimensionality: with 8 header/URL-structural features and a TF-IDF vocabulary capped at 500 terms, the input feature vector has dimensionality 508, which was found </w:t>
      </w:r>
      <w:r w:rsidRPr="00FE3A45">
        <w:rPr>
          <w:sz w:val="24"/>
          <w:szCs w:val="24"/>
        </w:rPr>
        <w:lastRenderedPageBreak/>
        <w:t>empirically to balance model expressiveness against training time and overfitting risk on the available dataset size (see Appendix A for the full hyperparameter derivation).</w:t>
      </w:r>
    </w:p>
    <w:p w14:paraId="6F280E9A" w14:textId="77777777" w:rsidR="00E964E9" w:rsidRPr="00FE3A45" w:rsidRDefault="00000000" w:rsidP="00FE3A45">
      <w:pPr>
        <w:spacing w:after="200" w:line="360" w:lineRule="auto"/>
        <w:jc w:val="both"/>
        <w:rPr>
          <w:sz w:val="24"/>
          <w:szCs w:val="24"/>
        </w:rPr>
      </w:pPr>
      <w:r w:rsidRPr="00FE3A45">
        <w:rPr>
          <w:sz w:val="24"/>
          <w:szCs w:val="24"/>
        </w:rPr>
        <w:t>At the systems level, the feature-extraction module and classification engine are decoupled via a fixed feature-vector interface, so the classifier can be retrained or swapped without modifying the ingestion or dashboard modules; the dashboard depends only on the classifier's output label and per-feature importance scores, not on its internal implementation, which keeps the four subsystems independently testable.</w:t>
      </w:r>
    </w:p>
    <w:p w14:paraId="6EC510F8" w14:textId="77777777" w:rsidR="00E964E9" w:rsidRPr="00FE3A45" w:rsidRDefault="00000000" w:rsidP="00FE3A45">
      <w:pPr>
        <w:pStyle w:val="Heading2"/>
        <w:spacing w:before="300" w:after="200"/>
        <w:jc w:val="both"/>
        <w:rPr>
          <w:sz w:val="24"/>
          <w:szCs w:val="24"/>
        </w:rPr>
      </w:pPr>
      <w:r w:rsidRPr="00FE3A45">
        <w:rPr>
          <w:b/>
          <w:bCs/>
          <w:sz w:val="24"/>
          <w:szCs w:val="24"/>
        </w:rPr>
        <w:t>3.6 Trade-off Analysis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1800"/>
        <w:gridCol w:w="2100"/>
        <w:gridCol w:w="2300"/>
      </w:tblGrid>
      <w:tr w:rsidR="00E964E9" w:rsidRPr="00FE3A45" w14:paraId="20DBEC56" w14:textId="77777777">
        <w:trPr>
          <w:tblHeader/>
        </w:trPr>
        <w:tc>
          <w:tcPr>
            <w:tcW w:w="1800" w:type="dxa"/>
            <w:shd w:val="clear" w:color="auto" w:fill="D9E2F3"/>
            <w:tcMar>
              <w:top w:w="80" w:type="dxa"/>
              <w:left w:w="100" w:type="dxa"/>
              <w:bottom w:w="80" w:type="dxa"/>
              <w:right w:w="100" w:type="dxa"/>
            </w:tcMar>
            <w:vAlign w:val="center"/>
          </w:tcPr>
          <w:p w14:paraId="1928F102" w14:textId="77777777" w:rsidR="00E964E9" w:rsidRPr="00FE3A45" w:rsidRDefault="00000000" w:rsidP="00FE3A45">
            <w:pPr>
              <w:jc w:val="both"/>
              <w:rPr>
                <w:sz w:val="24"/>
                <w:szCs w:val="24"/>
              </w:rPr>
            </w:pPr>
            <w:r w:rsidRPr="00FE3A45">
              <w:rPr>
                <w:b/>
                <w:bCs/>
                <w:sz w:val="24"/>
                <w:szCs w:val="24"/>
              </w:rPr>
              <w:t>Design Decision</w:t>
            </w:r>
          </w:p>
        </w:tc>
        <w:tc>
          <w:tcPr>
            <w:tcW w:w="2100" w:type="dxa"/>
            <w:shd w:val="clear" w:color="auto" w:fill="D9E2F3"/>
            <w:tcMar>
              <w:top w:w="80" w:type="dxa"/>
              <w:left w:w="100" w:type="dxa"/>
              <w:bottom w:w="80" w:type="dxa"/>
              <w:right w:w="100" w:type="dxa"/>
            </w:tcMar>
            <w:vAlign w:val="center"/>
          </w:tcPr>
          <w:p w14:paraId="52B29764" w14:textId="77777777" w:rsidR="00E964E9" w:rsidRPr="00FE3A45" w:rsidRDefault="00000000" w:rsidP="00FE3A45">
            <w:pPr>
              <w:jc w:val="both"/>
              <w:rPr>
                <w:sz w:val="24"/>
                <w:szCs w:val="24"/>
              </w:rPr>
            </w:pPr>
            <w:r w:rsidRPr="00FE3A45">
              <w:rPr>
                <w:b/>
                <w:bCs/>
                <w:sz w:val="24"/>
                <w:szCs w:val="24"/>
              </w:rPr>
              <w:t>Alternative Considered</w:t>
            </w:r>
          </w:p>
        </w:tc>
        <w:tc>
          <w:tcPr>
            <w:tcW w:w="1800" w:type="dxa"/>
            <w:shd w:val="clear" w:color="auto" w:fill="D9E2F3"/>
            <w:tcMar>
              <w:top w:w="80" w:type="dxa"/>
              <w:left w:w="100" w:type="dxa"/>
              <w:bottom w:w="80" w:type="dxa"/>
              <w:right w:w="100" w:type="dxa"/>
            </w:tcMar>
            <w:vAlign w:val="center"/>
          </w:tcPr>
          <w:p w14:paraId="2866C3FA" w14:textId="77777777" w:rsidR="00E964E9" w:rsidRPr="00FE3A45" w:rsidRDefault="00000000" w:rsidP="00FE3A45">
            <w:pPr>
              <w:jc w:val="both"/>
              <w:rPr>
                <w:sz w:val="24"/>
                <w:szCs w:val="24"/>
              </w:rPr>
            </w:pPr>
            <w:r w:rsidRPr="00FE3A45">
              <w:rPr>
                <w:b/>
                <w:bCs/>
                <w:sz w:val="24"/>
                <w:szCs w:val="24"/>
              </w:rPr>
              <w:t>Benefit</w:t>
            </w:r>
          </w:p>
        </w:tc>
        <w:tc>
          <w:tcPr>
            <w:tcW w:w="2100" w:type="dxa"/>
            <w:shd w:val="clear" w:color="auto" w:fill="D9E2F3"/>
            <w:tcMar>
              <w:top w:w="80" w:type="dxa"/>
              <w:left w:w="100" w:type="dxa"/>
              <w:bottom w:w="80" w:type="dxa"/>
              <w:right w:w="100" w:type="dxa"/>
            </w:tcMar>
            <w:vAlign w:val="center"/>
          </w:tcPr>
          <w:p w14:paraId="09790FD6" w14:textId="77777777" w:rsidR="00E964E9" w:rsidRPr="00FE3A45" w:rsidRDefault="00000000" w:rsidP="00FE3A45">
            <w:pPr>
              <w:jc w:val="both"/>
              <w:rPr>
                <w:sz w:val="24"/>
                <w:szCs w:val="24"/>
              </w:rPr>
            </w:pPr>
            <w:r w:rsidRPr="00FE3A45">
              <w:rPr>
                <w:b/>
                <w:bCs/>
                <w:sz w:val="24"/>
                <w:szCs w:val="24"/>
              </w:rPr>
              <w:t>Disadvantage</w:t>
            </w:r>
          </w:p>
        </w:tc>
        <w:tc>
          <w:tcPr>
            <w:tcW w:w="2300" w:type="dxa"/>
            <w:shd w:val="clear" w:color="auto" w:fill="D9E2F3"/>
            <w:tcMar>
              <w:top w:w="80" w:type="dxa"/>
              <w:left w:w="100" w:type="dxa"/>
              <w:bottom w:w="80" w:type="dxa"/>
              <w:right w:w="100" w:type="dxa"/>
            </w:tcMar>
            <w:vAlign w:val="center"/>
          </w:tcPr>
          <w:p w14:paraId="04613932" w14:textId="77777777" w:rsidR="00E964E9" w:rsidRPr="00FE3A45" w:rsidRDefault="00000000" w:rsidP="00FE3A45">
            <w:pPr>
              <w:jc w:val="both"/>
              <w:rPr>
                <w:sz w:val="24"/>
                <w:szCs w:val="24"/>
              </w:rPr>
            </w:pPr>
            <w:r w:rsidRPr="00FE3A45">
              <w:rPr>
                <w:b/>
                <w:bCs/>
                <w:sz w:val="24"/>
                <w:szCs w:val="24"/>
              </w:rPr>
              <w:t>Final Decision &amp; Justification</w:t>
            </w:r>
          </w:p>
        </w:tc>
      </w:tr>
      <w:tr w:rsidR="00E964E9" w:rsidRPr="00FE3A45" w14:paraId="1BC81630" w14:textId="77777777">
        <w:tc>
          <w:tcPr>
            <w:tcW w:w="1800" w:type="dxa"/>
            <w:tcMar>
              <w:top w:w="80" w:type="dxa"/>
              <w:left w:w="100" w:type="dxa"/>
              <w:bottom w:w="80" w:type="dxa"/>
              <w:right w:w="100" w:type="dxa"/>
            </w:tcMar>
            <w:vAlign w:val="center"/>
          </w:tcPr>
          <w:p w14:paraId="3006696C" w14:textId="77777777" w:rsidR="00E964E9" w:rsidRPr="00FE3A45" w:rsidRDefault="00000000" w:rsidP="00FE3A45">
            <w:pPr>
              <w:jc w:val="both"/>
              <w:rPr>
                <w:sz w:val="24"/>
                <w:szCs w:val="24"/>
              </w:rPr>
            </w:pPr>
            <w:r w:rsidRPr="00FE3A45">
              <w:rPr>
                <w:sz w:val="24"/>
                <w:szCs w:val="24"/>
              </w:rPr>
              <w:t>Classifier choice</w:t>
            </w:r>
          </w:p>
        </w:tc>
        <w:tc>
          <w:tcPr>
            <w:tcW w:w="2100" w:type="dxa"/>
            <w:tcMar>
              <w:top w:w="80" w:type="dxa"/>
              <w:left w:w="100" w:type="dxa"/>
              <w:bottom w:w="80" w:type="dxa"/>
              <w:right w:w="100" w:type="dxa"/>
            </w:tcMar>
            <w:vAlign w:val="center"/>
          </w:tcPr>
          <w:p w14:paraId="01072756" w14:textId="77777777" w:rsidR="00E964E9" w:rsidRPr="00FE3A45" w:rsidRDefault="00000000" w:rsidP="00FE3A45">
            <w:pPr>
              <w:jc w:val="both"/>
              <w:rPr>
                <w:sz w:val="24"/>
                <w:szCs w:val="24"/>
              </w:rPr>
            </w:pPr>
            <w:r w:rsidRPr="00FE3A45">
              <w:rPr>
                <w:sz w:val="24"/>
                <w:szCs w:val="24"/>
              </w:rPr>
              <w:t>Deep-learning transformer encoder</w:t>
            </w:r>
          </w:p>
        </w:tc>
        <w:tc>
          <w:tcPr>
            <w:tcW w:w="1800" w:type="dxa"/>
            <w:tcMar>
              <w:top w:w="80" w:type="dxa"/>
              <w:left w:w="100" w:type="dxa"/>
              <w:bottom w:w="80" w:type="dxa"/>
              <w:right w:w="100" w:type="dxa"/>
            </w:tcMar>
            <w:vAlign w:val="center"/>
          </w:tcPr>
          <w:p w14:paraId="0A7CAC38" w14:textId="77777777" w:rsidR="00E964E9" w:rsidRPr="00FE3A45" w:rsidRDefault="00000000" w:rsidP="00FE3A45">
            <w:pPr>
              <w:jc w:val="both"/>
              <w:rPr>
                <w:sz w:val="24"/>
                <w:szCs w:val="24"/>
              </w:rPr>
            </w:pPr>
            <w:r w:rsidRPr="00FE3A45">
              <w:rPr>
                <w:sz w:val="24"/>
                <w:szCs w:val="24"/>
              </w:rPr>
              <w:t>Potentially higher accuracy on large corpora</w:t>
            </w:r>
          </w:p>
        </w:tc>
        <w:tc>
          <w:tcPr>
            <w:tcW w:w="2100" w:type="dxa"/>
            <w:tcMar>
              <w:top w:w="80" w:type="dxa"/>
              <w:left w:w="100" w:type="dxa"/>
              <w:bottom w:w="80" w:type="dxa"/>
              <w:right w:w="100" w:type="dxa"/>
            </w:tcMar>
            <w:vAlign w:val="center"/>
          </w:tcPr>
          <w:p w14:paraId="6BE786A2" w14:textId="77777777" w:rsidR="00E964E9" w:rsidRPr="00FE3A45" w:rsidRDefault="00000000" w:rsidP="00FE3A45">
            <w:pPr>
              <w:jc w:val="both"/>
              <w:rPr>
                <w:sz w:val="24"/>
                <w:szCs w:val="24"/>
              </w:rPr>
            </w:pPr>
            <w:r w:rsidRPr="00FE3A45">
              <w:rPr>
                <w:sz w:val="24"/>
                <w:szCs w:val="24"/>
              </w:rPr>
              <w:t>Requires far more labelled data and compute than available</w:t>
            </w:r>
          </w:p>
        </w:tc>
        <w:tc>
          <w:tcPr>
            <w:tcW w:w="2300" w:type="dxa"/>
            <w:tcMar>
              <w:top w:w="80" w:type="dxa"/>
              <w:left w:w="100" w:type="dxa"/>
              <w:bottom w:w="80" w:type="dxa"/>
              <w:right w:w="100" w:type="dxa"/>
            </w:tcMar>
            <w:vAlign w:val="center"/>
          </w:tcPr>
          <w:p w14:paraId="2C24D33A" w14:textId="77777777" w:rsidR="00E964E9" w:rsidRPr="00FE3A45" w:rsidRDefault="00000000" w:rsidP="00FE3A45">
            <w:pPr>
              <w:jc w:val="both"/>
              <w:rPr>
                <w:sz w:val="24"/>
                <w:szCs w:val="24"/>
              </w:rPr>
            </w:pPr>
            <w:r w:rsidRPr="00FE3A45">
              <w:rPr>
                <w:sz w:val="24"/>
                <w:szCs w:val="24"/>
              </w:rPr>
              <w:t>Random Forest selected — meets accuracy target within resource constraints</w:t>
            </w:r>
          </w:p>
        </w:tc>
      </w:tr>
      <w:tr w:rsidR="00E964E9" w:rsidRPr="00FE3A45" w14:paraId="40FC7EDA" w14:textId="77777777">
        <w:tc>
          <w:tcPr>
            <w:tcW w:w="1800" w:type="dxa"/>
            <w:tcMar>
              <w:top w:w="80" w:type="dxa"/>
              <w:left w:w="100" w:type="dxa"/>
              <w:bottom w:w="80" w:type="dxa"/>
              <w:right w:w="100" w:type="dxa"/>
            </w:tcMar>
            <w:vAlign w:val="center"/>
          </w:tcPr>
          <w:p w14:paraId="6607F92A" w14:textId="77777777" w:rsidR="00E964E9" w:rsidRPr="00FE3A45" w:rsidRDefault="00000000" w:rsidP="00FE3A45">
            <w:pPr>
              <w:jc w:val="both"/>
              <w:rPr>
                <w:sz w:val="24"/>
                <w:szCs w:val="24"/>
              </w:rPr>
            </w:pPr>
            <w:r w:rsidRPr="00FE3A45">
              <w:rPr>
                <w:sz w:val="24"/>
                <w:szCs w:val="24"/>
              </w:rPr>
              <w:t>Feature set</w:t>
            </w:r>
          </w:p>
        </w:tc>
        <w:tc>
          <w:tcPr>
            <w:tcW w:w="2100" w:type="dxa"/>
            <w:tcMar>
              <w:top w:w="80" w:type="dxa"/>
              <w:left w:w="100" w:type="dxa"/>
              <w:bottom w:w="80" w:type="dxa"/>
              <w:right w:w="100" w:type="dxa"/>
            </w:tcMar>
            <w:vAlign w:val="center"/>
          </w:tcPr>
          <w:p w14:paraId="5AEEB645" w14:textId="77777777" w:rsidR="00E964E9" w:rsidRPr="00FE3A45" w:rsidRDefault="00000000" w:rsidP="00FE3A45">
            <w:pPr>
              <w:jc w:val="both"/>
              <w:rPr>
                <w:sz w:val="24"/>
                <w:szCs w:val="24"/>
              </w:rPr>
            </w:pPr>
            <w:r w:rsidRPr="00FE3A45">
              <w:rPr>
                <w:sz w:val="24"/>
                <w:szCs w:val="24"/>
              </w:rPr>
              <w:t>Text-only features</w:t>
            </w:r>
          </w:p>
        </w:tc>
        <w:tc>
          <w:tcPr>
            <w:tcW w:w="1800" w:type="dxa"/>
            <w:tcMar>
              <w:top w:w="80" w:type="dxa"/>
              <w:left w:w="100" w:type="dxa"/>
              <w:bottom w:w="80" w:type="dxa"/>
              <w:right w:w="100" w:type="dxa"/>
            </w:tcMar>
            <w:vAlign w:val="center"/>
          </w:tcPr>
          <w:p w14:paraId="12D35221" w14:textId="77777777" w:rsidR="00E964E9" w:rsidRPr="00FE3A45" w:rsidRDefault="00000000" w:rsidP="00FE3A45">
            <w:pPr>
              <w:jc w:val="both"/>
              <w:rPr>
                <w:sz w:val="24"/>
                <w:szCs w:val="24"/>
              </w:rPr>
            </w:pPr>
            <w:r w:rsidRPr="00FE3A45">
              <w:rPr>
                <w:sz w:val="24"/>
                <w:szCs w:val="24"/>
              </w:rPr>
              <w:t>Simpler pipeline, faster training</w:t>
            </w:r>
          </w:p>
        </w:tc>
        <w:tc>
          <w:tcPr>
            <w:tcW w:w="2100" w:type="dxa"/>
            <w:tcMar>
              <w:top w:w="80" w:type="dxa"/>
              <w:left w:w="100" w:type="dxa"/>
              <w:bottom w:w="80" w:type="dxa"/>
              <w:right w:w="100" w:type="dxa"/>
            </w:tcMar>
            <w:vAlign w:val="center"/>
          </w:tcPr>
          <w:p w14:paraId="50028664" w14:textId="77777777" w:rsidR="00E964E9" w:rsidRPr="00FE3A45" w:rsidRDefault="00000000" w:rsidP="00FE3A45">
            <w:pPr>
              <w:jc w:val="both"/>
              <w:rPr>
                <w:sz w:val="24"/>
                <w:szCs w:val="24"/>
              </w:rPr>
            </w:pPr>
            <w:r w:rsidRPr="00FE3A45">
              <w:rPr>
                <w:sz w:val="24"/>
                <w:szCs w:val="24"/>
              </w:rPr>
              <w:t>Misses URL/header evasion signals shown important in literature</w:t>
            </w:r>
          </w:p>
        </w:tc>
        <w:tc>
          <w:tcPr>
            <w:tcW w:w="2300" w:type="dxa"/>
            <w:tcMar>
              <w:top w:w="80" w:type="dxa"/>
              <w:left w:w="100" w:type="dxa"/>
              <w:bottom w:w="80" w:type="dxa"/>
              <w:right w:w="100" w:type="dxa"/>
            </w:tcMar>
            <w:vAlign w:val="center"/>
          </w:tcPr>
          <w:p w14:paraId="0BEA9255" w14:textId="77777777" w:rsidR="00E964E9" w:rsidRPr="00FE3A45" w:rsidRDefault="00000000" w:rsidP="00FE3A45">
            <w:pPr>
              <w:jc w:val="both"/>
              <w:rPr>
                <w:sz w:val="24"/>
                <w:szCs w:val="24"/>
              </w:rPr>
            </w:pPr>
            <w:r w:rsidRPr="00FE3A45">
              <w:rPr>
                <w:sz w:val="24"/>
                <w:szCs w:val="24"/>
              </w:rPr>
              <w:t>Combined header + URL + text features selected — improves robustness per Section 2.2</w:t>
            </w:r>
          </w:p>
        </w:tc>
      </w:tr>
      <w:tr w:rsidR="00E964E9" w:rsidRPr="00FE3A45" w14:paraId="1608F467" w14:textId="77777777">
        <w:tc>
          <w:tcPr>
            <w:tcW w:w="1800" w:type="dxa"/>
            <w:tcMar>
              <w:top w:w="80" w:type="dxa"/>
              <w:left w:w="100" w:type="dxa"/>
              <w:bottom w:w="80" w:type="dxa"/>
              <w:right w:w="100" w:type="dxa"/>
            </w:tcMar>
            <w:vAlign w:val="center"/>
          </w:tcPr>
          <w:p w14:paraId="319B3EF9" w14:textId="77777777" w:rsidR="00E964E9" w:rsidRPr="00FE3A45" w:rsidRDefault="00000000" w:rsidP="00FE3A45">
            <w:pPr>
              <w:jc w:val="both"/>
              <w:rPr>
                <w:sz w:val="24"/>
                <w:szCs w:val="24"/>
              </w:rPr>
            </w:pPr>
            <w:r w:rsidRPr="00FE3A45">
              <w:rPr>
                <w:sz w:val="24"/>
                <w:szCs w:val="24"/>
              </w:rPr>
              <w:t>Explanation method</w:t>
            </w:r>
          </w:p>
        </w:tc>
        <w:tc>
          <w:tcPr>
            <w:tcW w:w="2100" w:type="dxa"/>
            <w:tcMar>
              <w:top w:w="80" w:type="dxa"/>
              <w:left w:w="100" w:type="dxa"/>
              <w:bottom w:w="80" w:type="dxa"/>
              <w:right w:w="100" w:type="dxa"/>
            </w:tcMar>
            <w:vAlign w:val="center"/>
          </w:tcPr>
          <w:p w14:paraId="2BCB9EC4" w14:textId="77777777" w:rsidR="00E964E9" w:rsidRPr="00FE3A45" w:rsidRDefault="00000000" w:rsidP="00FE3A45">
            <w:pPr>
              <w:jc w:val="both"/>
              <w:rPr>
                <w:sz w:val="24"/>
                <w:szCs w:val="24"/>
              </w:rPr>
            </w:pPr>
            <w:r w:rsidRPr="00FE3A45">
              <w:rPr>
                <w:sz w:val="24"/>
                <w:szCs w:val="24"/>
              </w:rPr>
              <w:t>Opaque score only (no explanation)</w:t>
            </w:r>
          </w:p>
        </w:tc>
        <w:tc>
          <w:tcPr>
            <w:tcW w:w="1800" w:type="dxa"/>
            <w:tcMar>
              <w:top w:w="80" w:type="dxa"/>
              <w:left w:w="100" w:type="dxa"/>
              <w:bottom w:w="80" w:type="dxa"/>
              <w:right w:w="100" w:type="dxa"/>
            </w:tcMar>
            <w:vAlign w:val="center"/>
          </w:tcPr>
          <w:p w14:paraId="3D96838B" w14:textId="77777777" w:rsidR="00E964E9" w:rsidRPr="00FE3A45" w:rsidRDefault="00000000" w:rsidP="00FE3A45">
            <w:pPr>
              <w:jc w:val="both"/>
              <w:rPr>
                <w:sz w:val="24"/>
                <w:szCs w:val="24"/>
              </w:rPr>
            </w:pPr>
            <w:r w:rsidRPr="00FE3A45">
              <w:rPr>
                <w:sz w:val="24"/>
                <w:szCs w:val="24"/>
              </w:rPr>
              <w:t>Simpler dashboard implementation</w:t>
            </w:r>
          </w:p>
        </w:tc>
        <w:tc>
          <w:tcPr>
            <w:tcW w:w="2100" w:type="dxa"/>
            <w:tcMar>
              <w:top w:w="80" w:type="dxa"/>
              <w:left w:w="100" w:type="dxa"/>
              <w:bottom w:w="80" w:type="dxa"/>
              <w:right w:w="100" w:type="dxa"/>
            </w:tcMar>
            <w:vAlign w:val="center"/>
          </w:tcPr>
          <w:p w14:paraId="52414A21" w14:textId="77777777" w:rsidR="00E964E9" w:rsidRPr="00FE3A45" w:rsidRDefault="00000000" w:rsidP="00FE3A45">
            <w:pPr>
              <w:jc w:val="both"/>
              <w:rPr>
                <w:sz w:val="24"/>
                <w:szCs w:val="24"/>
              </w:rPr>
            </w:pPr>
            <w:r w:rsidRPr="00FE3A45">
              <w:rPr>
                <w:sz w:val="24"/>
                <w:szCs w:val="24"/>
              </w:rPr>
              <w:t>Fails the awareness objective entirely</w:t>
            </w:r>
          </w:p>
        </w:tc>
        <w:tc>
          <w:tcPr>
            <w:tcW w:w="2300" w:type="dxa"/>
            <w:tcMar>
              <w:top w:w="80" w:type="dxa"/>
              <w:left w:w="100" w:type="dxa"/>
              <w:bottom w:w="80" w:type="dxa"/>
              <w:right w:w="100" w:type="dxa"/>
            </w:tcMar>
            <w:vAlign w:val="center"/>
          </w:tcPr>
          <w:p w14:paraId="2DC5BDA3" w14:textId="77777777" w:rsidR="00E964E9" w:rsidRPr="00FE3A45" w:rsidRDefault="00000000" w:rsidP="00FE3A45">
            <w:pPr>
              <w:jc w:val="both"/>
              <w:rPr>
                <w:sz w:val="24"/>
                <w:szCs w:val="24"/>
              </w:rPr>
            </w:pPr>
            <w:r w:rsidRPr="00FE3A45">
              <w:rPr>
                <w:sz w:val="24"/>
                <w:szCs w:val="24"/>
              </w:rPr>
              <w:t>Feature-importance-based explanation selected — directly serves Objective 6</w:t>
            </w:r>
          </w:p>
        </w:tc>
      </w:tr>
      <w:tr w:rsidR="00E964E9" w:rsidRPr="00FE3A45" w14:paraId="5B03C9C7" w14:textId="77777777">
        <w:tc>
          <w:tcPr>
            <w:tcW w:w="1800" w:type="dxa"/>
            <w:tcMar>
              <w:top w:w="80" w:type="dxa"/>
              <w:left w:w="100" w:type="dxa"/>
              <w:bottom w:w="80" w:type="dxa"/>
              <w:right w:w="100" w:type="dxa"/>
            </w:tcMar>
            <w:vAlign w:val="center"/>
          </w:tcPr>
          <w:p w14:paraId="7094D341" w14:textId="77777777" w:rsidR="00E964E9" w:rsidRPr="00FE3A45" w:rsidRDefault="00000000" w:rsidP="00FE3A45">
            <w:pPr>
              <w:jc w:val="both"/>
              <w:rPr>
                <w:sz w:val="24"/>
                <w:szCs w:val="24"/>
              </w:rPr>
            </w:pPr>
            <w:r w:rsidRPr="00FE3A45">
              <w:rPr>
                <w:sz w:val="24"/>
                <w:szCs w:val="24"/>
              </w:rPr>
              <w:t>Deployment target</w:t>
            </w:r>
          </w:p>
        </w:tc>
        <w:tc>
          <w:tcPr>
            <w:tcW w:w="2100" w:type="dxa"/>
            <w:tcMar>
              <w:top w:w="80" w:type="dxa"/>
              <w:left w:w="100" w:type="dxa"/>
              <w:bottom w:w="80" w:type="dxa"/>
              <w:right w:w="100" w:type="dxa"/>
            </w:tcMar>
            <w:vAlign w:val="center"/>
          </w:tcPr>
          <w:p w14:paraId="18795B87" w14:textId="77777777" w:rsidR="00E964E9" w:rsidRPr="00FE3A45" w:rsidRDefault="00000000" w:rsidP="00FE3A45">
            <w:pPr>
              <w:jc w:val="both"/>
              <w:rPr>
                <w:sz w:val="24"/>
                <w:szCs w:val="24"/>
              </w:rPr>
            </w:pPr>
            <w:r w:rsidRPr="00FE3A45">
              <w:rPr>
                <w:sz w:val="24"/>
                <w:szCs w:val="24"/>
              </w:rPr>
              <w:t>Live production mail-server plug-in</w:t>
            </w:r>
          </w:p>
        </w:tc>
        <w:tc>
          <w:tcPr>
            <w:tcW w:w="1800" w:type="dxa"/>
            <w:tcMar>
              <w:top w:w="80" w:type="dxa"/>
              <w:left w:w="100" w:type="dxa"/>
              <w:bottom w:w="80" w:type="dxa"/>
              <w:right w:w="100" w:type="dxa"/>
            </w:tcMar>
            <w:vAlign w:val="center"/>
          </w:tcPr>
          <w:p w14:paraId="02B907B7" w14:textId="77777777" w:rsidR="00E964E9" w:rsidRPr="00FE3A45" w:rsidRDefault="00000000" w:rsidP="00FE3A45">
            <w:pPr>
              <w:jc w:val="both"/>
              <w:rPr>
                <w:sz w:val="24"/>
                <w:szCs w:val="24"/>
              </w:rPr>
            </w:pPr>
            <w:r w:rsidRPr="00FE3A45">
              <w:rPr>
                <w:sz w:val="24"/>
                <w:szCs w:val="24"/>
              </w:rPr>
              <w:t>Real-world validation</w:t>
            </w:r>
          </w:p>
        </w:tc>
        <w:tc>
          <w:tcPr>
            <w:tcW w:w="2100" w:type="dxa"/>
            <w:tcMar>
              <w:top w:w="80" w:type="dxa"/>
              <w:left w:w="100" w:type="dxa"/>
              <w:bottom w:w="80" w:type="dxa"/>
              <w:right w:w="100" w:type="dxa"/>
            </w:tcMar>
            <w:vAlign w:val="center"/>
          </w:tcPr>
          <w:p w14:paraId="0F699767" w14:textId="77777777" w:rsidR="00E964E9" w:rsidRPr="00FE3A45" w:rsidRDefault="00000000" w:rsidP="00FE3A45">
            <w:pPr>
              <w:jc w:val="both"/>
              <w:rPr>
                <w:sz w:val="24"/>
                <w:szCs w:val="24"/>
              </w:rPr>
            </w:pPr>
            <w:r w:rsidRPr="00FE3A45">
              <w:rPr>
                <w:sz w:val="24"/>
                <w:szCs w:val="24"/>
              </w:rPr>
              <w:t>Out of scope; ethical and operational risk of live interception</w:t>
            </w:r>
          </w:p>
        </w:tc>
        <w:tc>
          <w:tcPr>
            <w:tcW w:w="2300" w:type="dxa"/>
            <w:tcMar>
              <w:top w:w="80" w:type="dxa"/>
              <w:left w:w="100" w:type="dxa"/>
              <w:bottom w:w="80" w:type="dxa"/>
              <w:right w:w="100" w:type="dxa"/>
            </w:tcMar>
            <w:vAlign w:val="center"/>
          </w:tcPr>
          <w:p w14:paraId="60E20C6E" w14:textId="77777777" w:rsidR="00E964E9" w:rsidRPr="00FE3A45" w:rsidRDefault="00000000" w:rsidP="00FE3A45">
            <w:pPr>
              <w:jc w:val="both"/>
              <w:rPr>
                <w:sz w:val="24"/>
                <w:szCs w:val="24"/>
              </w:rPr>
            </w:pPr>
            <w:r w:rsidRPr="00FE3A45">
              <w:rPr>
                <w:sz w:val="24"/>
                <w:szCs w:val="24"/>
              </w:rPr>
              <w:t>Simulated gateway pipeline selected — matches defined project scope</w:t>
            </w:r>
          </w:p>
        </w:tc>
      </w:tr>
    </w:tbl>
    <w:p w14:paraId="3B60ADC3" w14:textId="77777777" w:rsidR="00E964E9" w:rsidRPr="00FE3A45" w:rsidRDefault="00000000" w:rsidP="00FE3A45">
      <w:pPr>
        <w:pStyle w:val="Heading2"/>
        <w:spacing w:before="300" w:after="200"/>
        <w:jc w:val="both"/>
        <w:rPr>
          <w:sz w:val="24"/>
          <w:szCs w:val="24"/>
        </w:rPr>
      </w:pPr>
      <w:r w:rsidRPr="00FE3A45">
        <w:rPr>
          <w:b/>
          <w:bCs/>
          <w:sz w:val="24"/>
          <w:szCs w:val="24"/>
        </w:rPr>
        <w:t>3.7 Sustainability, Ethics, Safety, Risk &amp; Security</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900"/>
        <w:gridCol w:w="3100"/>
      </w:tblGrid>
      <w:tr w:rsidR="00E964E9" w:rsidRPr="00FE3A45" w14:paraId="251726B1" w14:textId="77777777">
        <w:trPr>
          <w:tblHeader/>
        </w:trPr>
        <w:tc>
          <w:tcPr>
            <w:tcW w:w="1600" w:type="dxa"/>
            <w:shd w:val="clear" w:color="auto" w:fill="D9E2F3"/>
            <w:tcMar>
              <w:top w:w="80" w:type="dxa"/>
              <w:left w:w="100" w:type="dxa"/>
              <w:bottom w:w="80" w:type="dxa"/>
              <w:right w:w="100" w:type="dxa"/>
            </w:tcMar>
            <w:vAlign w:val="center"/>
          </w:tcPr>
          <w:p w14:paraId="06F6DCD9" w14:textId="77777777" w:rsidR="00E964E9" w:rsidRPr="00FE3A45" w:rsidRDefault="00000000" w:rsidP="00FE3A45">
            <w:pPr>
              <w:jc w:val="both"/>
              <w:rPr>
                <w:sz w:val="24"/>
                <w:szCs w:val="24"/>
              </w:rPr>
            </w:pPr>
            <w:r w:rsidRPr="00FE3A45">
              <w:rPr>
                <w:b/>
                <w:bCs/>
                <w:sz w:val="24"/>
                <w:szCs w:val="24"/>
              </w:rPr>
              <w:t>Domain</w:t>
            </w:r>
          </w:p>
        </w:tc>
        <w:tc>
          <w:tcPr>
            <w:tcW w:w="2500" w:type="dxa"/>
            <w:shd w:val="clear" w:color="auto" w:fill="D9E2F3"/>
            <w:tcMar>
              <w:top w:w="80" w:type="dxa"/>
              <w:left w:w="100" w:type="dxa"/>
              <w:bottom w:w="80" w:type="dxa"/>
              <w:right w:w="100" w:type="dxa"/>
            </w:tcMar>
            <w:vAlign w:val="center"/>
          </w:tcPr>
          <w:p w14:paraId="47831D7D" w14:textId="77777777" w:rsidR="00E964E9" w:rsidRPr="00FE3A45" w:rsidRDefault="00000000" w:rsidP="00FE3A45">
            <w:pPr>
              <w:jc w:val="both"/>
              <w:rPr>
                <w:sz w:val="24"/>
                <w:szCs w:val="24"/>
              </w:rPr>
            </w:pPr>
            <w:r w:rsidRPr="00FE3A45">
              <w:rPr>
                <w:b/>
                <w:bCs/>
                <w:sz w:val="24"/>
                <w:szCs w:val="24"/>
              </w:rPr>
              <w:t>Consideration</w:t>
            </w:r>
          </w:p>
        </w:tc>
        <w:tc>
          <w:tcPr>
            <w:tcW w:w="2900" w:type="dxa"/>
            <w:shd w:val="clear" w:color="auto" w:fill="D9E2F3"/>
            <w:tcMar>
              <w:top w:w="80" w:type="dxa"/>
              <w:left w:w="100" w:type="dxa"/>
              <w:bottom w:w="80" w:type="dxa"/>
              <w:right w:w="100" w:type="dxa"/>
            </w:tcMar>
            <w:vAlign w:val="center"/>
          </w:tcPr>
          <w:p w14:paraId="0C0F2825" w14:textId="77777777" w:rsidR="00E964E9" w:rsidRPr="00FE3A45" w:rsidRDefault="00000000" w:rsidP="00FE3A45">
            <w:pPr>
              <w:jc w:val="both"/>
              <w:rPr>
                <w:sz w:val="24"/>
                <w:szCs w:val="24"/>
              </w:rPr>
            </w:pPr>
            <w:r w:rsidRPr="00FE3A45">
              <w:rPr>
                <w:b/>
                <w:bCs/>
                <w:sz w:val="24"/>
                <w:szCs w:val="24"/>
              </w:rPr>
              <w:t>Evidence Evaluated</w:t>
            </w:r>
          </w:p>
        </w:tc>
        <w:tc>
          <w:tcPr>
            <w:tcW w:w="3100" w:type="dxa"/>
            <w:shd w:val="clear" w:color="auto" w:fill="D9E2F3"/>
            <w:tcMar>
              <w:top w:w="80" w:type="dxa"/>
              <w:left w:w="100" w:type="dxa"/>
              <w:bottom w:w="80" w:type="dxa"/>
              <w:right w:w="100" w:type="dxa"/>
            </w:tcMar>
            <w:vAlign w:val="center"/>
          </w:tcPr>
          <w:p w14:paraId="3C83BDDA" w14:textId="77777777" w:rsidR="00E964E9" w:rsidRPr="00FE3A45" w:rsidRDefault="00000000" w:rsidP="00FE3A45">
            <w:pPr>
              <w:jc w:val="both"/>
              <w:rPr>
                <w:sz w:val="24"/>
                <w:szCs w:val="24"/>
              </w:rPr>
            </w:pPr>
            <w:r w:rsidRPr="00FE3A45">
              <w:rPr>
                <w:b/>
                <w:bCs/>
                <w:sz w:val="24"/>
                <w:szCs w:val="24"/>
              </w:rPr>
              <w:t>Impact on Final Decision</w:t>
            </w:r>
          </w:p>
        </w:tc>
      </w:tr>
      <w:tr w:rsidR="00E964E9" w:rsidRPr="00FE3A45" w14:paraId="15989282" w14:textId="77777777">
        <w:tc>
          <w:tcPr>
            <w:tcW w:w="1600" w:type="dxa"/>
            <w:tcMar>
              <w:top w:w="80" w:type="dxa"/>
              <w:left w:w="100" w:type="dxa"/>
              <w:bottom w:w="80" w:type="dxa"/>
              <w:right w:w="100" w:type="dxa"/>
            </w:tcMar>
            <w:vAlign w:val="center"/>
          </w:tcPr>
          <w:p w14:paraId="04342D9F" w14:textId="77777777" w:rsidR="00E964E9" w:rsidRPr="00FE3A45" w:rsidRDefault="00000000" w:rsidP="00FE3A45">
            <w:pPr>
              <w:jc w:val="both"/>
              <w:rPr>
                <w:sz w:val="24"/>
                <w:szCs w:val="24"/>
              </w:rPr>
            </w:pPr>
            <w:r w:rsidRPr="00FE3A45">
              <w:rPr>
                <w:sz w:val="24"/>
                <w:szCs w:val="24"/>
              </w:rPr>
              <w:t>Sustainability</w:t>
            </w:r>
          </w:p>
        </w:tc>
        <w:tc>
          <w:tcPr>
            <w:tcW w:w="2500" w:type="dxa"/>
            <w:tcMar>
              <w:top w:w="80" w:type="dxa"/>
              <w:left w:w="100" w:type="dxa"/>
              <w:bottom w:w="80" w:type="dxa"/>
              <w:right w:w="100" w:type="dxa"/>
            </w:tcMar>
            <w:vAlign w:val="center"/>
          </w:tcPr>
          <w:p w14:paraId="60C6CDA7" w14:textId="77777777" w:rsidR="00E964E9" w:rsidRPr="00FE3A45" w:rsidRDefault="00000000" w:rsidP="00FE3A45">
            <w:pPr>
              <w:jc w:val="both"/>
              <w:rPr>
                <w:sz w:val="24"/>
                <w:szCs w:val="24"/>
              </w:rPr>
            </w:pPr>
            <w:r w:rsidRPr="00FE3A45">
              <w:rPr>
                <w:sz w:val="24"/>
                <w:szCs w:val="24"/>
              </w:rPr>
              <w:t>Computational energy footprint of model training and inference</w:t>
            </w:r>
          </w:p>
        </w:tc>
        <w:tc>
          <w:tcPr>
            <w:tcW w:w="2900" w:type="dxa"/>
            <w:tcMar>
              <w:top w:w="80" w:type="dxa"/>
              <w:left w:w="100" w:type="dxa"/>
              <w:bottom w:w="80" w:type="dxa"/>
              <w:right w:w="100" w:type="dxa"/>
            </w:tcMar>
            <w:vAlign w:val="center"/>
          </w:tcPr>
          <w:p w14:paraId="45CC75E8" w14:textId="77777777" w:rsidR="00E964E9" w:rsidRPr="00FE3A45" w:rsidRDefault="00000000" w:rsidP="00FE3A45">
            <w:pPr>
              <w:jc w:val="both"/>
              <w:rPr>
                <w:sz w:val="24"/>
                <w:szCs w:val="24"/>
              </w:rPr>
            </w:pPr>
            <w:r w:rsidRPr="00FE3A45">
              <w:rPr>
                <w:sz w:val="24"/>
                <w:szCs w:val="24"/>
              </w:rPr>
              <w:t>Compared measured training time and inference latency of Naive Bayes, SVM, and Random Forest on identical hardware (Section 3.4 matrix, cost row)</w:t>
            </w:r>
          </w:p>
        </w:tc>
        <w:tc>
          <w:tcPr>
            <w:tcW w:w="3100" w:type="dxa"/>
            <w:tcMar>
              <w:top w:w="80" w:type="dxa"/>
              <w:left w:w="100" w:type="dxa"/>
              <w:bottom w:w="80" w:type="dxa"/>
              <w:right w:w="100" w:type="dxa"/>
            </w:tcMar>
            <w:vAlign w:val="center"/>
          </w:tcPr>
          <w:p w14:paraId="4FD410E2" w14:textId="77777777" w:rsidR="00E964E9" w:rsidRPr="00FE3A45" w:rsidRDefault="00000000" w:rsidP="00FE3A45">
            <w:pPr>
              <w:jc w:val="both"/>
              <w:rPr>
                <w:sz w:val="24"/>
                <w:szCs w:val="24"/>
              </w:rPr>
            </w:pPr>
            <w:r w:rsidRPr="00FE3A45">
              <w:rPr>
                <w:sz w:val="24"/>
                <w:szCs w:val="24"/>
              </w:rPr>
              <w:t xml:space="preserve">Random Forest retained despite higher training cost than Naive Bayes because its accuracy gain reduces long-run re-processing of missed/false-flagged mail, and inference latency remained within the 200 </w:t>
            </w:r>
            <w:proofErr w:type="spellStart"/>
            <w:r w:rsidRPr="00FE3A45">
              <w:rPr>
                <w:sz w:val="24"/>
                <w:szCs w:val="24"/>
              </w:rPr>
              <w:t>ms</w:t>
            </w:r>
            <w:proofErr w:type="spellEnd"/>
            <w:r w:rsidRPr="00FE3A45">
              <w:rPr>
                <w:sz w:val="24"/>
                <w:szCs w:val="24"/>
              </w:rPr>
              <w:t xml:space="preserve"> target</w:t>
            </w:r>
          </w:p>
        </w:tc>
      </w:tr>
      <w:tr w:rsidR="00E964E9" w:rsidRPr="00FE3A45" w14:paraId="5687A4ED" w14:textId="77777777">
        <w:tc>
          <w:tcPr>
            <w:tcW w:w="1600" w:type="dxa"/>
            <w:tcMar>
              <w:top w:w="80" w:type="dxa"/>
              <w:left w:w="100" w:type="dxa"/>
              <w:bottom w:w="80" w:type="dxa"/>
              <w:right w:w="100" w:type="dxa"/>
            </w:tcMar>
            <w:vAlign w:val="center"/>
          </w:tcPr>
          <w:p w14:paraId="193947FE" w14:textId="77777777" w:rsidR="00E964E9" w:rsidRPr="00FE3A45" w:rsidRDefault="00000000" w:rsidP="00FE3A45">
            <w:pPr>
              <w:jc w:val="both"/>
              <w:rPr>
                <w:sz w:val="24"/>
                <w:szCs w:val="24"/>
              </w:rPr>
            </w:pPr>
            <w:r w:rsidRPr="00FE3A45">
              <w:rPr>
                <w:sz w:val="24"/>
                <w:szCs w:val="24"/>
              </w:rPr>
              <w:t>Ethics</w:t>
            </w:r>
          </w:p>
        </w:tc>
        <w:tc>
          <w:tcPr>
            <w:tcW w:w="2500" w:type="dxa"/>
            <w:tcMar>
              <w:top w:w="80" w:type="dxa"/>
              <w:left w:w="100" w:type="dxa"/>
              <w:bottom w:w="80" w:type="dxa"/>
              <w:right w:w="100" w:type="dxa"/>
            </w:tcMar>
            <w:vAlign w:val="center"/>
          </w:tcPr>
          <w:p w14:paraId="458B88AE" w14:textId="77777777" w:rsidR="00E964E9" w:rsidRPr="00FE3A45" w:rsidRDefault="00000000" w:rsidP="00FE3A45">
            <w:pPr>
              <w:jc w:val="both"/>
              <w:rPr>
                <w:sz w:val="24"/>
                <w:szCs w:val="24"/>
              </w:rPr>
            </w:pPr>
            <w:r w:rsidRPr="00FE3A45">
              <w:rPr>
                <w:sz w:val="24"/>
                <w:szCs w:val="24"/>
              </w:rPr>
              <w:t>Use of real or synthetic email content for training and simulation</w:t>
            </w:r>
          </w:p>
        </w:tc>
        <w:tc>
          <w:tcPr>
            <w:tcW w:w="2900" w:type="dxa"/>
            <w:tcMar>
              <w:top w:w="80" w:type="dxa"/>
              <w:left w:w="100" w:type="dxa"/>
              <w:bottom w:w="80" w:type="dxa"/>
              <w:right w:w="100" w:type="dxa"/>
            </w:tcMar>
            <w:vAlign w:val="center"/>
          </w:tcPr>
          <w:p w14:paraId="150757E6" w14:textId="77777777" w:rsidR="00E964E9" w:rsidRPr="00FE3A45" w:rsidRDefault="00000000" w:rsidP="00FE3A45">
            <w:pPr>
              <w:jc w:val="both"/>
              <w:rPr>
                <w:sz w:val="24"/>
                <w:szCs w:val="24"/>
              </w:rPr>
            </w:pPr>
            <w:r w:rsidRPr="00FE3A45">
              <w:rPr>
                <w:sz w:val="24"/>
                <w:szCs w:val="24"/>
              </w:rPr>
              <w:t xml:space="preserve">Reviewed dataset provenance; confirmed the public phishing/legitimate </w:t>
            </w:r>
            <w:r w:rsidRPr="00FE3A45">
              <w:rPr>
                <w:sz w:val="24"/>
                <w:szCs w:val="24"/>
              </w:rPr>
              <w:lastRenderedPageBreak/>
              <w:t>corpus used is de-identified and the simulation exercise uses researcher-authored test emails, not intercepted real user mail</w:t>
            </w:r>
          </w:p>
        </w:tc>
        <w:tc>
          <w:tcPr>
            <w:tcW w:w="3100" w:type="dxa"/>
            <w:tcMar>
              <w:top w:w="80" w:type="dxa"/>
              <w:left w:w="100" w:type="dxa"/>
              <w:bottom w:w="80" w:type="dxa"/>
              <w:right w:w="100" w:type="dxa"/>
            </w:tcMar>
            <w:vAlign w:val="center"/>
          </w:tcPr>
          <w:p w14:paraId="55C3E07B" w14:textId="77777777" w:rsidR="00E964E9" w:rsidRPr="00FE3A45" w:rsidRDefault="00000000" w:rsidP="00FE3A45">
            <w:pPr>
              <w:jc w:val="both"/>
              <w:rPr>
                <w:sz w:val="24"/>
                <w:szCs w:val="24"/>
              </w:rPr>
            </w:pPr>
            <w:r w:rsidRPr="00FE3A45">
              <w:rPr>
                <w:sz w:val="24"/>
                <w:szCs w:val="24"/>
              </w:rPr>
              <w:lastRenderedPageBreak/>
              <w:t xml:space="preserve">Live user-mail interception was excluded from scope; </w:t>
            </w:r>
            <w:r w:rsidRPr="00FE3A45">
              <w:rPr>
                <w:sz w:val="24"/>
                <w:szCs w:val="24"/>
              </w:rPr>
              <w:lastRenderedPageBreak/>
              <w:t>only consented, de-identified data used</w:t>
            </w:r>
          </w:p>
        </w:tc>
      </w:tr>
      <w:tr w:rsidR="00E964E9" w:rsidRPr="00FE3A45" w14:paraId="169CD58E" w14:textId="77777777">
        <w:tc>
          <w:tcPr>
            <w:tcW w:w="1600" w:type="dxa"/>
            <w:tcMar>
              <w:top w:w="80" w:type="dxa"/>
              <w:left w:w="100" w:type="dxa"/>
              <w:bottom w:w="80" w:type="dxa"/>
              <w:right w:w="100" w:type="dxa"/>
            </w:tcMar>
            <w:vAlign w:val="center"/>
          </w:tcPr>
          <w:p w14:paraId="2CCEF490" w14:textId="77777777" w:rsidR="00E964E9" w:rsidRPr="00FE3A45" w:rsidRDefault="00000000" w:rsidP="00FE3A45">
            <w:pPr>
              <w:jc w:val="both"/>
              <w:rPr>
                <w:sz w:val="24"/>
                <w:szCs w:val="24"/>
              </w:rPr>
            </w:pPr>
            <w:r w:rsidRPr="00FE3A45">
              <w:rPr>
                <w:sz w:val="24"/>
                <w:szCs w:val="24"/>
              </w:rPr>
              <w:lastRenderedPageBreak/>
              <w:t>Health &amp; Safety</w:t>
            </w:r>
          </w:p>
        </w:tc>
        <w:tc>
          <w:tcPr>
            <w:tcW w:w="2500" w:type="dxa"/>
            <w:tcMar>
              <w:top w:w="80" w:type="dxa"/>
              <w:left w:w="100" w:type="dxa"/>
              <w:bottom w:w="80" w:type="dxa"/>
              <w:right w:w="100" w:type="dxa"/>
            </w:tcMar>
            <w:vAlign w:val="center"/>
          </w:tcPr>
          <w:p w14:paraId="1A88F156" w14:textId="77777777" w:rsidR="00E964E9" w:rsidRPr="00FE3A45" w:rsidRDefault="00000000" w:rsidP="00FE3A45">
            <w:pPr>
              <w:jc w:val="both"/>
              <w:rPr>
                <w:sz w:val="24"/>
                <w:szCs w:val="24"/>
              </w:rPr>
            </w:pPr>
            <w:r w:rsidRPr="00FE3A45">
              <w:rPr>
                <w:sz w:val="24"/>
                <w:szCs w:val="24"/>
              </w:rPr>
              <w:t>Risk of user over-reliance leading to reduced vigilance ('automation complacency')</w:t>
            </w:r>
          </w:p>
        </w:tc>
        <w:tc>
          <w:tcPr>
            <w:tcW w:w="2900" w:type="dxa"/>
            <w:tcMar>
              <w:top w:w="80" w:type="dxa"/>
              <w:left w:w="100" w:type="dxa"/>
              <w:bottom w:w="80" w:type="dxa"/>
              <w:right w:w="100" w:type="dxa"/>
            </w:tcMar>
            <w:vAlign w:val="center"/>
          </w:tcPr>
          <w:p w14:paraId="129F2C7D" w14:textId="77777777" w:rsidR="00E964E9" w:rsidRPr="00FE3A45" w:rsidRDefault="00000000" w:rsidP="00FE3A45">
            <w:pPr>
              <w:jc w:val="both"/>
              <w:rPr>
                <w:sz w:val="24"/>
                <w:szCs w:val="24"/>
              </w:rPr>
            </w:pPr>
            <w:r w:rsidRPr="00FE3A45">
              <w:rPr>
                <w:sz w:val="24"/>
                <w:szCs w:val="24"/>
              </w:rPr>
              <w:t>Reviewed human-factors literature indicating automation complacency risk when filters operate silently</w:t>
            </w:r>
          </w:p>
        </w:tc>
        <w:tc>
          <w:tcPr>
            <w:tcW w:w="3100" w:type="dxa"/>
            <w:tcMar>
              <w:top w:w="80" w:type="dxa"/>
              <w:left w:w="100" w:type="dxa"/>
              <w:bottom w:w="80" w:type="dxa"/>
              <w:right w:w="100" w:type="dxa"/>
            </w:tcMar>
            <w:vAlign w:val="center"/>
          </w:tcPr>
          <w:p w14:paraId="7F7A6C62" w14:textId="77777777" w:rsidR="00E964E9" w:rsidRPr="00FE3A45" w:rsidRDefault="00000000" w:rsidP="00FE3A45">
            <w:pPr>
              <w:jc w:val="both"/>
              <w:rPr>
                <w:sz w:val="24"/>
                <w:szCs w:val="24"/>
              </w:rPr>
            </w:pPr>
            <w:r w:rsidRPr="00FE3A45">
              <w:rPr>
                <w:sz w:val="24"/>
                <w:szCs w:val="24"/>
              </w:rPr>
              <w:t>Awareness dashboard designed to always show its reasoning rather than silently blocking, specifically to counter complacency</w:t>
            </w:r>
          </w:p>
        </w:tc>
      </w:tr>
      <w:tr w:rsidR="00E964E9" w:rsidRPr="00FE3A45" w14:paraId="2C727A30" w14:textId="77777777">
        <w:tc>
          <w:tcPr>
            <w:tcW w:w="1600" w:type="dxa"/>
            <w:tcMar>
              <w:top w:w="80" w:type="dxa"/>
              <w:left w:w="100" w:type="dxa"/>
              <w:bottom w:w="80" w:type="dxa"/>
              <w:right w:w="100" w:type="dxa"/>
            </w:tcMar>
            <w:vAlign w:val="center"/>
          </w:tcPr>
          <w:p w14:paraId="19B95612" w14:textId="77777777" w:rsidR="00E964E9" w:rsidRPr="00FE3A45" w:rsidRDefault="00000000" w:rsidP="00FE3A45">
            <w:pPr>
              <w:jc w:val="both"/>
              <w:rPr>
                <w:sz w:val="24"/>
                <w:szCs w:val="24"/>
              </w:rPr>
            </w:pPr>
            <w:r w:rsidRPr="00FE3A45">
              <w:rPr>
                <w:sz w:val="24"/>
                <w:szCs w:val="24"/>
              </w:rPr>
              <w:t>Security</w:t>
            </w:r>
          </w:p>
        </w:tc>
        <w:tc>
          <w:tcPr>
            <w:tcW w:w="2500" w:type="dxa"/>
            <w:tcMar>
              <w:top w:w="80" w:type="dxa"/>
              <w:left w:w="100" w:type="dxa"/>
              <w:bottom w:w="80" w:type="dxa"/>
              <w:right w:w="100" w:type="dxa"/>
            </w:tcMar>
            <w:vAlign w:val="center"/>
          </w:tcPr>
          <w:p w14:paraId="7627ADD4" w14:textId="77777777" w:rsidR="00E964E9" w:rsidRPr="00FE3A45" w:rsidRDefault="00000000" w:rsidP="00FE3A45">
            <w:pPr>
              <w:jc w:val="both"/>
              <w:rPr>
                <w:sz w:val="24"/>
                <w:szCs w:val="24"/>
              </w:rPr>
            </w:pPr>
            <w:r w:rsidRPr="00FE3A45">
              <w:rPr>
                <w:sz w:val="24"/>
                <w:szCs w:val="24"/>
              </w:rPr>
              <w:t>Risk that the classifier's feature-importance explanations could be reverse-engineered by attackers to craft evasive emails</w:t>
            </w:r>
          </w:p>
        </w:tc>
        <w:tc>
          <w:tcPr>
            <w:tcW w:w="2900" w:type="dxa"/>
            <w:tcMar>
              <w:top w:w="80" w:type="dxa"/>
              <w:left w:w="100" w:type="dxa"/>
              <w:bottom w:w="80" w:type="dxa"/>
              <w:right w:w="100" w:type="dxa"/>
            </w:tcMar>
            <w:vAlign w:val="center"/>
          </w:tcPr>
          <w:p w14:paraId="6B448E2E" w14:textId="77777777" w:rsidR="00E964E9" w:rsidRPr="00FE3A45" w:rsidRDefault="00000000" w:rsidP="00FE3A45">
            <w:pPr>
              <w:jc w:val="both"/>
              <w:rPr>
                <w:sz w:val="24"/>
                <w:szCs w:val="24"/>
              </w:rPr>
            </w:pPr>
            <w:r w:rsidRPr="00FE3A45">
              <w:rPr>
                <w:sz w:val="24"/>
                <w:szCs w:val="24"/>
              </w:rPr>
              <w:t>Reviewed adversarial-ML literature on model-extraction and evasion via explanation leakage</w:t>
            </w:r>
          </w:p>
        </w:tc>
        <w:tc>
          <w:tcPr>
            <w:tcW w:w="3100" w:type="dxa"/>
            <w:tcMar>
              <w:top w:w="80" w:type="dxa"/>
              <w:left w:w="100" w:type="dxa"/>
              <w:bottom w:w="80" w:type="dxa"/>
              <w:right w:w="100" w:type="dxa"/>
            </w:tcMar>
            <w:vAlign w:val="center"/>
          </w:tcPr>
          <w:p w14:paraId="400F77C4" w14:textId="77777777" w:rsidR="00E964E9" w:rsidRPr="00FE3A45" w:rsidRDefault="00000000" w:rsidP="00FE3A45">
            <w:pPr>
              <w:jc w:val="both"/>
              <w:rPr>
                <w:sz w:val="24"/>
                <w:szCs w:val="24"/>
              </w:rPr>
            </w:pPr>
            <w:r w:rsidRPr="00FE3A45">
              <w:rPr>
                <w:sz w:val="24"/>
                <w:szCs w:val="24"/>
              </w:rPr>
              <w:t>Explanations shown to users summarise indicator categories (e.g., "sender domain does not match display name") rather than exact feature weights, limiting exploitable detail</w:t>
            </w:r>
          </w:p>
        </w:tc>
      </w:tr>
    </w:tbl>
    <w:p w14:paraId="3EC65110" w14:textId="77777777" w:rsidR="00E964E9" w:rsidRPr="00FE3A45" w:rsidRDefault="00000000" w:rsidP="00FE3A45">
      <w:pPr>
        <w:spacing w:before="300" w:after="120"/>
        <w:jc w:val="both"/>
        <w:rPr>
          <w:sz w:val="24"/>
          <w:szCs w:val="24"/>
        </w:rPr>
      </w:pPr>
      <w:r w:rsidRPr="00FE3A45">
        <w:rPr>
          <w:b/>
          <w:bCs/>
          <w:i/>
          <w:iCs/>
          <w:sz w:val="24"/>
          <w:szCs w:val="24"/>
        </w:rPr>
        <w:t>Risk Register</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308"/>
        <w:gridCol w:w="1096"/>
        <w:gridCol w:w="1286"/>
        <w:gridCol w:w="2519"/>
        <w:gridCol w:w="1565"/>
      </w:tblGrid>
      <w:tr w:rsidR="00E964E9" w:rsidRPr="00FE3A45" w14:paraId="6E8682B5" w14:textId="77777777">
        <w:trPr>
          <w:tblHeader/>
        </w:trPr>
        <w:tc>
          <w:tcPr>
            <w:tcW w:w="2400" w:type="dxa"/>
            <w:shd w:val="clear" w:color="auto" w:fill="D9E2F3"/>
            <w:tcMar>
              <w:top w:w="80" w:type="dxa"/>
              <w:left w:w="100" w:type="dxa"/>
              <w:bottom w:w="80" w:type="dxa"/>
              <w:right w:w="100" w:type="dxa"/>
            </w:tcMar>
            <w:vAlign w:val="center"/>
          </w:tcPr>
          <w:p w14:paraId="5920B38B" w14:textId="77777777" w:rsidR="00E964E9" w:rsidRPr="00FE3A45" w:rsidRDefault="00000000" w:rsidP="00FE3A45">
            <w:pPr>
              <w:jc w:val="both"/>
              <w:rPr>
                <w:sz w:val="24"/>
                <w:szCs w:val="24"/>
              </w:rPr>
            </w:pPr>
            <w:r w:rsidRPr="00FE3A45">
              <w:rPr>
                <w:b/>
                <w:bCs/>
                <w:sz w:val="24"/>
                <w:szCs w:val="24"/>
              </w:rPr>
              <w:t>Risk</w:t>
            </w:r>
          </w:p>
        </w:tc>
        <w:tc>
          <w:tcPr>
            <w:tcW w:w="1100" w:type="dxa"/>
            <w:shd w:val="clear" w:color="auto" w:fill="D9E2F3"/>
            <w:tcMar>
              <w:top w:w="80" w:type="dxa"/>
              <w:left w:w="100" w:type="dxa"/>
              <w:bottom w:w="80" w:type="dxa"/>
              <w:right w:w="100" w:type="dxa"/>
            </w:tcMar>
            <w:vAlign w:val="center"/>
          </w:tcPr>
          <w:p w14:paraId="5694C871" w14:textId="77777777" w:rsidR="00E964E9" w:rsidRPr="00FE3A45" w:rsidRDefault="00000000" w:rsidP="00FE3A45">
            <w:pPr>
              <w:jc w:val="both"/>
              <w:rPr>
                <w:sz w:val="24"/>
                <w:szCs w:val="24"/>
              </w:rPr>
            </w:pPr>
            <w:r w:rsidRPr="00FE3A45">
              <w:rPr>
                <w:b/>
                <w:bCs/>
                <w:sz w:val="24"/>
                <w:szCs w:val="24"/>
              </w:rPr>
              <w:t>Likelihood</w:t>
            </w:r>
          </w:p>
        </w:tc>
        <w:tc>
          <w:tcPr>
            <w:tcW w:w="1100" w:type="dxa"/>
            <w:shd w:val="clear" w:color="auto" w:fill="D9E2F3"/>
            <w:tcMar>
              <w:top w:w="80" w:type="dxa"/>
              <w:left w:w="100" w:type="dxa"/>
              <w:bottom w:w="80" w:type="dxa"/>
              <w:right w:w="100" w:type="dxa"/>
            </w:tcMar>
            <w:vAlign w:val="center"/>
          </w:tcPr>
          <w:p w14:paraId="24DA74F0" w14:textId="77777777" w:rsidR="00E964E9" w:rsidRPr="00FE3A45" w:rsidRDefault="00000000" w:rsidP="00FE3A45">
            <w:pPr>
              <w:jc w:val="both"/>
              <w:rPr>
                <w:sz w:val="24"/>
                <w:szCs w:val="24"/>
              </w:rPr>
            </w:pPr>
            <w:r w:rsidRPr="00FE3A45">
              <w:rPr>
                <w:b/>
                <w:bCs/>
                <w:sz w:val="24"/>
                <w:szCs w:val="24"/>
              </w:rPr>
              <w:t>Severity</w:t>
            </w:r>
          </w:p>
        </w:tc>
        <w:tc>
          <w:tcPr>
            <w:tcW w:w="1300" w:type="dxa"/>
            <w:shd w:val="clear" w:color="auto" w:fill="D9E2F3"/>
            <w:tcMar>
              <w:top w:w="80" w:type="dxa"/>
              <w:left w:w="100" w:type="dxa"/>
              <w:bottom w:w="80" w:type="dxa"/>
              <w:right w:w="100" w:type="dxa"/>
            </w:tcMar>
            <w:vAlign w:val="center"/>
          </w:tcPr>
          <w:p w14:paraId="6BC4E584" w14:textId="77777777" w:rsidR="00E964E9" w:rsidRPr="00FE3A45" w:rsidRDefault="00000000" w:rsidP="00FE3A45">
            <w:pPr>
              <w:jc w:val="both"/>
              <w:rPr>
                <w:sz w:val="24"/>
                <w:szCs w:val="24"/>
              </w:rPr>
            </w:pPr>
            <w:r w:rsidRPr="00FE3A45">
              <w:rPr>
                <w:b/>
                <w:bCs/>
                <w:sz w:val="24"/>
                <w:szCs w:val="24"/>
              </w:rPr>
              <w:t>Risk Level</w:t>
            </w:r>
          </w:p>
        </w:tc>
        <w:tc>
          <w:tcPr>
            <w:tcW w:w="2600" w:type="dxa"/>
            <w:shd w:val="clear" w:color="auto" w:fill="D9E2F3"/>
            <w:tcMar>
              <w:top w:w="80" w:type="dxa"/>
              <w:left w:w="100" w:type="dxa"/>
              <w:bottom w:w="80" w:type="dxa"/>
              <w:right w:w="100" w:type="dxa"/>
            </w:tcMar>
            <w:vAlign w:val="center"/>
          </w:tcPr>
          <w:p w14:paraId="7BA5D9FB" w14:textId="77777777" w:rsidR="00E964E9" w:rsidRPr="00FE3A45" w:rsidRDefault="00000000" w:rsidP="00FE3A45">
            <w:pPr>
              <w:jc w:val="both"/>
              <w:rPr>
                <w:sz w:val="24"/>
                <w:szCs w:val="24"/>
              </w:rPr>
            </w:pPr>
            <w:r w:rsidRPr="00FE3A45">
              <w:rPr>
                <w:b/>
                <w:bCs/>
                <w:sz w:val="24"/>
                <w:szCs w:val="24"/>
              </w:rPr>
              <w:t>Mitigation</w:t>
            </w:r>
          </w:p>
        </w:tc>
        <w:tc>
          <w:tcPr>
            <w:tcW w:w="1600" w:type="dxa"/>
            <w:shd w:val="clear" w:color="auto" w:fill="D9E2F3"/>
            <w:tcMar>
              <w:top w:w="80" w:type="dxa"/>
              <w:left w:w="100" w:type="dxa"/>
              <w:bottom w:w="80" w:type="dxa"/>
              <w:right w:w="100" w:type="dxa"/>
            </w:tcMar>
            <w:vAlign w:val="center"/>
          </w:tcPr>
          <w:p w14:paraId="24A87B14" w14:textId="77777777" w:rsidR="00E964E9" w:rsidRPr="00FE3A45" w:rsidRDefault="00000000" w:rsidP="00FE3A45">
            <w:pPr>
              <w:jc w:val="both"/>
              <w:rPr>
                <w:sz w:val="24"/>
                <w:szCs w:val="24"/>
              </w:rPr>
            </w:pPr>
            <w:r w:rsidRPr="00FE3A45">
              <w:rPr>
                <w:b/>
                <w:bCs/>
                <w:sz w:val="24"/>
                <w:szCs w:val="24"/>
              </w:rPr>
              <w:t>Residual Risk</w:t>
            </w:r>
          </w:p>
        </w:tc>
      </w:tr>
      <w:tr w:rsidR="00E964E9" w:rsidRPr="00FE3A45" w14:paraId="4A763061" w14:textId="77777777">
        <w:tc>
          <w:tcPr>
            <w:tcW w:w="2400" w:type="dxa"/>
            <w:tcMar>
              <w:top w:w="80" w:type="dxa"/>
              <w:left w:w="100" w:type="dxa"/>
              <w:bottom w:w="80" w:type="dxa"/>
              <w:right w:w="100" w:type="dxa"/>
            </w:tcMar>
            <w:vAlign w:val="center"/>
          </w:tcPr>
          <w:p w14:paraId="39514ECB" w14:textId="77777777" w:rsidR="00E964E9" w:rsidRPr="00FE3A45" w:rsidRDefault="00000000" w:rsidP="00FE3A45">
            <w:pPr>
              <w:jc w:val="both"/>
              <w:rPr>
                <w:sz w:val="24"/>
                <w:szCs w:val="24"/>
              </w:rPr>
            </w:pPr>
            <w:r w:rsidRPr="00FE3A45">
              <w:rPr>
                <w:sz w:val="24"/>
                <w:szCs w:val="24"/>
              </w:rPr>
              <w:t>Training dataset becomes outdated as phishing tactics evolve</w:t>
            </w:r>
          </w:p>
        </w:tc>
        <w:tc>
          <w:tcPr>
            <w:tcW w:w="1100" w:type="dxa"/>
            <w:tcMar>
              <w:top w:w="80" w:type="dxa"/>
              <w:left w:w="100" w:type="dxa"/>
              <w:bottom w:w="80" w:type="dxa"/>
              <w:right w:w="100" w:type="dxa"/>
            </w:tcMar>
            <w:vAlign w:val="center"/>
          </w:tcPr>
          <w:p w14:paraId="7F489117" w14:textId="77777777" w:rsidR="00E964E9" w:rsidRPr="00FE3A45" w:rsidRDefault="00000000" w:rsidP="00FE3A45">
            <w:pPr>
              <w:jc w:val="both"/>
              <w:rPr>
                <w:sz w:val="24"/>
                <w:szCs w:val="24"/>
              </w:rPr>
            </w:pPr>
            <w:r w:rsidRPr="00FE3A45">
              <w:rPr>
                <w:sz w:val="24"/>
                <w:szCs w:val="24"/>
              </w:rPr>
              <w:t>High</w:t>
            </w:r>
          </w:p>
        </w:tc>
        <w:tc>
          <w:tcPr>
            <w:tcW w:w="1100" w:type="dxa"/>
            <w:tcMar>
              <w:top w:w="80" w:type="dxa"/>
              <w:left w:w="100" w:type="dxa"/>
              <w:bottom w:w="80" w:type="dxa"/>
              <w:right w:w="100" w:type="dxa"/>
            </w:tcMar>
            <w:vAlign w:val="center"/>
          </w:tcPr>
          <w:p w14:paraId="1DF32D46" w14:textId="77777777" w:rsidR="00E964E9" w:rsidRPr="00FE3A45" w:rsidRDefault="00000000" w:rsidP="00FE3A45">
            <w:pPr>
              <w:jc w:val="both"/>
              <w:rPr>
                <w:sz w:val="24"/>
                <w:szCs w:val="24"/>
              </w:rPr>
            </w:pPr>
            <w:r w:rsidRPr="00FE3A45">
              <w:rPr>
                <w:sz w:val="24"/>
                <w:szCs w:val="24"/>
              </w:rPr>
              <w:t>Medium</w:t>
            </w:r>
          </w:p>
        </w:tc>
        <w:tc>
          <w:tcPr>
            <w:tcW w:w="1300" w:type="dxa"/>
            <w:tcMar>
              <w:top w:w="80" w:type="dxa"/>
              <w:left w:w="100" w:type="dxa"/>
              <w:bottom w:w="80" w:type="dxa"/>
              <w:right w:w="100" w:type="dxa"/>
            </w:tcMar>
            <w:vAlign w:val="center"/>
          </w:tcPr>
          <w:p w14:paraId="151C8B1B" w14:textId="77777777" w:rsidR="00E964E9" w:rsidRPr="00FE3A45" w:rsidRDefault="00000000" w:rsidP="00FE3A45">
            <w:pPr>
              <w:jc w:val="both"/>
              <w:rPr>
                <w:sz w:val="24"/>
                <w:szCs w:val="24"/>
              </w:rPr>
            </w:pPr>
            <w:r w:rsidRPr="00FE3A45">
              <w:rPr>
                <w:sz w:val="24"/>
                <w:szCs w:val="24"/>
              </w:rPr>
              <w:t>Medium-High</w:t>
            </w:r>
          </w:p>
        </w:tc>
        <w:tc>
          <w:tcPr>
            <w:tcW w:w="2600" w:type="dxa"/>
            <w:tcMar>
              <w:top w:w="80" w:type="dxa"/>
              <w:left w:w="100" w:type="dxa"/>
              <w:bottom w:w="80" w:type="dxa"/>
              <w:right w:w="100" w:type="dxa"/>
            </w:tcMar>
            <w:vAlign w:val="center"/>
          </w:tcPr>
          <w:p w14:paraId="031158E3" w14:textId="77777777" w:rsidR="00E964E9" w:rsidRPr="00FE3A45" w:rsidRDefault="00000000" w:rsidP="00FE3A45">
            <w:pPr>
              <w:jc w:val="both"/>
              <w:rPr>
                <w:sz w:val="24"/>
                <w:szCs w:val="24"/>
              </w:rPr>
            </w:pPr>
            <w:r w:rsidRPr="00FE3A45">
              <w:rPr>
                <w:sz w:val="24"/>
                <w:szCs w:val="24"/>
              </w:rPr>
              <w:t>Periodic retraining pipeline using the logged dashboard feedback</w:t>
            </w:r>
          </w:p>
        </w:tc>
        <w:tc>
          <w:tcPr>
            <w:tcW w:w="1600" w:type="dxa"/>
            <w:tcMar>
              <w:top w:w="80" w:type="dxa"/>
              <w:left w:w="100" w:type="dxa"/>
              <w:bottom w:w="80" w:type="dxa"/>
              <w:right w:w="100" w:type="dxa"/>
            </w:tcMar>
            <w:vAlign w:val="center"/>
          </w:tcPr>
          <w:p w14:paraId="4B8BBA48" w14:textId="77777777" w:rsidR="00E964E9" w:rsidRPr="00FE3A45" w:rsidRDefault="00000000" w:rsidP="00FE3A45">
            <w:pPr>
              <w:jc w:val="both"/>
              <w:rPr>
                <w:sz w:val="24"/>
                <w:szCs w:val="24"/>
              </w:rPr>
            </w:pPr>
            <w:r w:rsidRPr="00FE3A45">
              <w:rPr>
                <w:sz w:val="24"/>
                <w:szCs w:val="24"/>
              </w:rPr>
              <w:t>Low</w:t>
            </w:r>
          </w:p>
        </w:tc>
      </w:tr>
      <w:tr w:rsidR="00E964E9" w:rsidRPr="00FE3A45" w14:paraId="63171282" w14:textId="77777777">
        <w:tc>
          <w:tcPr>
            <w:tcW w:w="2400" w:type="dxa"/>
            <w:tcMar>
              <w:top w:w="80" w:type="dxa"/>
              <w:left w:w="100" w:type="dxa"/>
              <w:bottom w:w="80" w:type="dxa"/>
              <w:right w:w="100" w:type="dxa"/>
            </w:tcMar>
            <w:vAlign w:val="center"/>
          </w:tcPr>
          <w:p w14:paraId="332ACA03" w14:textId="77777777" w:rsidR="00E964E9" w:rsidRPr="00FE3A45" w:rsidRDefault="00000000" w:rsidP="00FE3A45">
            <w:pPr>
              <w:jc w:val="both"/>
              <w:rPr>
                <w:sz w:val="24"/>
                <w:szCs w:val="24"/>
              </w:rPr>
            </w:pPr>
            <w:r w:rsidRPr="00FE3A45">
              <w:rPr>
                <w:sz w:val="24"/>
                <w:szCs w:val="24"/>
              </w:rPr>
              <w:t>High false-positive rate erodes user trust and adoption</w:t>
            </w:r>
          </w:p>
        </w:tc>
        <w:tc>
          <w:tcPr>
            <w:tcW w:w="1100" w:type="dxa"/>
            <w:tcMar>
              <w:top w:w="80" w:type="dxa"/>
              <w:left w:w="100" w:type="dxa"/>
              <w:bottom w:w="80" w:type="dxa"/>
              <w:right w:w="100" w:type="dxa"/>
            </w:tcMar>
            <w:vAlign w:val="center"/>
          </w:tcPr>
          <w:p w14:paraId="0B94A797" w14:textId="77777777" w:rsidR="00E964E9" w:rsidRPr="00FE3A45" w:rsidRDefault="00000000" w:rsidP="00FE3A45">
            <w:pPr>
              <w:jc w:val="both"/>
              <w:rPr>
                <w:sz w:val="24"/>
                <w:szCs w:val="24"/>
              </w:rPr>
            </w:pPr>
            <w:r w:rsidRPr="00FE3A45">
              <w:rPr>
                <w:sz w:val="24"/>
                <w:szCs w:val="24"/>
              </w:rPr>
              <w:t>Medium</w:t>
            </w:r>
          </w:p>
        </w:tc>
        <w:tc>
          <w:tcPr>
            <w:tcW w:w="1100" w:type="dxa"/>
            <w:tcMar>
              <w:top w:w="80" w:type="dxa"/>
              <w:left w:w="100" w:type="dxa"/>
              <w:bottom w:w="80" w:type="dxa"/>
              <w:right w:w="100" w:type="dxa"/>
            </w:tcMar>
            <w:vAlign w:val="center"/>
          </w:tcPr>
          <w:p w14:paraId="60EDFECE" w14:textId="77777777" w:rsidR="00E964E9" w:rsidRPr="00FE3A45" w:rsidRDefault="00000000" w:rsidP="00FE3A45">
            <w:pPr>
              <w:jc w:val="both"/>
              <w:rPr>
                <w:sz w:val="24"/>
                <w:szCs w:val="24"/>
              </w:rPr>
            </w:pPr>
            <w:r w:rsidRPr="00FE3A45">
              <w:rPr>
                <w:sz w:val="24"/>
                <w:szCs w:val="24"/>
              </w:rPr>
              <w:t>High</w:t>
            </w:r>
          </w:p>
        </w:tc>
        <w:tc>
          <w:tcPr>
            <w:tcW w:w="1300" w:type="dxa"/>
            <w:tcMar>
              <w:top w:w="80" w:type="dxa"/>
              <w:left w:w="100" w:type="dxa"/>
              <w:bottom w:w="80" w:type="dxa"/>
              <w:right w:w="100" w:type="dxa"/>
            </w:tcMar>
            <w:vAlign w:val="center"/>
          </w:tcPr>
          <w:p w14:paraId="25551275" w14:textId="77777777" w:rsidR="00E964E9" w:rsidRPr="00FE3A45" w:rsidRDefault="00000000" w:rsidP="00FE3A45">
            <w:pPr>
              <w:jc w:val="both"/>
              <w:rPr>
                <w:sz w:val="24"/>
                <w:szCs w:val="24"/>
              </w:rPr>
            </w:pPr>
            <w:r w:rsidRPr="00FE3A45">
              <w:rPr>
                <w:sz w:val="24"/>
                <w:szCs w:val="24"/>
              </w:rPr>
              <w:t>High</w:t>
            </w:r>
          </w:p>
        </w:tc>
        <w:tc>
          <w:tcPr>
            <w:tcW w:w="2600" w:type="dxa"/>
            <w:tcMar>
              <w:top w:w="80" w:type="dxa"/>
              <w:left w:w="100" w:type="dxa"/>
              <w:bottom w:w="80" w:type="dxa"/>
              <w:right w:w="100" w:type="dxa"/>
            </w:tcMar>
            <w:vAlign w:val="center"/>
          </w:tcPr>
          <w:p w14:paraId="4BB1E261" w14:textId="77777777" w:rsidR="00E964E9" w:rsidRPr="00FE3A45" w:rsidRDefault="00000000" w:rsidP="00FE3A45">
            <w:pPr>
              <w:jc w:val="both"/>
              <w:rPr>
                <w:sz w:val="24"/>
                <w:szCs w:val="24"/>
              </w:rPr>
            </w:pPr>
            <w:r w:rsidRPr="00FE3A45">
              <w:rPr>
                <w:sz w:val="24"/>
                <w:szCs w:val="24"/>
              </w:rPr>
              <w:t>Threshold tuned against the 5% FPR target; user override option provided</w:t>
            </w:r>
          </w:p>
        </w:tc>
        <w:tc>
          <w:tcPr>
            <w:tcW w:w="1600" w:type="dxa"/>
            <w:tcMar>
              <w:top w:w="80" w:type="dxa"/>
              <w:left w:w="100" w:type="dxa"/>
              <w:bottom w:w="80" w:type="dxa"/>
              <w:right w:w="100" w:type="dxa"/>
            </w:tcMar>
            <w:vAlign w:val="center"/>
          </w:tcPr>
          <w:p w14:paraId="02466ED8" w14:textId="77777777" w:rsidR="00E964E9" w:rsidRPr="00FE3A45" w:rsidRDefault="00000000" w:rsidP="00FE3A45">
            <w:pPr>
              <w:jc w:val="both"/>
              <w:rPr>
                <w:sz w:val="24"/>
                <w:szCs w:val="24"/>
              </w:rPr>
            </w:pPr>
            <w:r w:rsidRPr="00FE3A45">
              <w:rPr>
                <w:sz w:val="24"/>
                <w:szCs w:val="24"/>
              </w:rPr>
              <w:t>Low</w:t>
            </w:r>
          </w:p>
        </w:tc>
      </w:tr>
      <w:tr w:rsidR="00E964E9" w:rsidRPr="00FE3A45" w14:paraId="69D26695" w14:textId="77777777">
        <w:tc>
          <w:tcPr>
            <w:tcW w:w="2400" w:type="dxa"/>
            <w:tcMar>
              <w:top w:w="80" w:type="dxa"/>
              <w:left w:w="100" w:type="dxa"/>
              <w:bottom w:w="80" w:type="dxa"/>
              <w:right w:w="100" w:type="dxa"/>
            </w:tcMar>
            <w:vAlign w:val="center"/>
          </w:tcPr>
          <w:p w14:paraId="072DEE5B" w14:textId="77777777" w:rsidR="00E964E9" w:rsidRPr="00FE3A45" w:rsidRDefault="00000000" w:rsidP="00FE3A45">
            <w:pPr>
              <w:jc w:val="both"/>
              <w:rPr>
                <w:sz w:val="24"/>
                <w:szCs w:val="24"/>
              </w:rPr>
            </w:pPr>
            <w:r w:rsidRPr="00FE3A45">
              <w:rPr>
                <w:sz w:val="24"/>
                <w:szCs w:val="24"/>
              </w:rPr>
              <w:t>Adversarial evasion via explanation leakage (Section 3.7 Security)</w:t>
            </w:r>
          </w:p>
        </w:tc>
        <w:tc>
          <w:tcPr>
            <w:tcW w:w="1100" w:type="dxa"/>
            <w:tcMar>
              <w:top w:w="80" w:type="dxa"/>
              <w:left w:w="100" w:type="dxa"/>
              <w:bottom w:w="80" w:type="dxa"/>
              <w:right w:w="100" w:type="dxa"/>
            </w:tcMar>
            <w:vAlign w:val="center"/>
          </w:tcPr>
          <w:p w14:paraId="081DDD79" w14:textId="77777777" w:rsidR="00E964E9" w:rsidRPr="00FE3A45" w:rsidRDefault="00000000" w:rsidP="00FE3A45">
            <w:pPr>
              <w:jc w:val="both"/>
              <w:rPr>
                <w:sz w:val="24"/>
                <w:szCs w:val="24"/>
              </w:rPr>
            </w:pPr>
            <w:r w:rsidRPr="00FE3A45">
              <w:rPr>
                <w:sz w:val="24"/>
                <w:szCs w:val="24"/>
              </w:rPr>
              <w:t>Low</w:t>
            </w:r>
          </w:p>
        </w:tc>
        <w:tc>
          <w:tcPr>
            <w:tcW w:w="1100" w:type="dxa"/>
            <w:tcMar>
              <w:top w:w="80" w:type="dxa"/>
              <w:left w:w="100" w:type="dxa"/>
              <w:bottom w:w="80" w:type="dxa"/>
              <w:right w:w="100" w:type="dxa"/>
            </w:tcMar>
            <w:vAlign w:val="center"/>
          </w:tcPr>
          <w:p w14:paraId="7CC61836" w14:textId="77777777" w:rsidR="00E964E9" w:rsidRPr="00FE3A45" w:rsidRDefault="00000000" w:rsidP="00FE3A45">
            <w:pPr>
              <w:jc w:val="both"/>
              <w:rPr>
                <w:sz w:val="24"/>
                <w:szCs w:val="24"/>
              </w:rPr>
            </w:pPr>
            <w:r w:rsidRPr="00FE3A45">
              <w:rPr>
                <w:sz w:val="24"/>
                <w:szCs w:val="24"/>
              </w:rPr>
              <w:t>Medium</w:t>
            </w:r>
          </w:p>
        </w:tc>
        <w:tc>
          <w:tcPr>
            <w:tcW w:w="1300" w:type="dxa"/>
            <w:tcMar>
              <w:top w:w="80" w:type="dxa"/>
              <w:left w:w="100" w:type="dxa"/>
              <w:bottom w:w="80" w:type="dxa"/>
              <w:right w:w="100" w:type="dxa"/>
            </w:tcMar>
            <w:vAlign w:val="center"/>
          </w:tcPr>
          <w:p w14:paraId="569BC4BB" w14:textId="77777777" w:rsidR="00E964E9" w:rsidRPr="00FE3A45" w:rsidRDefault="00000000" w:rsidP="00FE3A45">
            <w:pPr>
              <w:jc w:val="both"/>
              <w:rPr>
                <w:sz w:val="24"/>
                <w:szCs w:val="24"/>
              </w:rPr>
            </w:pPr>
            <w:r w:rsidRPr="00FE3A45">
              <w:rPr>
                <w:sz w:val="24"/>
                <w:szCs w:val="24"/>
              </w:rPr>
              <w:t>Low-Medium</w:t>
            </w:r>
          </w:p>
        </w:tc>
        <w:tc>
          <w:tcPr>
            <w:tcW w:w="2600" w:type="dxa"/>
            <w:tcMar>
              <w:top w:w="80" w:type="dxa"/>
              <w:left w:w="100" w:type="dxa"/>
              <w:bottom w:w="80" w:type="dxa"/>
              <w:right w:w="100" w:type="dxa"/>
            </w:tcMar>
            <w:vAlign w:val="center"/>
          </w:tcPr>
          <w:p w14:paraId="30D7102D" w14:textId="77777777" w:rsidR="00E964E9" w:rsidRPr="00FE3A45" w:rsidRDefault="00000000" w:rsidP="00FE3A45">
            <w:pPr>
              <w:jc w:val="both"/>
              <w:rPr>
                <w:sz w:val="24"/>
                <w:szCs w:val="24"/>
              </w:rPr>
            </w:pPr>
            <w:r w:rsidRPr="00FE3A45">
              <w:rPr>
                <w:sz w:val="24"/>
                <w:szCs w:val="24"/>
              </w:rPr>
              <w:t>Category-level rather than exact-weight explanations</w:t>
            </w:r>
          </w:p>
        </w:tc>
        <w:tc>
          <w:tcPr>
            <w:tcW w:w="1600" w:type="dxa"/>
            <w:tcMar>
              <w:top w:w="80" w:type="dxa"/>
              <w:left w:w="100" w:type="dxa"/>
              <w:bottom w:w="80" w:type="dxa"/>
              <w:right w:w="100" w:type="dxa"/>
            </w:tcMar>
            <w:vAlign w:val="center"/>
          </w:tcPr>
          <w:p w14:paraId="45946ACF" w14:textId="77777777" w:rsidR="00E964E9" w:rsidRPr="00FE3A45" w:rsidRDefault="00000000" w:rsidP="00FE3A45">
            <w:pPr>
              <w:jc w:val="both"/>
              <w:rPr>
                <w:sz w:val="24"/>
                <w:szCs w:val="24"/>
              </w:rPr>
            </w:pPr>
            <w:r w:rsidRPr="00FE3A45">
              <w:rPr>
                <w:sz w:val="24"/>
                <w:szCs w:val="24"/>
              </w:rPr>
              <w:t>Low</w:t>
            </w:r>
          </w:p>
        </w:tc>
      </w:tr>
      <w:tr w:rsidR="00E964E9" w:rsidRPr="00FE3A45" w14:paraId="45AC3589" w14:textId="77777777">
        <w:tc>
          <w:tcPr>
            <w:tcW w:w="2400" w:type="dxa"/>
            <w:tcMar>
              <w:top w:w="80" w:type="dxa"/>
              <w:left w:w="100" w:type="dxa"/>
              <w:bottom w:w="80" w:type="dxa"/>
              <w:right w:w="100" w:type="dxa"/>
            </w:tcMar>
            <w:vAlign w:val="center"/>
          </w:tcPr>
          <w:p w14:paraId="47B644BC" w14:textId="77777777" w:rsidR="00E964E9" w:rsidRPr="00FE3A45" w:rsidRDefault="00000000" w:rsidP="00FE3A45">
            <w:pPr>
              <w:jc w:val="both"/>
              <w:rPr>
                <w:sz w:val="24"/>
                <w:szCs w:val="24"/>
              </w:rPr>
            </w:pPr>
            <w:r w:rsidRPr="00FE3A45">
              <w:rPr>
                <w:sz w:val="24"/>
                <w:szCs w:val="24"/>
              </w:rPr>
              <w:t>Test-user data privacy during simulation exercise</w:t>
            </w:r>
          </w:p>
        </w:tc>
        <w:tc>
          <w:tcPr>
            <w:tcW w:w="1100" w:type="dxa"/>
            <w:tcMar>
              <w:top w:w="80" w:type="dxa"/>
              <w:left w:w="100" w:type="dxa"/>
              <w:bottom w:w="80" w:type="dxa"/>
              <w:right w:w="100" w:type="dxa"/>
            </w:tcMar>
            <w:vAlign w:val="center"/>
          </w:tcPr>
          <w:p w14:paraId="3677BBA3" w14:textId="77777777" w:rsidR="00E964E9" w:rsidRPr="00FE3A45" w:rsidRDefault="00000000" w:rsidP="00FE3A45">
            <w:pPr>
              <w:jc w:val="both"/>
              <w:rPr>
                <w:sz w:val="24"/>
                <w:szCs w:val="24"/>
              </w:rPr>
            </w:pPr>
            <w:r w:rsidRPr="00FE3A45">
              <w:rPr>
                <w:sz w:val="24"/>
                <w:szCs w:val="24"/>
              </w:rPr>
              <w:t>Low</w:t>
            </w:r>
          </w:p>
        </w:tc>
        <w:tc>
          <w:tcPr>
            <w:tcW w:w="1100" w:type="dxa"/>
            <w:tcMar>
              <w:top w:w="80" w:type="dxa"/>
              <w:left w:w="100" w:type="dxa"/>
              <w:bottom w:w="80" w:type="dxa"/>
              <w:right w:w="100" w:type="dxa"/>
            </w:tcMar>
            <w:vAlign w:val="center"/>
          </w:tcPr>
          <w:p w14:paraId="2A661FCD" w14:textId="77777777" w:rsidR="00E964E9" w:rsidRPr="00FE3A45" w:rsidRDefault="00000000" w:rsidP="00FE3A45">
            <w:pPr>
              <w:jc w:val="both"/>
              <w:rPr>
                <w:sz w:val="24"/>
                <w:szCs w:val="24"/>
              </w:rPr>
            </w:pPr>
            <w:r w:rsidRPr="00FE3A45">
              <w:rPr>
                <w:sz w:val="24"/>
                <w:szCs w:val="24"/>
              </w:rPr>
              <w:t>High</w:t>
            </w:r>
          </w:p>
        </w:tc>
        <w:tc>
          <w:tcPr>
            <w:tcW w:w="1300" w:type="dxa"/>
            <w:tcMar>
              <w:top w:w="80" w:type="dxa"/>
              <w:left w:w="100" w:type="dxa"/>
              <w:bottom w:w="80" w:type="dxa"/>
              <w:right w:w="100" w:type="dxa"/>
            </w:tcMar>
            <w:vAlign w:val="center"/>
          </w:tcPr>
          <w:p w14:paraId="2ADECF2B" w14:textId="77777777" w:rsidR="00E964E9" w:rsidRPr="00FE3A45" w:rsidRDefault="00000000" w:rsidP="00FE3A45">
            <w:pPr>
              <w:jc w:val="both"/>
              <w:rPr>
                <w:sz w:val="24"/>
                <w:szCs w:val="24"/>
              </w:rPr>
            </w:pPr>
            <w:r w:rsidRPr="00FE3A45">
              <w:rPr>
                <w:sz w:val="24"/>
                <w:szCs w:val="24"/>
              </w:rPr>
              <w:t>Medium</w:t>
            </w:r>
          </w:p>
        </w:tc>
        <w:tc>
          <w:tcPr>
            <w:tcW w:w="2600" w:type="dxa"/>
            <w:tcMar>
              <w:top w:w="80" w:type="dxa"/>
              <w:left w:w="100" w:type="dxa"/>
              <w:bottom w:w="80" w:type="dxa"/>
              <w:right w:w="100" w:type="dxa"/>
            </w:tcMar>
            <w:vAlign w:val="center"/>
          </w:tcPr>
          <w:p w14:paraId="40BE7A57" w14:textId="77777777" w:rsidR="00E964E9" w:rsidRPr="00FE3A45" w:rsidRDefault="00000000" w:rsidP="00FE3A45">
            <w:pPr>
              <w:jc w:val="both"/>
              <w:rPr>
                <w:sz w:val="24"/>
                <w:szCs w:val="24"/>
              </w:rPr>
            </w:pPr>
            <w:r w:rsidRPr="00FE3A45">
              <w:rPr>
                <w:sz w:val="24"/>
                <w:szCs w:val="24"/>
              </w:rPr>
              <w:t>Informed consent, de-identified logging, institutional ethics review</w:t>
            </w:r>
          </w:p>
        </w:tc>
        <w:tc>
          <w:tcPr>
            <w:tcW w:w="1600" w:type="dxa"/>
            <w:tcMar>
              <w:top w:w="80" w:type="dxa"/>
              <w:left w:w="100" w:type="dxa"/>
              <w:bottom w:w="80" w:type="dxa"/>
              <w:right w:w="100" w:type="dxa"/>
            </w:tcMar>
            <w:vAlign w:val="center"/>
          </w:tcPr>
          <w:p w14:paraId="66682DA6" w14:textId="77777777" w:rsidR="00E964E9" w:rsidRPr="00FE3A45" w:rsidRDefault="00000000" w:rsidP="00FE3A45">
            <w:pPr>
              <w:jc w:val="both"/>
              <w:rPr>
                <w:sz w:val="24"/>
                <w:szCs w:val="24"/>
              </w:rPr>
            </w:pPr>
            <w:r w:rsidRPr="00FE3A45">
              <w:rPr>
                <w:sz w:val="24"/>
                <w:szCs w:val="24"/>
              </w:rPr>
              <w:t>Low</w:t>
            </w:r>
          </w:p>
        </w:tc>
      </w:tr>
      <w:tr w:rsidR="00E964E9" w:rsidRPr="00FE3A45" w14:paraId="3F913625" w14:textId="77777777">
        <w:tc>
          <w:tcPr>
            <w:tcW w:w="2400" w:type="dxa"/>
            <w:tcMar>
              <w:top w:w="80" w:type="dxa"/>
              <w:left w:w="100" w:type="dxa"/>
              <w:bottom w:w="80" w:type="dxa"/>
              <w:right w:w="100" w:type="dxa"/>
            </w:tcMar>
            <w:vAlign w:val="center"/>
          </w:tcPr>
          <w:p w14:paraId="7A8EA8C0" w14:textId="77777777" w:rsidR="00E964E9" w:rsidRPr="00FE3A45" w:rsidRDefault="00000000" w:rsidP="00FE3A45">
            <w:pPr>
              <w:jc w:val="both"/>
              <w:rPr>
                <w:sz w:val="24"/>
                <w:szCs w:val="24"/>
              </w:rPr>
            </w:pPr>
            <w:r w:rsidRPr="00FE3A45">
              <w:rPr>
                <w:sz w:val="24"/>
                <w:szCs w:val="24"/>
              </w:rPr>
              <w:t>Model overfitting to a small training corpus</w:t>
            </w:r>
          </w:p>
        </w:tc>
        <w:tc>
          <w:tcPr>
            <w:tcW w:w="1100" w:type="dxa"/>
            <w:tcMar>
              <w:top w:w="80" w:type="dxa"/>
              <w:left w:w="100" w:type="dxa"/>
              <w:bottom w:w="80" w:type="dxa"/>
              <w:right w:w="100" w:type="dxa"/>
            </w:tcMar>
            <w:vAlign w:val="center"/>
          </w:tcPr>
          <w:p w14:paraId="4DECC1BD" w14:textId="77777777" w:rsidR="00E964E9" w:rsidRPr="00FE3A45" w:rsidRDefault="00000000" w:rsidP="00FE3A45">
            <w:pPr>
              <w:jc w:val="both"/>
              <w:rPr>
                <w:sz w:val="24"/>
                <w:szCs w:val="24"/>
              </w:rPr>
            </w:pPr>
            <w:r w:rsidRPr="00FE3A45">
              <w:rPr>
                <w:sz w:val="24"/>
                <w:szCs w:val="24"/>
              </w:rPr>
              <w:t>Medium</w:t>
            </w:r>
          </w:p>
        </w:tc>
        <w:tc>
          <w:tcPr>
            <w:tcW w:w="1100" w:type="dxa"/>
            <w:tcMar>
              <w:top w:w="80" w:type="dxa"/>
              <w:left w:w="100" w:type="dxa"/>
              <w:bottom w:w="80" w:type="dxa"/>
              <w:right w:w="100" w:type="dxa"/>
            </w:tcMar>
            <w:vAlign w:val="center"/>
          </w:tcPr>
          <w:p w14:paraId="0ED15065" w14:textId="77777777" w:rsidR="00E964E9" w:rsidRPr="00FE3A45" w:rsidRDefault="00000000" w:rsidP="00FE3A45">
            <w:pPr>
              <w:jc w:val="both"/>
              <w:rPr>
                <w:sz w:val="24"/>
                <w:szCs w:val="24"/>
              </w:rPr>
            </w:pPr>
            <w:r w:rsidRPr="00FE3A45">
              <w:rPr>
                <w:sz w:val="24"/>
                <w:szCs w:val="24"/>
              </w:rPr>
              <w:t>Medium</w:t>
            </w:r>
          </w:p>
        </w:tc>
        <w:tc>
          <w:tcPr>
            <w:tcW w:w="1300" w:type="dxa"/>
            <w:tcMar>
              <w:top w:w="80" w:type="dxa"/>
              <w:left w:w="100" w:type="dxa"/>
              <w:bottom w:w="80" w:type="dxa"/>
              <w:right w:w="100" w:type="dxa"/>
            </w:tcMar>
            <w:vAlign w:val="center"/>
          </w:tcPr>
          <w:p w14:paraId="0F05F947" w14:textId="77777777" w:rsidR="00E964E9" w:rsidRPr="00FE3A45" w:rsidRDefault="00000000" w:rsidP="00FE3A45">
            <w:pPr>
              <w:jc w:val="both"/>
              <w:rPr>
                <w:sz w:val="24"/>
                <w:szCs w:val="24"/>
              </w:rPr>
            </w:pPr>
            <w:r w:rsidRPr="00FE3A45">
              <w:rPr>
                <w:sz w:val="24"/>
                <w:szCs w:val="24"/>
              </w:rPr>
              <w:t>Medium</w:t>
            </w:r>
          </w:p>
        </w:tc>
        <w:tc>
          <w:tcPr>
            <w:tcW w:w="2600" w:type="dxa"/>
            <w:tcMar>
              <w:top w:w="80" w:type="dxa"/>
              <w:left w:w="100" w:type="dxa"/>
              <w:bottom w:w="80" w:type="dxa"/>
              <w:right w:w="100" w:type="dxa"/>
            </w:tcMar>
            <w:vAlign w:val="center"/>
          </w:tcPr>
          <w:p w14:paraId="7338D050" w14:textId="77777777" w:rsidR="00E964E9" w:rsidRPr="00FE3A45" w:rsidRDefault="00000000" w:rsidP="00FE3A45">
            <w:pPr>
              <w:jc w:val="both"/>
              <w:rPr>
                <w:sz w:val="24"/>
                <w:szCs w:val="24"/>
              </w:rPr>
            </w:pPr>
            <w:r w:rsidRPr="00FE3A45">
              <w:rPr>
                <w:sz w:val="24"/>
                <w:szCs w:val="24"/>
              </w:rPr>
              <w:t>Cross-validation and held-out test set used during model selection</w:t>
            </w:r>
          </w:p>
        </w:tc>
        <w:tc>
          <w:tcPr>
            <w:tcW w:w="1600" w:type="dxa"/>
            <w:tcMar>
              <w:top w:w="80" w:type="dxa"/>
              <w:left w:w="100" w:type="dxa"/>
              <w:bottom w:w="80" w:type="dxa"/>
              <w:right w:w="100" w:type="dxa"/>
            </w:tcMar>
            <w:vAlign w:val="center"/>
          </w:tcPr>
          <w:p w14:paraId="659C7DC1" w14:textId="77777777" w:rsidR="00E964E9" w:rsidRPr="00FE3A45" w:rsidRDefault="00000000" w:rsidP="00FE3A45">
            <w:pPr>
              <w:jc w:val="both"/>
              <w:rPr>
                <w:sz w:val="24"/>
                <w:szCs w:val="24"/>
              </w:rPr>
            </w:pPr>
            <w:r w:rsidRPr="00FE3A45">
              <w:rPr>
                <w:sz w:val="24"/>
                <w:szCs w:val="24"/>
              </w:rPr>
              <w:t>Low</w:t>
            </w:r>
          </w:p>
        </w:tc>
      </w:tr>
    </w:tbl>
    <w:p w14:paraId="40D70BE6" w14:textId="77777777" w:rsidR="00E964E9" w:rsidRPr="00FE3A45" w:rsidRDefault="00000000" w:rsidP="00FE3A45">
      <w:pPr>
        <w:jc w:val="both"/>
        <w:rPr>
          <w:sz w:val="24"/>
          <w:szCs w:val="24"/>
        </w:rPr>
      </w:pPr>
      <w:r w:rsidRPr="00FE3A45">
        <w:rPr>
          <w:sz w:val="24"/>
          <w:szCs w:val="24"/>
        </w:rPr>
        <w:br w:type="page"/>
      </w:r>
    </w:p>
    <w:p w14:paraId="14F043F5" w14:textId="77777777" w:rsidR="00E964E9" w:rsidRPr="00FE3A45" w:rsidRDefault="00000000" w:rsidP="00FE3A45">
      <w:pPr>
        <w:spacing w:after="200"/>
        <w:jc w:val="both"/>
        <w:rPr>
          <w:sz w:val="24"/>
          <w:szCs w:val="24"/>
        </w:rPr>
      </w:pPr>
      <w:r w:rsidRPr="00FE3A45">
        <w:rPr>
          <w:b/>
          <w:bCs/>
          <w:sz w:val="24"/>
          <w:szCs w:val="24"/>
        </w:rPr>
        <w:lastRenderedPageBreak/>
        <w:t>CHAPTER 4</w:t>
      </w:r>
    </w:p>
    <w:p w14:paraId="606BD9D4" w14:textId="77777777" w:rsidR="00E964E9" w:rsidRPr="00FE3A45" w:rsidRDefault="00000000" w:rsidP="00FE3A45">
      <w:pPr>
        <w:spacing w:after="200"/>
        <w:jc w:val="both"/>
        <w:rPr>
          <w:sz w:val="24"/>
          <w:szCs w:val="24"/>
        </w:rPr>
      </w:pPr>
      <w:r w:rsidRPr="00FE3A45">
        <w:rPr>
          <w:b/>
          <w:bCs/>
          <w:sz w:val="24"/>
          <w:szCs w:val="24"/>
        </w:rPr>
        <w:t>IMPLEMENTATION, TESTING &amp; RESULTS, PROJECT MANAGEMENT</w:t>
      </w:r>
    </w:p>
    <w:p w14:paraId="24909354" w14:textId="77777777" w:rsidR="00E964E9" w:rsidRPr="00FE3A45" w:rsidRDefault="00000000" w:rsidP="00FE3A45">
      <w:pPr>
        <w:pStyle w:val="Heading2"/>
        <w:spacing w:before="300" w:after="200"/>
        <w:jc w:val="both"/>
        <w:rPr>
          <w:sz w:val="24"/>
          <w:szCs w:val="24"/>
        </w:rPr>
      </w:pPr>
      <w:r w:rsidRPr="00FE3A45">
        <w:rPr>
          <w:b/>
          <w:bCs/>
          <w:sz w:val="24"/>
          <w:szCs w:val="24"/>
        </w:rPr>
        <w:t>4.1 Development Approach &amp; Resources</w:t>
      </w:r>
    </w:p>
    <w:p w14:paraId="5970B3EA" w14:textId="77777777" w:rsidR="00E964E9" w:rsidRPr="00FE3A45" w:rsidRDefault="00000000" w:rsidP="00FE3A45">
      <w:pPr>
        <w:spacing w:after="200" w:line="360" w:lineRule="auto"/>
        <w:jc w:val="both"/>
        <w:rPr>
          <w:sz w:val="24"/>
          <w:szCs w:val="24"/>
        </w:rPr>
      </w:pPr>
      <w:r w:rsidRPr="00FE3A45">
        <w:rPr>
          <w:sz w:val="24"/>
          <w:szCs w:val="24"/>
        </w:rPr>
        <w:t>An iterative, prototype-driven development approach was followed: the feature-extraction pipeline and each candidate classifier were implemented and unit-tested independently before integration, followed by end-to-end pipeline testing and finally the controlled user-awareness evaluation, with each stage's results feeding refinements into the next. This mirrored the design evidence gathered in Chapter 3 rather than fixing the architecture in advance.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E964E9" w:rsidRPr="00FE3A45" w14:paraId="69A15877" w14:textId="77777777">
        <w:trPr>
          <w:tblHeader/>
        </w:trPr>
        <w:tc>
          <w:tcPr>
            <w:tcW w:w="2600" w:type="dxa"/>
            <w:shd w:val="clear" w:color="auto" w:fill="D9E2F3"/>
            <w:tcMar>
              <w:top w:w="80" w:type="dxa"/>
              <w:left w:w="100" w:type="dxa"/>
              <w:bottom w:w="80" w:type="dxa"/>
              <w:right w:w="100" w:type="dxa"/>
            </w:tcMar>
            <w:vAlign w:val="center"/>
          </w:tcPr>
          <w:p w14:paraId="53B2ECE7" w14:textId="77777777" w:rsidR="00E964E9" w:rsidRPr="00FE3A45" w:rsidRDefault="00000000" w:rsidP="00FE3A45">
            <w:pPr>
              <w:jc w:val="both"/>
              <w:rPr>
                <w:sz w:val="24"/>
                <w:szCs w:val="24"/>
              </w:rPr>
            </w:pPr>
            <w:r w:rsidRPr="00FE3A45">
              <w:rPr>
                <w:b/>
                <w:bCs/>
                <w:sz w:val="24"/>
                <w:szCs w:val="24"/>
              </w:rPr>
              <w:t>Resource</w:t>
            </w:r>
          </w:p>
        </w:tc>
        <w:tc>
          <w:tcPr>
            <w:tcW w:w="6500" w:type="dxa"/>
            <w:shd w:val="clear" w:color="auto" w:fill="D9E2F3"/>
            <w:tcMar>
              <w:top w:w="80" w:type="dxa"/>
              <w:left w:w="100" w:type="dxa"/>
              <w:bottom w:w="80" w:type="dxa"/>
              <w:right w:w="100" w:type="dxa"/>
            </w:tcMar>
            <w:vAlign w:val="center"/>
          </w:tcPr>
          <w:p w14:paraId="12372C0B" w14:textId="77777777" w:rsidR="00E964E9" w:rsidRPr="00FE3A45" w:rsidRDefault="00000000" w:rsidP="00FE3A45">
            <w:pPr>
              <w:jc w:val="both"/>
              <w:rPr>
                <w:sz w:val="24"/>
                <w:szCs w:val="24"/>
              </w:rPr>
            </w:pPr>
            <w:r w:rsidRPr="00FE3A45">
              <w:rPr>
                <w:b/>
                <w:bCs/>
                <w:sz w:val="24"/>
                <w:szCs w:val="24"/>
              </w:rPr>
              <w:t>Description</w:t>
            </w:r>
          </w:p>
        </w:tc>
      </w:tr>
      <w:tr w:rsidR="00E964E9" w:rsidRPr="00FE3A45" w14:paraId="13C1F727" w14:textId="77777777">
        <w:tc>
          <w:tcPr>
            <w:tcW w:w="2600" w:type="dxa"/>
            <w:tcMar>
              <w:top w:w="80" w:type="dxa"/>
              <w:left w:w="100" w:type="dxa"/>
              <w:bottom w:w="80" w:type="dxa"/>
              <w:right w:w="100" w:type="dxa"/>
            </w:tcMar>
            <w:vAlign w:val="center"/>
          </w:tcPr>
          <w:p w14:paraId="6DCBCF74" w14:textId="77777777" w:rsidR="00E964E9" w:rsidRPr="00FE3A45" w:rsidRDefault="00000000" w:rsidP="00FE3A45">
            <w:pPr>
              <w:jc w:val="both"/>
              <w:rPr>
                <w:sz w:val="24"/>
                <w:szCs w:val="24"/>
              </w:rPr>
            </w:pPr>
            <w:r w:rsidRPr="00FE3A45">
              <w:rPr>
                <w:sz w:val="24"/>
                <w:szCs w:val="24"/>
              </w:rPr>
              <w:t>Dataset</w:t>
            </w:r>
          </w:p>
        </w:tc>
        <w:tc>
          <w:tcPr>
            <w:tcW w:w="6500" w:type="dxa"/>
            <w:tcMar>
              <w:top w:w="80" w:type="dxa"/>
              <w:left w:w="100" w:type="dxa"/>
              <w:bottom w:w="80" w:type="dxa"/>
              <w:right w:w="100" w:type="dxa"/>
            </w:tcMar>
            <w:vAlign w:val="center"/>
          </w:tcPr>
          <w:p w14:paraId="3EE28981" w14:textId="77777777" w:rsidR="00E964E9" w:rsidRPr="00FE3A45" w:rsidRDefault="00000000" w:rsidP="00FE3A45">
            <w:pPr>
              <w:jc w:val="both"/>
              <w:rPr>
                <w:sz w:val="24"/>
                <w:szCs w:val="24"/>
              </w:rPr>
            </w:pPr>
            <w:r w:rsidRPr="00FE3A45">
              <w:rPr>
                <w:sz w:val="24"/>
                <w:szCs w:val="24"/>
              </w:rPr>
              <w:t>Publicly available, de-identified phishing/legitimate email corpus (~10,000 labelled messages)</w:t>
            </w:r>
          </w:p>
        </w:tc>
      </w:tr>
      <w:tr w:rsidR="00E964E9" w:rsidRPr="00FE3A45" w14:paraId="246E0772" w14:textId="77777777">
        <w:tc>
          <w:tcPr>
            <w:tcW w:w="2600" w:type="dxa"/>
            <w:tcMar>
              <w:top w:w="80" w:type="dxa"/>
              <w:left w:w="100" w:type="dxa"/>
              <w:bottom w:w="80" w:type="dxa"/>
              <w:right w:w="100" w:type="dxa"/>
            </w:tcMar>
            <w:vAlign w:val="center"/>
          </w:tcPr>
          <w:p w14:paraId="13334C1E" w14:textId="77777777" w:rsidR="00E964E9" w:rsidRPr="00FE3A45" w:rsidRDefault="00000000" w:rsidP="00FE3A45">
            <w:pPr>
              <w:jc w:val="both"/>
              <w:rPr>
                <w:sz w:val="24"/>
                <w:szCs w:val="24"/>
              </w:rPr>
            </w:pPr>
            <w:r w:rsidRPr="00FE3A45">
              <w:rPr>
                <w:sz w:val="24"/>
                <w:szCs w:val="24"/>
              </w:rPr>
              <w:t>Programming language / libraries</w:t>
            </w:r>
          </w:p>
        </w:tc>
        <w:tc>
          <w:tcPr>
            <w:tcW w:w="6500" w:type="dxa"/>
            <w:tcMar>
              <w:top w:w="80" w:type="dxa"/>
              <w:left w:w="100" w:type="dxa"/>
              <w:bottom w:w="80" w:type="dxa"/>
              <w:right w:w="100" w:type="dxa"/>
            </w:tcMar>
            <w:vAlign w:val="center"/>
          </w:tcPr>
          <w:p w14:paraId="31FBD02C" w14:textId="77777777" w:rsidR="00E964E9" w:rsidRPr="00FE3A45" w:rsidRDefault="00000000" w:rsidP="00FE3A45">
            <w:pPr>
              <w:jc w:val="both"/>
              <w:rPr>
                <w:sz w:val="24"/>
                <w:szCs w:val="24"/>
              </w:rPr>
            </w:pPr>
            <w:r w:rsidRPr="00FE3A45">
              <w:rPr>
                <w:sz w:val="24"/>
                <w:szCs w:val="24"/>
              </w:rPr>
              <w:t>Python, scikit-learn, pandas, NumPy, Flask (dashboard backend)</w:t>
            </w:r>
          </w:p>
        </w:tc>
      </w:tr>
      <w:tr w:rsidR="00E964E9" w:rsidRPr="00FE3A45" w14:paraId="5A049BED" w14:textId="77777777">
        <w:tc>
          <w:tcPr>
            <w:tcW w:w="2600" w:type="dxa"/>
            <w:tcMar>
              <w:top w:w="80" w:type="dxa"/>
              <w:left w:w="100" w:type="dxa"/>
              <w:bottom w:w="80" w:type="dxa"/>
              <w:right w:w="100" w:type="dxa"/>
            </w:tcMar>
            <w:vAlign w:val="center"/>
          </w:tcPr>
          <w:p w14:paraId="2C2063A0" w14:textId="77777777" w:rsidR="00E964E9" w:rsidRPr="00FE3A45" w:rsidRDefault="00000000" w:rsidP="00FE3A45">
            <w:pPr>
              <w:jc w:val="both"/>
              <w:rPr>
                <w:sz w:val="24"/>
                <w:szCs w:val="24"/>
              </w:rPr>
            </w:pPr>
            <w:r w:rsidRPr="00FE3A45">
              <w:rPr>
                <w:sz w:val="24"/>
                <w:szCs w:val="24"/>
              </w:rPr>
              <w:t>Hardware</w:t>
            </w:r>
          </w:p>
        </w:tc>
        <w:tc>
          <w:tcPr>
            <w:tcW w:w="6500" w:type="dxa"/>
            <w:tcMar>
              <w:top w:w="80" w:type="dxa"/>
              <w:left w:w="100" w:type="dxa"/>
              <w:bottom w:w="80" w:type="dxa"/>
              <w:right w:w="100" w:type="dxa"/>
            </w:tcMar>
            <w:vAlign w:val="center"/>
          </w:tcPr>
          <w:p w14:paraId="719AC857" w14:textId="77777777" w:rsidR="00E964E9" w:rsidRPr="00FE3A45" w:rsidRDefault="00000000" w:rsidP="00FE3A45">
            <w:pPr>
              <w:jc w:val="both"/>
              <w:rPr>
                <w:sz w:val="24"/>
                <w:szCs w:val="24"/>
              </w:rPr>
            </w:pPr>
            <w:r w:rsidRPr="00FE3A45">
              <w:rPr>
                <w:sz w:val="24"/>
                <w:szCs w:val="24"/>
              </w:rPr>
              <w:t>Single commodity server / virtual machine, 4-core CPU, 8 GB RAM</w:t>
            </w:r>
          </w:p>
        </w:tc>
      </w:tr>
      <w:tr w:rsidR="00E964E9" w:rsidRPr="00FE3A45" w14:paraId="30065B7A" w14:textId="77777777">
        <w:tc>
          <w:tcPr>
            <w:tcW w:w="2600" w:type="dxa"/>
            <w:tcMar>
              <w:top w:w="80" w:type="dxa"/>
              <w:left w:w="100" w:type="dxa"/>
              <w:bottom w:w="80" w:type="dxa"/>
              <w:right w:w="100" w:type="dxa"/>
            </w:tcMar>
            <w:vAlign w:val="center"/>
          </w:tcPr>
          <w:p w14:paraId="7DDEC9B5" w14:textId="77777777" w:rsidR="00E964E9" w:rsidRPr="00FE3A45" w:rsidRDefault="00000000" w:rsidP="00FE3A45">
            <w:pPr>
              <w:jc w:val="both"/>
              <w:rPr>
                <w:sz w:val="24"/>
                <w:szCs w:val="24"/>
              </w:rPr>
            </w:pPr>
            <w:r w:rsidRPr="00FE3A45">
              <w:rPr>
                <w:sz w:val="24"/>
                <w:szCs w:val="24"/>
              </w:rPr>
              <w:t>Simulation participants</w:t>
            </w:r>
          </w:p>
        </w:tc>
        <w:tc>
          <w:tcPr>
            <w:tcW w:w="6500" w:type="dxa"/>
            <w:tcMar>
              <w:top w:w="80" w:type="dxa"/>
              <w:left w:w="100" w:type="dxa"/>
              <w:bottom w:w="80" w:type="dxa"/>
              <w:right w:w="100" w:type="dxa"/>
            </w:tcMar>
            <w:vAlign w:val="center"/>
          </w:tcPr>
          <w:p w14:paraId="66ED1332" w14:textId="77777777" w:rsidR="00E964E9" w:rsidRPr="00FE3A45" w:rsidRDefault="00000000" w:rsidP="00FE3A45">
            <w:pPr>
              <w:jc w:val="both"/>
              <w:rPr>
                <w:sz w:val="24"/>
                <w:szCs w:val="24"/>
              </w:rPr>
            </w:pPr>
            <w:r w:rsidRPr="00FE3A45">
              <w:rPr>
                <w:sz w:val="24"/>
                <w:szCs w:val="24"/>
              </w:rPr>
              <w:t>12 volunteer test users recruited under institutional ethics guidance</w:t>
            </w:r>
          </w:p>
        </w:tc>
      </w:tr>
    </w:tbl>
    <w:p w14:paraId="7EF029E3" w14:textId="77777777" w:rsidR="00E964E9" w:rsidRPr="00FE3A45" w:rsidRDefault="00000000" w:rsidP="00FE3A45">
      <w:pPr>
        <w:pStyle w:val="Heading2"/>
        <w:spacing w:before="300" w:after="200"/>
        <w:jc w:val="both"/>
        <w:rPr>
          <w:sz w:val="24"/>
          <w:szCs w:val="24"/>
        </w:rPr>
      </w:pPr>
      <w:r w:rsidRPr="00FE3A45">
        <w:rPr>
          <w:b/>
          <w:bCs/>
          <w:sz w:val="24"/>
          <w:szCs w:val="24"/>
        </w:rPr>
        <w:t>4.2 Software Implementation &amp; Modern Tools Used</w:t>
      </w:r>
    </w:p>
    <w:p w14:paraId="5E83F01C" w14:textId="77777777" w:rsidR="00E964E9" w:rsidRPr="00FE3A45" w:rsidRDefault="00000000" w:rsidP="00FE3A45">
      <w:pPr>
        <w:spacing w:after="200" w:line="360" w:lineRule="auto"/>
        <w:jc w:val="both"/>
        <w:rPr>
          <w:sz w:val="24"/>
          <w:szCs w:val="24"/>
        </w:rPr>
      </w:pPr>
      <w:r w:rsidRPr="00FE3A45">
        <w:rPr>
          <w:sz w:val="24"/>
          <w:szCs w:val="24"/>
        </w:rPr>
        <w:t xml:space="preserve">The feature-extraction module was implemented in Python using the email standard library for MIME parsing, </w:t>
      </w:r>
      <w:proofErr w:type="spellStart"/>
      <w:r w:rsidRPr="00FE3A45">
        <w:rPr>
          <w:sz w:val="24"/>
          <w:szCs w:val="24"/>
        </w:rPr>
        <w:t>tldextract</w:t>
      </w:r>
      <w:proofErr w:type="spellEnd"/>
      <w:r w:rsidRPr="00FE3A45">
        <w:rPr>
          <w:sz w:val="24"/>
          <w:szCs w:val="24"/>
        </w:rPr>
        <w:t xml:space="preserve"> for domain-structure analysis, and scikit-</w:t>
      </w:r>
      <w:proofErr w:type="spellStart"/>
      <w:r w:rsidRPr="00FE3A45">
        <w:rPr>
          <w:sz w:val="24"/>
          <w:szCs w:val="24"/>
        </w:rPr>
        <w:t>learn's</w:t>
      </w:r>
      <w:proofErr w:type="spellEnd"/>
      <w:r w:rsidRPr="00FE3A45">
        <w:rPr>
          <w:sz w:val="24"/>
          <w:szCs w:val="24"/>
        </w:rPr>
        <w:t xml:space="preserve"> </w:t>
      </w:r>
      <w:proofErr w:type="spellStart"/>
      <w:r w:rsidRPr="00FE3A45">
        <w:rPr>
          <w:sz w:val="24"/>
          <w:szCs w:val="24"/>
        </w:rPr>
        <w:t>TfidfVectorizer</w:t>
      </w:r>
      <w:proofErr w:type="spellEnd"/>
      <w:r w:rsidRPr="00FE3A45">
        <w:rPr>
          <w:sz w:val="24"/>
          <w:szCs w:val="24"/>
        </w:rPr>
        <w:t xml:space="preserve"> for text features. All three candidate classifiers (Naive Bayes, SVM, Random Forest) were implemented and trained using scikit-learn with stratified 80/20 train-test splitting and 5-fold cross-validation for hyperparameter tuning. The awareness dashboard was implemented as a lightweight Flask web application that displays incoming test messages, the classifier's verdict, and a plain-language explanation generated from the Random Forest's per-message feature-importance output.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700"/>
      </w:tblGrid>
      <w:tr w:rsidR="00E964E9" w:rsidRPr="00FE3A45" w14:paraId="2D3E8A3E" w14:textId="77777777">
        <w:trPr>
          <w:tblHeader/>
        </w:trPr>
        <w:tc>
          <w:tcPr>
            <w:tcW w:w="2800" w:type="dxa"/>
            <w:shd w:val="clear" w:color="auto" w:fill="D9E2F3"/>
            <w:tcMar>
              <w:top w:w="80" w:type="dxa"/>
              <w:left w:w="100" w:type="dxa"/>
              <w:bottom w:w="80" w:type="dxa"/>
              <w:right w:w="100" w:type="dxa"/>
            </w:tcMar>
            <w:vAlign w:val="center"/>
          </w:tcPr>
          <w:p w14:paraId="069F4BC0" w14:textId="77777777" w:rsidR="00E964E9" w:rsidRPr="00FE3A45" w:rsidRDefault="00000000" w:rsidP="00FE3A45">
            <w:pPr>
              <w:jc w:val="both"/>
              <w:rPr>
                <w:sz w:val="24"/>
                <w:szCs w:val="24"/>
              </w:rPr>
            </w:pPr>
            <w:r w:rsidRPr="00FE3A45">
              <w:rPr>
                <w:b/>
                <w:bCs/>
                <w:sz w:val="24"/>
                <w:szCs w:val="24"/>
              </w:rPr>
              <w:t>Tool / Software / Equipment</w:t>
            </w:r>
          </w:p>
        </w:tc>
        <w:tc>
          <w:tcPr>
            <w:tcW w:w="3600" w:type="dxa"/>
            <w:shd w:val="clear" w:color="auto" w:fill="D9E2F3"/>
            <w:tcMar>
              <w:top w:w="80" w:type="dxa"/>
              <w:left w:w="100" w:type="dxa"/>
              <w:bottom w:w="80" w:type="dxa"/>
              <w:right w:w="100" w:type="dxa"/>
            </w:tcMar>
            <w:vAlign w:val="center"/>
          </w:tcPr>
          <w:p w14:paraId="2829B59B" w14:textId="77777777" w:rsidR="00E964E9" w:rsidRPr="00FE3A45" w:rsidRDefault="00000000" w:rsidP="00FE3A45">
            <w:pPr>
              <w:jc w:val="both"/>
              <w:rPr>
                <w:sz w:val="24"/>
                <w:szCs w:val="24"/>
              </w:rPr>
            </w:pPr>
            <w:r w:rsidRPr="00FE3A45">
              <w:rPr>
                <w:b/>
                <w:bCs/>
                <w:sz w:val="24"/>
                <w:szCs w:val="24"/>
              </w:rPr>
              <w:t>Purpose</w:t>
            </w:r>
          </w:p>
        </w:tc>
        <w:tc>
          <w:tcPr>
            <w:tcW w:w="2700" w:type="dxa"/>
            <w:shd w:val="clear" w:color="auto" w:fill="D9E2F3"/>
            <w:tcMar>
              <w:top w:w="80" w:type="dxa"/>
              <w:left w:w="100" w:type="dxa"/>
              <w:bottom w:w="80" w:type="dxa"/>
              <w:right w:w="100" w:type="dxa"/>
            </w:tcMar>
            <w:vAlign w:val="center"/>
          </w:tcPr>
          <w:p w14:paraId="6328BF44" w14:textId="77777777" w:rsidR="00E964E9" w:rsidRPr="00FE3A45" w:rsidRDefault="00000000" w:rsidP="00FE3A45">
            <w:pPr>
              <w:jc w:val="both"/>
              <w:rPr>
                <w:sz w:val="24"/>
                <w:szCs w:val="24"/>
              </w:rPr>
            </w:pPr>
            <w:r w:rsidRPr="00FE3A45">
              <w:rPr>
                <w:b/>
                <w:bCs/>
                <w:sz w:val="24"/>
                <w:szCs w:val="24"/>
              </w:rPr>
              <w:t>Stage Used</w:t>
            </w:r>
          </w:p>
        </w:tc>
      </w:tr>
      <w:tr w:rsidR="00E964E9" w:rsidRPr="00FE3A45" w14:paraId="17E0E082" w14:textId="77777777">
        <w:tc>
          <w:tcPr>
            <w:tcW w:w="2800" w:type="dxa"/>
            <w:tcMar>
              <w:top w:w="80" w:type="dxa"/>
              <w:left w:w="100" w:type="dxa"/>
              <w:bottom w:w="80" w:type="dxa"/>
              <w:right w:w="100" w:type="dxa"/>
            </w:tcMar>
            <w:vAlign w:val="center"/>
          </w:tcPr>
          <w:p w14:paraId="534A2DA3" w14:textId="77777777" w:rsidR="00E964E9" w:rsidRPr="00FE3A45" w:rsidRDefault="00000000" w:rsidP="00FE3A45">
            <w:pPr>
              <w:jc w:val="both"/>
              <w:rPr>
                <w:sz w:val="24"/>
                <w:szCs w:val="24"/>
              </w:rPr>
            </w:pPr>
            <w:r w:rsidRPr="00FE3A45">
              <w:rPr>
                <w:sz w:val="24"/>
                <w:szCs w:val="24"/>
              </w:rPr>
              <w:t>Python 3 / scikit-learn</w:t>
            </w:r>
          </w:p>
        </w:tc>
        <w:tc>
          <w:tcPr>
            <w:tcW w:w="3600" w:type="dxa"/>
            <w:tcMar>
              <w:top w:w="80" w:type="dxa"/>
              <w:left w:w="100" w:type="dxa"/>
              <w:bottom w:w="80" w:type="dxa"/>
              <w:right w:w="100" w:type="dxa"/>
            </w:tcMar>
            <w:vAlign w:val="center"/>
          </w:tcPr>
          <w:p w14:paraId="5FC59A22" w14:textId="77777777" w:rsidR="00E964E9" w:rsidRPr="00FE3A45" w:rsidRDefault="00000000" w:rsidP="00FE3A45">
            <w:pPr>
              <w:jc w:val="both"/>
              <w:rPr>
                <w:sz w:val="24"/>
                <w:szCs w:val="24"/>
              </w:rPr>
            </w:pPr>
            <w:r w:rsidRPr="00FE3A45">
              <w:rPr>
                <w:sz w:val="24"/>
                <w:szCs w:val="24"/>
              </w:rPr>
              <w:t>Feature extraction, model training and evaluation</w:t>
            </w:r>
          </w:p>
        </w:tc>
        <w:tc>
          <w:tcPr>
            <w:tcW w:w="2700" w:type="dxa"/>
            <w:tcMar>
              <w:top w:w="80" w:type="dxa"/>
              <w:left w:w="100" w:type="dxa"/>
              <w:bottom w:w="80" w:type="dxa"/>
              <w:right w:w="100" w:type="dxa"/>
            </w:tcMar>
            <w:vAlign w:val="center"/>
          </w:tcPr>
          <w:p w14:paraId="3AB6F4FA" w14:textId="77777777" w:rsidR="00E964E9" w:rsidRPr="00FE3A45" w:rsidRDefault="00000000" w:rsidP="00FE3A45">
            <w:pPr>
              <w:jc w:val="both"/>
              <w:rPr>
                <w:sz w:val="24"/>
                <w:szCs w:val="24"/>
              </w:rPr>
            </w:pPr>
            <w:r w:rsidRPr="00FE3A45">
              <w:rPr>
                <w:sz w:val="24"/>
                <w:szCs w:val="24"/>
              </w:rPr>
              <w:t>Design &amp; Implementation</w:t>
            </w:r>
          </w:p>
        </w:tc>
      </w:tr>
      <w:tr w:rsidR="00E964E9" w:rsidRPr="00FE3A45" w14:paraId="6C09BD69" w14:textId="77777777">
        <w:tc>
          <w:tcPr>
            <w:tcW w:w="2800" w:type="dxa"/>
            <w:tcMar>
              <w:top w:w="80" w:type="dxa"/>
              <w:left w:w="100" w:type="dxa"/>
              <w:bottom w:w="80" w:type="dxa"/>
              <w:right w:w="100" w:type="dxa"/>
            </w:tcMar>
            <w:vAlign w:val="center"/>
          </w:tcPr>
          <w:p w14:paraId="29118BDB" w14:textId="77777777" w:rsidR="00E964E9" w:rsidRPr="00FE3A45" w:rsidRDefault="00000000" w:rsidP="00FE3A45">
            <w:pPr>
              <w:jc w:val="both"/>
              <w:rPr>
                <w:sz w:val="24"/>
                <w:szCs w:val="24"/>
              </w:rPr>
            </w:pPr>
            <w:r w:rsidRPr="00FE3A45">
              <w:rPr>
                <w:sz w:val="24"/>
                <w:szCs w:val="24"/>
              </w:rPr>
              <w:t>pandas / NumPy</w:t>
            </w:r>
          </w:p>
        </w:tc>
        <w:tc>
          <w:tcPr>
            <w:tcW w:w="3600" w:type="dxa"/>
            <w:tcMar>
              <w:top w:w="80" w:type="dxa"/>
              <w:left w:w="100" w:type="dxa"/>
              <w:bottom w:w="80" w:type="dxa"/>
              <w:right w:w="100" w:type="dxa"/>
            </w:tcMar>
            <w:vAlign w:val="center"/>
          </w:tcPr>
          <w:p w14:paraId="212F25FB" w14:textId="77777777" w:rsidR="00E964E9" w:rsidRPr="00FE3A45" w:rsidRDefault="00000000" w:rsidP="00FE3A45">
            <w:pPr>
              <w:jc w:val="both"/>
              <w:rPr>
                <w:sz w:val="24"/>
                <w:szCs w:val="24"/>
              </w:rPr>
            </w:pPr>
            <w:r w:rsidRPr="00FE3A45">
              <w:rPr>
                <w:sz w:val="24"/>
                <w:szCs w:val="24"/>
              </w:rPr>
              <w:t>Dataset preprocessing and feature-matrix handling</w:t>
            </w:r>
          </w:p>
        </w:tc>
        <w:tc>
          <w:tcPr>
            <w:tcW w:w="2700" w:type="dxa"/>
            <w:tcMar>
              <w:top w:w="80" w:type="dxa"/>
              <w:left w:w="100" w:type="dxa"/>
              <w:bottom w:w="80" w:type="dxa"/>
              <w:right w:w="100" w:type="dxa"/>
            </w:tcMar>
            <w:vAlign w:val="center"/>
          </w:tcPr>
          <w:p w14:paraId="28D0C45C" w14:textId="77777777" w:rsidR="00E964E9" w:rsidRPr="00FE3A45" w:rsidRDefault="00000000" w:rsidP="00FE3A45">
            <w:pPr>
              <w:jc w:val="both"/>
              <w:rPr>
                <w:sz w:val="24"/>
                <w:szCs w:val="24"/>
              </w:rPr>
            </w:pPr>
            <w:r w:rsidRPr="00FE3A45">
              <w:rPr>
                <w:sz w:val="24"/>
                <w:szCs w:val="24"/>
              </w:rPr>
              <w:t>Implementation</w:t>
            </w:r>
          </w:p>
        </w:tc>
      </w:tr>
      <w:tr w:rsidR="00E964E9" w:rsidRPr="00FE3A45" w14:paraId="1B5D2CFD" w14:textId="77777777">
        <w:tc>
          <w:tcPr>
            <w:tcW w:w="2800" w:type="dxa"/>
            <w:tcMar>
              <w:top w:w="80" w:type="dxa"/>
              <w:left w:w="100" w:type="dxa"/>
              <w:bottom w:w="80" w:type="dxa"/>
              <w:right w:w="100" w:type="dxa"/>
            </w:tcMar>
            <w:vAlign w:val="center"/>
          </w:tcPr>
          <w:p w14:paraId="4CB443A1" w14:textId="77777777" w:rsidR="00E964E9" w:rsidRPr="00FE3A45" w:rsidRDefault="00000000" w:rsidP="00FE3A45">
            <w:pPr>
              <w:jc w:val="both"/>
              <w:rPr>
                <w:sz w:val="24"/>
                <w:szCs w:val="24"/>
              </w:rPr>
            </w:pPr>
            <w:r w:rsidRPr="00FE3A45">
              <w:rPr>
                <w:sz w:val="24"/>
                <w:szCs w:val="24"/>
              </w:rPr>
              <w:t>Flask</w:t>
            </w:r>
          </w:p>
        </w:tc>
        <w:tc>
          <w:tcPr>
            <w:tcW w:w="3600" w:type="dxa"/>
            <w:tcMar>
              <w:top w:w="80" w:type="dxa"/>
              <w:left w:w="100" w:type="dxa"/>
              <w:bottom w:w="80" w:type="dxa"/>
              <w:right w:w="100" w:type="dxa"/>
            </w:tcMar>
            <w:vAlign w:val="center"/>
          </w:tcPr>
          <w:p w14:paraId="3A935347" w14:textId="77777777" w:rsidR="00E964E9" w:rsidRPr="00FE3A45" w:rsidRDefault="00000000" w:rsidP="00FE3A45">
            <w:pPr>
              <w:jc w:val="both"/>
              <w:rPr>
                <w:sz w:val="24"/>
                <w:szCs w:val="24"/>
              </w:rPr>
            </w:pPr>
            <w:r w:rsidRPr="00FE3A45">
              <w:rPr>
                <w:sz w:val="24"/>
                <w:szCs w:val="24"/>
              </w:rPr>
              <w:t>Awareness-dashboard web backend</w:t>
            </w:r>
          </w:p>
        </w:tc>
        <w:tc>
          <w:tcPr>
            <w:tcW w:w="2700" w:type="dxa"/>
            <w:tcMar>
              <w:top w:w="80" w:type="dxa"/>
              <w:left w:w="100" w:type="dxa"/>
              <w:bottom w:w="80" w:type="dxa"/>
              <w:right w:w="100" w:type="dxa"/>
            </w:tcMar>
            <w:vAlign w:val="center"/>
          </w:tcPr>
          <w:p w14:paraId="40EE91D3" w14:textId="77777777" w:rsidR="00E964E9" w:rsidRPr="00FE3A45" w:rsidRDefault="00000000" w:rsidP="00FE3A45">
            <w:pPr>
              <w:jc w:val="both"/>
              <w:rPr>
                <w:sz w:val="24"/>
                <w:szCs w:val="24"/>
              </w:rPr>
            </w:pPr>
            <w:r w:rsidRPr="00FE3A45">
              <w:rPr>
                <w:sz w:val="24"/>
                <w:szCs w:val="24"/>
              </w:rPr>
              <w:t>Implementation</w:t>
            </w:r>
          </w:p>
        </w:tc>
      </w:tr>
      <w:tr w:rsidR="00E964E9" w:rsidRPr="00FE3A45" w14:paraId="4709BD77" w14:textId="77777777">
        <w:tc>
          <w:tcPr>
            <w:tcW w:w="2800" w:type="dxa"/>
            <w:tcMar>
              <w:top w:w="80" w:type="dxa"/>
              <w:left w:w="100" w:type="dxa"/>
              <w:bottom w:w="80" w:type="dxa"/>
              <w:right w:w="100" w:type="dxa"/>
            </w:tcMar>
            <w:vAlign w:val="center"/>
          </w:tcPr>
          <w:p w14:paraId="60939783" w14:textId="77777777" w:rsidR="00E964E9" w:rsidRPr="00FE3A45" w:rsidRDefault="00000000" w:rsidP="00FE3A45">
            <w:pPr>
              <w:jc w:val="both"/>
              <w:rPr>
                <w:sz w:val="24"/>
                <w:szCs w:val="24"/>
              </w:rPr>
            </w:pPr>
            <w:r w:rsidRPr="00FE3A45">
              <w:rPr>
                <w:sz w:val="24"/>
                <w:szCs w:val="24"/>
              </w:rPr>
              <w:t>Jupyter Notebook</w:t>
            </w:r>
          </w:p>
        </w:tc>
        <w:tc>
          <w:tcPr>
            <w:tcW w:w="3600" w:type="dxa"/>
            <w:tcMar>
              <w:top w:w="80" w:type="dxa"/>
              <w:left w:w="100" w:type="dxa"/>
              <w:bottom w:w="80" w:type="dxa"/>
              <w:right w:w="100" w:type="dxa"/>
            </w:tcMar>
            <w:vAlign w:val="center"/>
          </w:tcPr>
          <w:p w14:paraId="19285FDF" w14:textId="77777777" w:rsidR="00E964E9" w:rsidRPr="00FE3A45" w:rsidRDefault="00000000" w:rsidP="00FE3A45">
            <w:pPr>
              <w:jc w:val="both"/>
              <w:rPr>
                <w:sz w:val="24"/>
                <w:szCs w:val="24"/>
              </w:rPr>
            </w:pPr>
            <w:r w:rsidRPr="00FE3A45">
              <w:rPr>
                <w:sz w:val="24"/>
                <w:szCs w:val="24"/>
              </w:rPr>
              <w:t>Exploratory data analysis and model comparison</w:t>
            </w:r>
          </w:p>
        </w:tc>
        <w:tc>
          <w:tcPr>
            <w:tcW w:w="2700" w:type="dxa"/>
            <w:tcMar>
              <w:top w:w="80" w:type="dxa"/>
              <w:left w:w="100" w:type="dxa"/>
              <w:bottom w:w="80" w:type="dxa"/>
              <w:right w:w="100" w:type="dxa"/>
            </w:tcMar>
            <w:vAlign w:val="center"/>
          </w:tcPr>
          <w:p w14:paraId="3CF2BB57" w14:textId="77777777" w:rsidR="00E964E9" w:rsidRPr="00FE3A45" w:rsidRDefault="00000000" w:rsidP="00FE3A45">
            <w:pPr>
              <w:jc w:val="both"/>
              <w:rPr>
                <w:sz w:val="24"/>
                <w:szCs w:val="24"/>
              </w:rPr>
            </w:pPr>
            <w:r w:rsidRPr="00FE3A45">
              <w:rPr>
                <w:sz w:val="24"/>
                <w:szCs w:val="24"/>
              </w:rPr>
              <w:t>Design &amp; Testing</w:t>
            </w:r>
          </w:p>
        </w:tc>
      </w:tr>
      <w:tr w:rsidR="00E964E9" w:rsidRPr="00FE3A45" w14:paraId="0A596C74" w14:textId="77777777">
        <w:tc>
          <w:tcPr>
            <w:tcW w:w="2800" w:type="dxa"/>
            <w:tcMar>
              <w:top w:w="80" w:type="dxa"/>
              <w:left w:w="100" w:type="dxa"/>
              <w:bottom w:w="80" w:type="dxa"/>
              <w:right w:w="100" w:type="dxa"/>
            </w:tcMar>
            <w:vAlign w:val="center"/>
          </w:tcPr>
          <w:p w14:paraId="5BB6554C" w14:textId="77777777" w:rsidR="00E964E9" w:rsidRPr="00FE3A45" w:rsidRDefault="00000000" w:rsidP="00FE3A45">
            <w:pPr>
              <w:jc w:val="both"/>
              <w:rPr>
                <w:sz w:val="24"/>
                <w:szCs w:val="24"/>
              </w:rPr>
            </w:pPr>
            <w:r w:rsidRPr="00FE3A45">
              <w:rPr>
                <w:sz w:val="24"/>
                <w:szCs w:val="24"/>
              </w:rPr>
              <w:lastRenderedPageBreak/>
              <w:t>Git / GitHub</w:t>
            </w:r>
          </w:p>
        </w:tc>
        <w:tc>
          <w:tcPr>
            <w:tcW w:w="3600" w:type="dxa"/>
            <w:tcMar>
              <w:top w:w="80" w:type="dxa"/>
              <w:left w:w="100" w:type="dxa"/>
              <w:bottom w:w="80" w:type="dxa"/>
              <w:right w:w="100" w:type="dxa"/>
            </w:tcMar>
            <w:vAlign w:val="center"/>
          </w:tcPr>
          <w:p w14:paraId="7CF320FE" w14:textId="77777777" w:rsidR="00E964E9" w:rsidRPr="00FE3A45" w:rsidRDefault="00000000" w:rsidP="00FE3A45">
            <w:pPr>
              <w:jc w:val="both"/>
              <w:rPr>
                <w:sz w:val="24"/>
                <w:szCs w:val="24"/>
              </w:rPr>
            </w:pPr>
            <w:r w:rsidRPr="00FE3A45">
              <w:rPr>
                <w:sz w:val="24"/>
                <w:szCs w:val="24"/>
              </w:rPr>
              <w:t>Version control and collaboration</w:t>
            </w:r>
          </w:p>
        </w:tc>
        <w:tc>
          <w:tcPr>
            <w:tcW w:w="2700" w:type="dxa"/>
            <w:tcMar>
              <w:top w:w="80" w:type="dxa"/>
              <w:left w:w="100" w:type="dxa"/>
              <w:bottom w:w="80" w:type="dxa"/>
              <w:right w:w="100" w:type="dxa"/>
            </w:tcMar>
            <w:vAlign w:val="center"/>
          </w:tcPr>
          <w:p w14:paraId="1645AF0E" w14:textId="77777777" w:rsidR="00E964E9" w:rsidRPr="00FE3A45" w:rsidRDefault="00000000" w:rsidP="00FE3A45">
            <w:pPr>
              <w:jc w:val="both"/>
              <w:rPr>
                <w:sz w:val="24"/>
                <w:szCs w:val="24"/>
              </w:rPr>
            </w:pPr>
            <w:r w:rsidRPr="00FE3A45">
              <w:rPr>
                <w:sz w:val="24"/>
                <w:szCs w:val="24"/>
              </w:rPr>
              <w:t>All stages</w:t>
            </w:r>
          </w:p>
        </w:tc>
      </w:tr>
    </w:tbl>
    <w:p w14:paraId="23A252BE" w14:textId="77777777" w:rsidR="00E964E9" w:rsidRPr="00FE3A45" w:rsidRDefault="00000000" w:rsidP="00FE3A45">
      <w:pPr>
        <w:spacing w:after="200" w:line="360" w:lineRule="auto"/>
        <w:jc w:val="both"/>
        <w:rPr>
          <w:sz w:val="24"/>
          <w:szCs w:val="24"/>
        </w:rPr>
      </w:pPr>
      <w:r w:rsidRPr="00FE3A45">
        <w:rPr>
          <w:sz w:val="24"/>
          <w:szCs w:val="24"/>
        </w:rPr>
        <w:t>[Figure 4.1 — Awareness dashboard interface (annotated screenshot), showing an incoming flagged message, the Phishing/Legitimate verdict, and a plain-language explanation panel listing the top contributing indicators, e.g., mismatched sender domain, presence of a URL-shortening service, and urgency-language content score.]</w:t>
      </w:r>
    </w:p>
    <w:p w14:paraId="254D0A22" w14:textId="77777777" w:rsidR="00E964E9" w:rsidRPr="00FE3A45" w:rsidRDefault="00000000" w:rsidP="00FE3A45">
      <w:pPr>
        <w:pStyle w:val="Heading2"/>
        <w:spacing w:before="300" w:after="200"/>
        <w:jc w:val="both"/>
        <w:rPr>
          <w:sz w:val="24"/>
          <w:szCs w:val="24"/>
        </w:rPr>
      </w:pPr>
      <w:r w:rsidRPr="00FE3A45">
        <w:rPr>
          <w:b/>
          <w:bCs/>
          <w:sz w:val="24"/>
          <w:szCs w:val="24"/>
        </w:rPr>
        <w:t>4.3 Test Plan &amp; Verification</w:t>
      </w:r>
    </w:p>
    <w:p w14:paraId="178A7C4B" w14:textId="77777777" w:rsidR="00E964E9" w:rsidRPr="00FE3A45" w:rsidRDefault="00000000" w:rsidP="00FE3A45">
      <w:pPr>
        <w:spacing w:after="200" w:line="360" w:lineRule="auto"/>
        <w:jc w:val="both"/>
        <w:rPr>
          <w:sz w:val="24"/>
          <w:szCs w:val="24"/>
        </w:rPr>
      </w:pPr>
      <w:r w:rsidRPr="00FE3A45">
        <w:rPr>
          <w:sz w:val="24"/>
          <w:szCs w:val="24"/>
        </w:rPr>
        <w:t>The test plan below was defined prior to running the experiments, against the design specifications set in Section 3.3.</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
        <w:gridCol w:w="2000"/>
        <w:gridCol w:w="1300"/>
        <w:gridCol w:w="1200"/>
        <w:gridCol w:w="2100"/>
      </w:tblGrid>
      <w:tr w:rsidR="00E964E9" w:rsidRPr="00FE3A45" w14:paraId="0E4AA2FF" w14:textId="77777777">
        <w:trPr>
          <w:tblHeader/>
        </w:trPr>
        <w:tc>
          <w:tcPr>
            <w:tcW w:w="2200" w:type="dxa"/>
            <w:shd w:val="clear" w:color="auto" w:fill="D9E2F3"/>
            <w:tcMar>
              <w:top w:w="80" w:type="dxa"/>
              <w:left w:w="100" w:type="dxa"/>
              <w:bottom w:w="80" w:type="dxa"/>
              <w:right w:w="100" w:type="dxa"/>
            </w:tcMar>
            <w:vAlign w:val="center"/>
          </w:tcPr>
          <w:p w14:paraId="36CEF6BA" w14:textId="77777777" w:rsidR="00E964E9" w:rsidRPr="00FE3A45" w:rsidRDefault="00000000" w:rsidP="00FE3A45">
            <w:pPr>
              <w:jc w:val="both"/>
              <w:rPr>
                <w:sz w:val="24"/>
                <w:szCs w:val="24"/>
              </w:rPr>
            </w:pPr>
            <w:r w:rsidRPr="00FE3A45">
              <w:rPr>
                <w:b/>
                <w:bCs/>
                <w:sz w:val="24"/>
                <w:szCs w:val="24"/>
              </w:rPr>
              <w:t>Requirement</w:t>
            </w:r>
          </w:p>
        </w:tc>
        <w:tc>
          <w:tcPr>
            <w:tcW w:w="3600" w:type="dxa"/>
            <w:gridSpan w:val="3"/>
            <w:shd w:val="clear" w:color="auto" w:fill="D9E2F3"/>
            <w:tcMar>
              <w:top w:w="80" w:type="dxa"/>
              <w:left w:w="100" w:type="dxa"/>
              <w:bottom w:w="80" w:type="dxa"/>
              <w:right w:w="100" w:type="dxa"/>
            </w:tcMar>
            <w:vAlign w:val="center"/>
          </w:tcPr>
          <w:p w14:paraId="3CDC213A" w14:textId="77777777" w:rsidR="00E964E9" w:rsidRPr="00FE3A45" w:rsidRDefault="00000000" w:rsidP="00FE3A45">
            <w:pPr>
              <w:jc w:val="both"/>
              <w:rPr>
                <w:sz w:val="24"/>
                <w:szCs w:val="24"/>
              </w:rPr>
            </w:pPr>
            <w:r w:rsidRPr="00FE3A45">
              <w:rPr>
                <w:b/>
                <w:bCs/>
                <w:sz w:val="24"/>
                <w:szCs w:val="24"/>
              </w:rPr>
              <w:t>Test Method</w:t>
            </w:r>
          </w:p>
        </w:tc>
        <w:tc>
          <w:tcPr>
            <w:tcW w:w="3300" w:type="dxa"/>
            <w:gridSpan w:val="2"/>
            <w:shd w:val="clear" w:color="auto" w:fill="D9E2F3"/>
            <w:tcMar>
              <w:top w:w="80" w:type="dxa"/>
              <w:left w:w="100" w:type="dxa"/>
              <w:bottom w:w="80" w:type="dxa"/>
              <w:right w:w="100" w:type="dxa"/>
            </w:tcMar>
            <w:vAlign w:val="center"/>
          </w:tcPr>
          <w:p w14:paraId="63F377DF" w14:textId="77777777" w:rsidR="00E964E9" w:rsidRPr="00FE3A45" w:rsidRDefault="00000000" w:rsidP="00FE3A45">
            <w:pPr>
              <w:jc w:val="both"/>
              <w:rPr>
                <w:sz w:val="24"/>
                <w:szCs w:val="24"/>
              </w:rPr>
            </w:pPr>
            <w:r w:rsidRPr="00FE3A45">
              <w:rPr>
                <w:b/>
                <w:bCs/>
                <w:sz w:val="24"/>
                <w:szCs w:val="24"/>
              </w:rPr>
              <w:t>Acceptance Criterion</w:t>
            </w:r>
          </w:p>
        </w:tc>
      </w:tr>
      <w:tr w:rsidR="00E964E9" w:rsidRPr="00FE3A45" w14:paraId="4181F5BC" w14:textId="77777777">
        <w:tc>
          <w:tcPr>
            <w:tcW w:w="2200" w:type="dxa"/>
            <w:tcMar>
              <w:top w:w="80" w:type="dxa"/>
              <w:left w:w="100" w:type="dxa"/>
              <w:bottom w:w="80" w:type="dxa"/>
              <w:right w:w="100" w:type="dxa"/>
            </w:tcMar>
            <w:vAlign w:val="center"/>
          </w:tcPr>
          <w:p w14:paraId="605BC336" w14:textId="77777777" w:rsidR="00E964E9" w:rsidRPr="00FE3A45" w:rsidRDefault="00000000" w:rsidP="00FE3A45">
            <w:pPr>
              <w:jc w:val="both"/>
              <w:rPr>
                <w:sz w:val="24"/>
                <w:szCs w:val="24"/>
              </w:rPr>
            </w:pPr>
            <w:r w:rsidRPr="00FE3A45">
              <w:rPr>
                <w:sz w:val="24"/>
                <w:szCs w:val="24"/>
              </w:rPr>
              <w:t>Classification accuracy</w:t>
            </w:r>
          </w:p>
        </w:tc>
        <w:tc>
          <w:tcPr>
            <w:tcW w:w="3600" w:type="dxa"/>
            <w:gridSpan w:val="3"/>
            <w:tcMar>
              <w:top w:w="80" w:type="dxa"/>
              <w:left w:w="100" w:type="dxa"/>
              <w:bottom w:w="80" w:type="dxa"/>
              <w:right w:w="100" w:type="dxa"/>
            </w:tcMar>
            <w:vAlign w:val="center"/>
          </w:tcPr>
          <w:p w14:paraId="3B5CDFC2" w14:textId="77777777" w:rsidR="00E964E9" w:rsidRPr="00FE3A45" w:rsidRDefault="00000000" w:rsidP="00FE3A45">
            <w:pPr>
              <w:jc w:val="both"/>
              <w:rPr>
                <w:sz w:val="24"/>
                <w:szCs w:val="24"/>
              </w:rPr>
            </w:pPr>
            <w:r w:rsidRPr="00FE3A45">
              <w:rPr>
                <w:sz w:val="24"/>
                <w:szCs w:val="24"/>
              </w:rPr>
              <w:t>Evaluate on 20% held-out stratified test split</w:t>
            </w:r>
          </w:p>
        </w:tc>
        <w:tc>
          <w:tcPr>
            <w:tcW w:w="3300" w:type="dxa"/>
            <w:gridSpan w:val="2"/>
            <w:tcMar>
              <w:top w:w="80" w:type="dxa"/>
              <w:left w:w="100" w:type="dxa"/>
              <w:bottom w:w="80" w:type="dxa"/>
              <w:right w:w="100" w:type="dxa"/>
            </w:tcMar>
            <w:vAlign w:val="center"/>
          </w:tcPr>
          <w:p w14:paraId="7500F9F4" w14:textId="77777777" w:rsidR="00E964E9" w:rsidRPr="00FE3A45" w:rsidRDefault="00000000" w:rsidP="00FE3A45">
            <w:pPr>
              <w:jc w:val="both"/>
              <w:rPr>
                <w:sz w:val="24"/>
                <w:szCs w:val="24"/>
              </w:rPr>
            </w:pPr>
            <w:r w:rsidRPr="00FE3A45">
              <w:rPr>
                <w:sz w:val="24"/>
                <w:szCs w:val="24"/>
              </w:rPr>
              <w:t>≥ 95%</w:t>
            </w:r>
          </w:p>
        </w:tc>
      </w:tr>
      <w:tr w:rsidR="00E964E9" w:rsidRPr="00FE3A45" w14:paraId="41C01BB5" w14:textId="77777777">
        <w:tc>
          <w:tcPr>
            <w:tcW w:w="2200" w:type="dxa"/>
            <w:tcMar>
              <w:top w:w="80" w:type="dxa"/>
              <w:left w:w="100" w:type="dxa"/>
              <w:bottom w:w="80" w:type="dxa"/>
              <w:right w:w="100" w:type="dxa"/>
            </w:tcMar>
            <w:vAlign w:val="center"/>
          </w:tcPr>
          <w:p w14:paraId="31BCFCF2" w14:textId="77777777" w:rsidR="00E964E9" w:rsidRPr="00FE3A45" w:rsidRDefault="00000000" w:rsidP="00FE3A45">
            <w:pPr>
              <w:jc w:val="both"/>
              <w:rPr>
                <w:sz w:val="24"/>
                <w:szCs w:val="24"/>
              </w:rPr>
            </w:pPr>
            <w:r w:rsidRPr="00FE3A45">
              <w:rPr>
                <w:sz w:val="24"/>
                <w:szCs w:val="24"/>
              </w:rPr>
              <w:t>False-positive rate</w:t>
            </w:r>
          </w:p>
        </w:tc>
        <w:tc>
          <w:tcPr>
            <w:tcW w:w="3600" w:type="dxa"/>
            <w:gridSpan w:val="3"/>
            <w:tcMar>
              <w:top w:w="80" w:type="dxa"/>
              <w:left w:w="100" w:type="dxa"/>
              <w:bottom w:w="80" w:type="dxa"/>
              <w:right w:w="100" w:type="dxa"/>
            </w:tcMar>
            <w:vAlign w:val="center"/>
          </w:tcPr>
          <w:p w14:paraId="3A40ACFA" w14:textId="77777777" w:rsidR="00E964E9" w:rsidRPr="00FE3A45" w:rsidRDefault="00000000" w:rsidP="00FE3A45">
            <w:pPr>
              <w:jc w:val="both"/>
              <w:rPr>
                <w:sz w:val="24"/>
                <w:szCs w:val="24"/>
              </w:rPr>
            </w:pPr>
            <w:r w:rsidRPr="00FE3A45">
              <w:rPr>
                <w:sz w:val="24"/>
                <w:szCs w:val="24"/>
              </w:rPr>
              <w:t>Confusion-matrix analysis on test split</w:t>
            </w:r>
          </w:p>
        </w:tc>
        <w:tc>
          <w:tcPr>
            <w:tcW w:w="3300" w:type="dxa"/>
            <w:gridSpan w:val="2"/>
            <w:tcMar>
              <w:top w:w="80" w:type="dxa"/>
              <w:left w:w="100" w:type="dxa"/>
              <w:bottom w:w="80" w:type="dxa"/>
              <w:right w:w="100" w:type="dxa"/>
            </w:tcMar>
            <w:vAlign w:val="center"/>
          </w:tcPr>
          <w:p w14:paraId="5E38BD39" w14:textId="77777777" w:rsidR="00E964E9" w:rsidRPr="00FE3A45" w:rsidRDefault="00000000" w:rsidP="00FE3A45">
            <w:pPr>
              <w:jc w:val="both"/>
              <w:rPr>
                <w:sz w:val="24"/>
                <w:szCs w:val="24"/>
              </w:rPr>
            </w:pPr>
            <w:r w:rsidRPr="00FE3A45">
              <w:rPr>
                <w:sz w:val="24"/>
                <w:szCs w:val="24"/>
              </w:rPr>
              <w:t>≤ 5%</w:t>
            </w:r>
          </w:p>
        </w:tc>
      </w:tr>
      <w:tr w:rsidR="00E964E9" w:rsidRPr="00FE3A45" w14:paraId="0FD1C9BC" w14:textId="77777777">
        <w:tc>
          <w:tcPr>
            <w:tcW w:w="2200" w:type="dxa"/>
            <w:tcMar>
              <w:top w:w="80" w:type="dxa"/>
              <w:left w:w="100" w:type="dxa"/>
              <w:bottom w:w="80" w:type="dxa"/>
              <w:right w:w="100" w:type="dxa"/>
            </w:tcMar>
            <w:vAlign w:val="center"/>
          </w:tcPr>
          <w:p w14:paraId="01F3CD18" w14:textId="77777777" w:rsidR="00E964E9" w:rsidRPr="00FE3A45" w:rsidRDefault="00000000" w:rsidP="00FE3A45">
            <w:pPr>
              <w:jc w:val="both"/>
              <w:rPr>
                <w:sz w:val="24"/>
                <w:szCs w:val="24"/>
              </w:rPr>
            </w:pPr>
            <w:r w:rsidRPr="00FE3A45">
              <w:rPr>
                <w:sz w:val="24"/>
                <w:szCs w:val="24"/>
              </w:rPr>
              <w:t>Inference latency</w:t>
            </w:r>
          </w:p>
        </w:tc>
        <w:tc>
          <w:tcPr>
            <w:tcW w:w="3600" w:type="dxa"/>
            <w:gridSpan w:val="3"/>
            <w:tcMar>
              <w:top w:w="80" w:type="dxa"/>
              <w:left w:w="100" w:type="dxa"/>
              <w:bottom w:w="80" w:type="dxa"/>
              <w:right w:w="100" w:type="dxa"/>
            </w:tcMar>
            <w:vAlign w:val="center"/>
          </w:tcPr>
          <w:p w14:paraId="010FB923" w14:textId="77777777" w:rsidR="00E964E9" w:rsidRPr="00FE3A45" w:rsidRDefault="00000000" w:rsidP="00FE3A45">
            <w:pPr>
              <w:jc w:val="both"/>
              <w:rPr>
                <w:sz w:val="24"/>
                <w:szCs w:val="24"/>
              </w:rPr>
            </w:pPr>
            <w:r w:rsidRPr="00FE3A45">
              <w:rPr>
                <w:sz w:val="24"/>
                <w:szCs w:val="24"/>
              </w:rPr>
              <w:t>Timed single-message inference, averaged over 500 messages</w:t>
            </w:r>
          </w:p>
        </w:tc>
        <w:tc>
          <w:tcPr>
            <w:tcW w:w="3300" w:type="dxa"/>
            <w:gridSpan w:val="2"/>
            <w:tcMar>
              <w:top w:w="80" w:type="dxa"/>
              <w:left w:w="100" w:type="dxa"/>
              <w:bottom w:w="80" w:type="dxa"/>
              <w:right w:w="100" w:type="dxa"/>
            </w:tcMar>
            <w:vAlign w:val="center"/>
          </w:tcPr>
          <w:p w14:paraId="533E15A9" w14:textId="77777777" w:rsidR="00E964E9" w:rsidRPr="00FE3A45" w:rsidRDefault="00000000" w:rsidP="00FE3A45">
            <w:pPr>
              <w:jc w:val="both"/>
              <w:rPr>
                <w:sz w:val="24"/>
                <w:szCs w:val="24"/>
              </w:rPr>
            </w:pPr>
            <w:r w:rsidRPr="00FE3A45">
              <w:rPr>
                <w:sz w:val="24"/>
                <w:szCs w:val="24"/>
              </w:rPr>
              <w:t xml:space="preserve">≤ 200 </w:t>
            </w:r>
            <w:proofErr w:type="spellStart"/>
            <w:r w:rsidRPr="00FE3A45">
              <w:rPr>
                <w:sz w:val="24"/>
                <w:szCs w:val="24"/>
              </w:rPr>
              <w:t>ms</w:t>
            </w:r>
            <w:proofErr w:type="spellEnd"/>
          </w:p>
        </w:tc>
      </w:tr>
      <w:tr w:rsidR="00E964E9" w:rsidRPr="00FE3A45" w14:paraId="0AC6CBC4" w14:textId="77777777">
        <w:tc>
          <w:tcPr>
            <w:tcW w:w="2200" w:type="dxa"/>
            <w:tcMar>
              <w:top w:w="80" w:type="dxa"/>
              <w:left w:w="100" w:type="dxa"/>
              <w:bottom w:w="80" w:type="dxa"/>
              <w:right w:w="100" w:type="dxa"/>
            </w:tcMar>
            <w:vAlign w:val="center"/>
          </w:tcPr>
          <w:p w14:paraId="7E34F3C1" w14:textId="77777777" w:rsidR="00E964E9" w:rsidRPr="00FE3A45" w:rsidRDefault="00000000" w:rsidP="00FE3A45">
            <w:pPr>
              <w:jc w:val="both"/>
              <w:rPr>
                <w:sz w:val="24"/>
                <w:szCs w:val="24"/>
              </w:rPr>
            </w:pPr>
            <w:r w:rsidRPr="00FE3A45">
              <w:rPr>
                <w:sz w:val="24"/>
                <w:szCs w:val="24"/>
              </w:rPr>
              <w:t>Explanation correctness</w:t>
            </w:r>
          </w:p>
        </w:tc>
        <w:tc>
          <w:tcPr>
            <w:tcW w:w="3600" w:type="dxa"/>
            <w:gridSpan w:val="3"/>
            <w:tcMar>
              <w:top w:w="80" w:type="dxa"/>
              <w:left w:w="100" w:type="dxa"/>
              <w:bottom w:w="80" w:type="dxa"/>
              <w:right w:w="100" w:type="dxa"/>
            </w:tcMar>
            <w:vAlign w:val="center"/>
          </w:tcPr>
          <w:p w14:paraId="507837BC" w14:textId="77777777" w:rsidR="00E964E9" w:rsidRPr="00FE3A45" w:rsidRDefault="00000000" w:rsidP="00FE3A45">
            <w:pPr>
              <w:jc w:val="both"/>
              <w:rPr>
                <w:sz w:val="24"/>
                <w:szCs w:val="24"/>
              </w:rPr>
            </w:pPr>
            <w:r w:rsidRPr="00FE3A45">
              <w:rPr>
                <w:sz w:val="24"/>
                <w:szCs w:val="24"/>
              </w:rPr>
              <w:t>Manual review of 50 randomly sampled explanations by the project team</w:t>
            </w:r>
          </w:p>
        </w:tc>
        <w:tc>
          <w:tcPr>
            <w:tcW w:w="3300" w:type="dxa"/>
            <w:gridSpan w:val="2"/>
            <w:tcMar>
              <w:top w:w="80" w:type="dxa"/>
              <w:left w:w="100" w:type="dxa"/>
              <w:bottom w:w="80" w:type="dxa"/>
              <w:right w:w="100" w:type="dxa"/>
            </w:tcMar>
            <w:vAlign w:val="center"/>
          </w:tcPr>
          <w:p w14:paraId="2EFF149E" w14:textId="77777777" w:rsidR="00E964E9" w:rsidRPr="00FE3A45" w:rsidRDefault="00000000" w:rsidP="00FE3A45">
            <w:pPr>
              <w:jc w:val="both"/>
              <w:rPr>
                <w:sz w:val="24"/>
                <w:szCs w:val="24"/>
              </w:rPr>
            </w:pPr>
            <w:r w:rsidRPr="00FE3A45">
              <w:rPr>
                <w:sz w:val="24"/>
                <w:szCs w:val="24"/>
              </w:rPr>
              <w:t>≥ 90% judged accurate/relevant</w:t>
            </w:r>
          </w:p>
        </w:tc>
      </w:tr>
      <w:tr w:rsidR="00E964E9" w:rsidRPr="00FE3A45" w14:paraId="54EBAA15" w14:textId="77777777">
        <w:tc>
          <w:tcPr>
            <w:tcW w:w="2200" w:type="dxa"/>
            <w:tcMar>
              <w:top w:w="80" w:type="dxa"/>
              <w:left w:w="100" w:type="dxa"/>
              <w:bottom w:w="80" w:type="dxa"/>
              <w:right w:w="100" w:type="dxa"/>
            </w:tcMar>
            <w:vAlign w:val="center"/>
          </w:tcPr>
          <w:p w14:paraId="0783D3EE" w14:textId="77777777" w:rsidR="00E964E9" w:rsidRPr="00FE3A45" w:rsidRDefault="00000000" w:rsidP="00FE3A45">
            <w:pPr>
              <w:jc w:val="both"/>
              <w:rPr>
                <w:sz w:val="24"/>
                <w:szCs w:val="24"/>
              </w:rPr>
            </w:pPr>
            <w:r w:rsidRPr="00FE3A45">
              <w:rPr>
                <w:sz w:val="24"/>
                <w:szCs w:val="24"/>
              </w:rPr>
              <w:t>Awareness improvement</w:t>
            </w:r>
          </w:p>
        </w:tc>
        <w:tc>
          <w:tcPr>
            <w:tcW w:w="3600" w:type="dxa"/>
            <w:gridSpan w:val="3"/>
            <w:tcMar>
              <w:top w:w="80" w:type="dxa"/>
              <w:left w:w="100" w:type="dxa"/>
              <w:bottom w:w="80" w:type="dxa"/>
              <w:right w:w="100" w:type="dxa"/>
            </w:tcMar>
            <w:vAlign w:val="center"/>
          </w:tcPr>
          <w:p w14:paraId="67660E00" w14:textId="77777777" w:rsidR="00E964E9" w:rsidRPr="00FE3A45" w:rsidRDefault="00000000" w:rsidP="00FE3A45">
            <w:pPr>
              <w:jc w:val="both"/>
              <w:rPr>
                <w:sz w:val="24"/>
                <w:szCs w:val="24"/>
              </w:rPr>
            </w:pPr>
            <w:r w:rsidRPr="00FE3A45">
              <w:rPr>
                <w:sz w:val="24"/>
                <w:szCs w:val="24"/>
              </w:rPr>
              <w:t>Pre/post phishing-recognition quiz with 12 test users over a 2-week simulation</w:t>
            </w:r>
          </w:p>
        </w:tc>
        <w:tc>
          <w:tcPr>
            <w:tcW w:w="3300" w:type="dxa"/>
            <w:gridSpan w:val="2"/>
            <w:tcMar>
              <w:top w:w="80" w:type="dxa"/>
              <w:left w:w="100" w:type="dxa"/>
              <w:bottom w:w="80" w:type="dxa"/>
              <w:right w:w="100" w:type="dxa"/>
            </w:tcMar>
            <w:vAlign w:val="center"/>
          </w:tcPr>
          <w:p w14:paraId="51340D36" w14:textId="77777777" w:rsidR="00E964E9" w:rsidRPr="00FE3A45" w:rsidRDefault="00000000" w:rsidP="00FE3A45">
            <w:pPr>
              <w:jc w:val="both"/>
              <w:rPr>
                <w:sz w:val="24"/>
                <w:szCs w:val="24"/>
              </w:rPr>
            </w:pPr>
            <w:r w:rsidRPr="00FE3A45">
              <w:rPr>
                <w:sz w:val="24"/>
                <w:szCs w:val="24"/>
              </w:rPr>
              <w:t>≥ 20 percentage-point gain</w:t>
            </w:r>
          </w:p>
        </w:tc>
      </w:tr>
      <w:tr w:rsidR="00E964E9" w:rsidRPr="00FE3A45" w14:paraId="333D60CA" w14:textId="77777777">
        <w:trPr>
          <w:tblHeader/>
        </w:trPr>
        <w:tc>
          <w:tcPr>
            <w:tcW w:w="2500" w:type="dxa"/>
            <w:gridSpan w:val="2"/>
            <w:shd w:val="clear" w:color="auto" w:fill="D9E2F3"/>
            <w:tcMar>
              <w:top w:w="80" w:type="dxa"/>
              <w:left w:w="100" w:type="dxa"/>
              <w:bottom w:w="80" w:type="dxa"/>
              <w:right w:w="100" w:type="dxa"/>
            </w:tcMar>
            <w:vAlign w:val="center"/>
          </w:tcPr>
          <w:p w14:paraId="6FE8BCD2" w14:textId="77777777" w:rsidR="00E964E9" w:rsidRPr="00FE3A45" w:rsidRDefault="00000000" w:rsidP="00FE3A45">
            <w:pPr>
              <w:jc w:val="both"/>
              <w:rPr>
                <w:sz w:val="24"/>
                <w:szCs w:val="24"/>
              </w:rPr>
            </w:pPr>
            <w:r w:rsidRPr="00FE3A45">
              <w:rPr>
                <w:b/>
                <w:bCs/>
                <w:sz w:val="24"/>
                <w:szCs w:val="24"/>
              </w:rPr>
              <w:t>Specification</w:t>
            </w:r>
          </w:p>
        </w:tc>
        <w:tc>
          <w:tcPr>
            <w:tcW w:w="2000" w:type="dxa"/>
            <w:shd w:val="clear" w:color="auto" w:fill="D9E2F3"/>
            <w:tcMar>
              <w:top w:w="80" w:type="dxa"/>
              <w:left w:w="100" w:type="dxa"/>
              <w:bottom w:w="80" w:type="dxa"/>
              <w:right w:w="100" w:type="dxa"/>
            </w:tcMar>
            <w:vAlign w:val="center"/>
          </w:tcPr>
          <w:p w14:paraId="4EA0B249" w14:textId="77777777" w:rsidR="00E964E9" w:rsidRPr="00FE3A45" w:rsidRDefault="00000000" w:rsidP="00FE3A45">
            <w:pPr>
              <w:jc w:val="both"/>
              <w:rPr>
                <w:sz w:val="24"/>
                <w:szCs w:val="24"/>
              </w:rPr>
            </w:pPr>
            <w:r w:rsidRPr="00FE3A45">
              <w:rPr>
                <w:b/>
                <w:bCs/>
                <w:sz w:val="24"/>
                <w:szCs w:val="24"/>
              </w:rPr>
              <w:t>Required Value</w:t>
            </w:r>
          </w:p>
        </w:tc>
        <w:tc>
          <w:tcPr>
            <w:tcW w:w="2500" w:type="dxa"/>
            <w:gridSpan w:val="2"/>
            <w:shd w:val="clear" w:color="auto" w:fill="D9E2F3"/>
            <w:tcMar>
              <w:top w:w="80" w:type="dxa"/>
              <w:left w:w="100" w:type="dxa"/>
              <w:bottom w:w="80" w:type="dxa"/>
              <w:right w:w="100" w:type="dxa"/>
            </w:tcMar>
            <w:vAlign w:val="center"/>
          </w:tcPr>
          <w:p w14:paraId="05E466E0" w14:textId="77777777" w:rsidR="00E964E9" w:rsidRPr="00FE3A45" w:rsidRDefault="00000000" w:rsidP="00FE3A45">
            <w:pPr>
              <w:jc w:val="both"/>
              <w:rPr>
                <w:sz w:val="24"/>
                <w:szCs w:val="24"/>
              </w:rPr>
            </w:pPr>
            <w:r w:rsidRPr="00FE3A45">
              <w:rPr>
                <w:b/>
                <w:bCs/>
                <w:sz w:val="24"/>
                <w:szCs w:val="24"/>
              </w:rPr>
              <w:t>Achieved Value</w:t>
            </w:r>
          </w:p>
        </w:tc>
        <w:tc>
          <w:tcPr>
            <w:tcW w:w="2100" w:type="dxa"/>
            <w:shd w:val="clear" w:color="auto" w:fill="D9E2F3"/>
            <w:tcMar>
              <w:top w:w="80" w:type="dxa"/>
              <w:left w:w="100" w:type="dxa"/>
              <w:bottom w:w="80" w:type="dxa"/>
              <w:right w:w="100" w:type="dxa"/>
            </w:tcMar>
            <w:vAlign w:val="center"/>
          </w:tcPr>
          <w:p w14:paraId="264B5660" w14:textId="77777777" w:rsidR="00E964E9" w:rsidRPr="00FE3A45" w:rsidRDefault="00000000" w:rsidP="00FE3A45">
            <w:pPr>
              <w:jc w:val="both"/>
              <w:rPr>
                <w:sz w:val="24"/>
                <w:szCs w:val="24"/>
              </w:rPr>
            </w:pPr>
            <w:r w:rsidRPr="00FE3A45">
              <w:rPr>
                <w:b/>
                <w:bCs/>
                <w:sz w:val="24"/>
                <w:szCs w:val="24"/>
              </w:rPr>
              <w:t>Status (Pass/Fail)</w:t>
            </w:r>
          </w:p>
        </w:tc>
      </w:tr>
      <w:tr w:rsidR="00E964E9" w:rsidRPr="00FE3A45" w14:paraId="789086CA" w14:textId="77777777">
        <w:tc>
          <w:tcPr>
            <w:tcW w:w="2500" w:type="dxa"/>
            <w:gridSpan w:val="2"/>
            <w:tcMar>
              <w:top w:w="80" w:type="dxa"/>
              <w:left w:w="100" w:type="dxa"/>
              <w:bottom w:w="80" w:type="dxa"/>
              <w:right w:w="100" w:type="dxa"/>
            </w:tcMar>
            <w:vAlign w:val="center"/>
          </w:tcPr>
          <w:p w14:paraId="54B6FCE6" w14:textId="77777777" w:rsidR="00E964E9" w:rsidRPr="00FE3A45" w:rsidRDefault="00000000" w:rsidP="00FE3A45">
            <w:pPr>
              <w:jc w:val="both"/>
              <w:rPr>
                <w:sz w:val="24"/>
                <w:szCs w:val="24"/>
              </w:rPr>
            </w:pPr>
            <w:r w:rsidRPr="00FE3A45">
              <w:rPr>
                <w:sz w:val="24"/>
                <w:szCs w:val="24"/>
              </w:rPr>
              <w:t>Classification accuracy</w:t>
            </w:r>
          </w:p>
        </w:tc>
        <w:tc>
          <w:tcPr>
            <w:tcW w:w="2000" w:type="dxa"/>
            <w:tcMar>
              <w:top w:w="80" w:type="dxa"/>
              <w:left w:w="100" w:type="dxa"/>
              <w:bottom w:w="80" w:type="dxa"/>
              <w:right w:w="100" w:type="dxa"/>
            </w:tcMar>
            <w:vAlign w:val="center"/>
          </w:tcPr>
          <w:p w14:paraId="0B10E364" w14:textId="77777777" w:rsidR="00E964E9" w:rsidRPr="00FE3A45" w:rsidRDefault="00000000" w:rsidP="00FE3A45">
            <w:pPr>
              <w:jc w:val="both"/>
              <w:rPr>
                <w:sz w:val="24"/>
                <w:szCs w:val="24"/>
              </w:rPr>
            </w:pPr>
            <w:r w:rsidRPr="00FE3A45">
              <w:rPr>
                <w:sz w:val="24"/>
                <w:szCs w:val="24"/>
              </w:rPr>
              <w:t>≥ 95%</w:t>
            </w:r>
          </w:p>
        </w:tc>
        <w:tc>
          <w:tcPr>
            <w:tcW w:w="2500" w:type="dxa"/>
            <w:gridSpan w:val="2"/>
            <w:tcMar>
              <w:top w:w="80" w:type="dxa"/>
              <w:left w:w="100" w:type="dxa"/>
              <w:bottom w:w="80" w:type="dxa"/>
              <w:right w:w="100" w:type="dxa"/>
            </w:tcMar>
            <w:vAlign w:val="center"/>
          </w:tcPr>
          <w:p w14:paraId="21F03305" w14:textId="77777777" w:rsidR="00E964E9" w:rsidRPr="00FE3A45" w:rsidRDefault="00000000" w:rsidP="00FE3A45">
            <w:pPr>
              <w:jc w:val="both"/>
              <w:rPr>
                <w:sz w:val="24"/>
                <w:szCs w:val="24"/>
              </w:rPr>
            </w:pPr>
            <w:r w:rsidRPr="00FE3A45">
              <w:rPr>
                <w:sz w:val="24"/>
                <w:szCs w:val="24"/>
              </w:rPr>
              <w:t>97.2%</w:t>
            </w:r>
          </w:p>
        </w:tc>
        <w:tc>
          <w:tcPr>
            <w:tcW w:w="2100" w:type="dxa"/>
            <w:tcMar>
              <w:top w:w="80" w:type="dxa"/>
              <w:left w:w="100" w:type="dxa"/>
              <w:bottom w:w="80" w:type="dxa"/>
              <w:right w:w="100" w:type="dxa"/>
            </w:tcMar>
            <w:vAlign w:val="center"/>
          </w:tcPr>
          <w:p w14:paraId="16E2096E" w14:textId="77777777" w:rsidR="00E964E9" w:rsidRPr="00FE3A45" w:rsidRDefault="00000000" w:rsidP="00FE3A45">
            <w:pPr>
              <w:jc w:val="both"/>
              <w:rPr>
                <w:sz w:val="24"/>
                <w:szCs w:val="24"/>
              </w:rPr>
            </w:pPr>
            <w:r w:rsidRPr="00FE3A45">
              <w:rPr>
                <w:sz w:val="24"/>
                <w:szCs w:val="24"/>
              </w:rPr>
              <w:t>Pass</w:t>
            </w:r>
          </w:p>
        </w:tc>
      </w:tr>
      <w:tr w:rsidR="00E964E9" w:rsidRPr="00FE3A45" w14:paraId="71E4590C" w14:textId="77777777">
        <w:tc>
          <w:tcPr>
            <w:tcW w:w="2500" w:type="dxa"/>
            <w:gridSpan w:val="2"/>
            <w:tcMar>
              <w:top w:w="80" w:type="dxa"/>
              <w:left w:w="100" w:type="dxa"/>
              <w:bottom w:w="80" w:type="dxa"/>
              <w:right w:w="100" w:type="dxa"/>
            </w:tcMar>
            <w:vAlign w:val="center"/>
          </w:tcPr>
          <w:p w14:paraId="5B8FFEAC" w14:textId="77777777" w:rsidR="00E964E9" w:rsidRPr="00FE3A45" w:rsidRDefault="00000000" w:rsidP="00FE3A45">
            <w:pPr>
              <w:jc w:val="both"/>
              <w:rPr>
                <w:sz w:val="24"/>
                <w:szCs w:val="24"/>
              </w:rPr>
            </w:pPr>
            <w:r w:rsidRPr="00FE3A45">
              <w:rPr>
                <w:sz w:val="24"/>
                <w:szCs w:val="24"/>
              </w:rPr>
              <w:t>False-positive rate</w:t>
            </w:r>
          </w:p>
        </w:tc>
        <w:tc>
          <w:tcPr>
            <w:tcW w:w="2000" w:type="dxa"/>
            <w:tcMar>
              <w:top w:w="80" w:type="dxa"/>
              <w:left w:w="100" w:type="dxa"/>
              <w:bottom w:w="80" w:type="dxa"/>
              <w:right w:w="100" w:type="dxa"/>
            </w:tcMar>
            <w:vAlign w:val="center"/>
          </w:tcPr>
          <w:p w14:paraId="3E2A0019" w14:textId="77777777" w:rsidR="00E964E9" w:rsidRPr="00FE3A45" w:rsidRDefault="00000000" w:rsidP="00FE3A45">
            <w:pPr>
              <w:jc w:val="both"/>
              <w:rPr>
                <w:sz w:val="24"/>
                <w:szCs w:val="24"/>
              </w:rPr>
            </w:pPr>
            <w:r w:rsidRPr="00FE3A45">
              <w:rPr>
                <w:sz w:val="24"/>
                <w:szCs w:val="24"/>
              </w:rPr>
              <w:t>≤ 5%</w:t>
            </w:r>
          </w:p>
        </w:tc>
        <w:tc>
          <w:tcPr>
            <w:tcW w:w="2500" w:type="dxa"/>
            <w:gridSpan w:val="2"/>
            <w:tcMar>
              <w:top w:w="80" w:type="dxa"/>
              <w:left w:w="100" w:type="dxa"/>
              <w:bottom w:w="80" w:type="dxa"/>
              <w:right w:w="100" w:type="dxa"/>
            </w:tcMar>
            <w:vAlign w:val="center"/>
          </w:tcPr>
          <w:p w14:paraId="6C52A355" w14:textId="77777777" w:rsidR="00E964E9" w:rsidRPr="00FE3A45" w:rsidRDefault="00000000" w:rsidP="00FE3A45">
            <w:pPr>
              <w:jc w:val="both"/>
              <w:rPr>
                <w:sz w:val="24"/>
                <w:szCs w:val="24"/>
              </w:rPr>
            </w:pPr>
            <w:r w:rsidRPr="00FE3A45">
              <w:rPr>
                <w:sz w:val="24"/>
                <w:szCs w:val="24"/>
              </w:rPr>
              <w:t>3.6%</w:t>
            </w:r>
          </w:p>
        </w:tc>
        <w:tc>
          <w:tcPr>
            <w:tcW w:w="2100" w:type="dxa"/>
            <w:tcMar>
              <w:top w:w="80" w:type="dxa"/>
              <w:left w:w="100" w:type="dxa"/>
              <w:bottom w:w="80" w:type="dxa"/>
              <w:right w:w="100" w:type="dxa"/>
            </w:tcMar>
            <w:vAlign w:val="center"/>
          </w:tcPr>
          <w:p w14:paraId="3950F56E" w14:textId="77777777" w:rsidR="00E964E9" w:rsidRPr="00FE3A45" w:rsidRDefault="00000000" w:rsidP="00FE3A45">
            <w:pPr>
              <w:jc w:val="both"/>
              <w:rPr>
                <w:sz w:val="24"/>
                <w:szCs w:val="24"/>
              </w:rPr>
            </w:pPr>
            <w:r w:rsidRPr="00FE3A45">
              <w:rPr>
                <w:sz w:val="24"/>
                <w:szCs w:val="24"/>
              </w:rPr>
              <w:t>Pass</w:t>
            </w:r>
          </w:p>
        </w:tc>
      </w:tr>
      <w:tr w:rsidR="00E964E9" w:rsidRPr="00FE3A45" w14:paraId="05D0B410" w14:textId="77777777">
        <w:tc>
          <w:tcPr>
            <w:tcW w:w="2500" w:type="dxa"/>
            <w:gridSpan w:val="2"/>
            <w:tcMar>
              <w:top w:w="80" w:type="dxa"/>
              <w:left w:w="100" w:type="dxa"/>
              <w:bottom w:w="80" w:type="dxa"/>
              <w:right w:w="100" w:type="dxa"/>
            </w:tcMar>
            <w:vAlign w:val="center"/>
          </w:tcPr>
          <w:p w14:paraId="60390443" w14:textId="77777777" w:rsidR="00E964E9" w:rsidRPr="00FE3A45" w:rsidRDefault="00000000" w:rsidP="00FE3A45">
            <w:pPr>
              <w:jc w:val="both"/>
              <w:rPr>
                <w:sz w:val="24"/>
                <w:szCs w:val="24"/>
              </w:rPr>
            </w:pPr>
            <w:r w:rsidRPr="00FE3A45">
              <w:rPr>
                <w:sz w:val="24"/>
                <w:szCs w:val="24"/>
              </w:rPr>
              <w:t>False-negative rate</w:t>
            </w:r>
          </w:p>
        </w:tc>
        <w:tc>
          <w:tcPr>
            <w:tcW w:w="2000" w:type="dxa"/>
            <w:tcMar>
              <w:top w:w="80" w:type="dxa"/>
              <w:left w:w="100" w:type="dxa"/>
              <w:bottom w:w="80" w:type="dxa"/>
              <w:right w:w="100" w:type="dxa"/>
            </w:tcMar>
            <w:vAlign w:val="center"/>
          </w:tcPr>
          <w:p w14:paraId="0665758E" w14:textId="77777777" w:rsidR="00E964E9" w:rsidRPr="00FE3A45" w:rsidRDefault="00000000" w:rsidP="00FE3A45">
            <w:pPr>
              <w:jc w:val="both"/>
              <w:rPr>
                <w:sz w:val="24"/>
                <w:szCs w:val="24"/>
              </w:rPr>
            </w:pPr>
            <w:r w:rsidRPr="00FE3A45">
              <w:rPr>
                <w:sz w:val="24"/>
                <w:szCs w:val="24"/>
              </w:rPr>
              <w:t>≤ 6%</w:t>
            </w:r>
          </w:p>
        </w:tc>
        <w:tc>
          <w:tcPr>
            <w:tcW w:w="2500" w:type="dxa"/>
            <w:gridSpan w:val="2"/>
            <w:tcMar>
              <w:top w:w="80" w:type="dxa"/>
              <w:left w:w="100" w:type="dxa"/>
              <w:bottom w:w="80" w:type="dxa"/>
              <w:right w:w="100" w:type="dxa"/>
            </w:tcMar>
            <w:vAlign w:val="center"/>
          </w:tcPr>
          <w:p w14:paraId="7D5B7BAF" w14:textId="77777777" w:rsidR="00E964E9" w:rsidRPr="00FE3A45" w:rsidRDefault="00000000" w:rsidP="00FE3A45">
            <w:pPr>
              <w:jc w:val="both"/>
              <w:rPr>
                <w:sz w:val="24"/>
                <w:szCs w:val="24"/>
              </w:rPr>
            </w:pPr>
            <w:r w:rsidRPr="00FE3A45">
              <w:rPr>
                <w:sz w:val="24"/>
                <w:szCs w:val="24"/>
              </w:rPr>
              <w:t>4.2%</w:t>
            </w:r>
          </w:p>
        </w:tc>
        <w:tc>
          <w:tcPr>
            <w:tcW w:w="2100" w:type="dxa"/>
            <w:tcMar>
              <w:top w:w="80" w:type="dxa"/>
              <w:left w:w="100" w:type="dxa"/>
              <w:bottom w:w="80" w:type="dxa"/>
              <w:right w:w="100" w:type="dxa"/>
            </w:tcMar>
            <w:vAlign w:val="center"/>
          </w:tcPr>
          <w:p w14:paraId="39A4E422" w14:textId="77777777" w:rsidR="00E964E9" w:rsidRPr="00FE3A45" w:rsidRDefault="00000000" w:rsidP="00FE3A45">
            <w:pPr>
              <w:jc w:val="both"/>
              <w:rPr>
                <w:sz w:val="24"/>
                <w:szCs w:val="24"/>
              </w:rPr>
            </w:pPr>
            <w:r w:rsidRPr="00FE3A45">
              <w:rPr>
                <w:sz w:val="24"/>
                <w:szCs w:val="24"/>
              </w:rPr>
              <w:t>Pass</w:t>
            </w:r>
          </w:p>
        </w:tc>
      </w:tr>
      <w:tr w:rsidR="00E964E9" w:rsidRPr="00FE3A45" w14:paraId="46D22D02" w14:textId="77777777">
        <w:tc>
          <w:tcPr>
            <w:tcW w:w="2500" w:type="dxa"/>
            <w:gridSpan w:val="2"/>
            <w:tcMar>
              <w:top w:w="80" w:type="dxa"/>
              <w:left w:w="100" w:type="dxa"/>
              <w:bottom w:w="80" w:type="dxa"/>
              <w:right w:w="100" w:type="dxa"/>
            </w:tcMar>
            <w:vAlign w:val="center"/>
          </w:tcPr>
          <w:p w14:paraId="329876C5" w14:textId="77777777" w:rsidR="00E964E9" w:rsidRPr="00FE3A45" w:rsidRDefault="00000000" w:rsidP="00FE3A45">
            <w:pPr>
              <w:jc w:val="both"/>
              <w:rPr>
                <w:sz w:val="24"/>
                <w:szCs w:val="24"/>
              </w:rPr>
            </w:pPr>
            <w:r w:rsidRPr="00FE3A45">
              <w:rPr>
                <w:sz w:val="24"/>
                <w:szCs w:val="24"/>
              </w:rPr>
              <w:t>Inference latency</w:t>
            </w:r>
          </w:p>
        </w:tc>
        <w:tc>
          <w:tcPr>
            <w:tcW w:w="2000" w:type="dxa"/>
            <w:tcMar>
              <w:top w:w="80" w:type="dxa"/>
              <w:left w:w="100" w:type="dxa"/>
              <w:bottom w:w="80" w:type="dxa"/>
              <w:right w:w="100" w:type="dxa"/>
            </w:tcMar>
            <w:vAlign w:val="center"/>
          </w:tcPr>
          <w:p w14:paraId="1E113CCF" w14:textId="77777777" w:rsidR="00E964E9" w:rsidRPr="00FE3A45" w:rsidRDefault="00000000" w:rsidP="00FE3A45">
            <w:pPr>
              <w:jc w:val="both"/>
              <w:rPr>
                <w:sz w:val="24"/>
                <w:szCs w:val="24"/>
              </w:rPr>
            </w:pPr>
            <w:r w:rsidRPr="00FE3A45">
              <w:rPr>
                <w:sz w:val="24"/>
                <w:szCs w:val="24"/>
              </w:rPr>
              <w:t xml:space="preserve">≤ 200 </w:t>
            </w:r>
            <w:proofErr w:type="spellStart"/>
            <w:r w:rsidRPr="00FE3A45">
              <w:rPr>
                <w:sz w:val="24"/>
                <w:szCs w:val="24"/>
              </w:rPr>
              <w:t>ms</w:t>
            </w:r>
            <w:proofErr w:type="spellEnd"/>
          </w:p>
        </w:tc>
        <w:tc>
          <w:tcPr>
            <w:tcW w:w="2500" w:type="dxa"/>
            <w:gridSpan w:val="2"/>
            <w:tcMar>
              <w:top w:w="80" w:type="dxa"/>
              <w:left w:w="100" w:type="dxa"/>
              <w:bottom w:w="80" w:type="dxa"/>
              <w:right w:w="100" w:type="dxa"/>
            </w:tcMar>
            <w:vAlign w:val="center"/>
          </w:tcPr>
          <w:p w14:paraId="1656917E" w14:textId="77777777" w:rsidR="00E964E9" w:rsidRPr="00FE3A45" w:rsidRDefault="00000000" w:rsidP="00FE3A45">
            <w:pPr>
              <w:jc w:val="both"/>
              <w:rPr>
                <w:sz w:val="24"/>
                <w:szCs w:val="24"/>
              </w:rPr>
            </w:pPr>
            <w:r w:rsidRPr="00FE3A45">
              <w:rPr>
                <w:sz w:val="24"/>
                <w:szCs w:val="24"/>
              </w:rPr>
              <w:t xml:space="preserve">142 </w:t>
            </w:r>
            <w:proofErr w:type="spellStart"/>
            <w:r w:rsidRPr="00FE3A45">
              <w:rPr>
                <w:sz w:val="24"/>
                <w:szCs w:val="24"/>
              </w:rPr>
              <w:t>ms</w:t>
            </w:r>
            <w:proofErr w:type="spellEnd"/>
          </w:p>
        </w:tc>
        <w:tc>
          <w:tcPr>
            <w:tcW w:w="2100" w:type="dxa"/>
            <w:tcMar>
              <w:top w:w="80" w:type="dxa"/>
              <w:left w:w="100" w:type="dxa"/>
              <w:bottom w:w="80" w:type="dxa"/>
              <w:right w:w="100" w:type="dxa"/>
            </w:tcMar>
            <w:vAlign w:val="center"/>
          </w:tcPr>
          <w:p w14:paraId="12183C68" w14:textId="77777777" w:rsidR="00E964E9" w:rsidRPr="00FE3A45" w:rsidRDefault="00000000" w:rsidP="00FE3A45">
            <w:pPr>
              <w:jc w:val="both"/>
              <w:rPr>
                <w:sz w:val="24"/>
                <w:szCs w:val="24"/>
              </w:rPr>
            </w:pPr>
            <w:r w:rsidRPr="00FE3A45">
              <w:rPr>
                <w:sz w:val="24"/>
                <w:szCs w:val="24"/>
              </w:rPr>
              <w:t>Pass</w:t>
            </w:r>
          </w:p>
        </w:tc>
      </w:tr>
      <w:tr w:rsidR="00E964E9" w:rsidRPr="00FE3A45" w14:paraId="10F2F473" w14:textId="77777777">
        <w:tc>
          <w:tcPr>
            <w:tcW w:w="2500" w:type="dxa"/>
            <w:gridSpan w:val="2"/>
            <w:tcMar>
              <w:top w:w="80" w:type="dxa"/>
              <w:left w:w="100" w:type="dxa"/>
              <w:bottom w:w="80" w:type="dxa"/>
              <w:right w:w="100" w:type="dxa"/>
            </w:tcMar>
            <w:vAlign w:val="center"/>
          </w:tcPr>
          <w:p w14:paraId="08158DA8" w14:textId="77777777" w:rsidR="00E964E9" w:rsidRPr="00FE3A45" w:rsidRDefault="00000000" w:rsidP="00FE3A45">
            <w:pPr>
              <w:jc w:val="both"/>
              <w:rPr>
                <w:sz w:val="24"/>
                <w:szCs w:val="24"/>
              </w:rPr>
            </w:pPr>
            <w:r w:rsidRPr="00FE3A45">
              <w:rPr>
                <w:sz w:val="24"/>
                <w:szCs w:val="24"/>
              </w:rPr>
              <w:t>Awareness accuracy improvement</w:t>
            </w:r>
          </w:p>
        </w:tc>
        <w:tc>
          <w:tcPr>
            <w:tcW w:w="2000" w:type="dxa"/>
            <w:tcMar>
              <w:top w:w="80" w:type="dxa"/>
              <w:left w:w="100" w:type="dxa"/>
              <w:bottom w:w="80" w:type="dxa"/>
              <w:right w:w="100" w:type="dxa"/>
            </w:tcMar>
            <w:vAlign w:val="center"/>
          </w:tcPr>
          <w:p w14:paraId="3DE81709" w14:textId="77777777" w:rsidR="00E964E9" w:rsidRPr="00FE3A45" w:rsidRDefault="00000000" w:rsidP="00FE3A45">
            <w:pPr>
              <w:jc w:val="both"/>
              <w:rPr>
                <w:sz w:val="24"/>
                <w:szCs w:val="24"/>
              </w:rPr>
            </w:pPr>
            <w:r w:rsidRPr="00FE3A45">
              <w:rPr>
                <w:sz w:val="24"/>
                <w:szCs w:val="24"/>
              </w:rPr>
              <w:t>≥ 20 pts</w:t>
            </w:r>
          </w:p>
        </w:tc>
        <w:tc>
          <w:tcPr>
            <w:tcW w:w="2500" w:type="dxa"/>
            <w:gridSpan w:val="2"/>
            <w:tcMar>
              <w:top w:w="80" w:type="dxa"/>
              <w:left w:w="100" w:type="dxa"/>
              <w:bottom w:w="80" w:type="dxa"/>
              <w:right w:w="100" w:type="dxa"/>
            </w:tcMar>
            <w:vAlign w:val="center"/>
          </w:tcPr>
          <w:p w14:paraId="0BC8862B" w14:textId="77777777" w:rsidR="00E964E9" w:rsidRPr="00FE3A45" w:rsidRDefault="00000000" w:rsidP="00FE3A45">
            <w:pPr>
              <w:jc w:val="both"/>
              <w:rPr>
                <w:sz w:val="24"/>
                <w:szCs w:val="24"/>
              </w:rPr>
            </w:pPr>
            <w:r w:rsidRPr="00FE3A45">
              <w:rPr>
                <w:sz w:val="24"/>
                <w:szCs w:val="24"/>
              </w:rPr>
              <w:t>28 pts (61% → 89%)</w:t>
            </w:r>
          </w:p>
        </w:tc>
        <w:tc>
          <w:tcPr>
            <w:tcW w:w="2100" w:type="dxa"/>
            <w:tcMar>
              <w:top w:w="80" w:type="dxa"/>
              <w:left w:w="100" w:type="dxa"/>
              <w:bottom w:w="80" w:type="dxa"/>
              <w:right w:w="100" w:type="dxa"/>
            </w:tcMar>
            <w:vAlign w:val="center"/>
          </w:tcPr>
          <w:p w14:paraId="26CFE78E" w14:textId="77777777" w:rsidR="00E964E9" w:rsidRPr="00FE3A45" w:rsidRDefault="00000000" w:rsidP="00FE3A45">
            <w:pPr>
              <w:jc w:val="both"/>
              <w:rPr>
                <w:sz w:val="24"/>
                <w:szCs w:val="24"/>
              </w:rPr>
            </w:pPr>
            <w:r w:rsidRPr="00FE3A45">
              <w:rPr>
                <w:sz w:val="24"/>
                <w:szCs w:val="24"/>
              </w:rPr>
              <w:t>Pass</w:t>
            </w:r>
          </w:p>
        </w:tc>
      </w:tr>
      <w:tr w:rsidR="00E964E9" w:rsidRPr="00FE3A45" w14:paraId="2AC0DFDB" w14:textId="77777777">
        <w:tc>
          <w:tcPr>
            <w:tcW w:w="2500" w:type="dxa"/>
            <w:gridSpan w:val="2"/>
            <w:tcMar>
              <w:top w:w="80" w:type="dxa"/>
              <w:left w:w="100" w:type="dxa"/>
              <w:bottom w:w="80" w:type="dxa"/>
              <w:right w:w="100" w:type="dxa"/>
            </w:tcMar>
            <w:vAlign w:val="center"/>
          </w:tcPr>
          <w:p w14:paraId="5398ACA7" w14:textId="77777777" w:rsidR="00E964E9" w:rsidRPr="00FE3A45" w:rsidRDefault="00000000" w:rsidP="00FE3A45">
            <w:pPr>
              <w:jc w:val="both"/>
              <w:rPr>
                <w:sz w:val="24"/>
                <w:szCs w:val="24"/>
              </w:rPr>
            </w:pPr>
            <w:r w:rsidRPr="00FE3A45">
              <w:rPr>
                <w:sz w:val="24"/>
                <w:szCs w:val="24"/>
              </w:rPr>
              <w:t>Server RAM footprint</w:t>
            </w:r>
          </w:p>
        </w:tc>
        <w:tc>
          <w:tcPr>
            <w:tcW w:w="2000" w:type="dxa"/>
            <w:tcMar>
              <w:top w:w="80" w:type="dxa"/>
              <w:left w:w="100" w:type="dxa"/>
              <w:bottom w:w="80" w:type="dxa"/>
              <w:right w:w="100" w:type="dxa"/>
            </w:tcMar>
            <w:vAlign w:val="center"/>
          </w:tcPr>
          <w:p w14:paraId="23246A72" w14:textId="77777777" w:rsidR="00E964E9" w:rsidRPr="00FE3A45" w:rsidRDefault="00000000" w:rsidP="00FE3A45">
            <w:pPr>
              <w:jc w:val="both"/>
              <w:rPr>
                <w:sz w:val="24"/>
                <w:szCs w:val="24"/>
              </w:rPr>
            </w:pPr>
            <w:r w:rsidRPr="00FE3A45">
              <w:rPr>
                <w:sz w:val="24"/>
                <w:szCs w:val="24"/>
              </w:rPr>
              <w:t>≤ 2 GB</w:t>
            </w:r>
          </w:p>
        </w:tc>
        <w:tc>
          <w:tcPr>
            <w:tcW w:w="2500" w:type="dxa"/>
            <w:gridSpan w:val="2"/>
            <w:tcMar>
              <w:top w:w="80" w:type="dxa"/>
              <w:left w:w="100" w:type="dxa"/>
              <w:bottom w:w="80" w:type="dxa"/>
              <w:right w:w="100" w:type="dxa"/>
            </w:tcMar>
            <w:vAlign w:val="center"/>
          </w:tcPr>
          <w:p w14:paraId="471460D8" w14:textId="77777777" w:rsidR="00E964E9" w:rsidRPr="00FE3A45" w:rsidRDefault="00000000" w:rsidP="00FE3A45">
            <w:pPr>
              <w:jc w:val="both"/>
              <w:rPr>
                <w:sz w:val="24"/>
                <w:szCs w:val="24"/>
              </w:rPr>
            </w:pPr>
            <w:r w:rsidRPr="00FE3A45">
              <w:rPr>
                <w:sz w:val="24"/>
                <w:szCs w:val="24"/>
              </w:rPr>
              <w:t>1.3 GB</w:t>
            </w:r>
          </w:p>
        </w:tc>
        <w:tc>
          <w:tcPr>
            <w:tcW w:w="2100" w:type="dxa"/>
            <w:tcMar>
              <w:top w:w="80" w:type="dxa"/>
              <w:left w:w="100" w:type="dxa"/>
              <w:bottom w:w="80" w:type="dxa"/>
              <w:right w:w="100" w:type="dxa"/>
            </w:tcMar>
            <w:vAlign w:val="center"/>
          </w:tcPr>
          <w:p w14:paraId="73D4189B" w14:textId="77777777" w:rsidR="00E964E9" w:rsidRPr="00FE3A45" w:rsidRDefault="00000000" w:rsidP="00FE3A45">
            <w:pPr>
              <w:jc w:val="both"/>
              <w:rPr>
                <w:sz w:val="24"/>
                <w:szCs w:val="24"/>
              </w:rPr>
            </w:pPr>
            <w:r w:rsidRPr="00FE3A45">
              <w:rPr>
                <w:sz w:val="24"/>
                <w:szCs w:val="24"/>
              </w:rPr>
              <w:t>Pass</w:t>
            </w:r>
          </w:p>
        </w:tc>
      </w:tr>
    </w:tbl>
    <w:p w14:paraId="44589D9D" w14:textId="77777777" w:rsidR="00E964E9" w:rsidRPr="00FE3A45" w:rsidRDefault="00000000" w:rsidP="00FE3A45">
      <w:pPr>
        <w:pStyle w:val="Heading2"/>
        <w:spacing w:before="300" w:after="200"/>
        <w:jc w:val="both"/>
        <w:rPr>
          <w:sz w:val="24"/>
          <w:szCs w:val="24"/>
        </w:rPr>
      </w:pPr>
      <w:r w:rsidRPr="00FE3A45">
        <w:rPr>
          <w:b/>
          <w:bCs/>
          <w:sz w:val="24"/>
          <w:szCs w:val="24"/>
        </w:rPr>
        <w:t>4.4 Results</w:t>
      </w:r>
    </w:p>
    <w:p w14:paraId="16A36DB3" w14:textId="77777777" w:rsidR="00E964E9" w:rsidRPr="00FE3A45" w:rsidRDefault="00000000" w:rsidP="00FE3A45">
      <w:pPr>
        <w:spacing w:after="200" w:line="360" w:lineRule="auto"/>
        <w:jc w:val="both"/>
        <w:rPr>
          <w:sz w:val="24"/>
          <w:szCs w:val="24"/>
        </w:rPr>
      </w:pPr>
      <w:r w:rsidRPr="00FE3A45">
        <w:rPr>
          <w:sz w:val="24"/>
          <w:szCs w:val="24"/>
        </w:rPr>
        <w:t xml:space="preserve">The Random Forest classifier achieved 97.2% accuracy, 96.4% precision, and 95.8% recall on the held-out test set, outperforming both the Naive Bayes baseline (91.4% accuracy) and the SVM alternative (94.8% accuracy), consistent with the evaluation-matrix ranking in Section 3.4. [Figure 4.2 — Confusion matrix for the Random Forest classifier on the held-out test set.] [Figure 4.3 — ROC curve comparison across the three classifiers, with the Random Forest curve showing the highest area under the curve (AUC = 0.986).] The </w:t>
      </w:r>
      <w:r w:rsidRPr="00FE3A45">
        <w:rPr>
          <w:sz w:val="24"/>
          <w:szCs w:val="24"/>
        </w:rPr>
        <w:lastRenderedPageBreak/>
        <w:t>pre/post awareness assessment showed test users' phishing-identification accuracy rising from a baseline of 61% to 89% after two weeks of exposure to the dashboard's explanatory flags, with the largest individual gains observed among users who initially scored lowest on the baseline quiz.</w:t>
      </w:r>
    </w:p>
    <w:p w14:paraId="16B42174" w14:textId="77777777" w:rsidR="00E964E9" w:rsidRPr="00FE3A45" w:rsidRDefault="00000000" w:rsidP="00FE3A45">
      <w:pPr>
        <w:pStyle w:val="Heading2"/>
        <w:spacing w:before="300" w:after="200"/>
        <w:jc w:val="both"/>
        <w:rPr>
          <w:sz w:val="24"/>
          <w:szCs w:val="24"/>
        </w:rPr>
      </w:pPr>
      <w:r w:rsidRPr="00FE3A45">
        <w:rPr>
          <w:b/>
          <w:bCs/>
          <w:sz w:val="24"/>
          <w:szCs w:val="24"/>
        </w:rPr>
        <w:t>4.5 Data Analysis &amp; Engineering Judgment</w:t>
      </w:r>
    </w:p>
    <w:p w14:paraId="1774262D" w14:textId="77777777" w:rsidR="00E964E9" w:rsidRPr="00FE3A45" w:rsidRDefault="00000000" w:rsidP="00FE3A45">
      <w:pPr>
        <w:spacing w:after="200" w:line="360" w:lineRule="auto"/>
        <w:jc w:val="both"/>
        <w:rPr>
          <w:sz w:val="24"/>
          <w:szCs w:val="24"/>
        </w:rPr>
      </w:pPr>
      <w:r w:rsidRPr="00FE3A45">
        <w:rPr>
          <w:sz w:val="24"/>
          <w:szCs w:val="24"/>
        </w:rPr>
        <w:t>The gap between the SVM (94.8%) and Random Forest (97.2%) results is attributable to the ensemble model's ability to capture non-linear interactions between header-authentication status and URL-structural features that a linear SVM kernel could not represent, consistent with the feature-interaction argument made in Section 3.5. The residual 4.2% false-negative rate was concentrated in a subset of messages using compromised-but-legitimately-authenticated sender accounts (passing SPF/DKIM/DMARC while still phishing), indicating that header-authentication features alone are insufficient against account-compromise-based phishing — an engineering implication carried forward into the future-work recommendations in Chapter 5. The awareness-improvement result, while exceeding the 20-point target, is based on a small sample of 12 participants and a two-week window, and should be interpreted as an encouraging proof-of-concept finding rather than a statistically generalisable claim.</w:t>
      </w:r>
    </w:p>
    <w:p w14:paraId="5DE94751" w14:textId="77777777" w:rsidR="00E964E9" w:rsidRPr="00FE3A45" w:rsidRDefault="00000000" w:rsidP="00FE3A45">
      <w:pPr>
        <w:pStyle w:val="Heading2"/>
        <w:spacing w:before="300" w:after="200"/>
        <w:jc w:val="both"/>
        <w:rPr>
          <w:sz w:val="24"/>
          <w:szCs w:val="24"/>
        </w:rPr>
      </w:pPr>
      <w:r w:rsidRPr="00FE3A45">
        <w:rPr>
          <w:b/>
          <w:bCs/>
          <w:sz w:val="24"/>
          <w:szCs w:val="24"/>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2500"/>
      </w:tblGrid>
      <w:tr w:rsidR="00E964E9" w:rsidRPr="00FE3A45" w14:paraId="67236FDB" w14:textId="77777777">
        <w:trPr>
          <w:tblHeader/>
        </w:trPr>
        <w:tc>
          <w:tcPr>
            <w:tcW w:w="2600" w:type="dxa"/>
            <w:shd w:val="clear" w:color="auto" w:fill="D9E2F3"/>
            <w:tcMar>
              <w:top w:w="80" w:type="dxa"/>
              <w:left w:w="100" w:type="dxa"/>
              <w:bottom w:w="80" w:type="dxa"/>
              <w:right w:w="100" w:type="dxa"/>
            </w:tcMar>
            <w:vAlign w:val="center"/>
          </w:tcPr>
          <w:p w14:paraId="5961C664" w14:textId="77777777" w:rsidR="00E964E9" w:rsidRPr="00FE3A45" w:rsidRDefault="00000000" w:rsidP="00FE3A45">
            <w:pPr>
              <w:jc w:val="both"/>
              <w:rPr>
                <w:sz w:val="24"/>
                <w:szCs w:val="24"/>
              </w:rPr>
            </w:pPr>
            <w:r w:rsidRPr="00FE3A45">
              <w:rPr>
                <w:b/>
                <w:bCs/>
                <w:sz w:val="24"/>
                <w:szCs w:val="24"/>
              </w:rPr>
              <w:t>Objective</w:t>
            </w:r>
          </w:p>
        </w:tc>
        <w:tc>
          <w:tcPr>
            <w:tcW w:w="3900" w:type="dxa"/>
            <w:shd w:val="clear" w:color="auto" w:fill="D9E2F3"/>
            <w:tcMar>
              <w:top w:w="80" w:type="dxa"/>
              <w:left w:w="100" w:type="dxa"/>
              <w:bottom w:w="80" w:type="dxa"/>
              <w:right w:w="100" w:type="dxa"/>
            </w:tcMar>
            <w:vAlign w:val="center"/>
          </w:tcPr>
          <w:p w14:paraId="1704CD9C" w14:textId="77777777" w:rsidR="00E964E9" w:rsidRPr="00FE3A45" w:rsidRDefault="00000000" w:rsidP="00FE3A45">
            <w:pPr>
              <w:jc w:val="both"/>
              <w:rPr>
                <w:sz w:val="24"/>
                <w:szCs w:val="24"/>
              </w:rPr>
            </w:pPr>
            <w:r w:rsidRPr="00FE3A45">
              <w:rPr>
                <w:b/>
                <w:bCs/>
                <w:sz w:val="24"/>
                <w:szCs w:val="24"/>
              </w:rPr>
              <w:t>Evidence</w:t>
            </w:r>
          </w:p>
        </w:tc>
        <w:tc>
          <w:tcPr>
            <w:tcW w:w="2500" w:type="dxa"/>
            <w:shd w:val="clear" w:color="auto" w:fill="D9E2F3"/>
            <w:tcMar>
              <w:top w:w="80" w:type="dxa"/>
              <w:left w:w="100" w:type="dxa"/>
              <w:bottom w:w="80" w:type="dxa"/>
              <w:right w:w="100" w:type="dxa"/>
            </w:tcMar>
            <w:vAlign w:val="center"/>
          </w:tcPr>
          <w:p w14:paraId="2E50A700" w14:textId="77777777" w:rsidR="00E964E9" w:rsidRPr="00FE3A45" w:rsidRDefault="00000000" w:rsidP="00FE3A45">
            <w:pPr>
              <w:jc w:val="both"/>
              <w:rPr>
                <w:sz w:val="24"/>
                <w:szCs w:val="24"/>
              </w:rPr>
            </w:pPr>
            <w:r w:rsidRPr="00FE3A45">
              <w:rPr>
                <w:b/>
                <w:bCs/>
                <w:sz w:val="24"/>
                <w:szCs w:val="24"/>
              </w:rPr>
              <w:t>Achievement (Fully/Partially/Not Achieved)</w:t>
            </w:r>
          </w:p>
        </w:tc>
      </w:tr>
      <w:tr w:rsidR="00E964E9" w:rsidRPr="00FE3A45" w14:paraId="0D3AB3E9" w14:textId="77777777">
        <w:tc>
          <w:tcPr>
            <w:tcW w:w="2600" w:type="dxa"/>
            <w:tcMar>
              <w:top w:w="80" w:type="dxa"/>
              <w:left w:w="100" w:type="dxa"/>
              <w:bottom w:w="80" w:type="dxa"/>
              <w:right w:w="100" w:type="dxa"/>
            </w:tcMar>
            <w:vAlign w:val="center"/>
          </w:tcPr>
          <w:p w14:paraId="558721FD" w14:textId="77777777" w:rsidR="00E964E9" w:rsidRPr="00FE3A45" w:rsidRDefault="00000000" w:rsidP="00FE3A45">
            <w:pPr>
              <w:jc w:val="both"/>
              <w:rPr>
                <w:sz w:val="24"/>
                <w:szCs w:val="24"/>
              </w:rPr>
            </w:pPr>
            <w:r w:rsidRPr="00FE3A45">
              <w:rPr>
                <w:sz w:val="24"/>
                <w:szCs w:val="24"/>
              </w:rPr>
              <w:t>1. Design feature-extraction pipeline</w:t>
            </w:r>
          </w:p>
        </w:tc>
        <w:tc>
          <w:tcPr>
            <w:tcW w:w="3900" w:type="dxa"/>
            <w:tcMar>
              <w:top w:w="80" w:type="dxa"/>
              <w:left w:w="100" w:type="dxa"/>
              <w:bottom w:w="80" w:type="dxa"/>
              <w:right w:w="100" w:type="dxa"/>
            </w:tcMar>
            <w:vAlign w:val="center"/>
          </w:tcPr>
          <w:p w14:paraId="3C2FC34C" w14:textId="77777777" w:rsidR="00E964E9" w:rsidRPr="00FE3A45" w:rsidRDefault="00000000" w:rsidP="00FE3A45">
            <w:pPr>
              <w:jc w:val="both"/>
              <w:rPr>
                <w:sz w:val="24"/>
                <w:szCs w:val="24"/>
              </w:rPr>
            </w:pPr>
            <w:r w:rsidRPr="00FE3A45">
              <w:rPr>
                <w:sz w:val="24"/>
                <w:szCs w:val="24"/>
              </w:rPr>
              <w:t>508-dimension feature vector implemented and validated (Section 3.5, 4.2)</w:t>
            </w:r>
          </w:p>
        </w:tc>
        <w:tc>
          <w:tcPr>
            <w:tcW w:w="2500" w:type="dxa"/>
            <w:tcMar>
              <w:top w:w="80" w:type="dxa"/>
              <w:left w:w="100" w:type="dxa"/>
              <w:bottom w:w="80" w:type="dxa"/>
              <w:right w:w="100" w:type="dxa"/>
            </w:tcMar>
            <w:vAlign w:val="center"/>
          </w:tcPr>
          <w:p w14:paraId="0F641307" w14:textId="77777777" w:rsidR="00E964E9" w:rsidRPr="00FE3A45" w:rsidRDefault="00000000" w:rsidP="00FE3A45">
            <w:pPr>
              <w:jc w:val="both"/>
              <w:rPr>
                <w:sz w:val="24"/>
                <w:szCs w:val="24"/>
              </w:rPr>
            </w:pPr>
            <w:r w:rsidRPr="00FE3A45">
              <w:rPr>
                <w:sz w:val="24"/>
                <w:szCs w:val="24"/>
              </w:rPr>
              <w:t>Fully Achieved</w:t>
            </w:r>
          </w:p>
        </w:tc>
      </w:tr>
      <w:tr w:rsidR="00E964E9" w:rsidRPr="00FE3A45" w14:paraId="559A603F" w14:textId="77777777">
        <w:tc>
          <w:tcPr>
            <w:tcW w:w="2600" w:type="dxa"/>
            <w:tcMar>
              <w:top w:w="80" w:type="dxa"/>
              <w:left w:w="100" w:type="dxa"/>
              <w:bottom w:w="80" w:type="dxa"/>
              <w:right w:w="100" w:type="dxa"/>
            </w:tcMar>
            <w:vAlign w:val="center"/>
          </w:tcPr>
          <w:p w14:paraId="2014A63F" w14:textId="77777777" w:rsidR="00E964E9" w:rsidRPr="00FE3A45" w:rsidRDefault="00000000" w:rsidP="00FE3A45">
            <w:pPr>
              <w:jc w:val="both"/>
              <w:rPr>
                <w:sz w:val="24"/>
                <w:szCs w:val="24"/>
              </w:rPr>
            </w:pPr>
            <w:r w:rsidRPr="00FE3A45">
              <w:rPr>
                <w:sz w:val="24"/>
                <w:szCs w:val="24"/>
              </w:rPr>
              <w:t>2. Develop and train candidate classifiers</w:t>
            </w:r>
          </w:p>
        </w:tc>
        <w:tc>
          <w:tcPr>
            <w:tcW w:w="3900" w:type="dxa"/>
            <w:tcMar>
              <w:top w:w="80" w:type="dxa"/>
              <w:left w:w="100" w:type="dxa"/>
              <w:bottom w:w="80" w:type="dxa"/>
              <w:right w:w="100" w:type="dxa"/>
            </w:tcMar>
            <w:vAlign w:val="center"/>
          </w:tcPr>
          <w:p w14:paraId="533A85FE" w14:textId="77777777" w:rsidR="00E964E9" w:rsidRPr="00FE3A45" w:rsidRDefault="00000000" w:rsidP="00FE3A45">
            <w:pPr>
              <w:jc w:val="both"/>
              <w:rPr>
                <w:sz w:val="24"/>
                <w:szCs w:val="24"/>
              </w:rPr>
            </w:pPr>
            <w:r w:rsidRPr="00FE3A45">
              <w:rPr>
                <w:sz w:val="24"/>
                <w:szCs w:val="24"/>
              </w:rPr>
              <w:t>Naive Bayes, SVM, Random Forest all trained and cross-validated (Section 4.2)</w:t>
            </w:r>
          </w:p>
        </w:tc>
        <w:tc>
          <w:tcPr>
            <w:tcW w:w="2500" w:type="dxa"/>
            <w:tcMar>
              <w:top w:w="80" w:type="dxa"/>
              <w:left w:w="100" w:type="dxa"/>
              <w:bottom w:w="80" w:type="dxa"/>
              <w:right w:w="100" w:type="dxa"/>
            </w:tcMar>
            <w:vAlign w:val="center"/>
          </w:tcPr>
          <w:p w14:paraId="07334994" w14:textId="77777777" w:rsidR="00E964E9" w:rsidRPr="00FE3A45" w:rsidRDefault="00000000" w:rsidP="00FE3A45">
            <w:pPr>
              <w:jc w:val="both"/>
              <w:rPr>
                <w:sz w:val="24"/>
                <w:szCs w:val="24"/>
              </w:rPr>
            </w:pPr>
            <w:r w:rsidRPr="00FE3A45">
              <w:rPr>
                <w:sz w:val="24"/>
                <w:szCs w:val="24"/>
              </w:rPr>
              <w:t>Fully Achieved</w:t>
            </w:r>
          </w:p>
        </w:tc>
      </w:tr>
      <w:tr w:rsidR="00E964E9" w:rsidRPr="00FE3A45" w14:paraId="47016BCC" w14:textId="77777777">
        <w:tc>
          <w:tcPr>
            <w:tcW w:w="2600" w:type="dxa"/>
            <w:tcMar>
              <w:top w:w="80" w:type="dxa"/>
              <w:left w:w="100" w:type="dxa"/>
              <w:bottom w:w="80" w:type="dxa"/>
              <w:right w:w="100" w:type="dxa"/>
            </w:tcMar>
            <w:vAlign w:val="center"/>
          </w:tcPr>
          <w:p w14:paraId="1E6B348B" w14:textId="77777777" w:rsidR="00E964E9" w:rsidRPr="00FE3A45" w:rsidRDefault="00000000" w:rsidP="00FE3A45">
            <w:pPr>
              <w:jc w:val="both"/>
              <w:rPr>
                <w:sz w:val="24"/>
                <w:szCs w:val="24"/>
              </w:rPr>
            </w:pPr>
            <w:r w:rsidRPr="00FE3A45">
              <w:rPr>
                <w:sz w:val="24"/>
                <w:szCs w:val="24"/>
              </w:rPr>
              <w:t>3. Model trade-offs and select best model</w:t>
            </w:r>
          </w:p>
        </w:tc>
        <w:tc>
          <w:tcPr>
            <w:tcW w:w="3900" w:type="dxa"/>
            <w:tcMar>
              <w:top w:w="80" w:type="dxa"/>
              <w:left w:w="100" w:type="dxa"/>
              <w:bottom w:w="80" w:type="dxa"/>
              <w:right w:w="100" w:type="dxa"/>
            </w:tcMar>
            <w:vAlign w:val="center"/>
          </w:tcPr>
          <w:p w14:paraId="11CB824E" w14:textId="77777777" w:rsidR="00E964E9" w:rsidRPr="00FE3A45" w:rsidRDefault="00000000" w:rsidP="00FE3A45">
            <w:pPr>
              <w:jc w:val="both"/>
              <w:rPr>
                <w:sz w:val="24"/>
                <w:szCs w:val="24"/>
              </w:rPr>
            </w:pPr>
            <w:r w:rsidRPr="00FE3A45">
              <w:rPr>
                <w:sz w:val="24"/>
                <w:szCs w:val="24"/>
              </w:rPr>
              <w:t>Weighted evaluation matrix (Section 3.4) and test results (Section 4.4) both favour Random Forest</w:t>
            </w:r>
          </w:p>
        </w:tc>
        <w:tc>
          <w:tcPr>
            <w:tcW w:w="2500" w:type="dxa"/>
            <w:tcMar>
              <w:top w:w="80" w:type="dxa"/>
              <w:left w:w="100" w:type="dxa"/>
              <w:bottom w:w="80" w:type="dxa"/>
              <w:right w:w="100" w:type="dxa"/>
            </w:tcMar>
            <w:vAlign w:val="center"/>
          </w:tcPr>
          <w:p w14:paraId="47529A97" w14:textId="77777777" w:rsidR="00E964E9" w:rsidRPr="00FE3A45" w:rsidRDefault="00000000" w:rsidP="00FE3A45">
            <w:pPr>
              <w:jc w:val="both"/>
              <w:rPr>
                <w:sz w:val="24"/>
                <w:szCs w:val="24"/>
              </w:rPr>
            </w:pPr>
            <w:r w:rsidRPr="00FE3A45">
              <w:rPr>
                <w:sz w:val="24"/>
                <w:szCs w:val="24"/>
              </w:rPr>
              <w:t>Fully Achieved</w:t>
            </w:r>
          </w:p>
        </w:tc>
      </w:tr>
      <w:tr w:rsidR="00E964E9" w:rsidRPr="00FE3A45" w14:paraId="7AEF9196" w14:textId="77777777">
        <w:tc>
          <w:tcPr>
            <w:tcW w:w="2600" w:type="dxa"/>
            <w:tcMar>
              <w:top w:w="80" w:type="dxa"/>
              <w:left w:w="100" w:type="dxa"/>
              <w:bottom w:w="80" w:type="dxa"/>
              <w:right w:w="100" w:type="dxa"/>
            </w:tcMar>
            <w:vAlign w:val="center"/>
          </w:tcPr>
          <w:p w14:paraId="1C913BE4" w14:textId="77777777" w:rsidR="00E964E9" w:rsidRPr="00FE3A45" w:rsidRDefault="00000000" w:rsidP="00FE3A45">
            <w:pPr>
              <w:jc w:val="both"/>
              <w:rPr>
                <w:sz w:val="24"/>
                <w:szCs w:val="24"/>
              </w:rPr>
            </w:pPr>
            <w:r w:rsidRPr="00FE3A45">
              <w:rPr>
                <w:sz w:val="24"/>
                <w:szCs w:val="24"/>
              </w:rPr>
              <w:t>4. Implement gateway pipeline with awareness dashboard</w:t>
            </w:r>
          </w:p>
        </w:tc>
        <w:tc>
          <w:tcPr>
            <w:tcW w:w="3900" w:type="dxa"/>
            <w:tcMar>
              <w:top w:w="80" w:type="dxa"/>
              <w:left w:w="100" w:type="dxa"/>
              <w:bottom w:w="80" w:type="dxa"/>
              <w:right w:w="100" w:type="dxa"/>
            </w:tcMar>
            <w:vAlign w:val="center"/>
          </w:tcPr>
          <w:p w14:paraId="0AB357F2" w14:textId="77777777" w:rsidR="00E964E9" w:rsidRPr="00FE3A45" w:rsidRDefault="00000000" w:rsidP="00FE3A45">
            <w:pPr>
              <w:jc w:val="both"/>
              <w:rPr>
                <w:sz w:val="24"/>
                <w:szCs w:val="24"/>
              </w:rPr>
            </w:pPr>
            <w:r w:rsidRPr="00FE3A45">
              <w:rPr>
                <w:sz w:val="24"/>
                <w:szCs w:val="24"/>
              </w:rPr>
              <w:t>Flask dashboard implemented and demonstrated (Section 4.2, Figure 4.1)</w:t>
            </w:r>
          </w:p>
        </w:tc>
        <w:tc>
          <w:tcPr>
            <w:tcW w:w="2500" w:type="dxa"/>
            <w:tcMar>
              <w:top w:w="80" w:type="dxa"/>
              <w:left w:w="100" w:type="dxa"/>
              <w:bottom w:w="80" w:type="dxa"/>
              <w:right w:w="100" w:type="dxa"/>
            </w:tcMar>
            <w:vAlign w:val="center"/>
          </w:tcPr>
          <w:p w14:paraId="1D41A8A5" w14:textId="77777777" w:rsidR="00E964E9" w:rsidRPr="00FE3A45" w:rsidRDefault="00000000" w:rsidP="00FE3A45">
            <w:pPr>
              <w:jc w:val="both"/>
              <w:rPr>
                <w:sz w:val="24"/>
                <w:szCs w:val="24"/>
              </w:rPr>
            </w:pPr>
            <w:r w:rsidRPr="00FE3A45">
              <w:rPr>
                <w:sz w:val="24"/>
                <w:szCs w:val="24"/>
              </w:rPr>
              <w:t>Fully Achieved</w:t>
            </w:r>
          </w:p>
        </w:tc>
      </w:tr>
      <w:tr w:rsidR="00E964E9" w:rsidRPr="00FE3A45" w14:paraId="59BA5E93" w14:textId="77777777">
        <w:tc>
          <w:tcPr>
            <w:tcW w:w="2600" w:type="dxa"/>
            <w:tcMar>
              <w:top w:w="80" w:type="dxa"/>
              <w:left w:w="100" w:type="dxa"/>
              <w:bottom w:w="80" w:type="dxa"/>
              <w:right w:w="100" w:type="dxa"/>
            </w:tcMar>
            <w:vAlign w:val="center"/>
          </w:tcPr>
          <w:p w14:paraId="53B12AEA" w14:textId="77777777" w:rsidR="00E964E9" w:rsidRPr="00FE3A45" w:rsidRDefault="00000000" w:rsidP="00FE3A45">
            <w:pPr>
              <w:jc w:val="both"/>
              <w:rPr>
                <w:sz w:val="24"/>
                <w:szCs w:val="24"/>
              </w:rPr>
            </w:pPr>
            <w:r w:rsidRPr="00FE3A45">
              <w:rPr>
                <w:sz w:val="24"/>
                <w:szCs w:val="24"/>
              </w:rPr>
              <w:t>5. Test against dataset and simulation exercise</w:t>
            </w:r>
          </w:p>
        </w:tc>
        <w:tc>
          <w:tcPr>
            <w:tcW w:w="3900" w:type="dxa"/>
            <w:tcMar>
              <w:top w:w="80" w:type="dxa"/>
              <w:left w:w="100" w:type="dxa"/>
              <w:bottom w:w="80" w:type="dxa"/>
              <w:right w:w="100" w:type="dxa"/>
            </w:tcMar>
            <w:vAlign w:val="center"/>
          </w:tcPr>
          <w:p w14:paraId="4EC843ED" w14:textId="77777777" w:rsidR="00E964E9" w:rsidRPr="00FE3A45" w:rsidRDefault="00000000" w:rsidP="00FE3A45">
            <w:pPr>
              <w:jc w:val="both"/>
              <w:rPr>
                <w:sz w:val="24"/>
                <w:szCs w:val="24"/>
              </w:rPr>
            </w:pPr>
            <w:r w:rsidRPr="00FE3A45">
              <w:rPr>
                <w:sz w:val="24"/>
                <w:szCs w:val="24"/>
              </w:rPr>
              <w:t>Held-out test results and 12-user simulation completed (Section 4.3, 4.4)</w:t>
            </w:r>
          </w:p>
        </w:tc>
        <w:tc>
          <w:tcPr>
            <w:tcW w:w="2500" w:type="dxa"/>
            <w:tcMar>
              <w:top w:w="80" w:type="dxa"/>
              <w:left w:w="100" w:type="dxa"/>
              <w:bottom w:w="80" w:type="dxa"/>
              <w:right w:w="100" w:type="dxa"/>
            </w:tcMar>
            <w:vAlign w:val="center"/>
          </w:tcPr>
          <w:p w14:paraId="73E2AAAB" w14:textId="77777777" w:rsidR="00E964E9" w:rsidRPr="00FE3A45" w:rsidRDefault="00000000" w:rsidP="00FE3A45">
            <w:pPr>
              <w:jc w:val="both"/>
              <w:rPr>
                <w:sz w:val="24"/>
                <w:szCs w:val="24"/>
              </w:rPr>
            </w:pPr>
            <w:r w:rsidRPr="00FE3A45">
              <w:rPr>
                <w:sz w:val="24"/>
                <w:szCs w:val="24"/>
              </w:rPr>
              <w:t>Fully Achieved</w:t>
            </w:r>
          </w:p>
        </w:tc>
      </w:tr>
      <w:tr w:rsidR="00E964E9" w:rsidRPr="00FE3A45" w14:paraId="52D03936" w14:textId="77777777">
        <w:tc>
          <w:tcPr>
            <w:tcW w:w="2600" w:type="dxa"/>
            <w:tcMar>
              <w:top w:w="80" w:type="dxa"/>
              <w:left w:w="100" w:type="dxa"/>
              <w:bottom w:w="80" w:type="dxa"/>
              <w:right w:w="100" w:type="dxa"/>
            </w:tcMar>
            <w:vAlign w:val="center"/>
          </w:tcPr>
          <w:p w14:paraId="5DCB225D" w14:textId="77777777" w:rsidR="00E964E9" w:rsidRPr="00FE3A45" w:rsidRDefault="00000000" w:rsidP="00FE3A45">
            <w:pPr>
              <w:jc w:val="both"/>
              <w:rPr>
                <w:sz w:val="24"/>
                <w:szCs w:val="24"/>
              </w:rPr>
            </w:pPr>
            <w:r w:rsidRPr="00FE3A45">
              <w:rPr>
                <w:sz w:val="24"/>
                <w:szCs w:val="24"/>
              </w:rPr>
              <w:t>6. Evaluate awareness contribution</w:t>
            </w:r>
          </w:p>
        </w:tc>
        <w:tc>
          <w:tcPr>
            <w:tcW w:w="3900" w:type="dxa"/>
            <w:tcMar>
              <w:top w:w="80" w:type="dxa"/>
              <w:left w:w="100" w:type="dxa"/>
              <w:bottom w:w="80" w:type="dxa"/>
              <w:right w:w="100" w:type="dxa"/>
            </w:tcMar>
            <w:vAlign w:val="center"/>
          </w:tcPr>
          <w:p w14:paraId="54F23861" w14:textId="77777777" w:rsidR="00E964E9" w:rsidRPr="00FE3A45" w:rsidRDefault="00000000" w:rsidP="00FE3A45">
            <w:pPr>
              <w:jc w:val="both"/>
              <w:rPr>
                <w:sz w:val="24"/>
                <w:szCs w:val="24"/>
              </w:rPr>
            </w:pPr>
            <w:r w:rsidRPr="00FE3A45">
              <w:rPr>
                <w:sz w:val="24"/>
                <w:szCs w:val="24"/>
              </w:rPr>
              <w:t>28-point pre/post accuracy gain measured; small sample noted as limitation (Section 4.5)</w:t>
            </w:r>
          </w:p>
        </w:tc>
        <w:tc>
          <w:tcPr>
            <w:tcW w:w="2500" w:type="dxa"/>
            <w:tcMar>
              <w:top w:w="80" w:type="dxa"/>
              <w:left w:w="100" w:type="dxa"/>
              <w:bottom w:w="80" w:type="dxa"/>
              <w:right w:w="100" w:type="dxa"/>
            </w:tcMar>
            <w:vAlign w:val="center"/>
          </w:tcPr>
          <w:p w14:paraId="6B69BEF9" w14:textId="77777777" w:rsidR="00E964E9" w:rsidRPr="00FE3A45" w:rsidRDefault="00000000" w:rsidP="00FE3A45">
            <w:pPr>
              <w:jc w:val="both"/>
              <w:rPr>
                <w:sz w:val="24"/>
                <w:szCs w:val="24"/>
              </w:rPr>
            </w:pPr>
            <w:r w:rsidRPr="00FE3A45">
              <w:rPr>
                <w:sz w:val="24"/>
                <w:szCs w:val="24"/>
              </w:rPr>
              <w:t>Partially Achieved — result promising but not statistically generalised</w:t>
            </w:r>
          </w:p>
        </w:tc>
      </w:tr>
    </w:tbl>
    <w:p w14:paraId="192FB60B" w14:textId="77777777" w:rsidR="00E964E9" w:rsidRPr="00FE3A45" w:rsidRDefault="00000000" w:rsidP="00FE3A45">
      <w:pPr>
        <w:pStyle w:val="Heading2"/>
        <w:spacing w:before="300" w:after="200"/>
        <w:jc w:val="both"/>
        <w:rPr>
          <w:sz w:val="24"/>
          <w:szCs w:val="24"/>
        </w:rPr>
      </w:pPr>
      <w:r w:rsidRPr="00FE3A45">
        <w:rPr>
          <w:b/>
          <w:bCs/>
          <w:sz w:val="24"/>
          <w:szCs w:val="24"/>
        </w:rPr>
        <w:t>4.7 Strengths &amp; Limitations</w:t>
      </w:r>
    </w:p>
    <w:p w14:paraId="56678D46"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lastRenderedPageBreak/>
        <w:t>Strengths: high classification accuracy achieved within modest hardware constraints; explanation-driven dashboard directly measured to improve user awareness; modular architecture allowing independent retraining of the classifier.</w:t>
      </w:r>
    </w:p>
    <w:p w14:paraId="5DA3A8FE"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Strengths: evidence-based design selection process (Sections 3.4–3.6) traceable from requirements through to final results.</w:t>
      </w:r>
    </w:p>
    <w:p w14:paraId="6A970E0F"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Limitations: awareness evaluation used a small (n=12), short-duration (2-week) sample and cannot be generalised without a larger longitudinal study.</w:t>
      </w:r>
    </w:p>
    <w:p w14:paraId="400343F8"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Limitations: header-authentication-passing but content-malicious phishing from compromised accounts remains a residual detection weakness (Section 4.5).</w:t>
      </w:r>
    </w:p>
    <w:p w14:paraId="585357DC"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Limitations: the system was evaluated in a simulated gateway, not integrated with a live production mail-transfer agent, so real-world traffic variability was not tested.</w:t>
      </w:r>
    </w:p>
    <w:p w14:paraId="105E79CD" w14:textId="77777777" w:rsidR="00E964E9" w:rsidRPr="00FE3A45" w:rsidRDefault="00000000" w:rsidP="00FE3A45">
      <w:pPr>
        <w:pStyle w:val="Heading2"/>
        <w:spacing w:before="300" w:after="200"/>
        <w:jc w:val="both"/>
        <w:rPr>
          <w:sz w:val="24"/>
          <w:szCs w:val="24"/>
        </w:rPr>
      </w:pPr>
      <w:r w:rsidRPr="00FE3A45">
        <w:rPr>
          <w:b/>
          <w:bCs/>
          <w:sz w:val="24"/>
          <w:szCs w:val="24"/>
        </w:rPr>
        <w:t>4.8 Project Planning, Roles &amp; Budget</w:t>
      </w:r>
    </w:p>
    <w:p w14:paraId="13737003" w14:textId="77777777" w:rsidR="00E964E9" w:rsidRPr="00FE3A45" w:rsidRDefault="00000000" w:rsidP="00FE3A45">
      <w:pPr>
        <w:spacing w:after="200" w:line="360" w:lineRule="auto"/>
        <w:jc w:val="both"/>
        <w:rPr>
          <w:sz w:val="24"/>
          <w:szCs w:val="24"/>
        </w:rPr>
      </w:pPr>
      <w:r w:rsidRPr="00FE3A45">
        <w:rPr>
          <w:sz w:val="24"/>
          <w:szCs w:val="24"/>
        </w:rPr>
        <w:t>[Figure 4.4 — Project Gantt chart spanning approximately 12 weeks: Weeks 1–2 requirements and literature review; Weeks 3–4 dataset acquisition and feature-pipeline design; Weeks 5–7 classifier implementation and comparative training; Weeks 8–9 dashboard implementation and pipeline integration; Weeks 10–11 testing, simulation exercise, and data analysis; Week 12 report writing and final review.]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800"/>
        <w:gridCol w:w="900"/>
        <w:gridCol w:w="2700"/>
      </w:tblGrid>
      <w:tr w:rsidR="00E964E9" w:rsidRPr="00FE3A45" w14:paraId="01B15355" w14:textId="77777777">
        <w:trPr>
          <w:tblHeader/>
        </w:trPr>
        <w:tc>
          <w:tcPr>
            <w:tcW w:w="1600" w:type="dxa"/>
            <w:shd w:val="clear" w:color="auto" w:fill="D9E2F3"/>
            <w:tcMar>
              <w:top w:w="80" w:type="dxa"/>
              <w:left w:w="100" w:type="dxa"/>
              <w:bottom w:w="80" w:type="dxa"/>
              <w:right w:w="100" w:type="dxa"/>
            </w:tcMar>
            <w:vAlign w:val="center"/>
          </w:tcPr>
          <w:p w14:paraId="4E9CE1F4" w14:textId="77777777" w:rsidR="00E964E9" w:rsidRPr="00FE3A45" w:rsidRDefault="00000000" w:rsidP="00FE3A45">
            <w:pPr>
              <w:jc w:val="both"/>
              <w:rPr>
                <w:sz w:val="24"/>
                <w:szCs w:val="24"/>
              </w:rPr>
            </w:pPr>
            <w:r w:rsidRPr="00FE3A45">
              <w:rPr>
                <w:b/>
                <w:bCs/>
                <w:sz w:val="24"/>
                <w:szCs w:val="24"/>
              </w:rPr>
              <w:t>Student</w:t>
            </w:r>
          </w:p>
        </w:tc>
        <w:tc>
          <w:tcPr>
            <w:tcW w:w="3800" w:type="dxa"/>
            <w:gridSpan w:val="2"/>
            <w:shd w:val="clear" w:color="auto" w:fill="D9E2F3"/>
            <w:tcMar>
              <w:top w:w="80" w:type="dxa"/>
              <w:left w:w="100" w:type="dxa"/>
              <w:bottom w:w="80" w:type="dxa"/>
              <w:right w:w="100" w:type="dxa"/>
            </w:tcMar>
            <w:vAlign w:val="center"/>
          </w:tcPr>
          <w:p w14:paraId="739536B0" w14:textId="77777777" w:rsidR="00E964E9" w:rsidRPr="00FE3A45" w:rsidRDefault="00000000" w:rsidP="00FE3A45">
            <w:pPr>
              <w:jc w:val="both"/>
              <w:rPr>
                <w:sz w:val="24"/>
                <w:szCs w:val="24"/>
              </w:rPr>
            </w:pPr>
            <w:r w:rsidRPr="00FE3A45">
              <w:rPr>
                <w:b/>
                <w:bCs/>
                <w:sz w:val="24"/>
                <w:szCs w:val="24"/>
              </w:rPr>
              <w:t>Assigned Responsibility</w:t>
            </w:r>
          </w:p>
        </w:tc>
        <w:tc>
          <w:tcPr>
            <w:tcW w:w="3600" w:type="dxa"/>
            <w:gridSpan w:val="2"/>
            <w:shd w:val="clear" w:color="auto" w:fill="D9E2F3"/>
            <w:tcMar>
              <w:top w:w="80" w:type="dxa"/>
              <w:left w:w="100" w:type="dxa"/>
              <w:bottom w:w="80" w:type="dxa"/>
              <w:right w:w="100" w:type="dxa"/>
            </w:tcMar>
            <w:vAlign w:val="center"/>
          </w:tcPr>
          <w:p w14:paraId="3E5FF11A" w14:textId="77777777" w:rsidR="00E964E9" w:rsidRPr="00FE3A45" w:rsidRDefault="00000000" w:rsidP="00FE3A45">
            <w:pPr>
              <w:jc w:val="both"/>
              <w:rPr>
                <w:sz w:val="24"/>
                <w:szCs w:val="24"/>
              </w:rPr>
            </w:pPr>
            <w:r w:rsidRPr="00FE3A45">
              <w:rPr>
                <w:b/>
                <w:bCs/>
                <w:sz w:val="24"/>
                <w:szCs w:val="24"/>
              </w:rPr>
              <w:t>Actual Contribution</w:t>
            </w:r>
          </w:p>
        </w:tc>
      </w:tr>
      <w:tr w:rsidR="00E964E9" w:rsidRPr="00FE3A45" w14:paraId="4FE62644" w14:textId="77777777">
        <w:tc>
          <w:tcPr>
            <w:tcW w:w="1600" w:type="dxa"/>
            <w:tcMar>
              <w:top w:w="80" w:type="dxa"/>
              <w:left w:w="100" w:type="dxa"/>
              <w:bottom w:w="80" w:type="dxa"/>
              <w:right w:w="100" w:type="dxa"/>
            </w:tcMar>
            <w:vAlign w:val="center"/>
          </w:tcPr>
          <w:p w14:paraId="0AD6920A" w14:textId="77777777" w:rsidR="00E964E9" w:rsidRPr="00FE3A45" w:rsidRDefault="00000000" w:rsidP="00FE3A45">
            <w:pPr>
              <w:jc w:val="both"/>
              <w:rPr>
                <w:sz w:val="24"/>
                <w:szCs w:val="24"/>
              </w:rPr>
            </w:pPr>
            <w:r w:rsidRPr="00FE3A45">
              <w:rPr>
                <w:sz w:val="24"/>
                <w:szCs w:val="24"/>
              </w:rPr>
              <w:t>Tony Winston T</w:t>
            </w:r>
          </w:p>
        </w:tc>
        <w:tc>
          <w:tcPr>
            <w:tcW w:w="3800" w:type="dxa"/>
            <w:gridSpan w:val="2"/>
            <w:tcMar>
              <w:top w:w="80" w:type="dxa"/>
              <w:left w:w="100" w:type="dxa"/>
              <w:bottom w:w="80" w:type="dxa"/>
              <w:right w:w="100" w:type="dxa"/>
            </w:tcMar>
            <w:vAlign w:val="center"/>
          </w:tcPr>
          <w:p w14:paraId="64AD38EA" w14:textId="77777777" w:rsidR="00E964E9" w:rsidRPr="00FE3A45" w:rsidRDefault="00000000" w:rsidP="00FE3A45">
            <w:pPr>
              <w:jc w:val="both"/>
              <w:rPr>
                <w:sz w:val="24"/>
                <w:szCs w:val="24"/>
              </w:rPr>
            </w:pPr>
            <w:r w:rsidRPr="00FE3A45">
              <w:rPr>
                <w:sz w:val="24"/>
                <w:szCs w:val="24"/>
              </w:rPr>
              <w:t>Feature engineering, model training, evaluation</w:t>
            </w:r>
          </w:p>
        </w:tc>
        <w:tc>
          <w:tcPr>
            <w:tcW w:w="3600" w:type="dxa"/>
            <w:gridSpan w:val="2"/>
            <w:tcMar>
              <w:top w:w="80" w:type="dxa"/>
              <w:left w:w="100" w:type="dxa"/>
              <w:bottom w:w="80" w:type="dxa"/>
              <w:right w:w="100" w:type="dxa"/>
            </w:tcMar>
            <w:vAlign w:val="center"/>
          </w:tcPr>
          <w:p w14:paraId="646D4B14" w14:textId="77777777" w:rsidR="00E964E9" w:rsidRPr="00FE3A45" w:rsidRDefault="00000000" w:rsidP="00FE3A45">
            <w:pPr>
              <w:jc w:val="both"/>
              <w:rPr>
                <w:sz w:val="24"/>
                <w:szCs w:val="24"/>
              </w:rPr>
            </w:pPr>
            <w:r w:rsidRPr="00FE3A45">
              <w:rPr>
                <w:sz w:val="24"/>
                <w:szCs w:val="24"/>
              </w:rPr>
              <w:t>Built and tuned all three classifiers; ran the accuracy/latency test plan</w:t>
            </w:r>
          </w:p>
        </w:tc>
      </w:tr>
      <w:tr w:rsidR="00E964E9" w:rsidRPr="00FE3A45" w14:paraId="6C7FDA7B" w14:textId="77777777">
        <w:tc>
          <w:tcPr>
            <w:tcW w:w="1600" w:type="dxa"/>
            <w:tcMar>
              <w:top w:w="80" w:type="dxa"/>
              <w:left w:w="100" w:type="dxa"/>
              <w:bottom w:w="80" w:type="dxa"/>
              <w:right w:w="100" w:type="dxa"/>
            </w:tcMar>
            <w:vAlign w:val="center"/>
          </w:tcPr>
          <w:p w14:paraId="4B56DD0A" w14:textId="77777777" w:rsidR="00E964E9" w:rsidRPr="00FE3A45" w:rsidRDefault="00000000" w:rsidP="00FE3A45">
            <w:pPr>
              <w:jc w:val="both"/>
              <w:rPr>
                <w:sz w:val="24"/>
                <w:szCs w:val="24"/>
              </w:rPr>
            </w:pPr>
            <w:r w:rsidRPr="00FE3A45">
              <w:rPr>
                <w:sz w:val="24"/>
                <w:szCs w:val="24"/>
              </w:rPr>
              <w:t xml:space="preserve">N </w:t>
            </w:r>
            <w:proofErr w:type="spellStart"/>
            <w:r w:rsidRPr="00FE3A45">
              <w:rPr>
                <w:sz w:val="24"/>
                <w:szCs w:val="24"/>
              </w:rPr>
              <w:t>Jaianiruth</w:t>
            </w:r>
            <w:proofErr w:type="spellEnd"/>
          </w:p>
        </w:tc>
        <w:tc>
          <w:tcPr>
            <w:tcW w:w="3800" w:type="dxa"/>
            <w:gridSpan w:val="2"/>
            <w:tcMar>
              <w:top w:w="80" w:type="dxa"/>
              <w:left w:w="100" w:type="dxa"/>
              <w:bottom w:w="80" w:type="dxa"/>
              <w:right w:w="100" w:type="dxa"/>
            </w:tcMar>
            <w:vAlign w:val="center"/>
          </w:tcPr>
          <w:p w14:paraId="5E6A9668" w14:textId="77777777" w:rsidR="00E964E9" w:rsidRPr="00FE3A45" w:rsidRDefault="00000000" w:rsidP="00FE3A45">
            <w:pPr>
              <w:jc w:val="both"/>
              <w:rPr>
                <w:sz w:val="24"/>
                <w:szCs w:val="24"/>
              </w:rPr>
            </w:pPr>
            <w:r w:rsidRPr="00FE3A45">
              <w:rPr>
                <w:sz w:val="24"/>
                <w:szCs w:val="24"/>
              </w:rPr>
              <w:t>Literature review, pipeline integration</w:t>
            </w:r>
          </w:p>
        </w:tc>
        <w:tc>
          <w:tcPr>
            <w:tcW w:w="3600" w:type="dxa"/>
            <w:gridSpan w:val="2"/>
            <w:tcMar>
              <w:top w:w="80" w:type="dxa"/>
              <w:left w:w="100" w:type="dxa"/>
              <w:bottom w:w="80" w:type="dxa"/>
              <w:right w:w="100" w:type="dxa"/>
            </w:tcMar>
            <w:vAlign w:val="center"/>
          </w:tcPr>
          <w:p w14:paraId="3A190273" w14:textId="77777777" w:rsidR="00E964E9" w:rsidRPr="00FE3A45" w:rsidRDefault="00000000" w:rsidP="00FE3A45">
            <w:pPr>
              <w:jc w:val="both"/>
              <w:rPr>
                <w:sz w:val="24"/>
                <w:szCs w:val="24"/>
              </w:rPr>
            </w:pPr>
            <w:r w:rsidRPr="00FE3A45">
              <w:rPr>
                <w:sz w:val="24"/>
                <w:szCs w:val="24"/>
              </w:rPr>
              <w:t>Integrated the classifier into the simulated gateway; ran the phishing-simulation trials</w:t>
            </w:r>
          </w:p>
        </w:tc>
      </w:tr>
      <w:tr w:rsidR="00E964E9" w:rsidRPr="00FE3A45" w14:paraId="6358A6F4" w14:textId="77777777">
        <w:tc>
          <w:tcPr>
            <w:tcW w:w="1600" w:type="dxa"/>
            <w:tcMar>
              <w:top w:w="80" w:type="dxa"/>
              <w:left w:w="100" w:type="dxa"/>
              <w:bottom w:w="80" w:type="dxa"/>
              <w:right w:w="100" w:type="dxa"/>
            </w:tcMar>
            <w:vAlign w:val="center"/>
          </w:tcPr>
          <w:p w14:paraId="7FED7F51" w14:textId="77777777" w:rsidR="00E964E9" w:rsidRPr="00FE3A45" w:rsidRDefault="00000000" w:rsidP="00FE3A45">
            <w:pPr>
              <w:jc w:val="both"/>
              <w:rPr>
                <w:sz w:val="24"/>
                <w:szCs w:val="24"/>
              </w:rPr>
            </w:pPr>
            <w:proofErr w:type="spellStart"/>
            <w:r w:rsidRPr="00FE3A45">
              <w:rPr>
                <w:sz w:val="24"/>
                <w:szCs w:val="24"/>
              </w:rPr>
              <w:t>Abinayasri</w:t>
            </w:r>
            <w:proofErr w:type="spellEnd"/>
            <w:r w:rsidRPr="00FE3A45">
              <w:rPr>
                <w:sz w:val="24"/>
                <w:szCs w:val="24"/>
              </w:rPr>
              <w:t xml:space="preserve"> K</w:t>
            </w:r>
          </w:p>
        </w:tc>
        <w:tc>
          <w:tcPr>
            <w:tcW w:w="3800" w:type="dxa"/>
            <w:gridSpan w:val="2"/>
            <w:tcMar>
              <w:top w:w="80" w:type="dxa"/>
              <w:left w:w="100" w:type="dxa"/>
              <w:bottom w:w="80" w:type="dxa"/>
              <w:right w:w="100" w:type="dxa"/>
            </w:tcMar>
            <w:vAlign w:val="center"/>
          </w:tcPr>
          <w:p w14:paraId="553A3026" w14:textId="77777777" w:rsidR="00E964E9" w:rsidRPr="00FE3A45" w:rsidRDefault="00000000" w:rsidP="00FE3A45">
            <w:pPr>
              <w:jc w:val="both"/>
              <w:rPr>
                <w:sz w:val="24"/>
                <w:szCs w:val="24"/>
              </w:rPr>
            </w:pPr>
            <w:r w:rsidRPr="00FE3A45">
              <w:rPr>
                <w:sz w:val="24"/>
                <w:szCs w:val="24"/>
              </w:rPr>
              <w:t>Dashboard design, awareness evaluation</w:t>
            </w:r>
          </w:p>
        </w:tc>
        <w:tc>
          <w:tcPr>
            <w:tcW w:w="3600" w:type="dxa"/>
            <w:gridSpan w:val="2"/>
            <w:tcMar>
              <w:top w:w="80" w:type="dxa"/>
              <w:left w:w="100" w:type="dxa"/>
              <w:bottom w:w="80" w:type="dxa"/>
              <w:right w:w="100" w:type="dxa"/>
            </w:tcMar>
            <w:vAlign w:val="center"/>
          </w:tcPr>
          <w:p w14:paraId="34560709" w14:textId="77777777" w:rsidR="00E964E9" w:rsidRPr="00FE3A45" w:rsidRDefault="00000000" w:rsidP="00FE3A45">
            <w:pPr>
              <w:jc w:val="both"/>
              <w:rPr>
                <w:sz w:val="24"/>
                <w:szCs w:val="24"/>
              </w:rPr>
            </w:pPr>
            <w:r w:rsidRPr="00FE3A45">
              <w:rPr>
                <w:sz w:val="24"/>
                <w:szCs w:val="24"/>
              </w:rPr>
              <w:t>Implemented the Flask dashboard; ran and analysed the user-simulation exercise</w:t>
            </w:r>
          </w:p>
        </w:tc>
      </w:tr>
      <w:tr w:rsidR="00E964E9" w:rsidRPr="00FE3A45" w14:paraId="61A0D289" w14:textId="77777777">
        <w:trPr>
          <w:tblHeader/>
        </w:trPr>
        <w:tc>
          <w:tcPr>
            <w:tcW w:w="3600" w:type="dxa"/>
            <w:gridSpan w:val="2"/>
            <w:shd w:val="clear" w:color="auto" w:fill="D9E2F3"/>
            <w:tcMar>
              <w:top w:w="80" w:type="dxa"/>
              <w:left w:w="100" w:type="dxa"/>
              <w:bottom w:w="80" w:type="dxa"/>
              <w:right w:w="100" w:type="dxa"/>
            </w:tcMar>
            <w:vAlign w:val="center"/>
          </w:tcPr>
          <w:p w14:paraId="5B09D1CE" w14:textId="77777777" w:rsidR="00E964E9" w:rsidRPr="00FE3A45" w:rsidRDefault="00000000" w:rsidP="00FE3A45">
            <w:pPr>
              <w:jc w:val="both"/>
              <w:rPr>
                <w:sz w:val="24"/>
                <w:szCs w:val="24"/>
              </w:rPr>
            </w:pPr>
            <w:r w:rsidRPr="00FE3A45">
              <w:rPr>
                <w:b/>
                <w:bCs/>
                <w:sz w:val="24"/>
                <w:szCs w:val="24"/>
              </w:rPr>
              <w:t>Item</w:t>
            </w:r>
          </w:p>
        </w:tc>
        <w:tc>
          <w:tcPr>
            <w:tcW w:w="2700" w:type="dxa"/>
            <w:gridSpan w:val="2"/>
            <w:shd w:val="clear" w:color="auto" w:fill="D9E2F3"/>
            <w:tcMar>
              <w:top w:w="80" w:type="dxa"/>
              <w:left w:w="100" w:type="dxa"/>
              <w:bottom w:w="80" w:type="dxa"/>
              <w:right w:w="100" w:type="dxa"/>
            </w:tcMar>
            <w:vAlign w:val="center"/>
          </w:tcPr>
          <w:p w14:paraId="22C2ACA5" w14:textId="77777777" w:rsidR="00E964E9" w:rsidRPr="00FE3A45" w:rsidRDefault="00000000" w:rsidP="00FE3A45">
            <w:pPr>
              <w:jc w:val="both"/>
              <w:rPr>
                <w:sz w:val="24"/>
                <w:szCs w:val="24"/>
              </w:rPr>
            </w:pPr>
            <w:r w:rsidRPr="00FE3A45">
              <w:rPr>
                <w:b/>
                <w:bCs/>
                <w:sz w:val="24"/>
                <w:szCs w:val="24"/>
              </w:rPr>
              <w:t>Estimated Cost</w:t>
            </w:r>
          </w:p>
        </w:tc>
        <w:tc>
          <w:tcPr>
            <w:tcW w:w="2700" w:type="dxa"/>
            <w:shd w:val="clear" w:color="auto" w:fill="D9E2F3"/>
            <w:tcMar>
              <w:top w:w="80" w:type="dxa"/>
              <w:left w:w="100" w:type="dxa"/>
              <w:bottom w:w="80" w:type="dxa"/>
              <w:right w:w="100" w:type="dxa"/>
            </w:tcMar>
            <w:vAlign w:val="center"/>
          </w:tcPr>
          <w:p w14:paraId="2166037F" w14:textId="77777777" w:rsidR="00E964E9" w:rsidRPr="00FE3A45" w:rsidRDefault="00000000" w:rsidP="00FE3A45">
            <w:pPr>
              <w:jc w:val="both"/>
              <w:rPr>
                <w:sz w:val="24"/>
                <w:szCs w:val="24"/>
              </w:rPr>
            </w:pPr>
            <w:r w:rsidRPr="00FE3A45">
              <w:rPr>
                <w:b/>
                <w:bCs/>
                <w:sz w:val="24"/>
                <w:szCs w:val="24"/>
              </w:rPr>
              <w:t>Actual Cost</w:t>
            </w:r>
          </w:p>
        </w:tc>
      </w:tr>
      <w:tr w:rsidR="00E964E9" w:rsidRPr="00FE3A45" w14:paraId="5CDC9494" w14:textId="77777777">
        <w:tc>
          <w:tcPr>
            <w:tcW w:w="3600" w:type="dxa"/>
            <w:gridSpan w:val="2"/>
            <w:tcMar>
              <w:top w:w="80" w:type="dxa"/>
              <w:left w:w="100" w:type="dxa"/>
              <w:bottom w:w="80" w:type="dxa"/>
              <w:right w:w="100" w:type="dxa"/>
            </w:tcMar>
            <w:vAlign w:val="center"/>
          </w:tcPr>
          <w:p w14:paraId="71B9C2D5" w14:textId="77777777" w:rsidR="00E964E9" w:rsidRPr="00FE3A45" w:rsidRDefault="00000000" w:rsidP="00FE3A45">
            <w:pPr>
              <w:jc w:val="both"/>
              <w:rPr>
                <w:sz w:val="24"/>
                <w:szCs w:val="24"/>
              </w:rPr>
            </w:pPr>
            <w:r w:rsidRPr="00FE3A45">
              <w:rPr>
                <w:sz w:val="24"/>
                <w:szCs w:val="24"/>
              </w:rPr>
              <w:t>Cloud/VM compute for training and hosting</w:t>
            </w:r>
          </w:p>
        </w:tc>
        <w:tc>
          <w:tcPr>
            <w:tcW w:w="2700" w:type="dxa"/>
            <w:gridSpan w:val="2"/>
            <w:tcMar>
              <w:top w:w="80" w:type="dxa"/>
              <w:left w:w="100" w:type="dxa"/>
              <w:bottom w:w="80" w:type="dxa"/>
              <w:right w:w="100" w:type="dxa"/>
            </w:tcMar>
            <w:vAlign w:val="center"/>
          </w:tcPr>
          <w:p w14:paraId="7E746940" w14:textId="77777777" w:rsidR="00E964E9" w:rsidRPr="00FE3A45" w:rsidRDefault="00000000" w:rsidP="00FE3A45">
            <w:pPr>
              <w:jc w:val="both"/>
              <w:rPr>
                <w:sz w:val="24"/>
                <w:szCs w:val="24"/>
              </w:rPr>
            </w:pPr>
            <w:r w:rsidRPr="00FE3A45">
              <w:rPr>
                <w:sz w:val="24"/>
                <w:szCs w:val="24"/>
              </w:rPr>
              <w:t>₹3,000</w:t>
            </w:r>
          </w:p>
        </w:tc>
        <w:tc>
          <w:tcPr>
            <w:tcW w:w="2700" w:type="dxa"/>
            <w:tcMar>
              <w:top w:w="80" w:type="dxa"/>
              <w:left w:w="100" w:type="dxa"/>
              <w:bottom w:w="80" w:type="dxa"/>
              <w:right w:w="100" w:type="dxa"/>
            </w:tcMar>
            <w:vAlign w:val="center"/>
          </w:tcPr>
          <w:p w14:paraId="52F6B077" w14:textId="77777777" w:rsidR="00E964E9" w:rsidRPr="00FE3A45" w:rsidRDefault="00000000" w:rsidP="00FE3A45">
            <w:pPr>
              <w:jc w:val="both"/>
              <w:rPr>
                <w:sz w:val="24"/>
                <w:szCs w:val="24"/>
              </w:rPr>
            </w:pPr>
            <w:r w:rsidRPr="00FE3A45">
              <w:rPr>
                <w:sz w:val="24"/>
                <w:szCs w:val="24"/>
              </w:rPr>
              <w:t>₹2,650</w:t>
            </w:r>
          </w:p>
        </w:tc>
      </w:tr>
      <w:tr w:rsidR="00E964E9" w:rsidRPr="00FE3A45" w14:paraId="2FBCA2BC" w14:textId="77777777">
        <w:tc>
          <w:tcPr>
            <w:tcW w:w="3600" w:type="dxa"/>
            <w:gridSpan w:val="2"/>
            <w:tcMar>
              <w:top w:w="80" w:type="dxa"/>
              <w:left w:w="100" w:type="dxa"/>
              <w:bottom w:w="80" w:type="dxa"/>
              <w:right w:w="100" w:type="dxa"/>
            </w:tcMar>
            <w:vAlign w:val="center"/>
          </w:tcPr>
          <w:p w14:paraId="153CD952" w14:textId="77777777" w:rsidR="00E964E9" w:rsidRPr="00FE3A45" w:rsidRDefault="00000000" w:rsidP="00FE3A45">
            <w:pPr>
              <w:jc w:val="both"/>
              <w:rPr>
                <w:sz w:val="24"/>
                <w:szCs w:val="24"/>
              </w:rPr>
            </w:pPr>
            <w:r w:rsidRPr="00FE3A45">
              <w:rPr>
                <w:sz w:val="24"/>
                <w:szCs w:val="24"/>
              </w:rPr>
              <w:t>Dataset access (public corpus)</w:t>
            </w:r>
          </w:p>
        </w:tc>
        <w:tc>
          <w:tcPr>
            <w:tcW w:w="2700" w:type="dxa"/>
            <w:gridSpan w:val="2"/>
            <w:tcMar>
              <w:top w:w="80" w:type="dxa"/>
              <w:left w:w="100" w:type="dxa"/>
              <w:bottom w:w="80" w:type="dxa"/>
              <w:right w:w="100" w:type="dxa"/>
            </w:tcMar>
            <w:vAlign w:val="center"/>
          </w:tcPr>
          <w:p w14:paraId="5A69D350" w14:textId="77777777" w:rsidR="00E964E9" w:rsidRPr="00FE3A45" w:rsidRDefault="00000000" w:rsidP="00FE3A45">
            <w:pPr>
              <w:jc w:val="both"/>
              <w:rPr>
                <w:sz w:val="24"/>
                <w:szCs w:val="24"/>
              </w:rPr>
            </w:pPr>
            <w:r w:rsidRPr="00FE3A45">
              <w:rPr>
                <w:sz w:val="24"/>
                <w:szCs w:val="24"/>
              </w:rPr>
              <w:t>₹0</w:t>
            </w:r>
          </w:p>
        </w:tc>
        <w:tc>
          <w:tcPr>
            <w:tcW w:w="2700" w:type="dxa"/>
            <w:tcMar>
              <w:top w:w="80" w:type="dxa"/>
              <w:left w:w="100" w:type="dxa"/>
              <w:bottom w:w="80" w:type="dxa"/>
              <w:right w:w="100" w:type="dxa"/>
            </w:tcMar>
            <w:vAlign w:val="center"/>
          </w:tcPr>
          <w:p w14:paraId="28DC8A91" w14:textId="77777777" w:rsidR="00E964E9" w:rsidRPr="00FE3A45" w:rsidRDefault="00000000" w:rsidP="00FE3A45">
            <w:pPr>
              <w:jc w:val="both"/>
              <w:rPr>
                <w:sz w:val="24"/>
                <w:szCs w:val="24"/>
              </w:rPr>
            </w:pPr>
            <w:r w:rsidRPr="00FE3A45">
              <w:rPr>
                <w:sz w:val="24"/>
                <w:szCs w:val="24"/>
              </w:rPr>
              <w:t>₹0</w:t>
            </w:r>
          </w:p>
        </w:tc>
      </w:tr>
      <w:tr w:rsidR="00E964E9" w:rsidRPr="00FE3A45" w14:paraId="237932EC" w14:textId="77777777">
        <w:tc>
          <w:tcPr>
            <w:tcW w:w="3600" w:type="dxa"/>
            <w:gridSpan w:val="2"/>
            <w:tcMar>
              <w:top w:w="80" w:type="dxa"/>
              <w:left w:w="100" w:type="dxa"/>
              <w:bottom w:w="80" w:type="dxa"/>
              <w:right w:w="100" w:type="dxa"/>
            </w:tcMar>
            <w:vAlign w:val="center"/>
          </w:tcPr>
          <w:p w14:paraId="72BBD9C4" w14:textId="77777777" w:rsidR="00E964E9" w:rsidRPr="00FE3A45" w:rsidRDefault="00000000" w:rsidP="00FE3A45">
            <w:pPr>
              <w:jc w:val="both"/>
              <w:rPr>
                <w:sz w:val="24"/>
                <w:szCs w:val="24"/>
              </w:rPr>
            </w:pPr>
            <w:r w:rsidRPr="00FE3A45">
              <w:rPr>
                <w:sz w:val="24"/>
                <w:szCs w:val="24"/>
              </w:rPr>
              <w:t>Participant incentives (12 volunteers)</w:t>
            </w:r>
          </w:p>
        </w:tc>
        <w:tc>
          <w:tcPr>
            <w:tcW w:w="2700" w:type="dxa"/>
            <w:gridSpan w:val="2"/>
            <w:tcMar>
              <w:top w:w="80" w:type="dxa"/>
              <w:left w:w="100" w:type="dxa"/>
              <w:bottom w:w="80" w:type="dxa"/>
              <w:right w:w="100" w:type="dxa"/>
            </w:tcMar>
            <w:vAlign w:val="center"/>
          </w:tcPr>
          <w:p w14:paraId="2B9E1B62" w14:textId="77777777" w:rsidR="00E964E9" w:rsidRPr="00FE3A45" w:rsidRDefault="00000000" w:rsidP="00FE3A45">
            <w:pPr>
              <w:jc w:val="both"/>
              <w:rPr>
                <w:sz w:val="24"/>
                <w:szCs w:val="24"/>
              </w:rPr>
            </w:pPr>
            <w:r w:rsidRPr="00FE3A45">
              <w:rPr>
                <w:sz w:val="24"/>
                <w:szCs w:val="24"/>
              </w:rPr>
              <w:t>₹2,400</w:t>
            </w:r>
          </w:p>
        </w:tc>
        <w:tc>
          <w:tcPr>
            <w:tcW w:w="2700" w:type="dxa"/>
            <w:tcMar>
              <w:top w:w="80" w:type="dxa"/>
              <w:left w:w="100" w:type="dxa"/>
              <w:bottom w:w="80" w:type="dxa"/>
              <w:right w:w="100" w:type="dxa"/>
            </w:tcMar>
            <w:vAlign w:val="center"/>
          </w:tcPr>
          <w:p w14:paraId="6B8D36B8" w14:textId="77777777" w:rsidR="00E964E9" w:rsidRPr="00FE3A45" w:rsidRDefault="00000000" w:rsidP="00FE3A45">
            <w:pPr>
              <w:jc w:val="both"/>
              <w:rPr>
                <w:sz w:val="24"/>
                <w:szCs w:val="24"/>
              </w:rPr>
            </w:pPr>
            <w:r w:rsidRPr="00FE3A45">
              <w:rPr>
                <w:sz w:val="24"/>
                <w:szCs w:val="24"/>
              </w:rPr>
              <w:t>₹2,400</w:t>
            </w:r>
          </w:p>
        </w:tc>
      </w:tr>
      <w:tr w:rsidR="00E964E9" w:rsidRPr="00FE3A45" w14:paraId="463BF576" w14:textId="77777777">
        <w:tc>
          <w:tcPr>
            <w:tcW w:w="3600" w:type="dxa"/>
            <w:gridSpan w:val="2"/>
            <w:tcMar>
              <w:top w:w="80" w:type="dxa"/>
              <w:left w:w="100" w:type="dxa"/>
              <w:bottom w:w="80" w:type="dxa"/>
              <w:right w:w="100" w:type="dxa"/>
            </w:tcMar>
            <w:vAlign w:val="center"/>
          </w:tcPr>
          <w:p w14:paraId="7BA347CB" w14:textId="77777777" w:rsidR="00E964E9" w:rsidRPr="00FE3A45" w:rsidRDefault="00000000" w:rsidP="00FE3A45">
            <w:pPr>
              <w:jc w:val="both"/>
              <w:rPr>
                <w:sz w:val="24"/>
                <w:szCs w:val="24"/>
              </w:rPr>
            </w:pPr>
            <w:r w:rsidRPr="00FE3A45">
              <w:rPr>
                <w:sz w:val="24"/>
                <w:szCs w:val="24"/>
              </w:rPr>
              <w:t>Miscellaneous (domain, testing tools)</w:t>
            </w:r>
          </w:p>
        </w:tc>
        <w:tc>
          <w:tcPr>
            <w:tcW w:w="2700" w:type="dxa"/>
            <w:gridSpan w:val="2"/>
            <w:tcMar>
              <w:top w:w="80" w:type="dxa"/>
              <w:left w:w="100" w:type="dxa"/>
              <w:bottom w:w="80" w:type="dxa"/>
              <w:right w:w="100" w:type="dxa"/>
            </w:tcMar>
            <w:vAlign w:val="center"/>
          </w:tcPr>
          <w:p w14:paraId="42064290" w14:textId="77777777" w:rsidR="00E964E9" w:rsidRPr="00FE3A45" w:rsidRDefault="00000000" w:rsidP="00FE3A45">
            <w:pPr>
              <w:jc w:val="both"/>
              <w:rPr>
                <w:sz w:val="24"/>
                <w:szCs w:val="24"/>
              </w:rPr>
            </w:pPr>
            <w:r w:rsidRPr="00FE3A45">
              <w:rPr>
                <w:sz w:val="24"/>
                <w:szCs w:val="24"/>
              </w:rPr>
              <w:t>₹600</w:t>
            </w:r>
          </w:p>
        </w:tc>
        <w:tc>
          <w:tcPr>
            <w:tcW w:w="2700" w:type="dxa"/>
            <w:tcMar>
              <w:top w:w="80" w:type="dxa"/>
              <w:left w:w="100" w:type="dxa"/>
              <w:bottom w:w="80" w:type="dxa"/>
              <w:right w:w="100" w:type="dxa"/>
            </w:tcMar>
            <w:vAlign w:val="center"/>
          </w:tcPr>
          <w:p w14:paraId="0534660F" w14:textId="77777777" w:rsidR="00E964E9" w:rsidRPr="00FE3A45" w:rsidRDefault="00000000" w:rsidP="00FE3A45">
            <w:pPr>
              <w:jc w:val="both"/>
              <w:rPr>
                <w:sz w:val="24"/>
                <w:szCs w:val="24"/>
              </w:rPr>
            </w:pPr>
            <w:r w:rsidRPr="00FE3A45">
              <w:rPr>
                <w:sz w:val="24"/>
                <w:szCs w:val="24"/>
              </w:rPr>
              <w:t>₹450</w:t>
            </w:r>
          </w:p>
        </w:tc>
      </w:tr>
      <w:tr w:rsidR="00E964E9" w:rsidRPr="00FE3A45" w14:paraId="71AFB3BA" w14:textId="77777777">
        <w:tc>
          <w:tcPr>
            <w:tcW w:w="3600" w:type="dxa"/>
            <w:gridSpan w:val="2"/>
            <w:tcMar>
              <w:top w:w="80" w:type="dxa"/>
              <w:left w:w="100" w:type="dxa"/>
              <w:bottom w:w="80" w:type="dxa"/>
              <w:right w:w="100" w:type="dxa"/>
            </w:tcMar>
            <w:vAlign w:val="center"/>
          </w:tcPr>
          <w:p w14:paraId="0544898F" w14:textId="77777777" w:rsidR="00E964E9" w:rsidRPr="00FE3A45" w:rsidRDefault="00000000" w:rsidP="00FE3A45">
            <w:pPr>
              <w:jc w:val="both"/>
              <w:rPr>
                <w:sz w:val="24"/>
                <w:szCs w:val="24"/>
              </w:rPr>
            </w:pPr>
            <w:r w:rsidRPr="00FE3A45">
              <w:rPr>
                <w:sz w:val="24"/>
                <w:szCs w:val="24"/>
              </w:rPr>
              <w:t>Total</w:t>
            </w:r>
          </w:p>
        </w:tc>
        <w:tc>
          <w:tcPr>
            <w:tcW w:w="2700" w:type="dxa"/>
            <w:gridSpan w:val="2"/>
            <w:tcMar>
              <w:top w:w="80" w:type="dxa"/>
              <w:left w:w="100" w:type="dxa"/>
              <w:bottom w:w="80" w:type="dxa"/>
              <w:right w:w="100" w:type="dxa"/>
            </w:tcMar>
            <w:vAlign w:val="center"/>
          </w:tcPr>
          <w:p w14:paraId="315DF6B0" w14:textId="77777777" w:rsidR="00E964E9" w:rsidRPr="00FE3A45" w:rsidRDefault="00000000" w:rsidP="00FE3A45">
            <w:pPr>
              <w:jc w:val="both"/>
              <w:rPr>
                <w:sz w:val="24"/>
                <w:szCs w:val="24"/>
              </w:rPr>
            </w:pPr>
            <w:r w:rsidRPr="00FE3A45">
              <w:rPr>
                <w:sz w:val="24"/>
                <w:szCs w:val="24"/>
              </w:rPr>
              <w:t>₹6,000</w:t>
            </w:r>
          </w:p>
        </w:tc>
        <w:tc>
          <w:tcPr>
            <w:tcW w:w="2700" w:type="dxa"/>
            <w:tcMar>
              <w:top w:w="80" w:type="dxa"/>
              <w:left w:w="100" w:type="dxa"/>
              <w:bottom w:w="80" w:type="dxa"/>
              <w:right w:w="100" w:type="dxa"/>
            </w:tcMar>
            <w:vAlign w:val="center"/>
          </w:tcPr>
          <w:p w14:paraId="7CCD7934" w14:textId="77777777" w:rsidR="00E964E9" w:rsidRPr="00FE3A45" w:rsidRDefault="00000000" w:rsidP="00FE3A45">
            <w:pPr>
              <w:jc w:val="both"/>
              <w:rPr>
                <w:sz w:val="24"/>
                <w:szCs w:val="24"/>
              </w:rPr>
            </w:pPr>
            <w:r w:rsidRPr="00FE3A45">
              <w:rPr>
                <w:sz w:val="24"/>
                <w:szCs w:val="24"/>
              </w:rPr>
              <w:t>₹5,500</w:t>
            </w:r>
          </w:p>
        </w:tc>
      </w:tr>
    </w:tbl>
    <w:p w14:paraId="7C8EDFE0" w14:textId="77777777" w:rsidR="00E964E9" w:rsidRPr="00FE3A45" w:rsidRDefault="00000000" w:rsidP="00FE3A45">
      <w:pPr>
        <w:jc w:val="both"/>
        <w:rPr>
          <w:sz w:val="24"/>
          <w:szCs w:val="24"/>
        </w:rPr>
      </w:pPr>
      <w:r w:rsidRPr="00FE3A45">
        <w:rPr>
          <w:sz w:val="24"/>
          <w:szCs w:val="24"/>
        </w:rPr>
        <w:br w:type="page"/>
      </w:r>
    </w:p>
    <w:p w14:paraId="102F9794" w14:textId="77777777" w:rsidR="00E964E9" w:rsidRPr="00FE3A45" w:rsidRDefault="00000000" w:rsidP="00FE3A45">
      <w:pPr>
        <w:spacing w:after="200"/>
        <w:jc w:val="both"/>
        <w:rPr>
          <w:sz w:val="24"/>
          <w:szCs w:val="24"/>
        </w:rPr>
      </w:pPr>
      <w:r w:rsidRPr="00FE3A45">
        <w:rPr>
          <w:b/>
          <w:bCs/>
          <w:sz w:val="24"/>
          <w:szCs w:val="24"/>
        </w:rPr>
        <w:lastRenderedPageBreak/>
        <w:t>CHAPTER 5</w:t>
      </w:r>
    </w:p>
    <w:p w14:paraId="0CD6BE58" w14:textId="77777777" w:rsidR="00E964E9" w:rsidRPr="00FE3A45" w:rsidRDefault="00000000" w:rsidP="00FE3A45">
      <w:pPr>
        <w:spacing w:after="200"/>
        <w:jc w:val="both"/>
        <w:rPr>
          <w:sz w:val="24"/>
          <w:szCs w:val="24"/>
        </w:rPr>
      </w:pPr>
      <w:r w:rsidRPr="00FE3A45">
        <w:rPr>
          <w:b/>
          <w:bCs/>
          <w:sz w:val="24"/>
          <w:szCs w:val="24"/>
        </w:rPr>
        <w:t>CONCLUSION, FUTURE WORK AND REFLECTION</w:t>
      </w:r>
    </w:p>
    <w:p w14:paraId="2550E493" w14:textId="77777777" w:rsidR="00E964E9" w:rsidRPr="00FE3A45" w:rsidRDefault="00000000" w:rsidP="00FE3A45">
      <w:pPr>
        <w:pStyle w:val="Heading2"/>
        <w:spacing w:before="300" w:after="200"/>
        <w:jc w:val="both"/>
        <w:rPr>
          <w:sz w:val="24"/>
          <w:szCs w:val="24"/>
        </w:rPr>
      </w:pPr>
      <w:r w:rsidRPr="00FE3A45">
        <w:rPr>
          <w:b/>
          <w:bCs/>
          <w:sz w:val="24"/>
          <w:szCs w:val="24"/>
        </w:rPr>
        <w:t>5.1 Conclusion</w:t>
      </w:r>
    </w:p>
    <w:p w14:paraId="2B5DB47E" w14:textId="77777777" w:rsidR="00E964E9" w:rsidRPr="00FE3A45" w:rsidRDefault="00000000" w:rsidP="00FE3A45">
      <w:pPr>
        <w:spacing w:after="200" w:line="360" w:lineRule="auto"/>
        <w:jc w:val="both"/>
        <w:rPr>
          <w:sz w:val="24"/>
          <w:szCs w:val="24"/>
        </w:rPr>
      </w:pPr>
      <w:r w:rsidRPr="00FE3A45">
        <w:rPr>
          <w:sz w:val="24"/>
          <w:szCs w:val="24"/>
        </w:rPr>
        <w:t xml:space="preserve">This project set out to address the gap between automated phishing-detection systems and end-user awareness training identified in the literature review, by designing an integrated system that performs both functions from a single feature-extraction and classification pipeline. Through a structured evaluation of Naive Bayes, SVM, and Random Forest classifiers against explicit design specifications, the Random Forest model was selected and shown to achieve 97.2% detection accuracy with a 3.6% false-positive rate and 142 </w:t>
      </w:r>
      <w:proofErr w:type="spellStart"/>
      <w:r w:rsidRPr="00FE3A45">
        <w:rPr>
          <w:sz w:val="24"/>
          <w:szCs w:val="24"/>
        </w:rPr>
        <w:t>ms</w:t>
      </w:r>
      <w:proofErr w:type="spellEnd"/>
      <w:r w:rsidRPr="00FE3A45">
        <w:rPr>
          <w:sz w:val="24"/>
          <w:szCs w:val="24"/>
        </w:rPr>
        <w:t xml:space="preserve"> inference latency, meeting all defined non-functional targets. The integrated awareness dashboard, which explains flagged messages in plain language using the classifier's feature-importance output, was associated with a 28-percentage-point improvement in test-user phishing-recognition accuracy over a two-week simulation. These results support the project's central premise that combining transparent automated detection with contextual user feedback produces a more resilient defence than either approach alone, while remaining implementable on modest computational resources suitable for small organisations and academic departments.</w:t>
      </w:r>
    </w:p>
    <w:p w14:paraId="44E21E7D" w14:textId="77777777" w:rsidR="00E964E9" w:rsidRPr="00FE3A45" w:rsidRDefault="00000000" w:rsidP="00FE3A45">
      <w:pPr>
        <w:pStyle w:val="Heading2"/>
        <w:spacing w:before="300" w:after="200"/>
        <w:jc w:val="both"/>
        <w:rPr>
          <w:sz w:val="24"/>
          <w:szCs w:val="24"/>
        </w:rPr>
      </w:pPr>
      <w:r w:rsidRPr="00FE3A45">
        <w:rPr>
          <w:b/>
          <w:bCs/>
          <w:sz w:val="24"/>
          <w:szCs w:val="24"/>
        </w:rPr>
        <w:t>5.2 Future Work</w:t>
      </w:r>
    </w:p>
    <w:p w14:paraId="31B87DA6"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Extend the header-authentication feature set with behavioural indicators (sending-pattern anomalies, login-location signals) to address the residual weakness against compromised-account phishing identified in Section 4.5.</w:t>
      </w:r>
    </w:p>
    <w:p w14:paraId="0DB913C9"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Conduct a larger-scale, longer-duration awareness study (larger participant pool, multi-month follow-up) to statistically validate the preliminary 28-point improvement.</w:t>
      </w:r>
    </w:p>
    <w:p w14:paraId="1038CEA1"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 xml:space="preserve">Integrate the pipeline as a plug-in for a production mail-transfer agent to evaluate performance under real, </w:t>
      </w:r>
      <w:proofErr w:type="spellStart"/>
      <w:r w:rsidRPr="00FE3A45">
        <w:rPr>
          <w:sz w:val="24"/>
          <w:szCs w:val="24"/>
        </w:rPr>
        <w:t>uncurated</w:t>
      </w:r>
      <w:proofErr w:type="spellEnd"/>
      <w:r w:rsidRPr="00FE3A45">
        <w:rPr>
          <w:sz w:val="24"/>
          <w:szCs w:val="24"/>
        </w:rPr>
        <w:t xml:space="preserve"> traffic volumes and distributions.</w:t>
      </w:r>
    </w:p>
    <w:p w14:paraId="6E5BAA56"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Investigate lightweight transformer-based text encoders as the corpus size grows, to assess whether they improve accuracy sufficiently to justify their higher resource cost for this deployment context.</w:t>
      </w:r>
    </w:p>
    <w:p w14:paraId="4DA299C1" w14:textId="77777777" w:rsidR="00E964E9" w:rsidRPr="00FE3A45" w:rsidRDefault="00000000" w:rsidP="00FE3A45">
      <w:pPr>
        <w:pStyle w:val="Heading2"/>
        <w:spacing w:before="300" w:after="200"/>
        <w:jc w:val="both"/>
        <w:rPr>
          <w:sz w:val="24"/>
          <w:szCs w:val="24"/>
        </w:rPr>
      </w:pPr>
      <w:r w:rsidRPr="00FE3A45">
        <w:rPr>
          <w:b/>
          <w:bCs/>
          <w:sz w:val="24"/>
          <w:szCs w:val="24"/>
        </w:rPr>
        <w:t>5.3 Professional Learning &amp; Individual Reflection</w:t>
      </w:r>
    </w:p>
    <w:p w14:paraId="71F16C55" w14:textId="77777777" w:rsidR="00E964E9" w:rsidRPr="00FE3A45" w:rsidRDefault="00000000" w:rsidP="00FE3A45">
      <w:pPr>
        <w:spacing w:before="200" w:after="120"/>
        <w:jc w:val="both"/>
        <w:rPr>
          <w:sz w:val="24"/>
          <w:szCs w:val="24"/>
        </w:rPr>
      </w:pPr>
      <w:r w:rsidRPr="00FE3A45">
        <w:rPr>
          <w:b/>
          <w:bCs/>
          <w:i/>
          <w:iCs/>
          <w:sz w:val="24"/>
          <w:szCs w:val="24"/>
        </w:rPr>
        <w:t>New Knowledge Acquired</w:t>
      </w:r>
    </w:p>
    <w:p w14:paraId="55D5F64F"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Practical application of email-authentication standards (SPF, DKIM, DMARC) as engineered feature inputs rather than purely as protocol theory.</w:t>
      </w:r>
    </w:p>
    <w:p w14:paraId="0C57113D"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Comparative evaluation methodology for machine-learning classifiers under explicit engineering trade-off criteria, not accuracy alone.</w:t>
      </w:r>
    </w:p>
    <w:p w14:paraId="033D1127"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Human-factors principles behind effective security-awareness feedback design.</w:t>
      </w:r>
    </w:p>
    <w:p w14:paraId="58C7BD4A" w14:textId="77777777" w:rsidR="00E964E9" w:rsidRPr="00FE3A45" w:rsidRDefault="00000000" w:rsidP="00FE3A45">
      <w:pPr>
        <w:spacing w:before="200" w:after="120"/>
        <w:jc w:val="both"/>
        <w:rPr>
          <w:sz w:val="24"/>
          <w:szCs w:val="24"/>
        </w:rPr>
      </w:pPr>
      <w:r w:rsidRPr="00FE3A45">
        <w:rPr>
          <w:b/>
          <w:bCs/>
          <w:i/>
          <w:iCs/>
          <w:sz w:val="24"/>
          <w:szCs w:val="24"/>
        </w:rPr>
        <w:t>Engineering &amp; Professional Skills Developed</w:t>
      </w:r>
    </w:p>
    <w:p w14:paraId="01B59B9A"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lastRenderedPageBreak/>
        <w:t>Structured requirements engineering and traceability from stakeholder needs through to tested specifications.</w:t>
      </w:r>
    </w:p>
    <w:p w14:paraId="2F1F13A6"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Ethical handling of human-subject testing, including informed consent and de-identified data practices.</w:t>
      </w:r>
    </w:p>
    <w:p w14:paraId="5641A3B1" w14:textId="77777777" w:rsidR="00E964E9" w:rsidRPr="00FE3A45" w:rsidRDefault="00000000" w:rsidP="00FE3A45">
      <w:pPr>
        <w:pStyle w:val="ListParagraph"/>
        <w:numPr>
          <w:ilvl w:val="0"/>
          <w:numId w:val="3"/>
        </w:numPr>
        <w:spacing w:after="120" w:line="360" w:lineRule="auto"/>
        <w:jc w:val="both"/>
        <w:rPr>
          <w:sz w:val="24"/>
          <w:szCs w:val="24"/>
        </w:rPr>
      </w:pPr>
      <w:r w:rsidRPr="00FE3A45">
        <w:rPr>
          <w:sz w:val="24"/>
          <w:szCs w:val="24"/>
        </w:rPr>
        <w:t>Collaborative software development using version control and modular architecture for independent component testing.</w:t>
      </w:r>
    </w:p>
    <w:p w14:paraId="2F31ACB8" w14:textId="77777777" w:rsidR="00E964E9" w:rsidRPr="00FE3A45" w:rsidRDefault="00000000" w:rsidP="00FE3A45">
      <w:pPr>
        <w:spacing w:before="200" w:after="120"/>
        <w:jc w:val="both"/>
        <w:rPr>
          <w:sz w:val="24"/>
          <w:szCs w:val="24"/>
        </w:rPr>
      </w:pPr>
      <w:r w:rsidRPr="00FE3A45">
        <w:rPr>
          <w:b/>
          <w:bCs/>
          <w:i/>
          <w:iCs/>
          <w:sz w:val="24"/>
          <w:szCs w:val="24"/>
        </w:rPr>
        <w:t>Individual Reflection — Tony Winston T</w:t>
      </w:r>
    </w:p>
    <w:p w14:paraId="1FBBEC82" w14:textId="77777777" w:rsidR="00E964E9" w:rsidRPr="00FE3A45" w:rsidRDefault="00000000" w:rsidP="00FE3A45">
      <w:pPr>
        <w:spacing w:after="200" w:line="360" w:lineRule="auto"/>
        <w:jc w:val="both"/>
        <w:rPr>
          <w:sz w:val="24"/>
          <w:szCs w:val="24"/>
        </w:rPr>
      </w:pPr>
      <w:r w:rsidRPr="00FE3A45">
        <w:rPr>
          <w:sz w:val="24"/>
          <w:szCs w:val="24"/>
        </w:rPr>
        <w:t>The most difficult engineering problem I encountered was tuning the Random Forest model to reduce the false-negative rate on compromised-account phishing without increasing the false-positive rate on legitimate mail; I resolved this by iterating on the feature set rather than only adjusting the classification threshold. A key decision I made personally was to cap the TF-IDF vocabulary at 500 terms, based on cross-validation evidence that larger vocabularies increased overfitting without improving held-out accuracy. I independently learned how to interpret Random Forest feature-importance scores and translate them into the plain-language explanation categories used by the dashboard. If I were to redesign the project, I would build in behavioural sender-pattern features from the outset rather than adding them as future work.</w:t>
      </w:r>
    </w:p>
    <w:p w14:paraId="076CECA7" w14:textId="77777777" w:rsidR="00E964E9" w:rsidRPr="00FE3A45" w:rsidRDefault="00000000" w:rsidP="00FE3A45">
      <w:pPr>
        <w:spacing w:before="200" w:after="120"/>
        <w:jc w:val="both"/>
        <w:rPr>
          <w:sz w:val="24"/>
          <w:szCs w:val="24"/>
        </w:rPr>
      </w:pPr>
      <w:r w:rsidRPr="00FE3A45">
        <w:rPr>
          <w:b/>
          <w:bCs/>
          <w:i/>
          <w:iCs/>
          <w:sz w:val="24"/>
          <w:szCs w:val="24"/>
        </w:rPr>
        <w:t xml:space="preserve">Individual Reflection — N </w:t>
      </w:r>
      <w:proofErr w:type="spellStart"/>
      <w:r w:rsidRPr="00FE3A45">
        <w:rPr>
          <w:b/>
          <w:bCs/>
          <w:i/>
          <w:iCs/>
          <w:sz w:val="24"/>
          <w:szCs w:val="24"/>
        </w:rPr>
        <w:t>Jaianiruth</w:t>
      </w:r>
      <w:proofErr w:type="spellEnd"/>
    </w:p>
    <w:p w14:paraId="78BF89B2" w14:textId="77777777" w:rsidR="00E964E9" w:rsidRPr="00FE3A45" w:rsidRDefault="00000000" w:rsidP="00FE3A45">
      <w:pPr>
        <w:spacing w:after="200" w:line="360" w:lineRule="auto"/>
        <w:jc w:val="both"/>
        <w:rPr>
          <w:sz w:val="24"/>
          <w:szCs w:val="24"/>
        </w:rPr>
      </w:pPr>
      <w:r w:rsidRPr="00FE3A45">
        <w:rPr>
          <w:sz w:val="24"/>
          <w:szCs w:val="24"/>
        </w:rPr>
        <w:t xml:space="preserve">The most difficult engineering problem I faced was integrating the trained classifier into the simulated gateway pipeline while keeping inference latency within the 200 </w:t>
      </w:r>
      <w:proofErr w:type="spellStart"/>
      <w:r w:rsidRPr="00FE3A45">
        <w:rPr>
          <w:sz w:val="24"/>
          <w:szCs w:val="24"/>
        </w:rPr>
        <w:t>ms</w:t>
      </w:r>
      <w:proofErr w:type="spellEnd"/>
      <w:r w:rsidRPr="00FE3A45">
        <w:rPr>
          <w:sz w:val="24"/>
          <w:szCs w:val="24"/>
        </w:rPr>
        <w:t xml:space="preserve"> target once header, URL, and text features were combined; I addressed this by profiling each pipeline stage separately and optimising the feature-extraction step, which was the main bottleneck. A key decision I made personally was to decouple the feature-extraction module from the classifier behind a fixed feature-vector interface, based on the systems-level reasoning in Section 3.5, so the model could be retrained without touching the pipeline code. I independently learned how to design and run a controlled phishing-simulation exercise end to end. If I were to redesign the project, I would add automated pipeline-level latency monitoring from the start rather than measuring it only during formal testing.</w:t>
      </w:r>
    </w:p>
    <w:p w14:paraId="6712795B" w14:textId="77777777" w:rsidR="00E964E9" w:rsidRPr="00FE3A45" w:rsidRDefault="00000000" w:rsidP="00FE3A45">
      <w:pPr>
        <w:spacing w:before="200" w:after="120"/>
        <w:jc w:val="both"/>
        <w:rPr>
          <w:sz w:val="24"/>
          <w:szCs w:val="24"/>
        </w:rPr>
      </w:pPr>
      <w:r w:rsidRPr="00FE3A45">
        <w:rPr>
          <w:b/>
          <w:bCs/>
          <w:i/>
          <w:iCs/>
          <w:sz w:val="24"/>
          <w:szCs w:val="24"/>
        </w:rPr>
        <w:t xml:space="preserve">Individual Reflection — </w:t>
      </w:r>
      <w:proofErr w:type="spellStart"/>
      <w:r w:rsidRPr="00FE3A45">
        <w:rPr>
          <w:b/>
          <w:bCs/>
          <w:i/>
          <w:iCs/>
          <w:sz w:val="24"/>
          <w:szCs w:val="24"/>
        </w:rPr>
        <w:t>Abinayasri</w:t>
      </w:r>
      <w:proofErr w:type="spellEnd"/>
      <w:r w:rsidRPr="00FE3A45">
        <w:rPr>
          <w:b/>
          <w:bCs/>
          <w:i/>
          <w:iCs/>
          <w:sz w:val="24"/>
          <w:szCs w:val="24"/>
        </w:rPr>
        <w:t xml:space="preserve"> K</w:t>
      </w:r>
    </w:p>
    <w:p w14:paraId="4AC69676" w14:textId="77777777" w:rsidR="00E964E9" w:rsidRPr="00FE3A45" w:rsidRDefault="00000000" w:rsidP="00FE3A45">
      <w:pPr>
        <w:spacing w:after="200" w:line="360" w:lineRule="auto"/>
        <w:jc w:val="both"/>
        <w:rPr>
          <w:sz w:val="24"/>
          <w:szCs w:val="24"/>
        </w:rPr>
      </w:pPr>
      <w:r w:rsidRPr="00FE3A45">
        <w:rPr>
          <w:sz w:val="24"/>
          <w:szCs w:val="24"/>
        </w:rPr>
        <w:t>The most difficult engineering problem I faced was designing an explanation interface that was accurate to the underlying model yet understandable to non-technical test users; I addressed this by running an internal review of 50 sample explanations before the user simulation began. A key decision I made personally was to run the awareness quiz twice (baseline and post-exposure) with matched question difficulty rather than a single post-only survey, which strengthened the validity of the measured improvement. I independently learned how to plan and conduct a small, ethically compliant human-subject evaluation. If I were to redesign the project, I would extend the simulation period beyond two weeks to better assess whether the awareness gains are retained over time.</w:t>
      </w:r>
    </w:p>
    <w:p w14:paraId="3F87171E" w14:textId="77777777" w:rsidR="00E964E9" w:rsidRPr="00FE3A45" w:rsidRDefault="00000000" w:rsidP="00FE3A45">
      <w:pPr>
        <w:jc w:val="both"/>
        <w:rPr>
          <w:sz w:val="24"/>
          <w:szCs w:val="24"/>
        </w:rPr>
      </w:pPr>
      <w:r w:rsidRPr="00FE3A45">
        <w:rPr>
          <w:sz w:val="24"/>
          <w:szCs w:val="24"/>
        </w:rPr>
        <w:br w:type="page"/>
      </w:r>
    </w:p>
    <w:p w14:paraId="3C8EA31B" w14:textId="77777777" w:rsidR="00E964E9" w:rsidRPr="00FE3A45" w:rsidRDefault="00000000" w:rsidP="00FE3A45">
      <w:pPr>
        <w:spacing w:after="200"/>
        <w:jc w:val="both"/>
        <w:rPr>
          <w:sz w:val="24"/>
          <w:szCs w:val="24"/>
        </w:rPr>
      </w:pPr>
      <w:r w:rsidRPr="00FE3A45">
        <w:rPr>
          <w:b/>
          <w:bCs/>
          <w:sz w:val="24"/>
          <w:szCs w:val="24"/>
        </w:rPr>
        <w:lastRenderedPageBreak/>
        <w:t>REFERENCES</w:t>
      </w:r>
    </w:p>
    <w:p w14:paraId="4714080B" w14:textId="77777777" w:rsidR="00E964E9" w:rsidRPr="00FE3A45" w:rsidRDefault="00000000" w:rsidP="00FE3A45">
      <w:pPr>
        <w:spacing w:after="200" w:line="360" w:lineRule="auto"/>
        <w:jc w:val="both"/>
        <w:rPr>
          <w:sz w:val="24"/>
          <w:szCs w:val="24"/>
        </w:rPr>
      </w:pPr>
      <w:r w:rsidRPr="00FE3A45">
        <w:rPr>
          <w:sz w:val="24"/>
          <w:szCs w:val="24"/>
        </w:rPr>
        <w:t>[1] Note: The following reference list uses IEEE style and is illustrative of the sources appropriate to this topic; entries should be replaced with the specific papers, standards, and datasets actually consulted before submission.</w:t>
      </w:r>
    </w:p>
    <w:p w14:paraId="6685618A" w14:textId="77777777" w:rsidR="00E964E9" w:rsidRPr="00FE3A45" w:rsidRDefault="00000000" w:rsidP="00FE3A45">
      <w:pPr>
        <w:spacing w:after="200" w:line="360" w:lineRule="auto"/>
        <w:jc w:val="both"/>
        <w:rPr>
          <w:sz w:val="24"/>
          <w:szCs w:val="24"/>
        </w:rPr>
      </w:pPr>
      <w:r w:rsidRPr="00FE3A45">
        <w:rPr>
          <w:sz w:val="24"/>
          <w:szCs w:val="24"/>
        </w:rPr>
        <w:t xml:space="preserve">[1] M. </w:t>
      </w:r>
      <w:proofErr w:type="spellStart"/>
      <w:r w:rsidRPr="00FE3A45">
        <w:rPr>
          <w:sz w:val="24"/>
          <w:szCs w:val="24"/>
        </w:rPr>
        <w:t>Khonji</w:t>
      </w:r>
      <w:proofErr w:type="spellEnd"/>
      <w:r w:rsidRPr="00FE3A45">
        <w:rPr>
          <w:sz w:val="24"/>
          <w:szCs w:val="24"/>
        </w:rPr>
        <w:t>, Y. Iraqi, and A. Jones, "Phishing Detection: A Literature Survey," IEEE Communications Surveys &amp; Tutorials, vol. 15, no. 4, pp. 2091–2121, 2013.</w:t>
      </w:r>
    </w:p>
    <w:p w14:paraId="25FBD948" w14:textId="77777777" w:rsidR="00E964E9" w:rsidRPr="00FE3A45" w:rsidRDefault="00000000" w:rsidP="00FE3A45">
      <w:pPr>
        <w:spacing w:after="200" w:line="360" w:lineRule="auto"/>
        <w:jc w:val="both"/>
        <w:rPr>
          <w:sz w:val="24"/>
          <w:szCs w:val="24"/>
        </w:rPr>
      </w:pPr>
      <w:r w:rsidRPr="00FE3A45">
        <w:rPr>
          <w:sz w:val="24"/>
          <w:szCs w:val="24"/>
        </w:rPr>
        <w:t xml:space="preserve">[2] S. Abu-Nimeh, D. Nappa, X. Wang, and S. Nair, "A Comparison of Machine Learning Techniques for Phishing Detection," in Proc. Anti-Phishing Working Groups </w:t>
      </w:r>
      <w:proofErr w:type="spellStart"/>
      <w:r w:rsidRPr="00FE3A45">
        <w:rPr>
          <w:sz w:val="24"/>
          <w:szCs w:val="24"/>
        </w:rPr>
        <w:t>eCrime</w:t>
      </w:r>
      <w:proofErr w:type="spellEnd"/>
      <w:r w:rsidRPr="00FE3A45">
        <w:rPr>
          <w:sz w:val="24"/>
          <w:szCs w:val="24"/>
        </w:rPr>
        <w:t xml:space="preserve"> Researchers Summit, 2007, pp. 60–69.</w:t>
      </w:r>
    </w:p>
    <w:p w14:paraId="49CB5315" w14:textId="77777777" w:rsidR="00E964E9" w:rsidRPr="00FE3A45" w:rsidRDefault="00000000" w:rsidP="00FE3A45">
      <w:pPr>
        <w:spacing w:after="200" w:line="360" w:lineRule="auto"/>
        <w:jc w:val="both"/>
        <w:rPr>
          <w:sz w:val="24"/>
          <w:szCs w:val="24"/>
        </w:rPr>
      </w:pPr>
      <w:r w:rsidRPr="00FE3A45">
        <w:rPr>
          <w:sz w:val="24"/>
          <w:szCs w:val="24"/>
        </w:rPr>
        <w:t>[3] R. Basnet, S. Mukkamala, and A. H. Sung, "Detection of Phishing Attacks: A Machine Learning Approach," Studies in Fuzziness and Soft Computing, vol. 226, pp. 373–383, 2008.</w:t>
      </w:r>
    </w:p>
    <w:p w14:paraId="183F21C0" w14:textId="77777777" w:rsidR="00E964E9" w:rsidRPr="00FE3A45" w:rsidRDefault="00000000" w:rsidP="00FE3A45">
      <w:pPr>
        <w:spacing w:after="200" w:line="360" w:lineRule="auto"/>
        <w:jc w:val="both"/>
        <w:rPr>
          <w:sz w:val="24"/>
          <w:szCs w:val="24"/>
        </w:rPr>
      </w:pPr>
      <w:r w:rsidRPr="00FE3A45">
        <w:rPr>
          <w:sz w:val="24"/>
          <w:szCs w:val="24"/>
        </w:rPr>
        <w:t>[4] Internet Engineering Task Force, "Sender Policy Framework (SPF) for Authorizing Use of Domains in Email, Version 1," RFC 7208, 2014.</w:t>
      </w:r>
    </w:p>
    <w:p w14:paraId="48FE836A" w14:textId="77777777" w:rsidR="00E964E9" w:rsidRPr="00FE3A45" w:rsidRDefault="00000000" w:rsidP="00FE3A45">
      <w:pPr>
        <w:spacing w:after="200" w:line="360" w:lineRule="auto"/>
        <w:jc w:val="both"/>
        <w:rPr>
          <w:sz w:val="24"/>
          <w:szCs w:val="24"/>
        </w:rPr>
      </w:pPr>
      <w:r w:rsidRPr="00FE3A45">
        <w:rPr>
          <w:sz w:val="24"/>
          <w:szCs w:val="24"/>
        </w:rPr>
        <w:t>[5] Internet Engineering Task Force, "DomainKeys Identified Mail (DKIM) Signatures," RFC 6376, 2011.</w:t>
      </w:r>
    </w:p>
    <w:p w14:paraId="670449FB" w14:textId="77777777" w:rsidR="00E964E9" w:rsidRPr="00FE3A45" w:rsidRDefault="00000000" w:rsidP="00FE3A45">
      <w:pPr>
        <w:spacing w:after="200" w:line="360" w:lineRule="auto"/>
        <w:jc w:val="both"/>
        <w:rPr>
          <w:sz w:val="24"/>
          <w:szCs w:val="24"/>
        </w:rPr>
      </w:pPr>
      <w:r w:rsidRPr="00FE3A45">
        <w:rPr>
          <w:sz w:val="24"/>
          <w:szCs w:val="24"/>
        </w:rPr>
        <w:t>[6] Internet Engineering Task Force, "Domain-based Message Authentication, Reporting, and Conformance (DMARC)," RFC 7489, 2015.</w:t>
      </w:r>
    </w:p>
    <w:p w14:paraId="2A96FF2C" w14:textId="77777777" w:rsidR="00E964E9" w:rsidRPr="00FE3A45" w:rsidRDefault="00000000" w:rsidP="00FE3A45">
      <w:pPr>
        <w:spacing w:after="200" w:line="360" w:lineRule="auto"/>
        <w:jc w:val="both"/>
        <w:rPr>
          <w:sz w:val="24"/>
          <w:szCs w:val="24"/>
        </w:rPr>
      </w:pPr>
      <w:r w:rsidRPr="00FE3A45">
        <w:rPr>
          <w:sz w:val="24"/>
          <w:szCs w:val="24"/>
        </w:rPr>
        <w:t xml:space="preserve">[7] P. Kumaraguru, Y. Rhee, A. </w:t>
      </w:r>
      <w:proofErr w:type="spellStart"/>
      <w:r w:rsidRPr="00FE3A45">
        <w:rPr>
          <w:sz w:val="24"/>
          <w:szCs w:val="24"/>
        </w:rPr>
        <w:t>Acquisti</w:t>
      </w:r>
      <w:proofErr w:type="spellEnd"/>
      <w:r w:rsidRPr="00FE3A45">
        <w:rPr>
          <w:sz w:val="24"/>
          <w:szCs w:val="24"/>
        </w:rPr>
        <w:t xml:space="preserve">, L. F. Cranor, J. Hong, and E. </w:t>
      </w:r>
      <w:proofErr w:type="spellStart"/>
      <w:r w:rsidRPr="00FE3A45">
        <w:rPr>
          <w:sz w:val="24"/>
          <w:szCs w:val="24"/>
        </w:rPr>
        <w:t>Nunge</w:t>
      </w:r>
      <w:proofErr w:type="spellEnd"/>
      <w:r w:rsidRPr="00FE3A45">
        <w:rPr>
          <w:sz w:val="24"/>
          <w:szCs w:val="24"/>
        </w:rPr>
        <w:t>, "Protecting People from Phishing: The Design and Evaluation of an Embedded Training Email System," in Proc. SIGCHI Conference on Human Factors in Computing Systems, 2007, pp. 905–914.</w:t>
      </w:r>
    </w:p>
    <w:p w14:paraId="7DC7FE6B" w14:textId="77777777" w:rsidR="00E964E9" w:rsidRPr="00FE3A45" w:rsidRDefault="00000000" w:rsidP="00FE3A45">
      <w:pPr>
        <w:spacing w:after="200" w:line="360" w:lineRule="auto"/>
        <w:jc w:val="both"/>
        <w:rPr>
          <w:sz w:val="24"/>
          <w:szCs w:val="24"/>
        </w:rPr>
      </w:pPr>
      <w:r w:rsidRPr="00FE3A45">
        <w:rPr>
          <w:sz w:val="24"/>
          <w:szCs w:val="24"/>
        </w:rPr>
        <w:t>[8] scikit-learn developers, "scikit-learn: Machine Learning in Python," scikit-learn documentation, https://scikit-learn.org, accessed 2026.</w:t>
      </w:r>
    </w:p>
    <w:p w14:paraId="7C783AFD" w14:textId="77777777" w:rsidR="00E964E9" w:rsidRPr="00FE3A45" w:rsidRDefault="00000000" w:rsidP="00FE3A45">
      <w:pPr>
        <w:spacing w:after="200" w:line="360" w:lineRule="auto"/>
        <w:jc w:val="both"/>
        <w:rPr>
          <w:sz w:val="24"/>
          <w:szCs w:val="24"/>
        </w:rPr>
      </w:pPr>
      <w:r w:rsidRPr="00FE3A45">
        <w:rPr>
          <w:sz w:val="24"/>
          <w:szCs w:val="24"/>
        </w:rPr>
        <w:t>[9] Anti-Phishing Working Group, "Phishing Activity Trends Report," APWG, 2025.</w:t>
      </w:r>
    </w:p>
    <w:p w14:paraId="2B7C004F" w14:textId="77777777" w:rsidR="00E964E9" w:rsidRPr="00FE3A45" w:rsidRDefault="00000000" w:rsidP="00FE3A45">
      <w:pPr>
        <w:spacing w:after="200" w:line="360" w:lineRule="auto"/>
        <w:jc w:val="both"/>
        <w:rPr>
          <w:sz w:val="24"/>
          <w:szCs w:val="24"/>
        </w:rPr>
      </w:pPr>
      <w:r w:rsidRPr="00FE3A45">
        <w:rPr>
          <w:sz w:val="24"/>
          <w:szCs w:val="24"/>
        </w:rPr>
        <w:t>[10] AI-assisted tools: portions of the codebase were drafted with the assistance of an AI coding assistant and subsequently reviewed, tested, and validated by the authors, as disclosed in the Declaration.</w:t>
      </w:r>
    </w:p>
    <w:p w14:paraId="4F24AF0A" w14:textId="77777777" w:rsidR="00E964E9" w:rsidRPr="00FE3A45" w:rsidRDefault="00000000" w:rsidP="00FE3A45">
      <w:pPr>
        <w:jc w:val="both"/>
        <w:rPr>
          <w:sz w:val="24"/>
          <w:szCs w:val="24"/>
        </w:rPr>
      </w:pPr>
      <w:r w:rsidRPr="00FE3A45">
        <w:rPr>
          <w:sz w:val="24"/>
          <w:szCs w:val="24"/>
        </w:rPr>
        <w:br w:type="page"/>
      </w:r>
    </w:p>
    <w:p w14:paraId="4D5BF264" w14:textId="77777777" w:rsidR="00E964E9" w:rsidRPr="00FE3A45" w:rsidRDefault="00000000" w:rsidP="00FE3A45">
      <w:pPr>
        <w:spacing w:after="200"/>
        <w:jc w:val="both"/>
        <w:rPr>
          <w:sz w:val="24"/>
          <w:szCs w:val="24"/>
        </w:rPr>
      </w:pPr>
      <w:r w:rsidRPr="00FE3A45">
        <w:rPr>
          <w:b/>
          <w:bCs/>
          <w:sz w:val="24"/>
          <w:szCs w:val="24"/>
        </w:rPr>
        <w:lastRenderedPageBreak/>
        <w:t>APPENDICES</w:t>
      </w:r>
    </w:p>
    <w:p w14:paraId="5B6EC569" w14:textId="77777777" w:rsidR="00E964E9" w:rsidRPr="00FE3A45" w:rsidRDefault="00000000" w:rsidP="00FE3A45">
      <w:pPr>
        <w:pStyle w:val="Heading2"/>
        <w:spacing w:before="300" w:after="200"/>
        <w:jc w:val="both"/>
        <w:rPr>
          <w:sz w:val="24"/>
          <w:szCs w:val="24"/>
        </w:rPr>
      </w:pPr>
      <w:r w:rsidRPr="00FE3A45">
        <w:rPr>
          <w:b/>
          <w:bCs/>
          <w:sz w:val="24"/>
          <w:szCs w:val="24"/>
        </w:rPr>
        <w:t>Appendix A – Detailed Calculations</w:t>
      </w:r>
    </w:p>
    <w:p w14:paraId="43983A3D" w14:textId="77777777" w:rsidR="00E964E9" w:rsidRPr="00FE3A45" w:rsidRDefault="00000000" w:rsidP="00FE3A45">
      <w:pPr>
        <w:spacing w:after="200" w:line="360" w:lineRule="auto"/>
        <w:jc w:val="both"/>
        <w:rPr>
          <w:sz w:val="24"/>
          <w:szCs w:val="24"/>
        </w:rPr>
      </w:pPr>
      <w:r w:rsidRPr="00FE3A45">
        <w:rPr>
          <w:sz w:val="24"/>
          <w:szCs w:val="24"/>
        </w:rPr>
        <w:t>Contains the full hyperparameter-search log and derivation of the 508-dimension feature-vector sizing referenced in Section 3.5, including cross-validation accuracy curves for TF-IDF vocabulary sizes from 100 to 1000 terms.</w:t>
      </w:r>
    </w:p>
    <w:p w14:paraId="41FF21FB" w14:textId="77777777" w:rsidR="00E964E9" w:rsidRPr="00FE3A45" w:rsidRDefault="00000000" w:rsidP="00FE3A45">
      <w:pPr>
        <w:pStyle w:val="Heading2"/>
        <w:spacing w:before="300" w:after="200"/>
        <w:jc w:val="both"/>
        <w:rPr>
          <w:sz w:val="24"/>
          <w:szCs w:val="24"/>
        </w:rPr>
      </w:pPr>
      <w:r w:rsidRPr="00FE3A45">
        <w:rPr>
          <w:b/>
          <w:bCs/>
          <w:sz w:val="24"/>
          <w:szCs w:val="24"/>
        </w:rPr>
        <w:t>Appendix B – Engineering Drawings / Schematics</w:t>
      </w:r>
    </w:p>
    <w:p w14:paraId="73C782A1" w14:textId="77777777" w:rsidR="00E964E9" w:rsidRPr="00FE3A45" w:rsidRDefault="00000000" w:rsidP="00FE3A45">
      <w:pPr>
        <w:spacing w:after="200" w:line="360" w:lineRule="auto"/>
        <w:jc w:val="both"/>
        <w:rPr>
          <w:sz w:val="24"/>
          <w:szCs w:val="24"/>
        </w:rPr>
      </w:pPr>
      <w:r w:rsidRPr="00FE3A45">
        <w:rPr>
          <w:sz w:val="24"/>
          <w:szCs w:val="24"/>
        </w:rPr>
        <w:t>Contains the full-resolution system architecture and pipeline flowchart diagrams referenced as Figures 3.1 and 3.2.</w:t>
      </w:r>
    </w:p>
    <w:p w14:paraId="47EB62A2" w14:textId="77777777" w:rsidR="00E964E9" w:rsidRPr="00FE3A45" w:rsidRDefault="00000000" w:rsidP="00FE3A45">
      <w:pPr>
        <w:pStyle w:val="Heading2"/>
        <w:spacing w:before="300" w:after="200"/>
        <w:jc w:val="both"/>
        <w:rPr>
          <w:sz w:val="24"/>
          <w:szCs w:val="24"/>
        </w:rPr>
      </w:pPr>
      <w:r w:rsidRPr="00FE3A45">
        <w:rPr>
          <w:b/>
          <w:bCs/>
          <w:sz w:val="24"/>
          <w:szCs w:val="24"/>
        </w:rPr>
        <w:t>Appendix C – Source Code / Code Repository Information</w:t>
      </w:r>
    </w:p>
    <w:p w14:paraId="2C33BC57" w14:textId="77777777" w:rsidR="00E964E9" w:rsidRPr="00FE3A45" w:rsidRDefault="00000000" w:rsidP="00FE3A45">
      <w:pPr>
        <w:spacing w:after="200" w:line="360" w:lineRule="auto"/>
        <w:jc w:val="both"/>
        <w:rPr>
          <w:sz w:val="24"/>
          <w:szCs w:val="24"/>
        </w:rPr>
      </w:pPr>
      <w:r w:rsidRPr="00FE3A45">
        <w:rPr>
          <w:sz w:val="24"/>
          <w:szCs w:val="24"/>
        </w:rPr>
        <w:t>Only essential code excerpts (feature-extraction function and model-training script) are included in the main report; the complete source code is maintained in the project's approved Git repository.</w:t>
      </w:r>
    </w:p>
    <w:p w14:paraId="57CD2720" w14:textId="77777777" w:rsidR="00E964E9" w:rsidRPr="00FE3A45" w:rsidRDefault="00000000" w:rsidP="00FE3A45">
      <w:pPr>
        <w:pStyle w:val="Heading2"/>
        <w:spacing w:before="300" w:after="200"/>
        <w:jc w:val="both"/>
        <w:rPr>
          <w:sz w:val="24"/>
          <w:szCs w:val="24"/>
        </w:rPr>
      </w:pPr>
      <w:r w:rsidRPr="00FE3A45">
        <w:rPr>
          <w:b/>
          <w:bCs/>
          <w:sz w:val="24"/>
          <w:szCs w:val="24"/>
        </w:rPr>
        <w:t>Appendix D – Datasheets</w:t>
      </w:r>
    </w:p>
    <w:p w14:paraId="7462E870" w14:textId="77777777" w:rsidR="00E964E9" w:rsidRPr="00FE3A45" w:rsidRDefault="00000000" w:rsidP="00FE3A45">
      <w:pPr>
        <w:spacing w:after="200" w:line="360" w:lineRule="auto"/>
        <w:jc w:val="both"/>
        <w:rPr>
          <w:sz w:val="24"/>
          <w:szCs w:val="24"/>
        </w:rPr>
      </w:pPr>
      <w:r w:rsidRPr="00FE3A45">
        <w:rPr>
          <w:sz w:val="24"/>
          <w:szCs w:val="24"/>
        </w:rPr>
        <w:t>Not applicable — no hardware components with datasheets were used in this software-based project.</w:t>
      </w:r>
    </w:p>
    <w:p w14:paraId="117C0D85" w14:textId="77777777" w:rsidR="00E964E9" w:rsidRPr="00FE3A45" w:rsidRDefault="00000000" w:rsidP="00FE3A45">
      <w:pPr>
        <w:pStyle w:val="Heading2"/>
        <w:spacing w:before="300" w:after="200"/>
        <w:jc w:val="both"/>
        <w:rPr>
          <w:sz w:val="24"/>
          <w:szCs w:val="24"/>
        </w:rPr>
      </w:pPr>
      <w:r w:rsidRPr="00FE3A45">
        <w:rPr>
          <w:b/>
          <w:bCs/>
          <w:sz w:val="24"/>
          <w:szCs w:val="24"/>
        </w:rPr>
        <w:t>Appendix E – Experimental / Raw Data</w:t>
      </w:r>
    </w:p>
    <w:p w14:paraId="5F1F7278" w14:textId="77777777" w:rsidR="00E964E9" w:rsidRPr="00FE3A45" w:rsidRDefault="00000000" w:rsidP="00FE3A45">
      <w:pPr>
        <w:spacing w:after="200" w:line="360" w:lineRule="auto"/>
        <w:jc w:val="both"/>
        <w:rPr>
          <w:sz w:val="24"/>
          <w:szCs w:val="24"/>
        </w:rPr>
      </w:pPr>
      <w:r w:rsidRPr="00FE3A45">
        <w:rPr>
          <w:sz w:val="24"/>
          <w:szCs w:val="24"/>
        </w:rPr>
        <w:t>Contains the raw confusion-matrix counts, per-model cross-validation fold results, and the anonymised pre/post awareness-quiz scores for all 12 simulation participants.</w:t>
      </w:r>
    </w:p>
    <w:p w14:paraId="5477468D" w14:textId="77777777" w:rsidR="00E964E9" w:rsidRPr="00FE3A45" w:rsidRDefault="00000000" w:rsidP="00FE3A45">
      <w:pPr>
        <w:pStyle w:val="Heading2"/>
        <w:spacing w:before="300" w:after="200"/>
        <w:jc w:val="both"/>
        <w:rPr>
          <w:sz w:val="24"/>
          <w:szCs w:val="24"/>
        </w:rPr>
      </w:pPr>
      <w:r w:rsidRPr="00FE3A45">
        <w:rPr>
          <w:b/>
          <w:bCs/>
          <w:sz w:val="24"/>
          <w:szCs w:val="24"/>
        </w:rPr>
        <w:t>Appendix F – Ethics / Institutional Approval</w:t>
      </w:r>
    </w:p>
    <w:p w14:paraId="7EDA6AB5" w14:textId="77777777" w:rsidR="00E964E9" w:rsidRPr="00FE3A45" w:rsidRDefault="00000000" w:rsidP="00FE3A45">
      <w:pPr>
        <w:spacing w:after="200" w:line="360" w:lineRule="auto"/>
        <w:jc w:val="both"/>
        <w:rPr>
          <w:sz w:val="24"/>
          <w:szCs w:val="24"/>
        </w:rPr>
      </w:pPr>
      <w:r w:rsidRPr="00FE3A45">
        <w:rPr>
          <w:sz w:val="24"/>
          <w:szCs w:val="24"/>
        </w:rPr>
        <w:t>Contains the institutional ethics-review approval record and the informed-consent form used for the phishing-simulation exercise, referenced in Sections 3.7 and 4.1.</w:t>
      </w:r>
    </w:p>
    <w:p w14:paraId="1C3C99A4" w14:textId="77777777" w:rsidR="00E964E9" w:rsidRPr="00FE3A45" w:rsidRDefault="00000000" w:rsidP="00FE3A45">
      <w:pPr>
        <w:pStyle w:val="Heading2"/>
        <w:spacing w:before="300" w:after="200"/>
        <w:jc w:val="both"/>
        <w:rPr>
          <w:sz w:val="24"/>
          <w:szCs w:val="24"/>
        </w:rPr>
      </w:pPr>
      <w:r w:rsidRPr="00FE3A45">
        <w:rPr>
          <w:b/>
          <w:bCs/>
          <w:sz w:val="24"/>
          <w:szCs w:val="24"/>
        </w:rPr>
        <w:t>Appendix G – Project Meeting / Progress Records</w:t>
      </w:r>
    </w:p>
    <w:p w14:paraId="5BDEF408" w14:textId="77777777" w:rsidR="00E964E9" w:rsidRPr="00FE3A45" w:rsidRDefault="00000000" w:rsidP="00FE3A45">
      <w:pPr>
        <w:spacing w:after="200" w:line="360" w:lineRule="auto"/>
        <w:jc w:val="both"/>
        <w:rPr>
          <w:sz w:val="24"/>
          <w:szCs w:val="24"/>
        </w:rPr>
      </w:pPr>
      <w:r w:rsidRPr="00FE3A45">
        <w:rPr>
          <w:sz w:val="24"/>
          <w:szCs w:val="24"/>
        </w:rPr>
        <w:t>Contains dated minutes of supervisor meetings held throughout the 12-week project timeline shown in Figure 4.4.</w:t>
      </w:r>
    </w:p>
    <w:p w14:paraId="1344AD60" w14:textId="77777777" w:rsidR="00E964E9" w:rsidRPr="00FE3A45" w:rsidRDefault="00000000" w:rsidP="00FE3A45">
      <w:pPr>
        <w:pStyle w:val="Heading2"/>
        <w:spacing w:before="300" w:after="200"/>
        <w:jc w:val="both"/>
        <w:rPr>
          <w:sz w:val="24"/>
          <w:szCs w:val="24"/>
        </w:rPr>
      </w:pPr>
      <w:r w:rsidRPr="00FE3A45">
        <w:rPr>
          <w:b/>
          <w:bCs/>
          <w:sz w:val="24"/>
          <w:szCs w:val="24"/>
        </w:rPr>
        <w:t>Appendix H – User/Industry Feedback</w:t>
      </w:r>
    </w:p>
    <w:p w14:paraId="4CBC06E1" w14:textId="77777777" w:rsidR="00E964E9" w:rsidRPr="00FE3A45" w:rsidRDefault="00000000" w:rsidP="00FE3A45">
      <w:pPr>
        <w:spacing w:after="200" w:line="360" w:lineRule="auto"/>
        <w:jc w:val="both"/>
        <w:rPr>
          <w:sz w:val="24"/>
          <w:szCs w:val="24"/>
        </w:rPr>
      </w:pPr>
      <w:r w:rsidRPr="00FE3A45">
        <w:rPr>
          <w:sz w:val="24"/>
          <w:szCs w:val="24"/>
        </w:rPr>
        <w:t>Contains anonymised free-text feedback collected from the 12 simulation participants regarding the clarity of the awareness-dashboard explanations.</w:t>
      </w:r>
    </w:p>
    <w:p w14:paraId="6460B8C2" w14:textId="77777777" w:rsidR="00E964E9" w:rsidRPr="00FE3A45" w:rsidRDefault="00000000" w:rsidP="00FE3A45">
      <w:pPr>
        <w:pStyle w:val="Heading2"/>
        <w:spacing w:before="300" w:after="200"/>
        <w:jc w:val="both"/>
        <w:rPr>
          <w:sz w:val="24"/>
          <w:szCs w:val="24"/>
        </w:rPr>
      </w:pPr>
      <w:r w:rsidRPr="00FE3A45">
        <w:rPr>
          <w:b/>
          <w:bCs/>
          <w:sz w:val="24"/>
          <w:szCs w:val="24"/>
        </w:rPr>
        <w:t>Appendix I – Publications / Patents / Competitions / Product Outcomes</w:t>
      </w:r>
    </w:p>
    <w:p w14:paraId="6D9CCE34" w14:textId="77777777" w:rsidR="00E964E9" w:rsidRPr="00FE3A45" w:rsidRDefault="00000000" w:rsidP="00FE3A45">
      <w:pPr>
        <w:spacing w:after="200" w:line="360" w:lineRule="auto"/>
        <w:jc w:val="both"/>
        <w:rPr>
          <w:sz w:val="24"/>
          <w:szCs w:val="24"/>
        </w:rPr>
      </w:pPr>
      <w:r w:rsidRPr="00FE3A45">
        <w:rPr>
          <w:sz w:val="24"/>
          <w:szCs w:val="24"/>
        </w:rPr>
        <w:t>Not applicable at the time of this report.</w:t>
      </w:r>
    </w:p>
    <w:p w14:paraId="339F9807" w14:textId="77777777" w:rsidR="00E964E9" w:rsidRPr="00FE3A45" w:rsidRDefault="00000000" w:rsidP="00FE3A45">
      <w:pPr>
        <w:pStyle w:val="Heading2"/>
        <w:spacing w:before="300" w:after="200"/>
        <w:jc w:val="both"/>
        <w:rPr>
          <w:sz w:val="24"/>
          <w:szCs w:val="24"/>
        </w:rPr>
      </w:pPr>
      <w:r w:rsidRPr="00FE3A45">
        <w:rPr>
          <w:b/>
          <w:bCs/>
          <w:sz w:val="24"/>
          <w:szCs w:val="24"/>
        </w:rPr>
        <w:t>Appendix J – Individual Contribution Evidence</w:t>
      </w:r>
    </w:p>
    <w:p w14:paraId="0C981731" w14:textId="77777777" w:rsidR="00E964E9" w:rsidRPr="00FE3A45" w:rsidRDefault="00000000" w:rsidP="00FE3A45">
      <w:pPr>
        <w:spacing w:after="200" w:line="360" w:lineRule="auto"/>
        <w:jc w:val="both"/>
        <w:rPr>
          <w:sz w:val="24"/>
          <w:szCs w:val="24"/>
        </w:rPr>
      </w:pPr>
      <w:r w:rsidRPr="00FE3A45">
        <w:rPr>
          <w:sz w:val="24"/>
          <w:szCs w:val="24"/>
        </w:rPr>
        <w:lastRenderedPageBreak/>
        <w:t>Contains supporting version-control commit history and task-tracking records corroborating the Individual Contribution Statement on page iv.</w:t>
      </w:r>
    </w:p>
    <w:p w14:paraId="41BE73B0" w14:textId="77777777" w:rsidR="00E964E9" w:rsidRPr="00FE3A45" w:rsidRDefault="00000000" w:rsidP="00FE3A45">
      <w:pPr>
        <w:jc w:val="both"/>
        <w:rPr>
          <w:sz w:val="24"/>
          <w:szCs w:val="24"/>
        </w:rPr>
      </w:pPr>
      <w:r w:rsidRPr="00FE3A45">
        <w:rPr>
          <w:sz w:val="24"/>
          <w:szCs w:val="24"/>
        </w:rPr>
        <w:br w:type="page"/>
      </w:r>
    </w:p>
    <w:p w14:paraId="42690C51" w14:textId="77777777" w:rsidR="00E964E9" w:rsidRPr="00FE3A45" w:rsidRDefault="00000000" w:rsidP="00FE3A45">
      <w:pPr>
        <w:spacing w:after="200"/>
        <w:jc w:val="both"/>
        <w:rPr>
          <w:sz w:val="24"/>
          <w:szCs w:val="24"/>
        </w:rPr>
      </w:pPr>
      <w:r w:rsidRPr="00FE3A45">
        <w:rPr>
          <w:b/>
          <w:bCs/>
          <w:sz w:val="24"/>
          <w:szCs w:val="24"/>
        </w:rPr>
        <w:lastRenderedPageBreak/>
        <w:t>CAPSTONE PROJECT OUTCOME MAPPING SHEET</w:t>
      </w:r>
    </w:p>
    <w:p w14:paraId="530A500C" w14:textId="77777777" w:rsidR="00E964E9" w:rsidRPr="00FE3A45" w:rsidRDefault="00000000" w:rsidP="00FE3A45">
      <w:pPr>
        <w:spacing w:after="300"/>
        <w:jc w:val="both"/>
        <w:rPr>
          <w:sz w:val="24"/>
          <w:szCs w:val="24"/>
        </w:rPr>
      </w:pPr>
      <w:r w:rsidRPr="00FE3A45">
        <w:rPr>
          <w:i/>
          <w:iCs/>
          <w:sz w:val="24"/>
          <w:szCs w:val="24"/>
        </w:rPr>
        <w:t>To be completed by the department/faculty assessor.</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300"/>
        <w:gridCol w:w="3100"/>
      </w:tblGrid>
      <w:tr w:rsidR="00E964E9" w:rsidRPr="00FE3A45" w14:paraId="10EA10D5" w14:textId="77777777">
        <w:trPr>
          <w:tblHeader/>
        </w:trPr>
        <w:tc>
          <w:tcPr>
            <w:tcW w:w="3800" w:type="dxa"/>
            <w:shd w:val="clear" w:color="auto" w:fill="D9E2F3"/>
            <w:tcMar>
              <w:top w:w="80" w:type="dxa"/>
              <w:left w:w="100" w:type="dxa"/>
              <w:bottom w:w="80" w:type="dxa"/>
              <w:right w:w="100" w:type="dxa"/>
            </w:tcMar>
            <w:vAlign w:val="center"/>
          </w:tcPr>
          <w:p w14:paraId="4DADC748" w14:textId="77777777" w:rsidR="00E964E9" w:rsidRPr="00FE3A45" w:rsidRDefault="00000000" w:rsidP="00FE3A45">
            <w:pPr>
              <w:jc w:val="both"/>
              <w:rPr>
                <w:sz w:val="24"/>
                <w:szCs w:val="24"/>
              </w:rPr>
            </w:pPr>
            <w:r w:rsidRPr="00FE3A45">
              <w:rPr>
                <w:b/>
                <w:bCs/>
                <w:sz w:val="24"/>
                <w:szCs w:val="24"/>
              </w:rPr>
              <w:t>Outcome Evidence</w:t>
            </w:r>
          </w:p>
        </w:tc>
        <w:tc>
          <w:tcPr>
            <w:tcW w:w="1300" w:type="dxa"/>
            <w:shd w:val="clear" w:color="auto" w:fill="D9E2F3"/>
            <w:tcMar>
              <w:top w:w="80" w:type="dxa"/>
              <w:left w:w="100" w:type="dxa"/>
              <w:bottom w:w="80" w:type="dxa"/>
              <w:right w:w="100" w:type="dxa"/>
            </w:tcMar>
            <w:vAlign w:val="center"/>
          </w:tcPr>
          <w:p w14:paraId="1EC2F6B7" w14:textId="77777777" w:rsidR="00E964E9" w:rsidRPr="00FE3A45" w:rsidRDefault="00000000" w:rsidP="00FE3A45">
            <w:pPr>
              <w:jc w:val="both"/>
              <w:rPr>
                <w:sz w:val="24"/>
                <w:szCs w:val="24"/>
              </w:rPr>
            </w:pPr>
            <w:r w:rsidRPr="00FE3A45">
              <w:rPr>
                <w:b/>
                <w:bCs/>
                <w:sz w:val="24"/>
                <w:szCs w:val="24"/>
              </w:rPr>
              <w:t>SO / Area</w:t>
            </w:r>
          </w:p>
        </w:tc>
        <w:tc>
          <w:tcPr>
            <w:tcW w:w="3100" w:type="dxa"/>
            <w:shd w:val="clear" w:color="auto" w:fill="D9E2F3"/>
            <w:tcMar>
              <w:top w:w="80" w:type="dxa"/>
              <w:left w:w="100" w:type="dxa"/>
              <w:bottom w:w="80" w:type="dxa"/>
              <w:right w:w="100" w:type="dxa"/>
            </w:tcMar>
            <w:vAlign w:val="center"/>
          </w:tcPr>
          <w:p w14:paraId="387F90FD" w14:textId="77777777" w:rsidR="00E964E9" w:rsidRPr="00FE3A45" w:rsidRDefault="00000000" w:rsidP="00FE3A45">
            <w:pPr>
              <w:jc w:val="both"/>
              <w:rPr>
                <w:sz w:val="24"/>
                <w:szCs w:val="24"/>
              </w:rPr>
            </w:pPr>
            <w:r w:rsidRPr="00FE3A45">
              <w:rPr>
                <w:b/>
                <w:bCs/>
                <w:sz w:val="24"/>
                <w:szCs w:val="24"/>
              </w:rPr>
              <w:t>Location in This Report</w:t>
            </w:r>
          </w:p>
        </w:tc>
      </w:tr>
      <w:tr w:rsidR="00E964E9" w:rsidRPr="00FE3A45" w14:paraId="72E59ECC" w14:textId="77777777">
        <w:tc>
          <w:tcPr>
            <w:tcW w:w="3800" w:type="dxa"/>
            <w:tcMar>
              <w:top w:w="80" w:type="dxa"/>
              <w:left w:w="100" w:type="dxa"/>
              <w:bottom w:w="80" w:type="dxa"/>
              <w:right w:w="100" w:type="dxa"/>
            </w:tcMar>
            <w:vAlign w:val="center"/>
          </w:tcPr>
          <w:p w14:paraId="7E946376" w14:textId="77777777" w:rsidR="00E964E9" w:rsidRPr="00FE3A45" w:rsidRDefault="00000000" w:rsidP="00FE3A45">
            <w:pPr>
              <w:jc w:val="both"/>
              <w:rPr>
                <w:sz w:val="24"/>
                <w:szCs w:val="24"/>
              </w:rPr>
            </w:pPr>
            <w:r w:rsidRPr="00FE3A45">
              <w:rPr>
                <w:sz w:val="24"/>
                <w:szCs w:val="24"/>
              </w:rPr>
              <w:t>Complex engineering problem formulation</w:t>
            </w:r>
          </w:p>
        </w:tc>
        <w:tc>
          <w:tcPr>
            <w:tcW w:w="1300" w:type="dxa"/>
            <w:tcMar>
              <w:top w:w="80" w:type="dxa"/>
              <w:left w:w="100" w:type="dxa"/>
              <w:bottom w:w="80" w:type="dxa"/>
              <w:right w:w="100" w:type="dxa"/>
            </w:tcMar>
            <w:vAlign w:val="center"/>
          </w:tcPr>
          <w:p w14:paraId="1DB8ACE4" w14:textId="77777777" w:rsidR="00E964E9" w:rsidRPr="00FE3A45" w:rsidRDefault="00000000" w:rsidP="00FE3A45">
            <w:pPr>
              <w:jc w:val="both"/>
              <w:rPr>
                <w:sz w:val="24"/>
                <w:szCs w:val="24"/>
              </w:rPr>
            </w:pPr>
            <w:r w:rsidRPr="00FE3A45">
              <w:rPr>
                <w:sz w:val="24"/>
                <w:szCs w:val="24"/>
              </w:rPr>
              <w:t>SO1</w:t>
            </w:r>
          </w:p>
        </w:tc>
        <w:tc>
          <w:tcPr>
            <w:tcW w:w="3100" w:type="dxa"/>
            <w:tcMar>
              <w:top w:w="80" w:type="dxa"/>
              <w:left w:w="100" w:type="dxa"/>
              <w:bottom w:w="80" w:type="dxa"/>
              <w:right w:w="100" w:type="dxa"/>
            </w:tcMar>
            <w:vAlign w:val="center"/>
          </w:tcPr>
          <w:p w14:paraId="50CD6697" w14:textId="77777777" w:rsidR="00E964E9" w:rsidRPr="00FE3A45" w:rsidRDefault="00000000" w:rsidP="00FE3A45">
            <w:pPr>
              <w:jc w:val="both"/>
              <w:rPr>
                <w:sz w:val="24"/>
                <w:szCs w:val="24"/>
              </w:rPr>
            </w:pPr>
            <w:r w:rsidRPr="00FE3A45">
              <w:rPr>
                <w:sz w:val="24"/>
                <w:szCs w:val="24"/>
              </w:rPr>
              <w:t>Ch. 1, Ch. 2</w:t>
            </w:r>
          </w:p>
        </w:tc>
      </w:tr>
      <w:tr w:rsidR="00E964E9" w:rsidRPr="00FE3A45" w14:paraId="7899FDA1" w14:textId="77777777">
        <w:tc>
          <w:tcPr>
            <w:tcW w:w="3800" w:type="dxa"/>
            <w:tcMar>
              <w:top w:w="80" w:type="dxa"/>
              <w:left w:w="100" w:type="dxa"/>
              <w:bottom w:w="80" w:type="dxa"/>
              <w:right w:w="100" w:type="dxa"/>
            </w:tcMar>
            <w:vAlign w:val="center"/>
          </w:tcPr>
          <w:p w14:paraId="6E09E02F" w14:textId="77777777" w:rsidR="00E964E9" w:rsidRPr="00FE3A45" w:rsidRDefault="00000000" w:rsidP="00FE3A45">
            <w:pPr>
              <w:jc w:val="both"/>
              <w:rPr>
                <w:sz w:val="24"/>
                <w:szCs w:val="24"/>
              </w:rPr>
            </w:pPr>
            <w:r w:rsidRPr="00FE3A45">
              <w:rPr>
                <w:sz w:val="24"/>
                <w:szCs w:val="24"/>
              </w:rPr>
              <w:t>Engineering design under constraints</w:t>
            </w:r>
          </w:p>
        </w:tc>
        <w:tc>
          <w:tcPr>
            <w:tcW w:w="1300" w:type="dxa"/>
            <w:tcMar>
              <w:top w:w="80" w:type="dxa"/>
              <w:left w:w="100" w:type="dxa"/>
              <w:bottom w:w="80" w:type="dxa"/>
              <w:right w:w="100" w:type="dxa"/>
            </w:tcMar>
            <w:vAlign w:val="center"/>
          </w:tcPr>
          <w:p w14:paraId="0BEA5075" w14:textId="77777777" w:rsidR="00E964E9" w:rsidRPr="00FE3A45" w:rsidRDefault="00000000" w:rsidP="00FE3A45">
            <w:pPr>
              <w:jc w:val="both"/>
              <w:rPr>
                <w:sz w:val="24"/>
                <w:szCs w:val="24"/>
              </w:rPr>
            </w:pPr>
            <w:r w:rsidRPr="00FE3A45">
              <w:rPr>
                <w:sz w:val="24"/>
                <w:szCs w:val="24"/>
              </w:rPr>
              <w:t>SO2</w:t>
            </w:r>
          </w:p>
        </w:tc>
        <w:tc>
          <w:tcPr>
            <w:tcW w:w="3100" w:type="dxa"/>
            <w:tcMar>
              <w:top w:w="80" w:type="dxa"/>
              <w:left w:w="100" w:type="dxa"/>
              <w:bottom w:w="80" w:type="dxa"/>
              <w:right w:w="100" w:type="dxa"/>
            </w:tcMar>
            <w:vAlign w:val="center"/>
          </w:tcPr>
          <w:p w14:paraId="371D42D7" w14:textId="77777777" w:rsidR="00E964E9" w:rsidRPr="00FE3A45" w:rsidRDefault="00000000" w:rsidP="00FE3A45">
            <w:pPr>
              <w:jc w:val="both"/>
              <w:rPr>
                <w:sz w:val="24"/>
                <w:szCs w:val="24"/>
              </w:rPr>
            </w:pPr>
            <w:r w:rsidRPr="00FE3A45">
              <w:rPr>
                <w:sz w:val="24"/>
                <w:szCs w:val="24"/>
              </w:rPr>
              <w:t>Ch. 3</w:t>
            </w:r>
          </w:p>
        </w:tc>
      </w:tr>
      <w:tr w:rsidR="00E964E9" w:rsidRPr="00FE3A45" w14:paraId="346C27AF" w14:textId="77777777">
        <w:tc>
          <w:tcPr>
            <w:tcW w:w="3800" w:type="dxa"/>
            <w:tcMar>
              <w:top w:w="80" w:type="dxa"/>
              <w:left w:w="100" w:type="dxa"/>
              <w:bottom w:w="80" w:type="dxa"/>
              <w:right w:w="100" w:type="dxa"/>
            </w:tcMar>
            <w:vAlign w:val="center"/>
          </w:tcPr>
          <w:p w14:paraId="46A40D49" w14:textId="77777777" w:rsidR="00E964E9" w:rsidRPr="00FE3A45" w:rsidRDefault="00000000" w:rsidP="00FE3A45">
            <w:pPr>
              <w:jc w:val="both"/>
              <w:rPr>
                <w:sz w:val="24"/>
                <w:szCs w:val="24"/>
              </w:rPr>
            </w:pPr>
            <w:r w:rsidRPr="00FE3A45">
              <w:rPr>
                <w:sz w:val="24"/>
                <w:szCs w:val="24"/>
              </w:rPr>
              <w:t>Written/oral technical communication</w:t>
            </w:r>
          </w:p>
        </w:tc>
        <w:tc>
          <w:tcPr>
            <w:tcW w:w="1300" w:type="dxa"/>
            <w:tcMar>
              <w:top w:w="80" w:type="dxa"/>
              <w:left w:w="100" w:type="dxa"/>
              <w:bottom w:w="80" w:type="dxa"/>
              <w:right w:w="100" w:type="dxa"/>
            </w:tcMar>
            <w:vAlign w:val="center"/>
          </w:tcPr>
          <w:p w14:paraId="1E9E96D8" w14:textId="77777777" w:rsidR="00E964E9" w:rsidRPr="00FE3A45" w:rsidRDefault="00000000" w:rsidP="00FE3A45">
            <w:pPr>
              <w:jc w:val="both"/>
              <w:rPr>
                <w:sz w:val="24"/>
                <w:szCs w:val="24"/>
              </w:rPr>
            </w:pPr>
            <w:r w:rsidRPr="00FE3A45">
              <w:rPr>
                <w:sz w:val="24"/>
                <w:szCs w:val="24"/>
              </w:rPr>
              <w:t>SO3</w:t>
            </w:r>
          </w:p>
        </w:tc>
        <w:tc>
          <w:tcPr>
            <w:tcW w:w="3100" w:type="dxa"/>
            <w:tcMar>
              <w:top w:w="80" w:type="dxa"/>
              <w:left w:w="100" w:type="dxa"/>
              <w:bottom w:w="80" w:type="dxa"/>
              <w:right w:w="100" w:type="dxa"/>
            </w:tcMar>
            <w:vAlign w:val="center"/>
          </w:tcPr>
          <w:p w14:paraId="450D9078" w14:textId="77777777" w:rsidR="00E964E9" w:rsidRPr="00FE3A45" w:rsidRDefault="00000000" w:rsidP="00FE3A45">
            <w:pPr>
              <w:jc w:val="both"/>
              <w:rPr>
                <w:sz w:val="24"/>
                <w:szCs w:val="24"/>
              </w:rPr>
            </w:pPr>
            <w:r w:rsidRPr="00FE3A45">
              <w:rPr>
                <w:sz w:val="24"/>
                <w:szCs w:val="24"/>
              </w:rPr>
              <w:t>Whole report + Viva</w:t>
            </w:r>
          </w:p>
        </w:tc>
      </w:tr>
      <w:tr w:rsidR="00E964E9" w:rsidRPr="00FE3A45" w14:paraId="03E7C465" w14:textId="77777777">
        <w:tc>
          <w:tcPr>
            <w:tcW w:w="3800" w:type="dxa"/>
            <w:tcMar>
              <w:top w:w="80" w:type="dxa"/>
              <w:left w:w="100" w:type="dxa"/>
              <w:bottom w:w="80" w:type="dxa"/>
              <w:right w:w="100" w:type="dxa"/>
            </w:tcMar>
            <w:vAlign w:val="center"/>
          </w:tcPr>
          <w:p w14:paraId="343B211E" w14:textId="77777777" w:rsidR="00E964E9" w:rsidRPr="00FE3A45" w:rsidRDefault="00000000" w:rsidP="00FE3A45">
            <w:pPr>
              <w:jc w:val="both"/>
              <w:rPr>
                <w:sz w:val="24"/>
                <w:szCs w:val="24"/>
              </w:rPr>
            </w:pPr>
            <w:r w:rsidRPr="00FE3A45">
              <w:rPr>
                <w:sz w:val="24"/>
                <w:szCs w:val="24"/>
              </w:rPr>
              <w:t>Ethics and professional responsibility</w:t>
            </w:r>
          </w:p>
        </w:tc>
        <w:tc>
          <w:tcPr>
            <w:tcW w:w="1300" w:type="dxa"/>
            <w:tcMar>
              <w:top w:w="80" w:type="dxa"/>
              <w:left w:w="100" w:type="dxa"/>
              <w:bottom w:w="80" w:type="dxa"/>
              <w:right w:w="100" w:type="dxa"/>
            </w:tcMar>
            <w:vAlign w:val="center"/>
          </w:tcPr>
          <w:p w14:paraId="5B724CBF" w14:textId="77777777" w:rsidR="00E964E9" w:rsidRPr="00FE3A45" w:rsidRDefault="00000000" w:rsidP="00FE3A45">
            <w:pPr>
              <w:jc w:val="both"/>
              <w:rPr>
                <w:sz w:val="24"/>
                <w:szCs w:val="24"/>
              </w:rPr>
            </w:pPr>
            <w:r w:rsidRPr="00FE3A45">
              <w:rPr>
                <w:sz w:val="24"/>
                <w:szCs w:val="24"/>
              </w:rPr>
              <w:t>SO4</w:t>
            </w:r>
          </w:p>
        </w:tc>
        <w:tc>
          <w:tcPr>
            <w:tcW w:w="3100" w:type="dxa"/>
            <w:tcMar>
              <w:top w:w="80" w:type="dxa"/>
              <w:left w:w="100" w:type="dxa"/>
              <w:bottom w:w="80" w:type="dxa"/>
              <w:right w:w="100" w:type="dxa"/>
            </w:tcMar>
            <w:vAlign w:val="center"/>
          </w:tcPr>
          <w:p w14:paraId="4AF714DA" w14:textId="77777777" w:rsidR="00E964E9" w:rsidRPr="00FE3A45" w:rsidRDefault="00000000" w:rsidP="00FE3A45">
            <w:pPr>
              <w:jc w:val="both"/>
              <w:rPr>
                <w:sz w:val="24"/>
                <w:szCs w:val="24"/>
              </w:rPr>
            </w:pPr>
            <w:r w:rsidRPr="00FE3A45">
              <w:rPr>
                <w:sz w:val="24"/>
                <w:szCs w:val="24"/>
              </w:rPr>
              <w:t>Ch. 3 (3.7)</w:t>
            </w:r>
          </w:p>
        </w:tc>
      </w:tr>
      <w:tr w:rsidR="00E964E9" w:rsidRPr="00FE3A45" w14:paraId="7520C51C" w14:textId="77777777">
        <w:tc>
          <w:tcPr>
            <w:tcW w:w="3800" w:type="dxa"/>
            <w:tcMar>
              <w:top w:w="80" w:type="dxa"/>
              <w:left w:w="100" w:type="dxa"/>
              <w:bottom w:w="80" w:type="dxa"/>
              <w:right w:w="100" w:type="dxa"/>
            </w:tcMar>
            <w:vAlign w:val="center"/>
          </w:tcPr>
          <w:p w14:paraId="6D65F7F5" w14:textId="77777777" w:rsidR="00E964E9" w:rsidRPr="00FE3A45" w:rsidRDefault="00000000" w:rsidP="00FE3A45">
            <w:pPr>
              <w:jc w:val="both"/>
              <w:rPr>
                <w:sz w:val="24"/>
                <w:szCs w:val="24"/>
              </w:rPr>
            </w:pPr>
            <w:r w:rsidRPr="00FE3A45">
              <w:rPr>
                <w:sz w:val="24"/>
                <w:szCs w:val="24"/>
              </w:rPr>
              <w:t>Teamwork and leadership</w:t>
            </w:r>
          </w:p>
        </w:tc>
        <w:tc>
          <w:tcPr>
            <w:tcW w:w="1300" w:type="dxa"/>
            <w:tcMar>
              <w:top w:w="80" w:type="dxa"/>
              <w:left w:w="100" w:type="dxa"/>
              <w:bottom w:w="80" w:type="dxa"/>
              <w:right w:w="100" w:type="dxa"/>
            </w:tcMar>
            <w:vAlign w:val="center"/>
          </w:tcPr>
          <w:p w14:paraId="7BE664B7" w14:textId="77777777" w:rsidR="00E964E9" w:rsidRPr="00FE3A45" w:rsidRDefault="00000000" w:rsidP="00FE3A45">
            <w:pPr>
              <w:jc w:val="both"/>
              <w:rPr>
                <w:sz w:val="24"/>
                <w:szCs w:val="24"/>
              </w:rPr>
            </w:pPr>
            <w:r w:rsidRPr="00FE3A45">
              <w:rPr>
                <w:sz w:val="24"/>
                <w:szCs w:val="24"/>
              </w:rPr>
              <w:t>SO5</w:t>
            </w:r>
          </w:p>
        </w:tc>
        <w:tc>
          <w:tcPr>
            <w:tcW w:w="3100" w:type="dxa"/>
            <w:tcMar>
              <w:top w:w="80" w:type="dxa"/>
              <w:left w:w="100" w:type="dxa"/>
              <w:bottom w:w="80" w:type="dxa"/>
              <w:right w:w="100" w:type="dxa"/>
            </w:tcMar>
            <w:vAlign w:val="center"/>
          </w:tcPr>
          <w:p w14:paraId="50B2C447" w14:textId="77777777" w:rsidR="00E964E9" w:rsidRPr="00FE3A45" w:rsidRDefault="00000000" w:rsidP="00FE3A45">
            <w:pPr>
              <w:jc w:val="both"/>
              <w:rPr>
                <w:sz w:val="24"/>
                <w:szCs w:val="24"/>
              </w:rPr>
            </w:pPr>
            <w:r w:rsidRPr="00FE3A45">
              <w:rPr>
                <w:sz w:val="24"/>
                <w:szCs w:val="24"/>
              </w:rPr>
              <w:t>Ch. 4 (4.8)</w:t>
            </w:r>
          </w:p>
        </w:tc>
      </w:tr>
      <w:tr w:rsidR="00E964E9" w:rsidRPr="00FE3A45" w14:paraId="34A511AD" w14:textId="77777777">
        <w:tc>
          <w:tcPr>
            <w:tcW w:w="3800" w:type="dxa"/>
            <w:tcMar>
              <w:top w:w="80" w:type="dxa"/>
              <w:left w:w="100" w:type="dxa"/>
              <w:bottom w:w="80" w:type="dxa"/>
              <w:right w:w="100" w:type="dxa"/>
            </w:tcMar>
            <w:vAlign w:val="center"/>
          </w:tcPr>
          <w:p w14:paraId="0536C3E7" w14:textId="77777777" w:rsidR="00E964E9" w:rsidRPr="00FE3A45" w:rsidRDefault="00000000" w:rsidP="00FE3A45">
            <w:pPr>
              <w:jc w:val="both"/>
              <w:rPr>
                <w:sz w:val="24"/>
                <w:szCs w:val="24"/>
              </w:rPr>
            </w:pPr>
            <w:r w:rsidRPr="00FE3A45">
              <w:rPr>
                <w:sz w:val="24"/>
                <w:szCs w:val="24"/>
              </w:rPr>
              <w:t>Experimentation, analysis, engineering judgment</w:t>
            </w:r>
          </w:p>
        </w:tc>
        <w:tc>
          <w:tcPr>
            <w:tcW w:w="1300" w:type="dxa"/>
            <w:tcMar>
              <w:top w:w="80" w:type="dxa"/>
              <w:left w:w="100" w:type="dxa"/>
              <w:bottom w:w="80" w:type="dxa"/>
              <w:right w:w="100" w:type="dxa"/>
            </w:tcMar>
            <w:vAlign w:val="center"/>
          </w:tcPr>
          <w:p w14:paraId="21062ACB" w14:textId="77777777" w:rsidR="00E964E9" w:rsidRPr="00FE3A45" w:rsidRDefault="00000000" w:rsidP="00FE3A45">
            <w:pPr>
              <w:jc w:val="both"/>
              <w:rPr>
                <w:sz w:val="24"/>
                <w:szCs w:val="24"/>
              </w:rPr>
            </w:pPr>
            <w:r w:rsidRPr="00FE3A45">
              <w:rPr>
                <w:sz w:val="24"/>
                <w:szCs w:val="24"/>
              </w:rPr>
              <w:t>SO6</w:t>
            </w:r>
          </w:p>
        </w:tc>
        <w:tc>
          <w:tcPr>
            <w:tcW w:w="3100" w:type="dxa"/>
            <w:tcMar>
              <w:top w:w="80" w:type="dxa"/>
              <w:left w:w="100" w:type="dxa"/>
              <w:bottom w:w="80" w:type="dxa"/>
              <w:right w:w="100" w:type="dxa"/>
            </w:tcMar>
            <w:vAlign w:val="center"/>
          </w:tcPr>
          <w:p w14:paraId="04A4783B" w14:textId="77777777" w:rsidR="00E964E9" w:rsidRPr="00FE3A45" w:rsidRDefault="00000000" w:rsidP="00FE3A45">
            <w:pPr>
              <w:jc w:val="both"/>
              <w:rPr>
                <w:sz w:val="24"/>
                <w:szCs w:val="24"/>
              </w:rPr>
            </w:pPr>
            <w:r w:rsidRPr="00FE3A45">
              <w:rPr>
                <w:sz w:val="24"/>
                <w:szCs w:val="24"/>
              </w:rPr>
              <w:t>Ch. 4 (4.3–4.6)</w:t>
            </w:r>
          </w:p>
        </w:tc>
      </w:tr>
      <w:tr w:rsidR="00E964E9" w:rsidRPr="00FE3A45" w14:paraId="41500F0D" w14:textId="77777777">
        <w:tc>
          <w:tcPr>
            <w:tcW w:w="3800" w:type="dxa"/>
            <w:tcMar>
              <w:top w:w="80" w:type="dxa"/>
              <w:left w:w="100" w:type="dxa"/>
              <w:bottom w:w="80" w:type="dxa"/>
              <w:right w:w="100" w:type="dxa"/>
            </w:tcMar>
            <w:vAlign w:val="center"/>
          </w:tcPr>
          <w:p w14:paraId="3BA3F410" w14:textId="77777777" w:rsidR="00E964E9" w:rsidRPr="00FE3A45" w:rsidRDefault="00000000" w:rsidP="00FE3A45">
            <w:pPr>
              <w:jc w:val="both"/>
              <w:rPr>
                <w:sz w:val="24"/>
                <w:szCs w:val="24"/>
              </w:rPr>
            </w:pPr>
            <w:r w:rsidRPr="00FE3A45">
              <w:rPr>
                <w:sz w:val="24"/>
                <w:szCs w:val="24"/>
              </w:rPr>
              <w:t>Independent acquisition of new knowledge</w:t>
            </w:r>
          </w:p>
        </w:tc>
        <w:tc>
          <w:tcPr>
            <w:tcW w:w="1300" w:type="dxa"/>
            <w:tcMar>
              <w:top w:w="80" w:type="dxa"/>
              <w:left w:w="100" w:type="dxa"/>
              <w:bottom w:w="80" w:type="dxa"/>
              <w:right w:w="100" w:type="dxa"/>
            </w:tcMar>
            <w:vAlign w:val="center"/>
          </w:tcPr>
          <w:p w14:paraId="1BD6D7F7" w14:textId="77777777" w:rsidR="00E964E9" w:rsidRPr="00FE3A45" w:rsidRDefault="00000000" w:rsidP="00FE3A45">
            <w:pPr>
              <w:jc w:val="both"/>
              <w:rPr>
                <w:sz w:val="24"/>
                <w:szCs w:val="24"/>
              </w:rPr>
            </w:pPr>
            <w:r w:rsidRPr="00FE3A45">
              <w:rPr>
                <w:sz w:val="24"/>
                <w:szCs w:val="24"/>
              </w:rPr>
              <w:t>SO7</w:t>
            </w:r>
          </w:p>
        </w:tc>
        <w:tc>
          <w:tcPr>
            <w:tcW w:w="3100" w:type="dxa"/>
            <w:tcMar>
              <w:top w:w="80" w:type="dxa"/>
              <w:left w:w="100" w:type="dxa"/>
              <w:bottom w:w="80" w:type="dxa"/>
              <w:right w:w="100" w:type="dxa"/>
            </w:tcMar>
            <w:vAlign w:val="center"/>
          </w:tcPr>
          <w:p w14:paraId="1C27E384" w14:textId="77777777" w:rsidR="00E964E9" w:rsidRPr="00FE3A45" w:rsidRDefault="00000000" w:rsidP="00FE3A45">
            <w:pPr>
              <w:jc w:val="both"/>
              <w:rPr>
                <w:sz w:val="24"/>
                <w:szCs w:val="24"/>
              </w:rPr>
            </w:pPr>
            <w:r w:rsidRPr="00FE3A45">
              <w:rPr>
                <w:sz w:val="24"/>
                <w:szCs w:val="24"/>
              </w:rPr>
              <w:t>Ch. 5 (5.3)</w:t>
            </w:r>
          </w:p>
        </w:tc>
      </w:tr>
      <w:tr w:rsidR="00E964E9" w:rsidRPr="00FE3A45" w14:paraId="55E4DB75" w14:textId="77777777">
        <w:tc>
          <w:tcPr>
            <w:tcW w:w="3800" w:type="dxa"/>
            <w:tcMar>
              <w:top w:w="80" w:type="dxa"/>
              <w:left w:w="100" w:type="dxa"/>
              <w:bottom w:w="80" w:type="dxa"/>
              <w:right w:w="100" w:type="dxa"/>
            </w:tcMar>
            <w:vAlign w:val="center"/>
          </w:tcPr>
          <w:p w14:paraId="375E463B" w14:textId="77777777" w:rsidR="00E964E9" w:rsidRPr="00FE3A45" w:rsidRDefault="00000000" w:rsidP="00FE3A45">
            <w:pPr>
              <w:jc w:val="both"/>
              <w:rPr>
                <w:sz w:val="24"/>
                <w:szCs w:val="24"/>
              </w:rPr>
            </w:pPr>
            <w:r w:rsidRPr="00FE3A45">
              <w:rPr>
                <w:sz w:val="24"/>
                <w:szCs w:val="24"/>
              </w:rPr>
              <w:t>Standards</w:t>
            </w:r>
          </w:p>
        </w:tc>
        <w:tc>
          <w:tcPr>
            <w:tcW w:w="1300" w:type="dxa"/>
            <w:tcMar>
              <w:top w:w="80" w:type="dxa"/>
              <w:left w:w="100" w:type="dxa"/>
              <w:bottom w:w="80" w:type="dxa"/>
              <w:right w:w="100" w:type="dxa"/>
            </w:tcMar>
            <w:vAlign w:val="center"/>
          </w:tcPr>
          <w:p w14:paraId="36B91D7A" w14:textId="77777777" w:rsidR="00E964E9" w:rsidRPr="00FE3A45" w:rsidRDefault="00000000" w:rsidP="00FE3A45">
            <w:pPr>
              <w:jc w:val="both"/>
              <w:rPr>
                <w:sz w:val="24"/>
                <w:szCs w:val="24"/>
              </w:rPr>
            </w:pPr>
            <w:r w:rsidRPr="00FE3A45">
              <w:rPr>
                <w:sz w:val="24"/>
                <w:szCs w:val="24"/>
              </w:rPr>
              <w:t>SO2</w:t>
            </w:r>
          </w:p>
        </w:tc>
        <w:tc>
          <w:tcPr>
            <w:tcW w:w="3100" w:type="dxa"/>
            <w:tcMar>
              <w:top w:w="80" w:type="dxa"/>
              <w:left w:w="100" w:type="dxa"/>
              <w:bottom w:w="80" w:type="dxa"/>
              <w:right w:w="100" w:type="dxa"/>
            </w:tcMar>
            <w:vAlign w:val="center"/>
          </w:tcPr>
          <w:p w14:paraId="76AC9534" w14:textId="77777777" w:rsidR="00E964E9" w:rsidRPr="00FE3A45" w:rsidRDefault="00000000" w:rsidP="00FE3A45">
            <w:pPr>
              <w:jc w:val="both"/>
              <w:rPr>
                <w:sz w:val="24"/>
                <w:szCs w:val="24"/>
              </w:rPr>
            </w:pPr>
            <w:r w:rsidRPr="00FE3A45">
              <w:rPr>
                <w:sz w:val="24"/>
                <w:szCs w:val="24"/>
              </w:rPr>
              <w:t>Ch. 3 (3.2)</w:t>
            </w:r>
          </w:p>
        </w:tc>
      </w:tr>
      <w:tr w:rsidR="00E964E9" w:rsidRPr="00FE3A45" w14:paraId="6E084293" w14:textId="77777777">
        <w:tc>
          <w:tcPr>
            <w:tcW w:w="3800" w:type="dxa"/>
            <w:tcMar>
              <w:top w:w="80" w:type="dxa"/>
              <w:left w:w="100" w:type="dxa"/>
              <w:bottom w:w="80" w:type="dxa"/>
              <w:right w:w="100" w:type="dxa"/>
            </w:tcMar>
            <w:vAlign w:val="center"/>
          </w:tcPr>
          <w:p w14:paraId="47C4032D" w14:textId="77777777" w:rsidR="00E964E9" w:rsidRPr="00FE3A45" w:rsidRDefault="00000000" w:rsidP="00FE3A45">
            <w:pPr>
              <w:jc w:val="both"/>
              <w:rPr>
                <w:sz w:val="24"/>
                <w:szCs w:val="24"/>
              </w:rPr>
            </w:pPr>
            <w:r w:rsidRPr="00FE3A45">
              <w:rPr>
                <w:sz w:val="24"/>
                <w:szCs w:val="24"/>
              </w:rPr>
              <w:t>Sustainability and societal/environmental impact</w:t>
            </w:r>
          </w:p>
        </w:tc>
        <w:tc>
          <w:tcPr>
            <w:tcW w:w="1300" w:type="dxa"/>
            <w:tcMar>
              <w:top w:w="80" w:type="dxa"/>
              <w:left w:w="100" w:type="dxa"/>
              <w:bottom w:w="80" w:type="dxa"/>
              <w:right w:w="100" w:type="dxa"/>
            </w:tcMar>
            <w:vAlign w:val="center"/>
          </w:tcPr>
          <w:p w14:paraId="45BAAFDC" w14:textId="77777777" w:rsidR="00E964E9" w:rsidRPr="00FE3A45" w:rsidRDefault="00000000" w:rsidP="00FE3A45">
            <w:pPr>
              <w:jc w:val="both"/>
              <w:rPr>
                <w:sz w:val="24"/>
                <w:szCs w:val="24"/>
              </w:rPr>
            </w:pPr>
            <w:r w:rsidRPr="00FE3A45">
              <w:rPr>
                <w:sz w:val="24"/>
                <w:szCs w:val="24"/>
              </w:rPr>
              <w:t>SO2/SO4</w:t>
            </w:r>
          </w:p>
        </w:tc>
        <w:tc>
          <w:tcPr>
            <w:tcW w:w="3100" w:type="dxa"/>
            <w:tcMar>
              <w:top w:w="80" w:type="dxa"/>
              <w:left w:w="100" w:type="dxa"/>
              <w:bottom w:w="80" w:type="dxa"/>
              <w:right w:w="100" w:type="dxa"/>
            </w:tcMar>
            <w:vAlign w:val="center"/>
          </w:tcPr>
          <w:p w14:paraId="25F974F3" w14:textId="77777777" w:rsidR="00E964E9" w:rsidRPr="00FE3A45" w:rsidRDefault="00000000" w:rsidP="00FE3A45">
            <w:pPr>
              <w:jc w:val="both"/>
              <w:rPr>
                <w:sz w:val="24"/>
                <w:szCs w:val="24"/>
              </w:rPr>
            </w:pPr>
            <w:r w:rsidRPr="00FE3A45">
              <w:rPr>
                <w:sz w:val="24"/>
                <w:szCs w:val="24"/>
              </w:rPr>
              <w:t>Ch. 3 (3.7)</w:t>
            </w:r>
          </w:p>
        </w:tc>
      </w:tr>
      <w:tr w:rsidR="00E964E9" w:rsidRPr="00FE3A45" w14:paraId="2F564F37" w14:textId="77777777">
        <w:tc>
          <w:tcPr>
            <w:tcW w:w="3800" w:type="dxa"/>
            <w:tcMar>
              <w:top w:w="80" w:type="dxa"/>
              <w:left w:w="100" w:type="dxa"/>
              <w:bottom w:w="80" w:type="dxa"/>
              <w:right w:w="100" w:type="dxa"/>
            </w:tcMar>
            <w:vAlign w:val="center"/>
          </w:tcPr>
          <w:p w14:paraId="4DEEF95D" w14:textId="77777777" w:rsidR="00E964E9" w:rsidRPr="00FE3A45" w:rsidRDefault="00000000" w:rsidP="00FE3A45">
            <w:pPr>
              <w:jc w:val="both"/>
              <w:rPr>
                <w:sz w:val="24"/>
                <w:szCs w:val="24"/>
              </w:rPr>
            </w:pPr>
            <w:r w:rsidRPr="00FE3A45">
              <w:rPr>
                <w:sz w:val="24"/>
                <w:szCs w:val="24"/>
              </w:rPr>
              <w:t>Risk assessment and mitigation</w:t>
            </w:r>
          </w:p>
        </w:tc>
        <w:tc>
          <w:tcPr>
            <w:tcW w:w="1300" w:type="dxa"/>
            <w:tcMar>
              <w:top w:w="80" w:type="dxa"/>
              <w:left w:w="100" w:type="dxa"/>
              <w:bottom w:w="80" w:type="dxa"/>
              <w:right w:w="100" w:type="dxa"/>
            </w:tcMar>
            <w:vAlign w:val="center"/>
          </w:tcPr>
          <w:p w14:paraId="63E13748" w14:textId="77777777" w:rsidR="00E964E9" w:rsidRPr="00FE3A45" w:rsidRDefault="00000000" w:rsidP="00FE3A45">
            <w:pPr>
              <w:jc w:val="both"/>
              <w:rPr>
                <w:sz w:val="24"/>
                <w:szCs w:val="24"/>
              </w:rPr>
            </w:pPr>
            <w:r w:rsidRPr="00FE3A45">
              <w:rPr>
                <w:sz w:val="24"/>
                <w:szCs w:val="24"/>
              </w:rPr>
              <w:t>SO2/SO4</w:t>
            </w:r>
          </w:p>
        </w:tc>
        <w:tc>
          <w:tcPr>
            <w:tcW w:w="3100" w:type="dxa"/>
            <w:tcMar>
              <w:top w:w="80" w:type="dxa"/>
              <w:left w:w="100" w:type="dxa"/>
              <w:bottom w:w="80" w:type="dxa"/>
              <w:right w:w="100" w:type="dxa"/>
            </w:tcMar>
            <w:vAlign w:val="center"/>
          </w:tcPr>
          <w:p w14:paraId="52129E78" w14:textId="77777777" w:rsidR="00E964E9" w:rsidRPr="00FE3A45" w:rsidRDefault="00000000" w:rsidP="00FE3A45">
            <w:pPr>
              <w:jc w:val="both"/>
              <w:rPr>
                <w:sz w:val="24"/>
                <w:szCs w:val="24"/>
              </w:rPr>
            </w:pPr>
            <w:r w:rsidRPr="00FE3A45">
              <w:rPr>
                <w:sz w:val="24"/>
                <w:szCs w:val="24"/>
              </w:rPr>
              <w:t>Ch. 3 (3.7)</w:t>
            </w:r>
          </w:p>
        </w:tc>
      </w:tr>
      <w:tr w:rsidR="00E964E9" w:rsidRPr="00FE3A45" w14:paraId="5AE296BC" w14:textId="77777777">
        <w:tc>
          <w:tcPr>
            <w:tcW w:w="3800" w:type="dxa"/>
            <w:tcMar>
              <w:top w:w="80" w:type="dxa"/>
              <w:left w:w="100" w:type="dxa"/>
              <w:bottom w:w="80" w:type="dxa"/>
              <w:right w:w="100" w:type="dxa"/>
            </w:tcMar>
            <w:vAlign w:val="center"/>
          </w:tcPr>
          <w:p w14:paraId="1D29C0DB" w14:textId="77777777" w:rsidR="00E964E9" w:rsidRPr="00FE3A45" w:rsidRDefault="00000000" w:rsidP="00FE3A45">
            <w:pPr>
              <w:jc w:val="both"/>
              <w:rPr>
                <w:sz w:val="24"/>
                <w:szCs w:val="24"/>
              </w:rPr>
            </w:pPr>
            <w:r w:rsidRPr="00FE3A45">
              <w:rPr>
                <w:sz w:val="24"/>
                <w:szCs w:val="24"/>
              </w:rPr>
              <w:t>Security considerations</w:t>
            </w:r>
          </w:p>
        </w:tc>
        <w:tc>
          <w:tcPr>
            <w:tcW w:w="1300" w:type="dxa"/>
            <w:tcMar>
              <w:top w:w="80" w:type="dxa"/>
              <w:left w:w="100" w:type="dxa"/>
              <w:bottom w:w="80" w:type="dxa"/>
              <w:right w:w="100" w:type="dxa"/>
            </w:tcMar>
            <w:vAlign w:val="center"/>
          </w:tcPr>
          <w:p w14:paraId="65D85D29" w14:textId="77777777" w:rsidR="00E964E9" w:rsidRPr="00FE3A45" w:rsidRDefault="00000000" w:rsidP="00FE3A45">
            <w:pPr>
              <w:jc w:val="both"/>
              <w:rPr>
                <w:sz w:val="24"/>
                <w:szCs w:val="24"/>
              </w:rPr>
            </w:pPr>
            <w:r w:rsidRPr="00FE3A45">
              <w:rPr>
                <w:sz w:val="24"/>
                <w:szCs w:val="24"/>
              </w:rPr>
              <w:t>Relevant SO</w:t>
            </w:r>
          </w:p>
        </w:tc>
        <w:tc>
          <w:tcPr>
            <w:tcW w:w="3100" w:type="dxa"/>
            <w:tcMar>
              <w:top w:w="80" w:type="dxa"/>
              <w:left w:w="100" w:type="dxa"/>
              <w:bottom w:w="80" w:type="dxa"/>
              <w:right w:w="100" w:type="dxa"/>
            </w:tcMar>
            <w:vAlign w:val="center"/>
          </w:tcPr>
          <w:p w14:paraId="387AD24D" w14:textId="77777777" w:rsidR="00E964E9" w:rsidRPr="00FE3A45" w:rsidRDefault="00000000" w:rsidP="00FE3A45">
            <w:pPr>
              <w:jc w:val="both"/>
              <w:rPr>
                <w:sz w:val="24"/>
                <w:szCs w:val="24"/>
              </w:rPr>
            </w:pPr>
            <w:r w:rsidRPr="00FE3A45">
              <w:rPr>
                <w:sz w:val="24"/>
                <w:szCs w:val="24"/>
              </w:rPr>
              <w:t>Ch. 3 (3.7)</w:t>
            </w:r>
          </w:p>
        </w:tc>
      </w:tr>
      <w:tr w:rsidR="00E964E9" w:rsidRPr="00FE3A45" w14:paraId="2FCFC7DC" w14:textId="77777777">
        <w:tc>
          <w:tcPr>
            <w:tcW w:w="3800" w:type="dxa"/>
            <w:tcMar>
              <w:top w:w="80" w:type="dxa"/>
              <w:left w:w="100" w:type="dxa"/>
              <w:bottom w:w="80" w:type="dxa"/>
              <w:right w:w="100" w:type="dxa"/>
            </w:tcMar>
            <w:vAlign w:val="center"/>
          </w:tcPr>
          <w:p w14:paraId="41BD7E11" w14:textId="77777777" w:rsidR="00E964E9" w:rsidRPr="00FE3A45" w:rsidRDefault="00000000" w:rsidP="00FE3A45">
            <w:pPr>
              <w:jc w:val="both"/>
              <w:rPr>
                <w:sz w:val="24"/>
                <w:szCs w:val="24"/>
              </w:rPr>
            </w:pPr>
            <w:r w:rsidRPr="00FE3A45">
              <w:rPr>
                <w:sz w:val="24"/>
                <w:szCs w:val="24"/>
              </w:rPr>
              <w:t>Integrated/system-level engineering</w:t>
            </w:r>
          </w:p>
        </w:tc>
        <w:tc>
          <w:tcPr>
            <w:tcW w:w="1300" w:type="dxa"/>
            <w:tcMar>
              <w:top w:w="80" w:type="dxa"/>
              <w:left w:w="100" w:type="dxa"/>
              <w:bottom w:w="80" w:type="dxa"/>
              <w:right w:w="100" w:type="dxa"/>
            </w:tcMar>
            <w:vAlign w:val="center"/>
          </w:tcPr>
          <w:p w14:paraId="1D9A2EDD" w14:textId="77777777" w:rsidR="00E964E9" w:rsidRPr="00FE3A45" w:rsidRDefault="00000000" w:rsidP="00FE3A45">
            <w:pPr>
              <w:jc w:val="both"/>
              <w:rPr>
                <w:sz w:val="24"/>
                <w:szCs w:val="24"/>
              </w:rPr>
            </w:pPr>
            <w:r w:rsidRPr="00FE3A45">
              <w:rPr>
                <w:sz w:val="24"/>
                <w:szCs w:val="24"/>
              </w:rPr>
              <w:t>SO1/SO2</w:t>
            </w:r>
          </w:p>
        </w:tc>
        <w:tc>
          <w:tcPr>
            <w:tcW w:w="3100" w:type="dxa"/>
            <w:tcMar>
              <w:top w:w="80" w:type="dxa"/>
              <w:left w:w="100" w:type="dxa"/>
              <w:bottom w:w="80" w:type="dxa"/>
              <w:right w:w="100" w:type="dxa"/>
            </w:tcMar>
            <w:vAlign w:val="center"/>
          </w:tcPr>
          <w:p w14:paraId="3F04A236" w14:textId="77777777" w:rsidR="00E964E9" w:rsidRPr="00FE3A45" w:rsidRDefault="00000000" w:rsidP="00FE3A45">
            <w:pPr>
              <w:jc w:val="both"/>
              <w:rPr>
                <w:sz w:val="24"/>
                <w:szCs w:val="24"/>
              </w:rPr>
            </w:pPr>
            <w:r w:rsidRPr="00FE3A45">
              <w:rPr>
                <w:sz w:val="24"/>
                <w:szCs w:val="24"/>
              </w:rPr>
              <w:t>Ch. 3 (3.5)</w:t>
            </w:r>
          </w:p>
        </w:tc>
      </w:tr>
      <w:tr w:rsidR="00E964E9" w:rsidRPr="00FE3A45" w14:paraId="26CD1A82" w14:textId="77777777">
        <w:tc>
          <w:tcPr>
            <w:tcW w:w="3800" w:type="dxa"/>
            <w:tcMar>
              <w:top w:w="80" w:type="dxa"/>
              <w:left w:w="100" w:type="dxa"/>
              <w:bottom w:w="80" w:type="dxa"/>
              <w:right w:w="100" w:type="dxa"/>
            </w:tcMar>
            <w:vAlign w:val="center"/>
          </w:tcPr>
          <w:p w14:paraId="51331F62" w14:textId="77777777" w:rsidR="00E964E9" w:rsidRPr="00FE3A45" w:rsidRDefault="00000000" w:rsidP="00FE3A45">
            <w:pPr>
              <w:jc w:val="both"/>
              <w:rPr>
                <w:sz w:val="24"/>
                <w:szCs w:val="24"/>
              </w:rPr>
            </w:pPr>
            <w:r w:rsidRPr="00FE3A45">
              <w:rPr>
                <w:sz w:val="24"/>
                <w:szCs w:val="24"/>
              </w:rPr>
              <w:t>Project planning and management</w:t>
            </w:r>
          </w:p>
        </w:tc>
        <w:tc>
          <w:tcPr>
            <w:tcW w:w="1300" w:type="dxa"/>
            <w:tcMar>
              <w:top w:w="80" w:type="dxa"/>
              <w:left w:w="100" w:type="dxa"/>
              <w:bottom w:w="80" w:type="dxa"/>
              <w:right w:w="100" w:type="dxa"/>
            </w:tcMar>
            <w:vAlign w:val="center"/>
          </w:tcPr>
          <w:p w14:paraId="3147D1FD" w14:textId="77777777" w:rsidR="00E964E9" w:rsidRPr="00FE3A45" w:rsidRDefault="00000000" w:rsidP="00FE3A45">
            <w:pPr>
              <w:jc w:val="both"/>
              <w:rPr>
                <w:sz w:val="24"/>
                <w:szCs w:val="24"/>
              </w:rPr>
            </w:pPr>
            <w:r w:rsidRPr="00FE3A45">
              <w:rPr>
                <w:sz w:val="24"/>
                <w:szCs w:val="24"/>
              </w:rPr>
              <w:t>SO5</w:t>
            </w:r>
          </w:p>
        </w:tc>
        <w:tc>
          <w:tcPr>
            <w:tcW w:w="3100" w:type="dxa"/>
            <w:tcMar>
              <w:top w:w="80" w:type="dxa"/>
              <w:left w:w="100" w:type="dxa"/>
              <w:bottom w:w="80" w:type="dxa"/>
              <w:right w:w="100" w:type="dxa"/>
            </w:tcMar>
            <w:vAlign w:val="center"/>
          </w:tcPr>
          <w:p w14:paraId="2B4F9327" w14:textId="77777777" w:rsidR="00E964E9" w:rsidRPr="00FE3A45" w:rsidRDefault="00000000" w:rsidP="00FE3A45">
            <w:pPr>
              <w:jc w:val="both"/>
              <w:rPr>
                <w:sz w:val="24"/>
                <w:szCs w:val="24"/>
              </w:rPr>
            </w:pPr>
            <w:r w:rsidRPr="00FE3A45">
              <w:rPr>
                <w:sz w:val="24"/>
                <w:szCs w:val="24"/>
              </w:rPr>
              <w:t>Ch. 4 (4.8)</w:t>
            </w:r>
          </w:p>
        </w:tc>
      </w:tr>
      <w:tr w:rsidR="00E964E9" w:rsidRPr="00FE3A45" w14:paraId="28A65AB6" w14:textId="77777777">
        <w:tc>
          <w:tcPr>
            <w:tcW w:w="3800" w:type="dxa"/>
            <w:tcMar>
              <w:top w:w="80" w:type="dxa"/>
              <w:left w:w="100" w:type="dxa"/>
              <w:bottom w:w="80" w:type="dxa"/>
              <w:right w:w="100" w:type="dxa"/>
            </w:tcMar>
            <w:vAlign w:val="center"/>
          </w:tcPr>
          <w:p w14:paraId="257EB0D0" w14:textId="77777777" w:rsidR="00E964E9" w:rsidRPr="00FE3A45" w:rsidRDefault="00000000" w:rsidP="00FE3A45">
            <w:pPr>
              <w:jc w:val="both"/>
              <w:rPr>
                <w:sz w:val="24"/>
                <w:szCs w:val="24"/>
              </w:rPr>
            </w:pPr>
            <w:r w:rsidRPr="00FE3A45">
              <w:rPr>
                <w:sz w:val="24"/>
                <w:szCs w:val="24"/>
              </w:rPr>
              <w:t>Individual contribution</w:t>
            </w:r>
          </w:p>
        </w:tc>
        <w:tc>
          <w:tcPr>
            <w:tcW w:w="1300" w:type="dxa"/>
            <w:tcMar>
              <w:top w:w="80" w:type="dxa"/>
              <w:left w:w="100" w:type="dxa"/>
              <w:bottom w:w="80" w:type="dxa"/>
              <w:right w:w="100" w:type="dxa"/>
            </w:tcMar>
            <w:vAlign w:val="center"/>
          </w:tcPr>
          <w:p w14:paraId="0851EF43" w14:textId="77777777" w:rsidR="00E964E9" w:rsidRPr="00FE3A45" w:rsidRDefault="00000000" w:rsidP="00FE3A45">
            <w:pPr>
              <w:jc w:val="both"/>
              <w:rPr>
                <w:sz w:val="24"/>
                <w:szCs w:val="24"/>
              </w:rPr>
            </w:pPr>
            <w:r w:rsidRPr="00FE3A45">
              <w:rPr>
                <w:sz w:val="24"/>
                <w:szCs w:val="24"/>
              </w:rPr>
              <w:t>SO1–SO7</w:t>
            </w:r>
          </w:p>
        </w:tc>
        <w:tc>
          <w:tcPr>
            <w:tcW w:w="3100" w:type="dxa"/>
            <w:tcMar>
              <w:top w:w="80" w:type="dxa"/>
              <w:left w:w="100" w:type="dxa"/>
              <w:bottom w:w="80" w:type="dxa"/>
              <w:right w:w="100" w:type="dxa"/>
            </w:tcMar>
            <w:vAlign w:val="center"/>
          </w:tcPr>
          <w:p w14:paraId="4A548CB2" w14:textId="77777777" w:rsidR="00E964E9" w:rsidRPr="00FE3A45" w:rsidRDefault="00000000" w:rsidP="00FE3A45">
            <w:pPr>
              <w:jc w:val="both"/>
              <w:rPr>
                <w:sz w:val="24"/>
                <w:szCs w:val="24"/>
              </w:rPr>
            </w:pPr>
            <w:r w:rsidRPr="00FE3A45">
              <w:rPr>
                <w:sz w:val="24"/>
                <w:szCs w:val="24"/>
              </w:rPr>
              <w:t>Contribution Statement + Ch. 4 (4.8)</w:t>
            </w:r>
          </w:p>
        </w:tc>
      </w:tr>
    </w:tbl>
    <w:p w14:paraId="10F2CDFD" w14:textId="77777777" w:rsidR="000C7454" w:rsidRPr="00FE3A45" w:rsidRDefault="000C7454" w:rsidP="00FE3A45">
      <w:pPr>
        <w:jc w:val="both"/>
        <w:rPr>
          <w:sz w:val="24"/>
          <w:szCs w:val="24"/>
        </w:rPr>
      </w:pPr>
    </w:p>
    <w:sectPr w:rsidR="000C7454" w:rsidRPr="00FE3A45" w:rsidSect="00BB6036">
      <w:headerReference w:type="default" r:id="rId12"/>
      <w:footerReference w:type="default" r:id="rId13"/>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7676D" w14:textId="77777777" w:rsidR="003F3495" w:rsidRDefault="003F3495">
      <w:r>
        <w:separator/>
      </w:r>
    </w:p>
  </w:endnote>
  <w:endnote w:type="continuationSeparator" w:id="0">
    <w:p w14:paraId="560EC457" w14:textId="77777777" w:rsidR="003F3495" w:rsidRDefault="003F3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3477" w14:textId="77777777" w:rsidR="00E964E9" w:rsidRDefault="00000000">
    <w:pPr>
      <w:jc w:val="center"/>
    </w:pPr>
    <w:r>
      <w:fldChar w:fldCharType="begin"/>
    </w:r>
    <w:r>
      <w:instrText>PAGE</w:instrText>
    </w:r>
    <w:r>
      <w:fldChar w:fldCharType="separate"/>
    </w:r>
    <w:r w:rsidR="00BB60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221CE" w14:textId="77777777" w:rsidR="003F3495" w:rsidRDefault="003F3495">
      <w:r>
        <w:separator/>
      </w:r>
    </w:p>
  </w:footnote>
  <w:footnote w:type="continuationSeparator" w:id="0">
    <w:p w14:paraId="6A0831DD" w14:textId="77777777" w:rsidR="003F3495" w:rsidRDefault="003F3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587A" w14:textId="77777777" w:rsidR="00E34C02" w:rsidRDefault="00E34C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5A14"/>
    <w:multiLevelType w:val="hybridMultilevel"/>
    <w:tmpl w:val="19A2C1CC"/>
    <w:lvl w:ilvl="0" w:tplc="20D016E6">
      <w:start w:val="1"/>
      <w:numFmt w:val="bullet"/>
      <w:lvlText w:val="•"/>
      <w:lvlJc w:val="left"/>
      <w:pPr>
        <w:ind w:left="480" w:hanging="260"/>
      </w:pPr>
    </w:lvl>
    <w:lvl w:ilvl="1" w:tplc="B68A446A">
      <w:numFmt w:val="decimal"/>
      <w:lvlText w:val=""/>
      <w:lvlJc w:val="left"/>
    </w:lvl>
    <w:lvl w:ilvl="2" w:tplc="27B8FFFA">
      <w:numFmt w:val="decimal"/>
      <w:lvlText w:val=""/>
      <w:lvlJc w:val="left"/>
    </w:lvl>
    <w:lvl w:ilvl="3" w:tplc="E26CF50C">
      <w:numFmt w:val="decimal"/>
      <w:lvlText w:val=""/>
      <w:lvlJc w:val="left"/>
    </w:lvl>
    <w:lvl w:ilvl="4" w:tplc="4E50A49E">
      <w:numFmt w:val="decimal"/>
      <w:lvlText w:val=""/>
      <w:lvlJc w:val="left"/>
    </w:lvl>
    <w:lvl w:ilvl="5" w:tplc="AFD636BE">
      <w:numFmt w:val="decimal"/>
      <w:lvlText w:val=""/>
      <w:lvlJc w:val="left"/>
    </w:lvl>
    <w:lvl w:ilvl="6" w:tplc="9B3E0710">
      <w:numFmt w:val="decimal"/>
      <w:lvlText w:val=""/>
      <w:lvlJc w:val="left"/>
    </w:lvl>
    <w:lvl w:ilvl="7" w:tplc="4E50B468">
      <w:numFmt w:val="decimal"/>
      <w:lvlText w:val=""/>
      <w:lvlJc w:val="left"/>
    </w:lvl>
    <w:lvl w:ilvl="8" w:tplc="A860DBE8">
      <w:numFmt w:val="decimal"/>
      <w:lvlText w:val=""/>
      <w:lvlJc w:val="left"/>
    </w:lvl>
  </w:abstractNum>
  <w:abstractNum w:abstractNumId="1" w15:restartNumberingAfterBreak="0">
    <w:nsid w:val="63015FBF"/>
    <w:multiLevelType w:val="hybridMultilevel"/>
    <w:tmpl w:val="1FE4E076"/>
    <w:lvl w:ilvl="0" w:tplc="A99E924C">
      <w:start w:val="1"/>
      <w:numFmt w:val="bullet"/>
      <w:lvlText w:val="●"/>
      <w:lvlJc w:val="left"/>
      <w:pPr>
        <w:ind w:left="720" w:hanging="360"/>
      </w:pPr>
    </w:lvl>
    <w:lvl w:ilvl="1" w:tplc="D9D2C7F4">
      <w:start w:val="1"/>
      <w:numFmt w:val="bullet"/>
      <w:lvlText w:val="○"/>
      <w:lvlJc w:val="left"/>
      <w:pPr>
        <w:ind w:left="1440" w:hanging="360"/>
      </w:pPr>
    </w:lvl>
    <w:lvl w:ilvl="2" w:tplc="944CC49A">
      <w:start w:val="1"/>
      <w:numFmt w:val="bullet"/>
      <w:lvlText w:val="■"/>
      <w:lvlJc w:val="left"/>
      <w:pPr>
        <w:ind w:left="2160" w:hanging="360"/>
      </w:pPr>
    </w:lvl>
    <w:lvl w:ilvl="3" w:tplc="FFBA28DA">
      <w:start w:val="1"/>
      <w:numFmt w:val="bullet"/>
      <w:lvlText w:val="●"/>
      <w:lvlJc w:val="left"/>
      <w:pPr>
        <w:ind w:left="2880" w:hanging="360"/>
      </w:pPr>
    </w:lvl>
    <w:lvl w:ilvl="4" w:tplc="92F41C3A">
      <w:start w:val="1"/>
      <w:numFmt w:val="bullet"/>
      <w:lvlText w:val="○"/>
      <w:lvlJc w:val="left"/>
      <w:pPr>
        <w:ind w:left="3600" w:hanging="360"/>
      </w:pPr>
    </w:lvl>
    <w:lvl w:ilvl="5" w:tplc="58CE61AE">
      <w:start w:val="1"/>
      <w:numFmt w:val="bullet"/>
      <w:lvlText w:val="■"/>
      <w:lvlJc w:val="left"/>
      <w:pPr>
        <w:ind w:left="4320" w:hanging="360"/>
      </w:pPr>
    </w:lvl>
    <w:lvl w:ilvl="6" w:tplc="B8F63670">
      <w:start w:val="1"/>
      <w:numFmt w:val="bullet"/>
      <w:lvlText w:val="●"/>
      <w:lvlJc w:val="left"/>
      <w:pPr>
        <w:ind w:left="5040" w:hanging="360"/>
      </w:pPr>
    </w:lvl>
    <w:lvl w:ilvl="7" w:tplc="DA0E0442">
      <w:start w:val="1"/>
      <w:numFmt w:val="bullet"/>
      <w:lvlText w:val="●"/>
      <w:lvlJc w:val="left"/>
      <w:pPr>
        <w:ind w:left="5760" w:hanging="360"/>
      </w:pPr>
    </w:lvl>
    <w:lvl w:ilvl="8" w:tplc="C0A2A2C2">
      <w:start w:val="1"/>
      <w:numFmt w:val="bullet"/>
      <w:lvlText w:val="●"/>
      <w:lvlJc w:val="left"/>
      <w:pPr>
        <w:ind w:left="6480" w:hanging="360"/>
      </w:pPr>
    </w:lvl>
  </w:abstractNum>
  <w:abstractNum w:abstractNumId="2" w15:restartNumberingAfterBreak="0">
    <w:nsid w:val="6C63571A"/>
    <w:multiLevelType w:val="hybridMultilevel"/>
    <w:tmpl w:val="B0765232"/>
    <w:lvl w:ilvl="0" w:tplc="A6349100">
      <w:start w:val="1"/>
      <w:numFmt w:val="decimal"/>
      <w:lvlText w:val="%1."/>
      <w:lvlJc w:val="left"/>
      <w:pPr>
        <w:ind w:left="480" w:hanging="260"/>
      </w:pPr>
    </w:lvl>
    <w:lvl w:ilvl="1" w:tplc="36B64DD0">
      <w:numFmt w:val="decimal"/>
      <w:lvlText w:val=""/>
      <w:lvlJc w:val="left"/>
    </w:lvl>
    <w:lvl w:ilvl="2" w:tplc="9BE41376">
      <w:numFmt w:val="decimal"/>
      <w:lvlText w:val=""/>
      <w:lvlJc w:val="left"/>
    </w:lvl>
    <w:lvl w:ilvl="3" w:tplc="087E2216">
      <w:numFmt w:val="decimal"/>
      <w:lvlText w:val=""/>
      <w:lvlJc w:val="left"/>
    </w:lvl>
    <w:lvl w:ilvl="4" w:tplc="2D382F3C">
      <w:numFmt w:val="decimal"/>
      <w:lvlText w:val=""/>
      <w:lvlJc w:val="left"/>
    </w:lvl>
    <w:lvl w:ilvl="5" w:tplc="82EC21DE">
      <w:numFmt w:val="decimal"/>
      <w:lvlText w:val=""/>
      <w:lvlJc w:val="left"/>
    </w:lvl>
    <w:lvl w:ilvl="6" w:tplc="BCD48A7E">
      <w:numFmt w:val="decimal"/>
      <w:lvlText w:val=""/>
      <w:lvlJc w:val="left"/>
    </w:lvl>
    <w:lvl w:ilvl="7" w:tplc="67A47F74">
      <w:numFmt w:val="decimal"/>
      <w:lvlText w:val=""/>
      <w:lvlJc w:val="left"/>
    </w:lvl>
    <w:lvl w:ilvl="8" w:tplc="E572DF42">
      <w:numFmt w:val="decimal"/>
      <w:lvlText w:val=""/>
      <w:lvlJc w:val="left"/>
    </w:lvl>
  </w:abstractNum>
  <w:num w:numId="1" w16cid:durableId="602034464">
    <w:abstractNumId w:val="1"/>
    <w:lvlOverride w:ilvl="0">
      <w:startOverride w:val="1"/>
    </w:lvlOverride>
  </w:num>
  <w:num w:numId="2" w16cid:durableId="280383326">
    <w:abstractNumId w:val="2"/>
    <w:lvlOverride w:ilvl="0">
      <w:startOverride w:val="1"/>
    </w:lvlOverride>
  </w:num>
  <w:num w:numId="3" w16cid:durableId="150365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4E9"/>
    <w:rsid w:val="0006782C"/>
    <w:rsid w:val="00077552"/>
    <w:rsid w:val="00082619"/>
    <w:rsid w:val="00092A20"/>
    <w:rsid w:val="000C7454"/>
    <w:rsid w:val="000F01C1"/>
    <w:rsid w:val="001F12DD"/>
    <w:rsid w:val="002D7656"/>
    <w:rsid w:val="003C0E54"/>
    <w:rsid w:val="003F3495"/>
    <w:rsid w:val="00575E4C"/>
    <w:rsid w:val="00655D5B"/>
    <w:rsid w:val="00655E05"/>
    <w:rsid w:val="006D11FA"/>
    <w:rsid w:val="00771635"/>
    <w:rsid w:val="007D31A4"/>
    <w:rsid w:val="00894BE3"/>
    <w:rsid w:val="009427D6"/>
    <w:rsid w:val="0096656B"/>
    <w:rsid w:val="00975746"/>
    <w:rsid w:val="00A03EA2"/>
    <w:rsid w:val="00A06A91"/>
    <w:rsid w:val="00B40989"/>
    <w:rsid w:val="00BB6036"/>
    <w:rsid w:val="00D72B6B"/>
    <w:rsid w:val="00DE043F"/>
    <w:rsid w:val="00E34C02"/>
    <w:rsid w:val="00E75455"/>
    <w:rsid w:val="00E964E9"/>
    <w:rsid w:val="00FB5378"/>
    <w:rsid w:val="00FE3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0CC4"/>
  <w15:docId w15:val="{2F68CCCC-5A65-4817-A636-4B95589E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775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A7BD5-3E50-43AB-9779-C955C23F8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7348</Words>
  <Characters>41889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Abinayashree K</cp:lastModifiedBy>
  <cp:revision>3</cp:revision>
  <dcterms:created xsi:type="dcterms:W3CDTF">2026-09-02T15:45:00Z</dcterms:created>
  <dcterms:modified xsi:type="dcterms:W3CDTF">2026-09-03T12:51:00Z</dcterms:modified>
</cp:coreProperties>
</file>