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  <w:u w:val="thick"/>
        </w:rPr>
        <w:t>PREDICTING HOUSE PRICE USING MACHINE LEARNI</w:t>
      </w:r>
      <w:r>
        <w:rPr>
          <w:rFonts w:cs="CIDFont+F1" w:hAnsi="CIDFont+F1"/>
          <w:b/>
          <w:bCs/>
          <w:kern w:val="0"/>
          <w:sz w:val="32"/>
          <w:szCs w:val="32"/>
          <w:u w:val="thick"/>
          <w:lang w:val="en-US"/>
        </w:rPr>
        <w:t>NG</w:t>
      </w:r>
    </w:p>
    <w:p>
      <w:pPr>
        <w:pStyle w:val="style0"/>
        <w:jc w:val="center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40"/>
          <w:szCs w:val="40"/>
        </w:rPr>
        <w:t>Phase 2 Submission Document</w:t>
      </w:r>
    </w:p>
    <w:p>
      <w:pPr>
        <w:pStyle w:val="style0"/>
        <w:rPr>
          <w:rFonts w:ascii="CIDFont+F1" w:cs="CIDFont+F1" w:hAnsi="CIDFont+F1"/>
          <w:b/>
          <w:bCs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kern w:val="0"/>
          <w:sz w:val="40"/>
          <w:szCs w:val="40"/>
        </w:rPr>
        <w:t>Phase 2 Submission Document</w:t>
      </w:r>
      <w:r>
        <w:rPr>
          <w:rFonts w:ascii="CIDFont+F1" w:cs="CIDFont+F1" w:hAnsi="CIDFont+F1"/>
          <w:b/>
          <w:bCs/>
          <w:kern w:val="0"/>
          <w:sz w:val="40"/>
          <w:szCs w:val="40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  <w:t>Introduction: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The real estate market is one of the most dynamic and lucrative sectors, with house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prices constantly fluctuating based on various factors such as location, size, amenities,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economic conditions. Accurately predicting house prices is crucial for both buyers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sellers, as it can help make informed decisions regarding buying, selling, or investing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properties.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Traditional linear regression models are often employed for house price prediction.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However, they may not capture complex relationships between predictors and the target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variable, leading to suboptimal predictions. In this project, we will explore advanced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regression techniques to enhance the accuracy and robustness of 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Briefly introduce the real estate market and the importance of accurate house price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prediction.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Highlight the limitations of traditional linear regression models in capturing complex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relationships.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Emphasize the need for advanced regression techniques like Gradient Boosting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XGBoost to enhance prediction accuracy.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  <w:t>Content for Project Phase 2 :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Consider exploring advanced regression techniques like Gradient Boosting or XGBoost for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improved Prediction accuracy.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1f1f1f"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color w:val="1f1f1f"/>
          <w:kern w:val="0"/>
          <w:sz w:val="40"/>
          <w:szCs w:val="40"/>
        </w:rPr>
        <w:t>Data Source</w:t>
      </w:r>
      <w:r>
        <w:rPr>
          <w:rFonts w:ascii="CIDFont+F1" w:cs="CIDFont+F1" w:hAnsi="CIDFont+F1"/>
          <w:b/>
          <w:bCs/>
          <w:color w:val="1f1f1f"/>
          <w:kern w:val="0"/>
          <w:sz w:val="40"/>
          <w:szCs w:val="40"/>
        </w:rPr>
        <w:t>: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28"/>
          <w:szCs w:val="28"/>
        </w:rPr>
      </w:pPr>
      <w:r>
        <w:rPr>
          <w:rFonts w:ascii="CIDFont+F2" w:cs="CIDFont+F2" w:hAnsi="CIDFont+F2"/>
          <w:color w:val="1f1f1f"/>
          <w:kern w:val="0"/>
          <w:sz w:val="28"/>
          <w:szCs w:val="28"/>
        </w:rPr>
        <w:t>A good data source for house price prediction using machine learning should be</w:t>
      </w:r>
    </w:p>
    <w:p>
      <w:pPr>
        <w:pStyle w:val="style0"/>
        <w:rPr>
          <w:rFonts w:ascii="CIDFont+F2" w:cs="CIDFont+F2" w:hAnsi="CIDFont+F2"/>
          <w:color w:val="1f1f1f"/>
          <w:kern w:val="0"/>
          <w:sz w:val="24"/>
          <w:szCs w:val="24"/>
        </w:rPr>
      </w:pPr>
      <w:r>
        <w:rPr>
          <w:rFonts w:ascii="CIDFont+F2" w:cs="CIDFont+F2" w:hAnsi="CIDFont+F2"/>
          <w:color w:val="1f1f1f"/>
          <w:kern w:val="0"/>
          <w:sz w:val="28"/>
          <w:szCs w:val="28"/>
        </w:rPr>
        <w:t>Accurate, Complete, Covering the geographic area of interest, Accessible</w:t>
      </w:r>
      <w:r>
        <w:rPr>
          <w:rFonts w:ascii="CIDFont+F2" w:cs="CIDFont+F2" w:hAnsi="CIDFont+F2"/>
          <w:color w:val="1f1f1f"/>
          <w:kern w:val="0"/>
          <w:sz w:val="24"/>
          <w:szCs w:val="24"/>
        </w:rPr>
        <w:t>.</w:t>
      </w:r>
    </w:p>
    <w:p>
      <w:pPr>
        <w:pStyle w:val="style0"/>
        <w:rPr>
          <w:rFonts w:ascii="CIDFont+F2" w:cs="CIDFont+F2" w:hAnsi="CIDFont+F2"/>
          <w:color w:val="1f1f1f"/>
          <w:kern w:val="0"/>
          <w:sz w:val="24"/>
          <w:szCs w:val="24"/>
        </w:rPr>
      </w:pPr>
      <w:r>
        <w:rPr>
          <w:rFonts w:ascii="CIDFont+F2" w:cs="CIDFont+F2" w:hAnsi="CIDFont+F2"/>
          <w:color w:val="1f1f1f"/>
          <w:kern w:val="0"/>
          <w:sz w:val="24"/>
          <w:szCs w:val="24"/>
        </w:rPr>
        <w:t xml:space="preserve">         </w:t>
      </w:r>
      <w:r>
        <w:rPr>
          <w:rFonts w:ascii="CIDFont+F2" w:cs="CIDFont+F2" w:hAnsi="CIDFont+F2"/>
          <w:color w:val="1f1f1f"/>
          <w:kern w:val="0"/>
          <w:sz w:val="28"/>
          <w:szCs w:val="28"/>
        </w:rPr>
        <w:t>Dataset Link: (</w:t>
      </w:r>
      <w:r>
        <w:rPr>
          <w:rFonts w:ascii="CIDFont+F2" w:cs="CIDFont+F2" w:hAnsi="CIDFont+F2"/>
          <w:color w:val="5b9cd6"/>
          <w:kern w:val="0"/>
          <w:sz w:val="28"/>
          <w:szCs w:val="28"/>
        </w:rPr>
        <w:t>https://www.kaggle.com/datasets/vedavyasv/usa-housing</w:t>
      </w:r>
      <w:r>
        <w:rPr>
          <w:rFonts w:ascii="CIDFont+F2" w:cs="CIDFont+F2" w:hAnsi="CIDFont+F2"/>
          <w:color w:val="1f1f1f"/>
          <w:kern w:val="0"/>
          <w:sz w:val="28"/>
          <w:szCs w:val="28"/>
        </w:rPr>
        <w:t>)</w:t>
      </w:r>
    </w:p>
    <w:p>
      <w:pPr>
        <w:pStyle w:val="style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IDFont+F1" w:cs="CIDFont+F1" w:hAnsi="CIDFont+F1"/>
          <w:b/>
          <w:bCs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Data Collection and Preprocessing: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Importing the dataset: Obtain a comprehensive dataset containing relevant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such as square footage, number of bedrooms, location, amenities, etc.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Data preprocessing: Clean the data by handling missing values, outliers,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categorical variables. Standardize or normalize numerical features.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Exploratory Data Analysis (EDA):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2" w:cs="CIDFont+F2" w:hAnsi="CIDFont+F2"/>
          <w:kern w:val="0"/>
          <w:sz w:val="28"/>
          <w:szCs w:val="28"/>
        </w:rPr>
        <w:t>Visualize and analyze the dataset to gain insights into the relationships between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variables.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Identify correlations and patterns that can inform feature selection and engineering.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Present various data visualizations to gain insights into the dataset.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Explore correlations between features and the target variable (house prices).</w:t>
      </w:r>
    </w:p>
    <w:p>
      <w:pPr>
        <w:pStyle w:val="style179"/>
        <w:numPr>
          <w:ilvl w:val="0"/>
          <w:numId w:val="6"/>
        </w:numPr>
        <w:jc w:val="both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2" w:cs="CIDFont+F2" w:hAnsi="CIDFont+F2"/>
          <w:kern w:val="0"/>
          <w:sz w:val="28"/>
          <w:szCs w:val="28"/>
        </w:rPr>
        <w:t>Discuss any significant findings from the EDA phase that inform feature selection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Feature Engineering: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Create new features or transform existing ones to capture valuable information.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Utilize domain knowledge to engineer features that may impact house prices, such as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proximity to schools, transportation, or crime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rates.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Explain the process of creating new features or transforming existing ones.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Showcase domain-specific feature engineering, such as proximity scores or composite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indicators.</w:t>
      </w:r>
    </w:p>
    <w:p>
      <w:pPr>
        <w:pStyle w:val="style179"/>
        <w:numPr>
          <w:ilvl w:val="0"/>
          <w:numId w:val="9"/>
        </w:numPr>
        <w:jc w:val="both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3" w:cs="CIDFont+F3" w:eastAsia="CIDFont+F3" w:hAnsi="CIDFont+F1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Emphasize the impact of engineered features on model performance</w:t>
      </w:r>
      <w:r>
        <w:rPr>
          <w:rFonts w:ascii="CIDFont+F2" w:cs="CIDFont+F2" w:hAnsi="CIDFont+F2"/>
          <w:kern w:val="0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Advanced Regression Techniques:</w:t>
      </w:r>
    </w:p>
    <w:p>
      <w:pPr>
        <w:pStyle w:val="style179"/>
        <w:numPr>
          <w:ilvl w:val="1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1" w:cs="CIDFont+F1" w:hAnsi="CIDFont+F1"/>
          <w:kern w:val="0"/>
          <w:sz w:val="28"/>
          <w:szCs w:val="28"/>
        </w:rPr>
        <w:t xml:space="preserve">Ridge Regression: </w:t>
      </w:r>
      <w:r>
        <w:rPr>
          <w:rFonts w:ascii="CIDFont+F2" w:cs="CIDFont+F2" w:hAnsi="CIDFont+F2"/>
          <w:kern w:val="0"/>
          <w:sz w:val="28"/>
          <w:szCs w:val="28"/>
        </w:rPr>
        <w:t>Introduce L2 regularization to mitigate multicollinearity and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overfitting.</w:t>
      </w:r>
    </w:p>
    <w:p>
      <w:pPr>
        <w:pStyle w:val="style179"/>
        <w:numPr>
          <w:ilvl w:val="1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1" w:cs="CIDFont+F1" w:hAnsi="CIDFont+F1"/>
          <w:kern w:val="0"/>
          <w:sz w:val="28"/>
          <w:szCs w:val="28"/>
        </w:rPr>
        <w:t xml:space="preserve">Lasso Regression: </w:t>
      </w:r>
      <w:r>
        <w:rPr>
          <w:rFonts w:ascii="CIDFont+F2" w:cs="CIDFont+F2" w:hAnsi="CIDFont+F2"/>
          <w:kern w:val="0"/>
          <w:sz w:val="28"/>
          <w:szCs w:val="28"/>
        </w:rPr>
        <w:t>Employ L1 regularization to perform feature selection and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simplify the model.</w:t>
      </w:r>
    </w:p>
    <w:p>
      <w:pPr>
        <w:pStyle w:val="style179"/>
        <w:numPr>
          <w:ilvl w:val="1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1" w:cs="CIDFont+F1" w:hAnsi="CIDFont+F1"/>
          <w:kern w:val="0"/>
          <w:sz w:val="28"/>
          <w:szCs w:val="28"/>
        </w:rPr>
        <w:t xml:space="preserve">ElasticNet Regression: </w:t>
      </w:r>
      <w:r>
        <w:rPr>
          <w:rFonts w:ascii="CIDFont+F2" w:cs="CIDFont+F2" w:hAnsi="CIDFont+F2"/>
          <w:kern w:val="0"/>
          <w:sz w:val="28"/>
          <w:szCs w:val="28"/>
        </w:rPr>
        <w:t>Combine both L1 and L2 regularization to benefit from their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respective advantages.</w:t>
      </w:r>
    </w:p>
    <w:p>
      <w:pPr>
        <w:pStyle w:val="style179"/>
        <w:numPr>
          <w:ilvl w:val="1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1" w:cs="CIDFont+F1" w:hAnsi="CIDFont+F1"/>
          <w:kern w:val="0"/>
          <w:sz w:val="28"/>
          <w:szCs w:val="28"/>
        </w:rPr>
        <w:t xml:space="preserve">Random Forest Regression: </w:t>
      </w:r>
      <w:r>
        <w:rPr>
          <w:rFonts w:ascii="CIDFont+F2" w:cs="CIDFont+F2" w:hAnsi="CIDFont+F2"/>
          <w:kern w:val="0"/>
          <w:sz w:val="28"/>
          <w:szCs w:val="28"/>
        </w:rPr>
        <w:t>Implement an ensemble technique to handle nonlinearity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and capture complex relationships in the data.</w:t>
      </w:r>
    </w:p>
    <w:p>
      <w:pPr>
        <w:pStyle w:val="style179"/>
        <w:numPr>
          <w:ilvl w:val="1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1" w:cs="CIDFont+F1" w:hAnsi="CIDFont+F1"/>
          <w:kern w:val="0"/>
          <w:sz w:val="28"/>
          <w:szCs w:val="28"/>
        </w:rPr>
        <w:t xml:space="preserve">Gradient Boosting Regressors (e.g., XGBoost, LightGBM): </w:t>
      </w:r>
      <w:r>
        <w:rPr>
          <w:rFonts w:ascii="CIDFont+F2" w:cs="CIDFont+F2" w:hAnsi="CIDFont+F2"/>
          <w:kern w:val="0"/>
          <w:sz w:val="28"/>
          <w:szCs w:val="28"/>
        </w:rPr>
        <w:t>Utilize gradient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boosting algorithms for improved accuracy.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6"/>
          <w:szCs w:val="36"/>
        </w:rPr>
      </w:pPr>
      <w:r>
        <w:rPr>
          <w:rFonts w:ascii="CIDFont+F1" w:cs="CIDFont+F1" w:hAnsi="CIDFont+F1"/>
          <w:b/>
          <w:bCs/>
          <w:kern w:val="0"/>
          <w:sz w:val="36"/>
          <w:szCs w:val="36"/>
        </w:rPr>
        <w:t>Model Evaluation and Selection: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Split the dataset into training and testing sets.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Evaluate models using appropriate metrics (e.g., Mean Absolute Error, Mean Squared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Error, R-squared) to assess their performance.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Use cross-validation techniques to tune hyperparameters and ensure model stability.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Compare the results with traditional linear regression models to highlight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improvements.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Select the best-performing model for further analysis.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Model Interpretability: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Explain how to interpret feature importance from Gradient Boosting and XGBoost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models.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Discuss the insights gained from feature importance analysis and their relevance to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house price prediction.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Interpret feature importance from ensemble models like Random Forest and Gradient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Boosting to understand the factors influencing house prices.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kern w:val="0"/>
          <w:sz w:val="32"/>
          <w:szCs w:val="32"/>
        </w:rPr>
        <w:t>Deployment and Prediction: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3" w:cs="CIDFont+F3" w:eastAsia="CIDFont+F3" w:hAnsi="CIDFont+F1"/>
          <w:kern w:val="0"/>
          <w:sz w:val="16"/>
          <w:szCs w:val="16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Deploy the chosen regression model to predict house prices.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Develop a user-friendly interface for users to input property features and receive price</w:t>
      </w:r>
      <w:r>
        <w:rPr>
          <w:rFonts w:ascii="CIDFont+F2" w:cs="CIDFont+F2" w:hAnsi="CIDFont+F2"/>
          <w:kern w:val="0"/>
          <w:sz w:val="28"/>
          <w:szCs w:val="28"/>
        </w:rPr>
        <w:t xml:space="preserve"> </w:t>
      </w:r>
      <w:r>
        <w:rPr>
          <w:rFonts w:ascii="CIDFont+F2" w:cs="CIDFont+F2" w:hAnsi="CIDFont+F2"/>
          <w:kern w:val="0"/>
          <w:sz w:val="28"/>
          <w:szCs w:val="28"/>
        </w:rPr>
        <w:t>predictions.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kern w:val="0"/>
          <w:sz w:val="40"/>
          <w:szCs w:val="40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kern w:val="0"/>
          <w:sz w:val="32"/>
          <w:szCs w:val="32"/>
        </w:rPr>
      </w:pPr>
      <w:r>
        <w:rPr>
          <w:rFonts w:ascii="CIDFont+F1" w:cs="CIDFont+F1" w:hAnsi="CIDFont+F1"/>
          <w:kern w:val="0"/>
          <w:sz w:val="32"/>
          <w:szCs w:val="32"/>
        </w:rPr>
        <w:t xml:space="preserve"># </w:t>
      </w:r>
      <w:r>
        <w:rPr>
          <w:rFonts w:ascii="CIDFont+F1" w:cs="CIDFont+F1" w:hAnsi="CIDFont+F1"/>
          <w:kern w:val="0"/>
          <w:sz w:val="32"/>
          <w:szCs w:val="32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Importing Dependencies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seaborn as sns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matplotlib.pyplot as plt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sklearn.metrics import r2_score, mean_absolute_error,mean_squared_error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sklearn.linear_model import LinearRegression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sklearn.linear_model import Lasso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sklearn.ensemble import RandomForestRegressor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from sklearn.svm import SVR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xgboost as xg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%matplotlib inline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import warnings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warnings.filterwarnings("ignore")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/opt/conda/lib/python3.10/site-packages/scipy/_init_.py:146: UserWarning: A NumPy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version &gt;=1.16.5 and &lt;1.23.0 is required for this version of SciPy (detected version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1.23.5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warnings.warn(f"A NumPy version &gt;={np_minversion} and &lt;{np_maxversion}"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Loading Dataset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>dataset = pd.read_csv('E:/USA_Housing.csv')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  <w:u w:val="single"/>
        </w:rPr>
        <w:t>Model 1 - Linear 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model_lr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LinearRegression()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model_lr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fit(X_train_scal, Y_train)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noProof/>
          <w:kern w:val="0"/>
          <w:sz w:val="28"/>
          <w:szCs w:val="28"/>
        </w:rPr>
        <w:drawing>
          <wp:inline distL="0" distT="0" distB="0" distR="0">
            <wp:extent cx="2816860" cy="1037968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6860" cy="10379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Predicting Prices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Prediction1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model_lr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predict(X_test_scal)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Evaluation of Predicted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figure(figsize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12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,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6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Prediction1,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'Data'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ylabel(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legend()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title(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Text(0.5, 1.0, 'Actual vs Predicted')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7496175" cy="3072713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96175" cy="3072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histplot((Y_test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-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Prediction1), bins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0.9182928179392918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82295.49779231755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 xml:space="preserve">          </w:t>
      </w:r>
      <w:r>
        <w:rPr>
          <w:rFonts w:ascii="CIDFont+F2" w:cs="CIDFont+F2" w:hAnsi="CIDFont+F2"/>
          <w:color w:val="3c4043"/>
          <w:kern w:val="0"/>
          <w:sz w:val="28"/>
          <w:szCs w:val="28"/>
        </w:rPr>
        <w:t>10469084772.975954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010275" cy="3772929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0275" cy="3772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Prediction1))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0.9182928179392918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82295.49779231755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10469084772.975954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Model 2 - Support Vector 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model_svr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SVR()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model_svr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fit(X_train_scal, Y_train)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t xml:space="preserve">         </w:t>
      </w: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1028844" cy="1238423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28844" cy="123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Predicting Prices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[9]: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Prediction2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model_svr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predict(X_test_scal)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Evaluation of Predicted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[10]: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figure(figsize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12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,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6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Prediction2,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'Data'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ylabel(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legend()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title(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Out[10]: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Text(0.5, 1.0, 'Actual vs Predicted')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257924" cy="3295136"/>
            <wp:effectExtent l="0" t="0" r="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7924" cy="3295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histplot((Y_test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-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Prediction2), bins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343649" cy="3665838"/>
            <wp:effectExtent l="0" t="0" r="63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649" cy="3665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-0.0006222175925689744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286137.81086908665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128209033251.4034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Model 3 - Lasso 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model_lar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Lasso(alpha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model_lar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fit(X_train_scal,Y_train)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ab/>
      </w: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1400370" cy="809738"/>
            <wp:effectExtent l="0" t="0" r="9525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0370" cy="809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Predicting Prices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Prediction3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model_lar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predict(X_test_scal)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Evaluation of Predicted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figure(figsize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12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,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6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Prediction3,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'Data'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ylabel(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legend()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title(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Text(0.5, 1.0, 'Actual vs Predicted')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296904" cy="3705741"/>
            <wp:effectExtent l="0" t="0" r="8890" b="952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6904" cy="3705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histplot((Y_test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-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Prediction3), bins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-0.0006222175925689744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286137.81086908665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128209033251.4034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  <w:t>Model 4 - Random Forest 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[19]: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model_rf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RandomForestRegressor(n_estimators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[20]: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model_rf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fit(X_train_scal, Y_train)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Out[20]: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3372321" cy="781159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2321" cy="781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Predicting Prices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Prediction4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model_rf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predict(X_test_scal)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Evaluation of Predicted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figure(figsize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12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,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6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Prediction4,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'Data'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ylabel(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legend()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title(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Text(0.5, 1.0, 'Actual vs Predicted')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296904" cy="3705741"/>
            <wp:effectExtent l="0" t="0" r="8890" b="9525"/>
            <wp:docPr id="1036" name="Picture 121308156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1308156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6904" cy="3705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histplot((Y_test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-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Prediction4), bins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343649" cy="3665838"/>
            <wp:effectExtent l="0" t="0" r="635" b="0"/>
            <wp:docPr id="1037" name="Picture 16839944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8399446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649" cy="3665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 [24]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-0.0006222175925689744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286137.81086908665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128209033251.4034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Model 5 - XGboost 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model_xg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xg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XGBRegressor()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model_xg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fit(X_train_scal, Y_train)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10849112" cy="371471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49112" cy="371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XGBRegressor(base_score=None, booster=None, callbacks=None,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colsample_bylevel=None, colsample_bynode=None,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colsample_bytree=None, early_stopping_rounds=None,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enable_categorical=False, eval_metric=None, feature_types=None,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gamma=None, gpu_id=None, grow_policy=None, importance_type=None,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interaction_constraints=None, learning_rate=None, max_bin=None,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max_cat_threshold=None, max_cat_to_onehot=None,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max_delta_step=None, max_depth=None, max_leaves=None,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min_child_weight=None, missing=nan, monotone_constraints=None,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n_estimators=100, n_jobs=None, num_parallel_tree=None,</w:t>
      </w:r>
    </w:p>
    <w:p>
      <w:pPr>
        <w:pStyle w:val="style0"/>
        <w:shd w:val="clear" w:color="auto" w:fill="f0f8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before="48" w:after="48" w:lineRule="auto" w:line="240"/>
        <w:ind w:left="48" w:right="48"/>
        <w:textAlignment w:val="baseline"/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Roboto Mono" w:cs="Courier New" w:eastAsia="Times New Roman" w:hAnsi="Roboto Mono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 xml:space="preserve">             predictor=None, random_state=None, ...)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Predicting Prices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 xml:space="preserve">Prediction5 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model_xg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predict(X_test_scal)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Evaluation of Predicted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figure(figsize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12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,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6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plot(np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arange(</w:t>
      </w:r>
      <w:r>
        <w:rPr>
          <w:rFonts w:ascii="CIDFont+F2" w:cs="CIDFont+F2" w:hAnsi="CIDFont+F2"/>
          <w:color w:val="008100"/>
          <w:kern w:val="0"/>
          <w:sz w:val="28"/>
          <w:szCs w:val="28"/>
        </w:rPr>
        <w:t>len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(Y_test)), Prediction5, label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xlabel(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'Data'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ylabel(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'Trend'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legend()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plt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title(</w:t>
      </w:r>
      <w:r>
        <w:rPr>
          <w:rFonts w:ascii="CIDFont+F2" w:cs="CIDFont+F2" w:hAnsi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Text(0.5, 1.0, 'Actual vs Predicted')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296904" cy="3705741"/>
            <wp:effectExtent l="0" t="0" r="8890" b="9525"/>
            <wp:docPr id="1039" name="Picture 14391175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3911752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6904" cy="3705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[29]: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sns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.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histplot((Y_test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-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Prediction4), bins</w:t>
      </w:r>
      <w:r>
        <w:rPr>
          <w:rFonts w:ascii="CIDFont+F2" w:cs="CIDFont+F2" w:hAnsi="CIDFont+F2"/>
          <w:color w:val="055be1"/>
          <w:kern w:val="0"/>
          <w:sz w:val="28"/>
          <w:szCs w:val="28"/>
        </w:rPr>
        <w:t>=</w:t>
      </w:r>
      <w:r>
        <w:rPr>
          <w:rFonts w:ascii="CIDFont+F2" w:cs="CIDFont+F2" w:hAnsi="CIDFont+F2"/>
          <w:color w:val="666666"/>
          <w:kern w:val="0"/>
          <w:sz w:val="28"/>
          <w:szCs w:val="28"/>
        </w:rPr>
        <w:t>50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Out[29]: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kern w:val="0"/>
          <w:sz w:val="28"/>
          <w:szCs w:val="28"/>
        </w:rPr>
        <w:drawing>
          <wp:inline distL="0" distT="0" distB="0" distR="0">
            <wp:extent cx="6343649" cy="3665838"/>
            <wp:effectExtent l="0" t="0" r="635" b="0"/>
            <wp:docPr id="1040" name="Picture 12480332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4803323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649" cy="3665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[30]: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(r2_score(Y_test,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(mean_absolute_error(Y_test,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8100"/>
          <w:kern w:val="0"/>
          <w:sz w:val="28"/>
          <w:szCs w:val="28"/>
        </w:rPr>
        <w:t>print</w:t>
      </w:r>
      <w:r>
        <w:rPr>
          <w:rFonts w:ascii="CIDFont+F2" w:cs="CIDFont+F2" w:hAnsi="CIDFont+F2"/>
          <w:color w:val="000000"/>
          <w:kern w:val="0"/>
          <w:sz w:val="28"/>
          <w:szCs w:val="28"/>
        </w:rPr>
        <w:t>(mean_squared_error(Y_test, Prediction2))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 [30]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-0.0006222175925689744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286137.81086908665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2" w:cs="CIDFont+F2" w:hAnsi="CIDFont+F2"/>
          <w:color w:val="3c4043"/>
          <w:kern w:val="0"/>
          <w:sz w:val="28"/>
          <w:szCs w:val="28"/>
        </w:rPr>
      </w:pPr>
      <w:r>
        <w:rPr>
          <w:rFonts w:ascii="CIDFont+F2" w:cs="CIDFont+F2" w:hAnsi="CIDFont+F2"/>
          <w:color w:val="3c4043"/>
          <w:kern w:val="0"/>
          <w:sz w:val="28"/>
          <w:szCs w:val="28"/>
        </w:rPr>
        <w:t>128209033251.4034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  <w:t>Conclusion and Future Work (Phase 2):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000000"/>
          <w:kern w:val="0"/>
          <w:sz w:val="32"/>
          <w:szCs w:val="32"/>
        </w:rPr>
        <w:t>Project Conclusion: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In the Phase 2 conclusion, we will summarize the key findings and insights from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advanced regression techniques. We will reiterate the impact of these techniques 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improving the accuracy and robustness of house price predictions.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Future Work: We will discuss potential avenues for future work, such as incorporating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additional data sources (e.g., real-time economic indicators), exploring deep learning models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for prediction, or expanding the project into a web application with more features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2" w:cs="CIDFont+F2" w:hAnsi="CIDFont+F2"/>
          <w:color w:val="000000"/>
          <w:kern w:val="0"/>
          <w:sz w:val="28"/>
          <w:szCs w:val="28"/>
        </w:rPr>
        <w:t>interactivity.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Roboto Mono">
    <w:altName w:val="Roboto Mono"/>
    <w:panose1 w:val="00000000000000000000"/>
    <w:charset w:val="00"/>
    <w:family w:val="modern"/>
    <w:pitch w:val="fixed"/>
    <w:sig w:usb0="E00002FF" w:usb1="1000205B" w:usb2="0000002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014DA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A96CF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6252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79428BC"/>
    <w:lvl w:ilvl="0" w:tplc="40742DDC">
      <w:start w:val="1"/>
      <w:numFmt w:val="bullet"/>
      <w:lvlText w:val=""/>
      <w:lvlJc w:val="left"/>
      <w:pPr>
        <w:ind w:left="1440" w:hanging="360"/>
      </w:pPr>
      <w:rPr>
        <w:rFonts w:ascii="Wingdings" w:cs="CIDFont+F3" w:eastAsia="CIDFont+F3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F47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263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6EB842"/>
    <w:lvl w:ilvl="0" w:tplc="4009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AF0B2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FE690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5C42B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1135</Words>
  <Pages>1</Pages>
  <Characters>9648</Characters>
  <Application>WPS Office</Application>
  <DocSecurity>0</DocSecurity>
  <Paragraphs>300</Paragraphs>
  <ScaleCrop>false</ScaleCrop>
  <LinksUpToDate>false</LinksUpToDate>
  <CharactersWithSpaces>10681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2023-10-11T15:07:00Z</dcterms:created>
  <dc:creator>aswin ram</dc:creator>
  <lastModifiedBy>Infinix X682C</lastModifiedBy>
  <dcterms:modified xsi:type="dcterms:W3CDTF">2023-10-11T15:36:11Z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936e3523c8b2437282ba3654d138938a</vt:lpwstr>
  </property>
</Properties>
</file>