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Calibri" w:cs="Calibri" w:eastAsia="Calibri" w:hAnsi="Calibri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