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48ED2" w14:textId="0E9FF4D0" w:rsidR="007A1F6D" w:rsidRDefault="00AA4337">
      <w:pPr>
        <w:rPr>
          <w:lang w:val="en-US"/>
        </w:rPr>
      </w:pPr>
      <w:r>
        <w:rPr>
          <w:lang w:val="en-US"/>
        </w:rPr>
        <w:t>POINTERS FOR FINAL EXAMS GED 103:</w:t>
      </w:r>
    </w:p>
    <w:p w14:paraId="1AF59244" w14:textId="64C72C3F" w:rsidR="00AA4337" w:rsidRDefault="00AA4337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SUCESOS DE LAS ISLAS FILIPINAS TALKS ABOUT THE DECLINE OF ECONOMIC STABILITY DURING THE time of the Spaniards. It discusses the </w:t>
      </w:r>
      <w:proofErr w:type="spellStart"/>
      <w:r>
        <w:rPr>
          <w:lang w:val="en-US"/>
        </w:rPr>
        <w:t>poitical</w:t>
      </w:r>
      <w:proofErr w:type="spellEnd"/>
      <w:r>
        <w:rPr>
          <w:lang w:val="en-US"/>
        </w:rPr>
        <w:t>, social and economic life of the Philippines during that time.</w:t>
      </w:r>
    </w:p>
    <w:p w14:paraId="4625C52D" w14:textId="06C46B07" w:rsidR="00AA4337" w:rsidRDefault="00AA4337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character of Maria Clara in Noli Me tangere talks about the role of women not only in the society but also a critique of the effects of colonial indoctrination.</w:t>
      </w:r>
    </w:p>
    <w:p w14:paraId="23EB3BA9" w14:textId="4B41F12A" w:rsidR="00AA4337" w:rsidRDefault="00AA4337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title Noli Me Tangere was from the passage in the Bible.</w:t>
      </w:r>
    </w:p>
    <w:p w14:paraId="5CEE5DFC" w14:textId="72DF44DC" w:rsidR="00AA4337" w:rsidRDefault="00AA4337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death of Elias in the Book Noli Me Tangere is a symbol of collapse of peaceful resistance.</w:t>
      </w:r>
    </w:p>
    <w:p w14:paraId="1000FA35" w14:textId="494E031D" w:rsidR="00AA4337" w:rsidRDefault="00AA4337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very core message in Rizal’s Letter to the women of Malolos is about the education of Women.</w:t>
      </w:r>
    </w:p>
    <w:p w14:paraId="61C7B356" w14:textId="1D3437D8" w:rsidR="00AA4337" w:rsidRDefault="00AA4337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book Noli Me tangere Crisostomo Ibarra’s School project is for empowering the youth. It symbolizes the vital role of education in the Philippines during the Spanish colonization period.</w:t>
      </w:r>
    </w:p>
    <w:p w14:paraId="2FF542F9" w14:textId="0D089AFE" w:rsidR="00AA4337" w:rsidRDefault="005A1DB4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book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Simoun</w:t>
      </w:r>
      <w:proofErr w:type="spellEnd"/>
      <w:r>
        <w:rPr>
          <w:lang w:val="en-US"/>
        </w:rPr>
        <w:t xml:space="preserve"> wanted vengeance by plotting an explosive lamp plan in a particular social event.</w:t>
      </w:r>
    </w:p>
    <w:p w14:paraId="039FFA2A" w14:textId="584B5361" w:rsidR="005A1DB4" w:rsidRDefault="005A1DB4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failed revolution in El </w:t>
      </w:r>
      <w:proofErr w:type="spellStart"/>
      <w:r>
        <w:rPr>
          <w:lang w:val="en-US"/>
        </w:rPr>
        <w:t>fili</w:t>
      </w:r>
      <w:proofErr w:type="spellEnd"/>
      <w:r>
        <w:rPr>
          <w:lang w:val="en-US"/>
        </w:rPr>
        <w:t xml:space="preserve"> symbolizes the lack of unity of </w:t>
      </w:r>
      <w:proofErr w:type="spellStart"/>
      <w:r>
        <w:rPr>
          <w:lang w:val="en-US"/>
        </w:rPr>
        <w:t>filipinos</w:t>
      </w:r>
      <w:proofErr w:type="spellEnd"/>
      <w:r>
        <w:rPr>
          <w:lang w:val="en-US"/>
        </w:rPr>
        <w:t>.</w:t>
      </w:r>
    </w:p>
    <w:p w14:paraId="64926B3C" w14:textId="79C505DC" w:rsidR="005A1DB4" w:rsidRDefault="005A1DB4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lamp in El </w:t>
      </w:r>
      <w:proofErr w:type="spellStart"/>
      <w:r>
        <w:rPr>
          <w:lang w:val="en-US"/>
        </w:rPr>
        <w:t>fili</w:t>
      </w:r>
      <w:proofErr w:type="spellEnd"/>
      <w:r>
        <w:rPr>
          <w:lang w:val="en-US"/>
        </w:rPr>
        <w:t xml:space="preserve"> symbolizes the fragility of revolution under poor leadership.</w:t>
      </w:r>
    </w:p>
    <w:p w14:paraId="1575CAB9" w14:textId="378D2137" w:rsidR="005A1DB4" w:rsidRDefault="005A1DB4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Ibarra’s character and his educational advocacy in the book Noli is a clear message of Filipino Elite’s obligation to uplift the masses.</w:t>
      </w:r>
    </w:p>
    <w:p w14:paraId="6AF797F2" w14:textId="5216711E" w:rsidR="005A1DB4" w:rsidRDefault="005A1DB4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irony of Rizal’s essay Indolence of the Filipino talks about the flawed logic of colonial administrators.</w:t>
      </w:r>
    </w:p>
    <w:p w14:paraId="5B072D80" w14:textId="39EE17AD" w:rsidR="005A1DB4" w:rsidRDefault="008F2659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his last Poem Rizal accepts death but sees its transformative powers</w:t>
      </w:r>
    </w:p>
    <w:p w14:paraId="21E5F8A4" w14:textId="620A40D1" w:rsidR="008F2659" w:rsidRDefault="008F2659" w:rsidP="00AA4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Character of Father Florentin in Rizal’s novel symbolizes Moral reform.</w:t>
      </w:r>
    </w:p>
    <w:p w14:paraId="5912A43A" w14:textId="49DDAA83" w:rsidR="008F2659" w:rsidRPr="008F2659" w:rsidRDefault="008F2659" w:rsidP="00AA4337">
      <w:pPr>
        <w:pStyle w:val="ListParagraph"/>
        <w:numPr>
          <w:ilvl w:val="0"/>
          <w:numId w:val="1"/>
        </w:numPr>
        <w:rPr>
          <w:lang w:val="en-US"/>
        </w:rPr>
      </w:pPr>
      <w:r w:rsidRPr="008F2659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The title </w:t>
      </w:r>
      <w:r w:rsidRPr="008F2659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Noli Me Tangere</w:t>
      </w:r>
      <w:r w:rsidRPr="008F2659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is most symbolically aligned with</w:t>
      </w:r>
      <w:r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the unhealed social wounds in the Philippines during that time.</w:t>
      </w:r>
    </w:p>
    <w:p w14:paraId="42038A4A" w14:textId="77777777" w:rsidR="008F2659" w:rsidRPr="00AA4337" w:rsidRDefault="008F2659" w:rsidP="009F2B66">
      <w:pPr>
        <w:pStyle w:val="ListParagraph"/>
        <w:rPr>
          <w:lang w:val="en-US"/>
        </w:rPr>
      </w:pPr>
    </w:p>
    <w:sectPr w:rsidR="008F2659" w:rsidRPr="00AA4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035FF"/>
    <w:multiLevelType w:val="hybridMultilevel"/>
    <w:tmpl w:val="6284DA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8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37"/>
    <w:rsid w:val="005A1DB4"/>
    <w:rsid w:val="006A0183"/>
    <w:rsid w:val="007A1F6D"/>
    <w:rsid w:val="007F72AF"/>
    <w:rsid w:val="008F2659"/>
    <w:rsid w:val="009F2B66"/>
    <w:rsid w:val="00AA4337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00BC"/>
  <w15:chartTrackingRefBased/>
  <w15:docId w15:val="{C664D7F4-0577-4506-BD77-BEAE495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3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3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3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3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33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Vasili Satuito</dc:creator>
  <cp:keywords/>
  <dc:description/>
  <cp:lastModifiedBy>Brandon Vasili Satuito</cp:lastModifiedBy>
  <cp:revision>3</cp:revision>
  <dcterms:created xsi:type="dcterms:W3CDTF">2024-11-28T13:35:00Z</dcterms:created>
  <dcterms:modified xsi:type="dcterms:W3CDTF">2024-11-28T14:19:00Z</dcterms:modified>
</cp:coreProperties>
</file>