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1D9" w:rsidRPr="0065688C" w:rsidRDefault="00FB51D9" w:rsidP="00FF786C">
      <w:pPr>
        <w:pStyle w:val="Header"/>
        <w:jc w:val="center"/>
        <w:rPr>
          <w:b/>
          <w:sz w:val="32"/>
          <w:szCs w:val="32"/>
        </w:rPr>
      </w:pPr>
      <w:bookmarkStart w:id="0" w:name="_GoBack"/>
      <w:bookmarkEnd w:id="0"/>
      <w:r w:rsidRPr="0065688C">
        <w:rPr>
          <w:b/>
          <w:sz w:val="32"/>
          <w:szCs w:val="32"/>
        </w:rPr>
        <w:t>Disapplication of the National Curriculum Programmes of Study, Attainment Targets and statutory assessment arrangements for ICT from September 2012</w:t>
      </w:r>
    </w:p>
    <w:p w:rsidR="00FB51D9" w:rsidRPr="0065688C" w:rsidRDefault="00FB51D9" w:rsidP="00FF786C">
      <w:pPr>
        <w:pStyle w:val="Header"/>
        <w:jc w:val="center"/>
        <w:rPr>
          <w:b/>
          <w:sz w:val="32"/>
          <w:szCs w:val="32"/>
        </w:rPr>
      </w:pPr>
    </w:p>
    <w:p w:rsidR="00FB51D9" w:rsidRPr="0065688C" w:rsidRDefault="00FB51D9" w:rsidP="00FF786C">
      <w:pPr>
        <w:pStyle w:val="Header"/>
        <w:jc w:val="center"/>
        <w:rPr>
          <w:b/>
          <w:sz w:val="32"/>
          <w:szCs w:val="32"/>
        </w:rPr>
      </w:pPr>
      <w:r w:rsidRPr="0065688C">
        <w:rPr>
          <w:b/>
          <w:sz w:val="32"/>
          <w:szCs w:val="32"/>
        </w:rPr>
        <w:t>Overview</w:t>
      </w:r>
    </w:p>
    <w:p w:rsidR="00FB51D9" w:rsidRPr="001125C2" w:rsidRDefault="00FB51D9" w:rsidP="00FF786C">
      <w:pPr>
        <w:pStyle w:val="BodyText2"/>
        <w:spacing w:after="0" w:line="240" w:lineRule="auto"/>
        <w:rPr>
          <w:b/>
          <w:sz w:val="22"/>
          <w:szCs w:val="22"/>
        </w:rPr>
      </w:pPr>
    </w:p>
    <w:p w:rsidR="00FB51D9" w:rsidRPr="006A1789" w:rsidRDefault="00FB51D9" w:rsidP="00FF786C">
      <w:pPr>
        <w:pStyle w:val="BodyText2"/>
        <w:spacing w:after="0" w:line="240" w:lineRule="auto"/>
        <w:rPr>
          <w:rFonts w:cs="Arial"/>
          <w:b/>
          <w:sz w:val="22"/>
          <w:szCs w:val="22"/>
        </w:rPr>
      </w:pPr>
      <w:r w:rsidRPr="006A1789">
        <w:rPr>
          <w:rFonts w:cs="Arial"/>
          <w:b/>
          <w:sz w:val="22"/>
          <w:szCs w:val="22"/>
        </w:rPr>
        <w:t>Introduction</w:t>
      </w:r>
    </w:p>
    <w:p w:rsidR="00FB51D9" w:rsidRPr="009B774E" w:rsidRDefault="00FB51D9" w:rsidP="00FF786C">
      <w:pPr>
        <w:pStyle w:val="BodyText2"/>
        <w:spacing w:after="0" w:line="240" w:lineRule="auto"/>
        <w:rPr>
          <w:rFonts w:cs="Arial"/>
          <w:sz w:val="22"/>
          <w:szCs w:val="22"/>
        </w:rPr>
      </w:pPr>
    </w:p>
    <w:p w:rsidR="00FB51D9" w:rsidRPr="009B774E" w:rsidRDefault="00FB51D9" w:rsidP="00FF786C">
      <w:pPr>
        <w:outlineLvl w:val="2"/>
        <w:rPr>
          <w:rFonts w:cs="Arial"/>
          <w:sz w:val="22"/>
          <w:szCs w:val="22"/>
        </w:rPr>
      </w:pPr>
      <w:r w:rsidRPr="009B774E">
        <w:rPr>
          <w:rFonts w:cs="Arial"/>
          <w:sz w:val="22"/>
          <w:szCs w:val="22"/>
        </w:rPr>
        <w:t>This report summarises the response</w:t>
      </w:r>
      <w:r>
        <w:rPr>
          <w:rFonts w:cs="Arial"/>
          <w:sz w:val="22"/>
          <w:szCs w:val="22"/>
        </w:rPr>
        <w:t>s</w:t>
      </w:r>
      <w:r w:rsidRPr="009B774E">
        <w:rPr>
          <w:rFonts w:cs="Arial"/>
          <w:sz w:val="22"/>
          <w:szCs w:val="22"/>
        </w:rPr>
        <w:t xml:space="preserve"> to the consultation on </w:t>
      </w:r>
      <w:r>
        <w:rPr>
          <w:rFonts w:cs="Arial"/>
          <w:sz w:val="22"/>
          <w:szCs w:val="22"/>
        </w:rPr>
        <w:t xml:space="preserve">the Government’s proposal to disapply </w:t>
      </w:r>
      <w:r w:rsidRPr="009B774E">
        <w:rPr>
          <w:rFonts w:cs="Arial"/>
          <w:sz w:val="22"/>
          <w:szCs w:val="22"/>
          <w:lang w:eastAsia="en-GB"/>
        </w:rPr>
        <w:t xml:space="preserve">the duty on maintained schools to </w:t>
      </w:r>
      <w:r>
        <w:rPr>
          <w:rFonts w:cs="Arial"/>
          <w:sz w:val="22"/>
          <w:szCs w:val="22"/>
          <w:lang w:eastAsia="en-GB"/>
        </w:rPr>
        <w:t>teach</w:t>
      </w:r>
      <w:r w:rsidRPr="009B774E">
        <w:rPr>
          <w:rFonts w:cs="Arial"/>
          <w:sz w:val="22"/>
          <w:szCs w:val="22"/>
          <w:lang w:eastAsia="en-GB"/>
        </w:rPr>
        <w:t xml:space="preserve"> the </w:t>
      </w:r>
      <w:r>
        <w:rPr>
          <w:rFonts w:cs="Arial"/>
          <w:sz w:val="22"/>
          <w:szCs w:val="22"/>
          <w:lang w:eastAsia="en-GB"/>
        </w:rPr>
        <w:t xml:space="preserve">existing </w:t>
      </w:r>
      <w:r w:rsidRPr="009B774E">
        <w:rPr>
          <w:rFonts w:cs="Arial"/>
          <w:sz w:val="22"/>
          <w:szCs w:val="22"/>
          <w:lang w:eastAsia="en-GB"/>
        </w:rPr>
        <w:t>information and communication technology (ICT) Programmes of Study,</w:t>
      </w:r>
      <w:r>
        <w:rPr>
          <w:rFonts w:cs="Arial"/>
          <w:sz w:val="22"/>
          <w:szCs w:val="22"/>
          <w:lang w:eastAsia="en-GB"/>
        </w:rPr>
        <w:t xml:space="preserve"> and the associated</w:t>
      </w:r>
      <w:r w:rsidRPr="009B774E">
        <w:rPr>
          <w:rFonts w:cs="Arial"/>
          <w:sz w:val="22"/>
          <w:szCs w:val="22"/>
          <w:lang w:eastAsia="en-GB"/>
        </w:rPr>
        <w:t xml:space="preserve"> Attainment Targets and statutory assessment arrangements</w:t>
      </w:r>
      <w:r>
        <w:rPr>
          <w:rFonts w:cs="Arial"/>
          <w:sz w:val="22"/>
          <w:szCs w:val="22"/>
          <w:lang w:eastAsia="en-GB"/>
        </w:rPr>
        <w:t>, from September 2012</w:t>
      </w:r>
      <w:r w:rsidRPr="009B774E">
        <w:rPr>
          <w:rFonts w:cs="Arial"/>
          <w:sz w:val="22"/>
          <w:szCs w:val="22"/>
          <w:lang w:eastAsia="en-GB"/>
        </w:rPr>
        <w:t xml:space="preserve">. </w:t>
      </w:r>
      <w:r w:rsidRPr="009B774E">
        <w:rPr>
          <w:rFonts w:cs="Arial"/>
          <w:sz w:val="22"/>
          <w:szCs w:val="22"/>
        </w:rPr>
        <w:t xml:space="preserve">The consultation was open from 18 January </w:t>
      </w:r>
      <w:r>
        <w:rPr>
          <w:rFonts w:cs="Arial"/>
          <w:sz w:val="22"/>
          <w:szCs w:val="22"/>
        </w:rPr>
        <w:t xml:space="preserve">2012 </w:t>
      </w:r>
      <w:r w:rsidRPr="009B774E">
        <w:rPr>
          <w:rFonts w:cs="Arial"/>
          <w:sz w:val="22"/>
          <w:szCs w:val="22"/>
        </w:rPr>
        <w:t>to 11 April 2012 and this report is based on the 333 responses received.</w:t>
      </w:r>
    </w:p>
    <w:p w:rsidR="00FB51D9" w:rsidRPr="009B774E" w:rsidRDefault="00FB51D9" w:rsidP="00FF786C">
      <w:pPr>
        <w:pStyle w:val="BodyText2"/>
        <w:spacing w:after="0" w:line="240" w:lineRule="auto"/>
        <w:rPr>
          <w:rFonts w:cs="Arial"/>
          <w:b/>
          <w:sz w:val="22"/>
          <w:szCs w:val="22"/>
        </w:rPr>
      </w:pPr>
    </w:p>
    <w:p w:rsidR="00FB51D9" w:rsidRPr="006A1789" w:rsidRDefault="00FB51D9" w:rsidP="00FF786C">
      <w:pPr>
        <w:pStyle w:val="BodyText2"/>
        <w:spacing w:after="0" w:line="240" w:lineRule="auto"/>
        <w:rPr>
          <w:rFonts w:cs="Arial"/>
          <w:b/>
          <w:bCs/>
          <w:sz w:val="22"/>
          <w:szCs w:val="22"/>
        </w:rPr>
      </w:pPr>
      <w:r w:rsidRPr="006A1789">
        <w:rPr>
          <w:rFonts w:cs="Arial"/>
          <w:b/>
          <w:bCs/>
          <w:sz w:val="22"/>
          <w:szCs w:val="22"/>
        </w:rPr>
        <w:t>Background</w:t>
      </w:r>
    </w:p>
    <w:p w:rsidR="00FB51D9" w:rsidRPr="00FF786C" w:rsidRDefault="00FB51D9" w:rsidP="00FF786C">
      <w:pPr>
        <w:pStyle w:val="BodyText2"/>
        <w:spacing w:after="0" w:line="240" w:lineRule="auto"/>
        <w:rPr>
          <w:rFonts w:cs="Arial"/>
          <w:sz w:val="22"/>
          <w:szCs w:val="22"/>
        </w:rPr>
      </w:pPr>
    </w:p>
    <w:p w:rsidR="00FB51D9" w:rsidRPr="00FF786C" w:rsidRDefault="00FB51D9" w:rsidP="00FF786C">
      <w:pPr>
        <w:pStyle w:val="BodyText2"/>
        <w:spacing w:after="0" w:line="240" w:lineRule="auto"/>
        <w:rPr>
          <w:rFonts w:cs="Arial"/>
          <w:sz w:val="22"/>
          <w:szCs w:val="22"/>
        </w:rPr>
      </w:pPr>
      <w:r w:rsidRPr="00FF786C">
        <w:rPr>
          <w:rFonts w:cs="Arial"/>
          <w:sz w:val="22"/>
          <w:szCs w:val="22"/>
        </w:rPr>
        <w:t xml:space="preserve">On 18 January 2012 the Rt. Hon. Michael Gove MP, Secretary of State for Education, announced the Government’s intention to remove the duty on schools to teach the existing National Curriculum Programmes of Study for ICT for all key stages from September 2012, and to disapply the associated Attainment Targets and the statutory assessment arrangements at Key Stage 3 from the same date. This proposal stemmed from concerns that had been expressed by stakeholders during the course of the National Curriculum review that the existing Programmes of Study were not fit for purpose, and from Ofsted reports on the quality of ICT provision in schools. </w:t>
      </w:r>
      <w:r w:rsidRPr="00FF786C">
        <w:rPr>
          <w:rFonts w:cs="Arial"/>
          <w:sz w:val="22"/>
          <w:szCs w:val="22"/>
          <w:lang w:eastAsia="en-GB"/>
        </w:rPr>
        <w:t>Under this proposal,</w:t>
      </w:r>
      <w:r w:rsidRPr="00FF786C">
        <w:rPr>
          <w:rFonts w:cs="Arial"/>
          <w:sz w:val="22"/>
          <w:szCs w:val="22"/>
        </w:rPr>
        <w:t xml:space="preserve"> </w:t>
      </w:r>
      <w:r w:rsidRPr="00FF786C">
        <w:rPr>
          <w:rFonts w:cs="Arial"/>
          <w:sz w:val="22"/>
          <w:szCs w:val="22"/>
          <w:lang w:eastAsia="en-GB"/>
        </w:rPr>
        <w:t xml:space="preserve">schools would still be required to teach ICT as part of the National Curriculum but teachers would </w:t>
      </w:r>
      <w:r w:rsidRPr="00FF786C">
        <w:rPr>
          <w:rFonts w:cs="Arial"/>
          <w:sz w:val="22"/>
          <w:szCs w:val="22"/>
        </w:rPr>
        <w:t>have the freedom and flexibility to design an ICT curriculum that was best for their pupils.</w:t>
      </w:r>
    </w:p>
    <w:p w:rsidR="00FB51D9" w:rsidRPr="00FF786C" w:rsidRDefault="00FB51D9" w:rsidP="00FF786C">
      <w:pPr>
        <w:pStyle w:val="BodyText2"/>
        <w:spacing w:after="0" w:line="240" w:lineRule="auto"/>
        <w:rPr>
          <w:rFonts w:cs="Arial"/>
          <w:sz w:val="22"/>
          <w:szCs w:val="22"/>
        </w:rPr>
      </w:pPr>
    </w:p>
    <w:p w:rsidR="00FB51D9" w:rsidRPr="006A1789" w:rsidRDefault="00FB51D9" w:rsidP="00FF786C">
      <w:pPr>
        <w:pStyle w:val="BodyText2"/>
        <w:spacing w:after="0" w:line="240" w:lineRule="auto"/>
        <w:rPr>
          <w:rFonts w:cs="Arial"/>
          <w:b/>
          <w:bCs/>
          <w:sz w:val="22"/>
          <w:szCs w:val="22"/>
        </w:rPr>
      </w:pPr>
      <w:smartTag w:uri="urn:schemas-microsoft-com:office:smarttags" w:element="PersonName">
        <w:r w:rsidRPr="006A1789">
          <w:rPr>
            <w:rFonts w:cs="Arial"/>
            <w:b/>
            <w:bCs/>
            <w:sz w:val="22"/>
            <w:szCs w:val="22"/>
          </w:rPr>
          <w:t>Head</w:t>
        </w:r>
      </w:smartTag>
      <w:r w:rsidRPr="006A1789">
        <w:rPr>
          <w:rFonts w:cs="Arial"/>
          <w:b/>
          <w:bCs/>
          <w:sz w:val="22"/>
          <w:szCs w:val="22"/>
        </w:rPr>
        <w:t>line findings</w:t>
      </w:r>
    </w:p>
    <w:p w:rsidR="00FB51D9" w:rsidRPr="00FF786C" w:rsidRDefault="00FB51D9" w:rsidP="00FF786C">
      <w:pPr>
        <w:pStyle w:val="BodyText2"/>
        <w:spacing w:after="0" w:line="240" w:lineRule="auto"/>
        <w:rPr>
          <w:rFonts w:cs="Arial"/>
          <w:bCs/>
          <w:sz w:val="22"/>
          <w:szCs w:val="22"/>
        </w:rPr>
      </w:pPr>
    </w:p>
    <w:p w:rsidR="00FB51D9" w:rsidRPr="00FF786C" w:rsidRDefault="00FB51D9" w:rsidP="00FF786C">
      <w:pPr>
        <w:pStyle w:val="BodyText2"/>
        <w:spacing w:after="0" w:line="240" w:lineRule="auto"/>
        <w:rPr>
          <w:rFonts w:cs="Arial"/>
          <w:bCs/>
          <w:sz w:val="22"/>
          <w:szCs w:val="22"/>
        </w:rPr>
      </w:pPr>
      <w:r w:rsidRPr="00FF786C">
        <w:rPr>
          <w:rFonts w:cs="Arial"/>
          <w:bCs/>
          <w:sz w:val="22"/>
          <w:szCs w:val="22"/>
        </w:rPr>
        <w:t xml:space="preserve">Overall, there was a broad consensus amongst respondents that the existing Programmes of Study and Attainment Targets for ICT were no longer fit for purpose, and many teachers responding to the consultation welcomed the opportunity to develop and deliver more ambitious ICT provision, including computer science. Over half of respondents were in favour of disapplying the Programmes of Study and around half were in favour of disapplying the Attainment Targets and statutory assessment arrangements.  Around a third of respondents were opposed to the proposals, and many of these suggested that the Programmes of Study and Attainment Targets should be revised rather than disapplied.  </w:t>
      </w:r>
    </w:p>
    <w:p w:rsidR="00FB51D9" w:rsidRPr="00FF786C" w:rsidRDefault="00FB51D9" w:rsidP="00FF786C">
      <w:pPr>
        <w:pStyle w:val="BodyText2"/>
        <w:spacing w:after="0" w:line="240" w:lineRule="auto"/>
        <w:rPr>
          <w:rFonts w:cs="Arial"/>
          <w:bCs/>
          <w:sz w:val="22"/>
          <w:szCs w:val="22"/>
        </w:rPr>
      </w:pPr>
    </w:p>
    <w:p w:rsidR="00FB51D9" w:rsidRPr="00FF786C" w:rsidRDefault="00FB51D9" w:rsidP="00FF786C">
      <w:pPr>
        <w:pStyle w:val="BodyText2"/>
        <w:spacing w:after="0" w:line="240" w:lineRule="auto"/>
        <w:rPr>
          <w:rFonts w:cs="Arial"/>
          <w:bCs/>
          <w:sz w:val="22"/>
          <w:szCs w:val="22"/>
        </w:rPr>
      </w:pPr>
      <w:r w:rsidRPr="00FF786C">
        <w:rPr>
          <w:rFonts w:cs="Arial"/>
          <w:bCs/>
          <w:sz w:val="22"/>
          <w:szCs w:val="22"/>
        </w:rPr>
        <w:t>Respondents also highlighted a number of points that would need further consideration to achieve the desired outcomes:</w:t>
      </w:r>
    </w:p>
    <w:p w:rsidR="00FB51D9" w:rsidRPr="00FF786C" w:rsidRDefault="00FB51D9" w:rsidP="00FF786C">
      <w:pPr>
        <w:pStyle w:val="BodyText2"/>
        <w:spacing w:after="0" w:line="240" w:lineRule="auto"/>
        <w:rPr>
          <w:rFonts w:cs="Arial"/>
          <w:bCs/>
          <w:sz w:val="22"/>
          <w:szCs w:val="22"/>
        </w:rPr>
      </w:pPr>
    </w:p>
    <w:p w:rsidR="00FB51D9" w:rsidRPr="00FF786C" w:rsidRDefault="00FB51D9" w:rsidP="00FF786C">
      <w:pPr>
        <w:pStyle w:val="BodyText2"/>
        <w:widowControl w:val="0"/>
        <w:numPr>
          <w:ilvl w:val="0"/>
          <w:numId w:val="5"/>
        </w:numPr>
        <w:spacing w:after="0" w:line="240" w:lineRule="auto"/>
        <w:rPr>
          <w:rFonts w:cs="Arial"/>
          <w:bCs/>
          <w:sz w:val="22"/>
          <w:szCs w:val="22"/>
        </w:rPr>
      </w:pPr>
      <w:r w:rsidRPr="00FF786C">
        <w:rPr>
          <w:rFonts w:cs="Arial"/>
          <w:sz w:val="22"/>
          <w:szCs w:val="22"/>
          <w:lang w:eastAsia="en-GB"/>
        </w:rPr>
        <w:t>Some schools had misinterpreted the announcement on disapplication as signalling a downgrading of ICT and the Government therefore needed to send a strong and clear message to schools about the continuing importance of ICT education.</w:t>
      </w:r>
    </w:p>
    <w:p w:rsidR="00FB51D9" w:rsidRPr="00FF786C" w:rsidRDefault="00FB51D9" w:rsidP="00FF786C">
      <w:pPr>
        <w:pStyle w:val="BodyText2"/>
        <w:spacing w:after="0" w:line="240" w:lineRule="auto"/>
        <w:ind w:left="360"/>
        <w:rPr>
          <w:rFonts w:cs="Arial"/>
          <w:bCs/>
          <w:sz w:val="22"/>
          <w:szCs w:val="22"/>
        </w:rPr>
      </w:pPr>
    </w:p>
    <w:p w:rsidR="00FB51D9" w:rsidRPr="00FF786C" w:rsidRDefault="00FB51D9" w:rsidP="00FF786C">
      <w:pPr>
        <w:pStyle w:val="BodyText2"/>
        <w:widowControl w:val="0"/>
        <w:numPr>
          <w:ilvl w:val="0"/>
          <w:numId w:val="5"/>
        </w:numPr>
        <w:spacing w:after="0" w:line="240" w:lineRule="auto"/>
        <w:rPr>
          <w:rFonts w:cs="Arial"/>
          <w:bCs/>
          <w:sz w:val="22"/>
          <w:szCs w:val="22"/>
        </w:rPr>
      </w:pPr>
      <w:r w:rsidRPr="00FF786C">
        <w:rPr>
          <w:rFonts w:cs="Arial"/>
          <w:bCs/>
          <w:sz w:val="22"/>
          <w:szCs w:val="22"/>
        </w:rPr>
        <w:t xml:space="preserve">Most respondents agreed that ICT in schools could be more challenging but highlighted the high numbers of non-specialist ICT teachers in secondary schools. They wanted more and better </w:t>
      </w:r>
      <w:r w:rsidRPr="00FF786C">
        <w:rPr>
          <w:rFonts w:cs="Arial"/>
          <w:color w:val="000000"/>
          <w:sz w:val="22"/>
          <w:szCs w:val="22"/>
        </w:rPr>
        <w:t xml:space="preserve">teacher training to support delivery </w:t>
      </w:r>
      <w:r w:rsidRPr="00FF786C">
        <w:rPr>
          <w:rFonts w:cs="Arial"/>
          <w:bCs/>
          <w:color w:val="000000"/>
          <w:sz w:val="22"/>
          <w:szCs w:val="22"/>
        </w:rPr>
        <w:t>of a more demanding ICT c</w:t>
      </w:r>
      <w:r w:rsidRPr="00FF786C">
        <w:rPr>
          <w:rFonts w:cs="Arial"/>
          <w:color w:val="000000"/>
          <w:sz w:val="22"/>
          <w:szCs w:val="22"/>
        </w:rPr>
        <w:t>urriculum</w:t>
      </w:r>
      <w:r w:rsidRPr="00FF786C">
        <w:rPr>
          <w:rFonts w:cs="Arial"/>
          <w:bCs/>
          <w:color w:val="000000"/>
          <w:sz w:val="22"/>
          <w:szCs w:val="22"/>
        </w:rPr>
        <w:t>, and greater focus in schools on continuing professional development</w:t>
      </w:r>
      <w:r w:rsidRPr="00FF786C">
        <w:rPr>
          <w:rFonts w:cs="Arial"/>
          <w:bCs/>
          <w:sz w:val="22"/>
          <w:szCs w:val="22"/>
        </w:rPr>
        <w:t xml:space="preserve"> for existing teachers.</w:t>
      </w:r>
    </w:p>
    <w:p w:rsidR="00FB51D9" w:rsidRPr="00FF786C" w:rsidRDefault="00FB51D9" w:rsidP="00FF786C">
      <w:pPr>
        <w:pStyle w:val="BodyText2"/>
        <w:spacing w:after="0" w:line="240" w:lineRule="auto"/>
        <w:ind w:left="360"/>
        <w:rPr>
          <w:rFonts w:cs="Arial"/>
          <w:bCs/>
          <w:sz w:val="22"/>
          <w:szCs w:val="22"/>
        </w:rPr>
      </w:pPr>
    </w:p>
    <w:p w:rsidR="00FB51D9" w:rsidRPr="00FF786C" w:rsidRDefault="00FB51D9" w:rsidP="00FF786C">
      <w:pPr>
        <w:pStyle w:val="BodyText2"/>
        <w:widowControl w:val="0"/>
        <w:numPr>
          <w:ilvl w:val="0"/>
          <w:numId w:val="5"/>
        </w:numPr>
        <w:spacing w:after="0" w:line="240" w:lineRule="auto"/>
        <w:rPr>
          <w:rFonts w:cs="Arial"/>
          <w:bCs/>
          <w:sz w:val="22"/>
          <w:szCs w:val="22"/>
        </w:rPr>
      </w:pPr>
      <w:r w:rsidRPr="00FF786C">
        <w:rPr>
          <w:rFonts w:cs="Arial"/>
          <w:bCs/>
          <w:sz w:val="22"/>
          <w:szCs w:val="22"/>
        </w:rPr>
        <w:t>Some respondents argued that there should be a reaffirmation of the importance of digital literacy alongside an increased focus on computer science.</w:t>
      </w:r>
    </w:p>
    <w:p w:rsidR="00FB51D9" w:rsidRPr="00FF786C" w:rsidRDefault="00FB51D9" w:rsidP="00FF786C">
      <w:pPr>
        <w:pStyle w:val="BodyText2"/>
        <w:spacing w:after="0" w:line="240" w:lineRule="auto"/>
        <w:rPr>
          <w:rFonts w:cs="Arial"/>
          <w:bCs/>
          <w:sz w:val="22"/>
          <w:szCs w:val="22"/>
        </w:rPr>
      </w:pPr>
    </w:p>
    <w:p w:rsidR="00FB51D9" w:rsidRPr="00FF786C" w:rsidRDefault="00FB51D9" w:rsidP="00FF786C">
      <w:pPr>
        <w:pStyle w:val="BodyText2"/>
        <w:spacing w:after="0" w:line="240" w:lineRule="auto"/>
        <w:rPr>
          <w:rFonts w:cs="Arial"/>
          <w:bCs/>
          <w:sz w:val="22"/>
          <w:szCs w:val="22"/>
          <w:u w:val="single"/>
        </w:rPr>
      </w:pPr>
    </w:p>
    <w:p w:rsidR="00FB51D9" w:rsidRPr="00FF786C" w:rsidRDefault="00FB51D9" w:rsidP="00FF786C">
      <w:pPr>
        <w:pStyle w:val="BodyText2"/>
        <w:spacing w:after="0" w:line="240" w:lineRule="auto"/>
        <w:rPr>
          <w:rFonts w:cs="Arial"/>
          <w:bCs/>
          <w:sz w:val="22"/>
          <w:szCs w:val="22"/>
          <w:u w:val="single"/>
        </w:rPr>
      </w:pPr>
    </w:p>
    <w:p w:rsidR="00FB51D9" w:rsidRPr="006A1789" w:rsidRDefault="00FB51D9" w:rsidP="00FF786C">
      <w:pPr>
        <w:pStyle w:val="BodyText2"/>
        <w:spacing w:after="0" w:line="240" w:lineRule="auto"/>
        <w:rPr>
          <w:rFonts w:cs="Arial"/>
          <w:b/>
          <w:bCs/>
          <w:sz w:val="22"/>
          <w:szCs w:val="22"/>
        </w:rPr>
      </w:pPr>
      <w:smartTag w:uri="urn:schemas-microsoft-com:office:smarttags" w:element="PersonName">
        <w:r w:rsidRPr="006A1789">
          <w:rPr>
            <w:rFonts w:cs="Arial"/>
            <w:b/>
            <w:bCs/>
            <w:sz w:val="22"/>
            <w:szCs w:val="22"/>
          </w:rPr>
          <w:lastRenderedPageBreak/>
          <w:t>Next</w:t>
        </w:r>
      </w:smartTag>
      <w:r w:rsidRPr="006A1789">
        <w:rPr>
          <w:rFonts w:cs="Arial"/>
          <w:b/>
          <w:bCs/>
          <w:sz w:val="22"/>
          <w:szCs w:val="22"/>
        </w:rPr>
        <w:t xml:space="preserve"> Steps</w:t>
      </w:r>
    </w:p>
    <w:p w:rsidR="00FB51D9" w:rsidRPr="00FF786C" w:rsidRDefault="00FB51D9" w:rsidP="00FF786C">
      <w:pPr>
        <w:pStyle w:val="BodyText2"/>
        <w:spacing w:after="0" w:line="240" w:lineRule="auto"/>
        <w:rPr>
          <w:rFonts w:cs="Arial"/>
          <w:bCs/>
          <w:sz w:val="22"/>
          <w:szCs w:val="22"/>
        </w:rPr>
      </w:pPr>
    </w:p>
    <w:p w:rsidR="00FB51D9" w:rsidRPr="00FF786C" w:rsidRDefault="00FB51D9" w:rsidP="00FF786C">
      <w:pPr>
        <w:pStyle w:val="BodyText2"/>
        <w:spacing w:after="0" w:line="240" w:lineRule="auto"/>
        <w:rPr>
          <w:rFonts w:cs="Arial"/>
          <w:bCs/>
          <w:sz w:val="22"/>
          <w:szCs w:val="22"/>
        </w:rPr>
      </w:pPr>
      <w:r w:rsidRPr="00FF786C">
        <w:rPr>
          <w:rFonts w:cs="Arial"/>
          <w:bCs/>
          <w:sz w:val="22"/>
          <w:szCs w:val="22"/>
        </w:rPr>
        <w:t>Having carefully considered the responses to this consultation, the Government has decided to proceed with disappli</w:t>
      </w:r>
      <w:r>
        <w:rPr>
          <w:rFonts w:cs="Arial"/>
          <w:bCs/>
          <w:sz w:val="22"/>
          <w:szCs w:val="22"/>
        </w:rPr>
        <w:t>cation of the ICT Programmes of</w:t>
      </w:r>
      <w:r w:rsidRPr="00FF786C">
        <w:rPr>
          <w:rFonts w:cs="Arial"/>
          <w:bCs/>
          <w:sz w:val="22"/>
          <w:szCs w:val="22"/>
        </w:rPr>
        <w:t xml:space="preserve"> Study at all key stages from September 2012, and of the associated Attainment Targets and Key Stage 3 statutory assessment arrangements from the same date. In a system where </w:t>
      </w:r>
      <w:r w:rsidRPr="00FF786C">
        <w:rPr>
          <w:rFonts w:cs="Arial"/>
          <w:sz w:val="22"/>
          <w:szCs w:val="22"/>
        </w:rPr>
        <w:t>more and more schools are embracing greater autonomy,</w:t>
      </w:r>
      <w:r w:rsidRPr="00FF786C">
        <w:rPr>
          <w:rFonts w:cs="Arial"/>
          <w:bCs/>
          <w:sz w:val="22"/>
          <w:szCs w:val="22"/>
        </w:rPr>
        <w:t xml:space="preserve"> we believe that those schools wishing to deliver more demanding ICT provision should have the freedom to do so now.</w:t>
      </w:r>
    </w:p>
    <w:p w:rsidR="00FB51D9" w:rsidRPr="00FF786C" w:rsidRDefault="00FB51D9" w:rsidP="00FF786C">
      <w:pPr>
        <w:pStyle w:val="BodyText2"/>
        <w:spacing w:after="0" w:line="240" w:lineRule="auto"/>
        <w:rPr>
          <w:rFonts w:cs="Arial"/>
          <w:bCs/>
          <w:sz w:val="22"/>
          <w:szCs w:val="22"/>
        </w:rPr>
      </w:pPr>
    </w:p>
    <w:p w:rsidR="00FB51D9" w:rsidRPr="006A1789" w:rsidRDefault="00FB51D9" w:rsidP="00FF786C">
      <w:pPr>
        <w:pStyle w:val="BodyText2"/>
        <w:spacing w:after="0" w:line="240" w:lineRule="auto"/>
        <w:rPr>
          <w:rFonts w:cs="Arial"/>
          <w:bCs/>
          <w:i/>
          <w:sz w:val="22"/>
          <w:szCs w:val="22"/>
        </w:rPr>
      </w:pPr>
      <w:r w:rsidRPr="00FF786C">
        <w:rPr>
          <w:rFonts w:cs="Arial"/>
          <w:bCs/>
          <w:sz w:val="22"/>
          <w:szCs w:val="22"/>
        </w:rPr>
        <w:t>The Government has made clear that it considers ICT to be an important subject that should be taught to all pupils. As a clear statement of the importance that it attaches to ICT education, the Government has decided that ICT will continue to be a National Curriculum subject, with new statutory Programmes of Study at all four key stages, from September 2014. The Department for Education will look to work with experts from industry, IT organisations and the teaching profession to develop the new Programmes of Study as a national standard for all schools, whilst providing sufficient flexibility and scope to meet the changing demands of the subject.</w:t>
      </w:r>
    </w:p>
    <w:p w:rsidR="00FB51D9" w:rsidRPr="00FF786C" w:rsidRDefault="00FB51D9" w:rsidP="00FF786C">
      <w:pPr>
        <w:pStyle w:val="BodyText2"/>
        <w:spacing w:after="0" w:line="240" w:lineRule="auto"/>
        <w:rPr>
          <w:rFonts w:cs="Arial"/>
          <w:bCs/>
          <w:sz w:val="22"/>
          <w:szCs w:val="22"/>
        </w:rPr>
      </w:pPr>
    </w:p>
    <w:p w:rsidR="00FB51D9" w:rsidRPr="00FF786C" w:rsidRDefault="00FB51D9" w:rsidP="00FF786C">
      <w:pPr>
        <w:pStyle w:val="BodyText2"/>
        <w:spacing w:after="0" w:line="240" w:lineRule="auto"/>
        <w:rPr>
          <w:rFonts w:cs="Arial"/>
          <w:color w:val="1F497D"/>
          <w:sz w:val="22"/>
          <w:szCs w:val="22"/>
        </w:rPr>
      </w:pPr>
      <w:r w:rsidRPr="00FF786C">
        <w:rPr>
          <w:rFonts w:cs="Arial"/>
          <w:sz w:val="22"/>
          <w:szCs w:val="22"/>
        </w:rPr>
        <w:t>In our response to the report of the Expert Panel for the National Curriculum review</w:t>
      </w:r>
      <w:r>
        <w:rPr>
          <w:rFonts w:cs="Arial"/>
          <w:sz w:val="22"/>
          <w:szCs w:val="22"/>
        </w:rPr>
        <w:t xml:space="preserve"> (published on 11</w:t>
      </w:r>
      <w:r w:rsidRPr="002F4C78">
        <w:rPr>
          <w:rFonts w:cs="Arial"/>
          <w:sz w:val="22"/>
          <w:szCs w:val="22"/>
        </w:rPr>
        <w:t xml:space="preserve"> June),</w:t>
      </w:r>
      <w:r w:rsidRPr="00FF786C">
        <w:rPr>
          <w:rFonts w:cs="Arial"/>
          <w:sz w:val="22"/>
          <w:szCs w:val="22"/>
        </w:rPr>
        <w:t xml:space="preserve"> we announced that we would be abolishing the existing system of level descriptors and would ensure that Attainment Targets were more closely linked in future to the content of what pupils should be </w:t>
      </w:r>
      <w:r>
        <w:rPr>
          <w:rFonts w:cs="Arial"/>
          <w:sz w:val="22"/>
          <w:szCs w:val="22"/>
        </w:rPr>
        <w:t>taught</w:t>
      </w:r>
      <w:r w:rsidRPr="00FF786C">
        <w:rPr>
          <w:rFonts w:cs="Arial"/>
          <w:sz w:val="22"/>
          <w:szCs w:val="22"/>
        </w:rPr>
        <w:t>. This principle will apply to the new Attainment Targets for ICT, as for other subjects.  Our position on statutory assessment of ICT at Key Stage 3 will need to be considered as part of wider thinking on the implications for statutory assessment of the National Curriculum review, including the abolition of levels.</w:t>
      </w:r>
    </w:p>
    <w:p w:rsidR="00FB51D9" w:rsidRPr="00FF786C" w:rsidRDefault="00FB51D9" w:rsidP="00FF786C">
      <w:pPr>
        <w:pStyle w:val="BodyText2"/>
        <w:spacing w:after="0" w:line="240" w:lineRule="auto"/>
        <w:rPr>
          <w:rFonts w:cs="Arial"/>
          <w:color w:val="1F497D"/>
          <w:sz w:val="22"/>
          <w:szCs w:val="22"/>
        </w:rPr>
      </w:pPr>
    </w:p>
    <w:p w:rsidR="00FB51D9" w:rsidRPr="00FF786C" w:rsidRDefault="00FB51D9" w:rsidP="00FF786C">
      <w:pPr>
        <w:pStyle w:val="BodyText2"/>
        <w:spacing w:after="0" w:line="240" w:lineRule="auto"/>
        <w:rPr>
          <w:rFonts w:cs="Arial"/>
          <w:bCs/>
          <w:sz w:val="22"/>
          <w:szCs w:val="22"/>
        </w:rPr>
      </w:pPr>
      <w:r w:rsidRPr="00FF786C">
        <w:rPr>
          <w:rFonts w:cs="Arial"/>
          <w:sz w:val="22"/>
          <w:szCs w:val="22"/>
        </w:rPr>
        <w:t>We will also consider the points made about workforce capacity as part of planning for implementation o</w:t>
      </w:r>
      <w:r>
        <w:rPr>
          <w:rFonts w:cs="Arial"/>
          <w:sz w:val="22"/>
          <w:szCs w:val="22"/>
        </w:rPr>
        <w:t xml:space="preserve">f the new National Curriculum. </w:t>
      </w:r>
      <w:r w:rsidRPr="00FF786C">
        <w:rPr>
          <w:rFonts w:cs="Arial"/>
          <w:sz w:val="22"/>
          <w:szCs w:val="22"/>
        </w:rPr>
        <w:t>Between 2012 and 2014 schools will not be required to change their ICT</w:t>
      </w:r>
      <w:r>
        <w:rPr>
          <w:rFonts w:cs="Arial"/>
          <w:sz w:val="22"/>
          <w:szCs w:val="22"/>
        </w:rPr>
        <w:t xml:space="preserve"> curriculum</w:t>
      </w:r>
      <w:r w:rsidRPr="00FF786C">
        <w:rPr>
          <w:rFonts w:cs="Arial"/>
          <w:sz w:val="22"/>
          <w:szCs w:val="22"/>
        </w:rPr>
        <w:t xml:space="preserve">, but disapplication of the existing statutory requirements will free them up to do so if they wish.  </w:t>
      </w:r>
    </w:p>
    <w:p w:rsidR="00FB51D9" w:rsidRPr="00FF786C" w:rsidRDefault="00FB51D9" w:rsidP="00FF786C">
      <w:pPr>
        <w:pStyle w:val="BodyText2"/>
        <w:spacing w:after="0" w:line="240" w:lineRule="auto"/>
        <w:rPr>
          <w:rFonts w:cs="Arial"/>
          <w:bCs/>
          <w:sz w:val="22"/>
          <w:szCs w:val="22"/>
        </w:rPr>
      </w:pPr>
    </w:p>
    <w:p w:rsidR="00FB51D9" w:rsidRPr="006A1789" w:rsidRDefault="00FB51D9" w:rsidP="00FF786C">
      <w:pPr>
        <w:pStyle w:val="BodyText2"/>
        <w:spacing w:after="0" w:line="240" w:lineRule="auto"/>
        <w:rPr>
          <w:rFonts w:cs="Arial"/>
          <w:b/>
          <w:sz w:val="22"/>
          <w:szCs w:val="22"/>
        </w:rPr>
      </w:pPr>
      <w:r w:rsidRPr="006A1789">
        <w:rPr>
          <w:rFonts w:cs="Arial"/>
          <w:b/>
          <w:bCs/>
          <w:sz w:val="22"/>
          <w:szCs w:val="22"/>
        </w:rPr>
        <w:t>Overview of responses</w:t>
      </w:r>
    </w:p>
    <w:p w:rsidR="00FB51D9" w:rsidRPr="00FF786C" w:rsidRDefault="00FB51D9" w:rsidP="00FF786C">
      <w:pPr>
        <w:pStyle w:val="BodyText2"/>
        <w:spacing w:after="0" w:line="240" w:lineRule="auto"/>
        <w:rPr>
          <w:rFonts w:cs="Arial"/>
          <w:sz w:val="22"/>
          <w:szCs w:val="22"/>
        </w:rPr>
      </w:pPr>
    </w:p>
    <w:p w:rsidR="00FB51D9" w:rsidRPr="00FF786C" w:rsidRDefault="00FB51D9" w:rsidP="00FF786C">
      <w:pPr>
        <w:pStyle w:val="BodyText2"/>
        <w:spacing w:after="0" w:line="240" w:lineRule="auto"/>
        <w:rPr>
          <w:rFonts w:cs="Arial"/>
          <w:sz w:val="22"/>
          <w:szCs w:val="22"/>
        </w:rPr>
      </w:pPr>
      <w:r w:rsidRPr="00FF786C">
        <w:rPr>
          <w:rFonts w:cs="Arial"/>
          <w:sz w:val="22"/>
          <w:szCs w:val="22"/>
        </w:rPr>
        <w:t>The organisational breakdown of respondents was as follows:</w:t>
      </w:r>
    </w:p>
    <w:p w:rsidR="00FB51D9" w:rsidRPr="00FF786C" w:rsidRDefault="00FB51D9" w:rsidP="00FF786C">
      <w:pPr>
        <w:pStyle w:val="BodyText2"/>
        <w:spacing w:after="0" w:line="240" w:lineRule="auto"/>
        <w:rPr>
          <w:rFonts w:cs="Arial"/>
          <w:sz w:val="22"/>
          <w:szCs w:val="22"/>
        </w:rPr>
      </w:pPr>
    </w:p>
    <w:tbl>
      <w:tblPr>
        <w:tblW w:w="0" w:type="auto"/>
        <w:tblLook w:val="01E0" w:firstRow="1" w:lastRow="1" w:firstColumn="1" w:lastColumn="1" w:noHBand="0" w:noVBand="0"/>
      </w:tblPr>
      <w:tblGrid>
        <w:gridCol w:w="4643"/>
        <w:gridCol w:w="1225"/>
      </w:tblGrid>
      <w:tr w:rsidR="00FB51D9" w:rsidRPr="00FF786C" w:rsidTr="00040221">
        <w:tc>
          <w:tcPr>
            <w:tcW w:w="4643" w:type="dxa"/>
          </w:tcPr>
          <w:p w:rsidR="00FB51D9" w:rsidRPr="00FF786C" w:rsidRDefault="00FB51D9" w:rsidP="00FF786C">
            <w:pPr>
              <w:pStyle w:val="BodyText2"/>
              <w:spacing w:after="0" w:line="240" w:lineRule="auto"/>
              <w:rPr>
                <w:rFonts w:cs="Arial"/>
                <w:szCs w:val="22"/>
              </w:rPr>
            </w:pPr>
            <w:r w:rsidRPr="00FF786C">
              <w:rPr>
                <w:rFonts w:cs="Arial"/>
                <w:sz w:val="22"/>
                <w:szCs w:val="22"/>
              </w:rPr>
              <w:t>Secondary School</w:t>
            </w:r>
          </w:p>
        </w:tc>
        <w:tc>
          <w:tcPr>
            <w:tcW w:w="1225" w:type="dxa"/>
          </w:tcPr>
          <w:p w:rsidR="00FB51D9" w:rsidRPr="00FF786C" w:rsidRDefault="00FB51D9" w:rsidP="00FF786C">
            <w:pPr>
              <w:pStyle w:val="BodyText2"/>
              <w:spacing w:after="0" w:line="240" w:lineRule="auto"/>
              <w:jc w:val="right"/>
              <w:rPr>
                <w:rFonts w:cs="Arial"/>
                <w:szCs w:val="22"/>
              </w:rPr>
            </w:pPr>
            <w:r w:rsidRPr="00FF786C">
              <w:rPr>
                <w:rFonts w:cs="Arial"/>
                <w:sz w:val="22"/>
                <w:szCs w:val="22"/>
              </w:rPr>
              <w:t>123</w:t>
            </w:r>
          </w:p>
        </w:tc>
      </w:tr>
      <w:tr w:rsidR="00FB51D9" w:rsidRPr="00FF786C" w:rsidTr="00040221">
        <w:tc>
          <w:tcPr>
            <w:tcW w:w="4643" w:type="dxa"/>
          </w:tcPr>
          <w:p w:rsidR="00FB51D9" w:rsidRPr="00FF786C" w:rsidRDefault="00FB51D9" w:rsidP="00FF786C">
            <w:pPr>
              <w:pStyle w:val="BodyText2"/>
              <w:spacing w:after="0" w:line="240" w:lineRule="auto"/>
              <w:rPr>
                <w:rFonts w:cs="Arial"/>
                <w:szCs w:val="22"/>
              </w:rPr>
            </w:pPr>
            <w:r w:rsidRPr="00FF786C">
              <w:rPr>
                <w:rFonts w:cs="Arial"/>
                <w:sz w:val="22"/>
                <w:szCs w:val="22"/>
              </w:rPr>
              <w:t>Primary School</w:t>
            </w:r>
          </w:p>
        </w:tc>
        <w:tc>
          <w:tcPr>
            <w:tcW w:w="1225" w:type="dxa"/>
          </w:tcPr>
          <w:p w:rsidR="00FB51D9" w:rsidRPr="00FF786C" w:rsidRDefault="00FB51D9" w:rsidP="00FF786C">
            <w:pPr>
              <w:pStyle w:val="BodyText2"/>
              <w:spacing w:after="0" w:line="240" w:lineRule="auto"/>
              <w:jc w:val="right"/>
              <w:rPr>
                <w:rFonts w:cs="Arial"/>
                <w:szCs w:val="22"/>
              </w:rPr>
            </w:pPr>
            <w:r w:rsidRPr="00FF786C">
              <w:rPr>
                <w:rFonts w:cs="Arial"/>
                <w:sz w:val="22"/>
                <w:szCs w:val="22"/>
              </w:rPr>
              <w:t>55</w:t>
            </w:r>
          </w:p>
        </w:tc>
      </w:tr>
      <w:tr w:rsidR="00FB51D9" w:rsidRPr="00FF786C" w:rsidTr="00040221">
        <w:tc>
          <w:tcPr>
            <w:tcW w:w="4643" w:type="dxa"/>
          </w:tcPr>
          <w:p w:rsidR="00FB51D9" w:rsidRPr="00FF786C" w:rsidRDefault="00FB51D9" w:rsidP="00FF786C">
            <w:pPr>
              <w:pStyle w:val="BodyText2"/>
              <w:spacing w:after="0" w:line="240" w:lineRule="auto"/>
              <w:rPr>
                <w:rFonts w:cs="Arial"/>
                <w:szCs w:val="22"/>
              </w:rPr>
            </w:pPr>
            <w:r w:rsidRPr="00FF786C">
              <w:rPr>
                <w:rFonts w:cs="Arial"/>
                <w:sz w:val="22"/>
                <w:szCs w:val="22"/>
              </w:rPr>
              <w:t>Other</w:t>
            </w:r>
            <w:r w:rsidRPr="00FF786C">
              <w:rPr>
                <w:rStyle w:val="FootnoteReference"/>
                <w:rFonts w:cs="Arial"/>
                <w:sz w:val="22"/>
                <w:szCs w:val="22"/>
              </w:rPr>
              <w:footnoteReference w:id="1"/>
            </w:r>
          </w:p>
        </w:tc>
        <w:tc>
          <w:tcPr>
            <w:tcW w:w="1225" w:type="dxa"/>
          </w:tcPr>
          <w:p w:rsidR="00FB51D9" w:rsidRPr="00FF786C" w:rsidRDefault="00FB51D9" w:rsidP="00FF786C">
            <w:pPr>
              <w:pStyle w:val="BodyText2"/>
              <w:spacing w:after="0" w:line="240" w:lineRule="auto"/>
              <w:jc w:val="right"/>
              <w:rPr>
                <w:rFonts w:cs="Arial"/>
                <w:szCs w:val="22"/>
              </w:rPr>
            </w:pPr>
            <w:r w:rsidRPr="00FF786C">
              <w:rPr>
                <w:rFonts w:cs="Arial"/>
                <w:sz w:val="22"/>
                <w:szCs w:val="22"/>
              </w:rPr>
              <w:t>29</w:t>
            </w:r>
          </w:p>
        </w:tc>
      </w:tr>
      <w:tr w:rsidR="00FB51D9" w:rsidRPr="00FF786C" w:rsidTr="00040221">
        <w:tc>
          <w:tcPr>
            <w:tcW w:w="4643" w:type="dxa"/>
          </w:tcPr>
          <w:p w:rsidR="00FB51D9" w:rsidRPr="00FF786C" w:rsidRDefault="00FB51D9" w:rsidP="00FF786C">
            <w:pPr>
              <w:pStyle w:val="BodyText2"/>
              <w:spacing w:after="0" w:line="240" w:lineRule="auto"/>
              <w:rPr>
                <w:rFonts w:cs="Arial"/>
                <w:szCs w:val="22"/>
              </w:rPr>
            </w:pPr>
            <w:r w:rsidRPr="00FF786C">
              <w:rPr>
                <w:rFonts w:cs="Arial"/>
                <w:sz w:val="22"/>
                <w:szCs w:val="22"/>
              </w:rPr>
              <w:t>Employer/Business Sector</w:t>
            </w:r>
          </w:p>
        </w:tc>
        <w:tc>
          <w:tcPr>
            <w:tcW w:w="1225" w:type="dxa"/>
          </w:tcPr>
          <w:p w:rsidR="00FB51D9" w:rsidRPr="00FF786C" w:rsidRDefault="00FB51D9" w:rsidP="00FF786C">
            <w:pPr>
              <w:pStyle w:val="BodyText2"/>
              <w:spacing w:after="0" w:line="240" w:lineRule="auto"/>
              <w:jc w:val="right"/>
              <w:rPr>
                <w:rFonts w:cs="Arial"/>
                <w:szCs w:val="22"/>
              </w:rPr>
            </w:pPr>
            <w:r w:rsidRPr="00FF786C">
              <w:rPr>
                <w:rFonts w:cs="Arial"/>
                <w:sz w:val="22"/>
                <w:szCs w:val="22"/>
              </w:rPr>
              <w:t>21</w:t>
            </w:r>
          </w:p>
        </w:tc>
      </w:tr>
      <w:tr w:rsidR="00FB51D9" w:rsidRPr="00FF786C" w:rsidTr="00040221">
        <w:tc>
          <w:tcPr>
            <w:tcW w:w="4643" w:type="dxa"/>
          </w:tcPr>
          <w:p w:rsidR="00FB51D9" w:rsidRPr="00FF786C" w:rsidRDefault="00FB51D9" w:rsidP="00FF786C">
            <w:pPr>
              <w:pStyle w:val="BodyText2"/>
              <w:spacing w:after="0" w:line="240" w:lineRule="auto"/>
              <w:rPr>
                <w:rFonts w:cs="Arial"/>
                <w:szCs w:val="22"/>
              </w:rPr>
            </w:pPr>
            <w:r w:rsidRPr="00FF786C">
              <w:rPr>
                <w:rFonts w:cs="Arial"/>
                <w:sz w:val="22"/>
                <w:szCs w:val="22"/>
              </w:rPr>
              <w:t>Higher Education</w:t>
            </w:r>
          </w:p>
        </w:tc>
        <w:tc>
          <w:tcPr>
            <w:tcW w:w="1225" w:type="dxa"/>
          </w:tcPr>
          <w:p w:rsidR="00FB51D9" w:rsidRPr="00FF786C" w:rsidRDefault="00FB51D9" w:rsidP="00FF786C">
            <w:pPr>
              <w:pStyle w:val="BodyText2"/>
              <w:spacing w:after="0" w:line="240" w:lineRule="auto"/>
              <w:jc w:val="right"/>
              <w:rPr>
                <w:rFonts w:cs="Arial"/>
                <w:szCs w:val="22"/>
              </w:rPr>
            </w:pPr>
            <w:r w:rsidRPr="00FF786C">
              <w:rPr>
                <w:rFonts w:cs="Arial"/>
                <w:sz w:val="22"/>
                <w:szCs w:val="22"/>
              </w:rPr>
              <w:t>19</w:t>
            </w:r>
          </w:p>
        </w:tc>
      </w:tr>
      <w:tr w:rsidR="00FB51D9" w:rsidRPr="00FF786C" w:rsidTr="00040221">
        <w:tc>
          <w:tcPr>
            <w:tcW w:w="4643" w:type="dxa"/>
          </w:tcPr>
          <w:p w:rsidR="00FB51D9" w:rsidRPr="00FF786C" w:rsidRDefault="00FB51D9" w:rsidP="00FF786C">
            <w:pPr>
              <w:pStyle w:val="BodyText2"/>
              <w:spacing w:after="0" w:line="240" w:lineRule="auto"/>
              <w:rPr>
                <w:rFonts w:cs="Arial"/>
                <w:szCs w:val="22"/>
              </w:rPr>
            </w:pPr>
            <w:r w:rsidRPr="00FF786C">
              <w:rPr>
                <w:rFonts w:cs="Arial"/>
                <w:sz w:val="22"/>
                <w:szCs w:val="22"/>
              </w:rPr>
              <w:t>Local Authority</w:t>
            </w:r>
          </w:p>
        </w:tc>
        <w:tc>
          <w:tcPr>
            <w:tcW w:w="1225" w:type="dxa"/>
          </w:tcPr>
          <w:p w:rsidR="00FB51D9" w:rsidRPr="00FF786C" w:rsidRDefault="00FB51D9" w:rsidP="00FF786C">
            <w:pPr>
              <w:pStyle w:val="BodyText2"/>
              <w:spacing w:after="0" w:line="240" w:lineRule="auto"/>
              <w:jc w:val="right"/>
              <w:rPr>
                <w:rFonts w:cs="Arial"/>
                <w:szCs w:val="22"/>
              </w:rPr>
            </w:pPr>
            <w:r w:rsidRPr="00FF786C">
              <w:rPr>
                <w:rFonts w:cs="Arial"/>
                <w:sz w:val="22"/>
                <w:szCs w:val="22"/>
              </w:rPr>
              <w:t>19</w:t>
            </w:r>
          </w:p>
        </w:tc>
      </w:tr>
      <w:tr w:rsidR="00FB51D9" w:rsidRPr="00FF786C" w:rsidTr="00040221">
        <w:tc>
          <w:tcPr>
            <w:tcW w:w="4643" w:type="dxa"/>
          </w:tcPr>
          <w:p w:rsidR="00FB51D9" w:rsidRPr="00FF786C" w:rsidRDefault="00FB51D9" w:rsidP="00FF786C">
            <w:pPr>
              <w:pStyle w:val="BodyText2"/>
              <w:spacing w:after="0" w:line="240" w:lineRule="auto"/>
              <w:rPr>
                <w:rFonts w:cs="Arial"/>
                <w:szCs w:val="22"/>
              </w:rPr>
            </w:pPr>
            <w:r w:rsidRPr="00FF786C">
              <w:rPr>
                <w:rFonts w:cs="Arial"/>
                <w:sz w:val="22"/>
                <w:szCs w:val="22"/>
              </w:rPr>
              <w:t>Consultants/Advisers</w:t>
            </w:r>
          </w:p>
        </w:tc>
        <w:tc>
          <w:tcPr>
            <w:tcW w:w="1225" w:type="dxa"/>
          </w:tcPr>
          <w:p w:rsidR="00FB51D9" w:rsidRPr="00FF786C" w:rsidRDefault="00FB51D9" w:rsidP="00FF786C">
            <w:pPr>
              <w:pStyle w:val="BodyText2"/>
              <w:spacing w:after="0" w:line="240" w:lineRule="auto"/>
              <w:jc w:val="right"/>
              <w:rPr>
                <w:rFonts w:cs="Arial"/>
                <w:szCs w:val="22"/>
              </w:rPr>
            </w:pPr>
            <w:r w:rsidRPr="00FF786C">
              <w:rPr>
                <w:rFonts w:cs="Arial"/>
                <w:sz w:val="22"/>
                <w:szCs w:val="22"/>
              </w:rPr>
              <w:t>14</w:t>
            </w:r>
          </w:p>
        </w:tc>
      </w:tr>
      <w:tr w:rsidR="00FB51D9" w:rsidRPr="00FF786C" w:rsidTr="00040221">
        <w:tc>
          <w:tcPr>
            <w:tcW w:w="4643" w:type="dxa"/>
          </w:tcPr>
          <w:p w:rsidR="00FB51D9" w:rsidRPr="00FF786C" w:rsidRDefault="00FB51D9" w:rsidP="00FF786C">
            <w:pPr>
              <w:pStyle w:val="BodyText2"/>
              <w:spacing w:after="0" w:line="240" w:lineRule="auto"/>
              <w:rPr>
                <w:rFonts w:cs="Arial"/>
                <w:szCs w:val="22"/>
              </w:rPr>
            </w:pPr>
            <w:r w:rsidRPr="00FF786C">
              <w:rPr>
                <w:rFonts w:cs="Arial"/>
                <w:sz w:val="22"/>
                <w:szCs w:val="22"/>
              </w:rPr>
              <w:t>Teacher</w:t>
            </w:r>
          </w:p>
        </w:tc>
        <w:tc>
          <w:tcPr>
            <w:tcW w:w="1225" w:type="dxa"/>
          </w:tcPr>
          <w:p w:rsidR="00FB51D9" w:rsidRPr="00FF786C" w:rsidRDefault="00FB51D9" w:rsidP="00FF786C">
            <w:pPr>
              <w:pStyle w:val="BodyText2"/>
              <w:spacing w:after="0" w:line="240" w:lineRule="auto"/>
              <w:jc w:val="right"/>
              <w:rPr>
                <w:rFonts w:cs="Arial"/>
                <w:szCs w:val="22"/>
              </w:rPr>
            </w:pPr>
            <w:r w:rsidRPr="00FF786C">
              <w:rPr>
                <w:rFonts w:cs="Arial"/>
                <w:sz w:val="22"/>
                <w:szCs w:val="22"/>
              </w:rPr>
              <w:t>13</w:t>
            </w:r>
          </w:p>
        </w:tc>
      </w:tr>
      <w:tr w:rsidR="00FB51D9" w:rsidRPr="00FF786C" w:rsidTr="00040221">
        <w:tc>
          <w:tcPr>
            <w:tcW w:w="4643" w:type="dxa"/>
          </w:tcPr>
          <w:p w:rsidR="00FB51D9" w:rsidRPr="00FF786C" w:rsidRDefault="00FB51D9" w:rsidP="00FF786C">
            <w:pPr>
              <w:pStyle w:val="BodyText2"/>
              <w:spacing w:after="0" w:line="240" w:lineRule="auto"/>
              <w:rPr>
                <w:rFonts w:cs="Arial"/>
                <w:szCs w:val="22"/>
              </w:rPr>
            </w:pPr>
            <w:r w:rsidRPr="00FF786C">
              <w:rPr>
                <w:rFonts w:cs="Arial"/>
                <w:sz w:val="22"/>
                <w:szCs w:val="22"/>
              </w:rPr>
              <w:t>Academy</w:t>
            </w:r>
          </w:p>
        </w:tc>
        <w:tc>
          <w:tcPr>
            <w:tcW w:w="1225" w:type="dxa"/>
          </w:tcPr>
          <w:p w:rsidR="00FB51D9" w:rsidRPr="00FF786C" w:rsidRDefault="00FB51D9" w:rsidP="00FF786C">
            <w:pPr>
              <w:pStyle w:val="BodyText2"/>
              <w:spacing w:after="0" w:line="240" w:lineRule="auto"/>
              <w:jc w:val="right"/>
              <w:rPr>
                <w:rFonts w:cs="Arial"/>
                <w:szCs w:val="22"/>
              </w:rPr>
            </w:pPr>
            <w:r w:rsidRPr="00FF786C">
              <w:rPr>
                <w:rFonts w:cs="Arial"/>
                <w:sz w:val="22"/>
                <w:szCs w:val="22"/>
              </w:rPr>
              <w:t>11</w:t>
            </w:r>
          </w:p>
        </w:tc>
      </w:tr>
      <w:tr w:rsidR="00FB51D9" w:rsidRPr="00FF786C" w:rsidTr="00040221">
        <w:tc>
          <w:tcPr>
            <w:tcW w:w="4643" w:type="dxa"/>
          </w:tcPr>
          <w:p w:rsidR="00FB51D9" w:rsidRPr="00FF786C" w:rsidRDefault="00FB51D9" w:rsidP="00FF786C">
            <w:pPr>
              <w:pStyle w:val="BodyText2"/>
              <w:spacing w:after="0" w:line="240" w:lineRule="auto"/>
              <w:rPr>
                <w:rFonts w:cs="Arial"/>
                <w:szCs w:val="22"/>
              </w:rPr>
            </w:pPr>
            <w:r w:rsidRPr="00FF786C">
              <w:rPr>
                <w:rFonts w:cs="Arial"/>
                <w:sz w:val="22"/>
                <w:szCs w:val="22"/>
              </w:rPr>
              <w:t>Parent</w:t>
            </w:r>
          </w:p>
        </w:tc>
        <w:tc>
          <w:tcPr>
            <w:tcW w:w="1225" w:type="dxa"/>
          </w:tcPr>
          <w:p w:rsidR="00FB51D9" w:rsidRPr="00FF786C" w:rsidRDefault="00FB51D9" w:rsidP="00FF786C">
            <w:pPr>
              <w:pStyle w:val="BodyText2"/>
              <w:spacing w:after="0" w:line="240" w:lineRule="auto"/>
              <w:jc w:val="right"/>
              <w:rPr>
                <w:rFonts w:cs="Arial"/>
                <w:szCs w:val="22"/>
              </w:rPr>
            </w:pPr>
            <w:r w:rsidRPr="00FF786C">
              <w:rPr>
                <w:rFonts w:cs="Arial"/>
                <w:sz w:val="22"/>
                <w:szCs w:val="22"/>
              </w:rPr>
              <w:t>10</w:t>
            </w:r>
          </w:p>
        </w:tc>
      </w:tr>
      <w:tr w:rsidR="00FB51D9" w:rsidRPr="00FF786C" w:rsidTr="00040221">
        <w:tc>
          <w:tcPr>
            <w:tcW w:w="4643" w:type="dxa"/>
          </w:tcPr>
          <w:p w:rsidR="00FB51D9" w:rsidRPr="00FF786C" w:rsidRDefault="00FB51D9" w:rsidP="00FF786C">
            <w:pPr>
              <w:pStyle w:val="BodyText2"/>
              <w:spacing w:after="0" w:line="240" w:lineRule="auto"/>
              <w:rPr>
                <w:rFonts w:cs="Arial"/>
                <w:szCs w:val="22"/>
              </w:rPr>
            </w:pPr>
            <w:r w:rsidRPr="00FF786C">
              <w:rPr>
                <w:rFonts w:cs="Arial"/>
                <w:sz w:val="22"/>
                <w:szCs w:val="22"/>
              </w:rPr>
              <w:t>Organisation Representing School Teachers</w:t>
            </w:r>
          </w:p>
        </w:tc>
        <w:tc>
          <w:tcPr>
            <w:tcW w:w="1225" w:type="dxa"/>
          </w:tcPr>
          <w:p w:rsidR="00FB51D9" w:rsidRPr="00FF786C" w:rsidRDefault="00FB51D9" w:rsidP="00FF786C">
            <w:pPr>
              <w:pStyle w:val="BodyText2"/>
              <w:spacing w:after="0" w:line="240" w:lineRule="auto"/>
              <w:jc w:val="right"/>
              <w:rPr>
                <w:rFonts w:cs="Arial"/>
                <w:szCs w:val="22"/>
              </w:rPr>
            </w:pPr>
            <w:r w:rsidRPr="00FF786C">
              <w:rPr>
                <w:rFonts w:cs="Arial"/>
                <w:sz w:val="22"/>
                <w:szCs w:val="22"/>
              </w:rPr>
              <w:t>6</w:t>
            </w:r>
          </w:p>
        </w:tc>
      </w:tr>
      <w:tr w:rsidR="00FB51D9" w:rsidRPr="00FF786C" w:rsidTr="00040221">
        <w:tc>
          <w:tcPr>
            <w:tcW w:w="4643" w:type="dxa"/>
          </w:tcPr>
          <w:p w:rsidR="00FB51D9" w:rsidRPr="00FF786C" w:rsidRDefault="00FB51D9" w:rsidP="00FF786C">
            <w:pPr>
              <w:pStyle w:val="BodyText2"/>
              <w:spacing w:after="0" w:line="240" w:lineRule="auto"/>
              <w:rPr>
                <w:rFonts w:cs="Arial"/>
                <w:szCs w:val="22"/>
              </w:rPr>
            </w:pPr>
            <w:r w:rsidRPr="00FF786C">
              <w:rPr>
                <w:rFonts w:cs="Arial"/>
                <w:sz w:val="22"/>
                <w:szCs w:val="22"/>
              </w:rPr>
              <w:t>Further Education</w:t>
            </w:r>
          </w:p>
        </w:tc>
        <w:tc>
          <w:tcPr>
            <w:tcW w:w="1225" w:type="dxa"/>
          </w:tcPr>
          <w:p w:rsidR="00FB51D9" w:rsidRPr="00FF786C" w:rsidRDefault="00FB51D9" w:rsidP="00FF786C">
            <w:pPr>
              <w:pStyle w:val="BodyText2"/>
              <w:spacing w:after="0" w:line="240" w:lineRule="auto"/>
              <w:jc w:val="right"/>
              <w:rPr>
                <w:rFonts w:cs="Arial"/>
                <w:szCs w:val="22"/>
              </w:rPr>
            </w:pPr>
            <w:r w:rsidRPr="00FF786C">
              <w:rPr>
                <w:rFonts w:cs="Arial"/>
                <w:sz w:val="22"/>
                <w:szCs w:val="22"/>
              </w:rPr>
              <w:t>6</w:t>
            </w:r>
          </w:p>
        </w:tc>
      </w:tr>
      <w:tr w:rsidR="00FB51D9" w:rsidRPr="00FF786C" w:rsidTr="00040221">
        <w:tc>
          <w:tcPr>
            <w:tcW w:w="4643" w:type="dxa"/>
          </w:tcPr>
          <w:p w:rsidR="00FB51D9" w:rsidRPr="00FF786C" w:rsidRDefault="00FB51D9" w:rsidP="00FF786C">
            <w:pPr>
              <w:pStyle w:val="BodyText2"/>
              <w:spacing w:after="0" w:line="240" w:lineRule="auto"/>
              <w:rPr>
                <w:rFonts w:cs="Arial"/>
                <w:szCs w:val="22"/>
              </w:rPr>
            </w:pPr>
            <w:r w:rsidRPr="00FF786C">
              <w:rPr>
                <w:rFonts w:cs="Arial"/>
                <w:sz w:val="22"/>
                <w:szCs w:val="22"/>
              </w:rPr>
              <w:t>Subject Association</w:t>
            </w:r>
          </w:p>
        </w:tc>
        <w:tc>
          <w:tcPr>
            <w:tcW w:w="1225" w:type="dxa"/>
          </w:tcPr>
          <w:p w:rsidR="00FB51D9" w:rsidRPr="00FF786C" w:rsidRDefault="00FB51D9" w:rsidP="00FF786C">
            <w:pPr>
              <w:pStyle w:val="BodyText2"/>
              <w:spacing w:after="0" w:line="240" w:lineRule="auto"/>
              <w:jc w:val="right"/>
              <w:rPr>
                <w:rFonts w:cs="Arial"/>
                <w:szCs w:val="22"/>
              </w:rPr>
            </w:pPr>
            <w:r w:rsidRPr="00FF786C">
              <w:rPr>
                <w:rFonts w:cs="Arial"/>
                <w:sz w:val="22"/>
                <w:szCs w:val="22"/>
              </w:rPr>
              <w:t>5</w:t>
            </w:r>
          </w:p>
        </w:tc>
      </w:tr>
      <w:tr w:rsidR="00FB51D9" w:rsidRPr="00FF786C" w:rsidTr="00040221">
        <w:tc>
          <w:tcPr>
            <w:tcW w:w="4643" w:type="dxa"/>
          </w:tcPr>
          <w:p w:rsidR="00FB51D9" w:rsidRPr="00FF786C" w:rsidRDefault="00FB51D9" w:rsidP="00FF786C">
            <w:pPr>
              <w:pStyle w:val="BodyText2"/>
              <w:spacing w:after="0" w:line="240" w:lineRule="auto"/>
              <w:rPr>
                <w:rFonts w:cs="Arial"/>
                <w:szCs w:val="22"/>
              </w:rPr>
            </w:pPr>
            <w:smartTag w:uri="urn:schemas-microsoft-com:office:smarttags" w:element="place">
              <w:smartTag w:uri="urn:schemas-microsoft-com:office:smarttags" w:element="PlaceName">
                <w:r w:rsidRPr="00FF786C">
                  <w:rPr>
                    <w:rFonts w:cs="Arial"/>
                    <w:sz w:val="22"/>
                    <w:szCs w:val="22"/>
                  </w:rPr>
                  <w:t>Special</w:t>
                </w:r>
              </w:smartTag>
              <w:r w:rsidRPr="00FF786C">
                <w:rPr>
                  <w:rFonts w:cs="Arial"/>
                  <w:sz w:val="22"/>
                  <w:szCs w:val="22"/>
                </w:rPr>
                <w:t xml:space="preserve"> </w:t>
              </w:r>
              <w:smartTag w:uri="urn:schemas-microsoft-com:office:smarttags" w:element="PlaceType">
                <w:r w:rsidRPr="00FF786C">
                  <w:rPr>
                    <w:rFonts w:cs="Arial"/>
                    <w:sz w:val="22"/>
                    <w:szCs w:val="22"/>
                  </w:rPr>
                  <w:t>School</w:t>
                </w:r>
              </w:smartTag>
            </w:smartTag>
          </w:p>
        </w:tc>
        <w:tc>
          <w:tcPr>
            <w:tcW w:w="1225" w:type="dxa"/>
          </w:tcPr>
          <w:p w:rsidR="00FB51D9" w:rsidRPr="00FF786C" w:rsidRDefault="00FB51D9" w:rsidP="00FF786C">
            <w:pPr>
              <w:pStyle w:val="BodyText2"/>
              <w:spacing w:after="0" w:line="240" w:lineRule="auto"/>
              <w:jc w:val="right"/>
              <w:rPr>
                <w:rFonts w:cs="Arial"/>
                <w:szCs w:val="22"/>
              </w:rPr>
            </w:pPr>
            <w:r w:rsidRPr="00FF786C">
              <w:rPr>
                <w:rFonts w:cs="Arial"/>
                <w:sz w:val="22"/>
                <w:szCs w:val="22"/>
              </w:rPr>
              <w:t>2</w:t>
            </w:r>
          </w:p>
        </w:tc>
      </w:tr>
    </w:tbl>
    <w:p w:rsidR="00FB51D9" w:rsidRPr="00FF786C" w:rsidRDefault="00FB51D9" w:rsidP="00FF786C">
      <w:pPr>
        <w:rPr>
          <w:rFonts w:cs="Arial"/>
          <w:i/>
          <w:sz w:val="22"/>
          <w:szCs w:val="22"/>
        </w:rPr>
      </w:pPr>
    </w:p>
    <w:p w:rsidR="00FB51D9" w:rsidRPr="00FF786C" w:rsidRDefault="00FB51D9" w:rsidP="00FF786C">
      <w:pPr>
        <w:pStyle w:val="BodyText2"/>
        <w:spacing w:after="0" w:line="240" w:lineRule="auto"/>
        <w:rPr>
          <w:rFonts w:cs="Arial"/>
          <w:sz w:val="22"/>
          <w:szCs w:val="22"/>
        </w:rPr>
      </w:pPr>
      <w:r w:rsidRPr="00FF786C">
        <w:rPr>
          <w:rFonts w:cs="Arial"/>
          <w:sz w:val="22"/>
          <w:szCs w:val="22"/>
        </w:rPr>
        <w:t>Throughout this report, percentages are expressed as a proportion of those answering each question, not as a proportion of all respondents.</w:t>
      </w:r>
    </w:p>
    <w:p w:rsidR="00FB51D9" w:rsidRPr="009B774E" w:rsidRDefault="00FB51D9" w:rsidP="00FF786C">
      <w:pPr>
        <w:pStyle w:val="BodyText2"/>
        <w:jc w:val="center"/>
        <w:rPr>
          <w:rFonts w:cs="Arial"/>
          <w:bCs/>
          <w:sz w:val="22"/>
          <w:szCs w:val="22"/>
        </w:rPr>
      </w:pPr>
      <w:r>
        <w:rPr>
          <w:rFonts w:cs="Arial"/>
          <w:bCs/>
          <w:sz w:val="22"/>
          <w:szCs w:val="22"/>
        </w:rPr>
        <w:br w:type="page"/>
      </w:r>
      <w:r w:rsidRPr="009B774E">
        <w:rPr>
          <w:rFonts w:cs="Arial"/>
          <w:bCs/>
          <w:sz w:val="22"/>
          <w:szCs w:val="22"/>
        </w:rPr>
        <w:lastRenderedPageBreak/>
        <w:t>Summary</w:t>
      </w:r>
    </w:p>
    <w:p w:rsidR="00FB51D9" w:rsidRPr="009B774E" w:rsidRDefault="00FB51D9" w:rsidP="00FF786C">
      <w:pPr>
        <w:pStyle w:val="BodyText2"/>
        <w:jc w:val="center"/>
        <w:rPr>
          <w:rFonts w:cs="Arial"/>
          <w:sz w:val="22"/>
          <w:szCs w:val="22"/>
        </w:rPr>
      </w:pPr>
    </w:p>
    <w:p w:rsidR="00FB51D9" w:rsidRPr="009B774E" w:rsidRDefault="00FB51D9" w:rsidP="00FF786C">
      <w:pPr>
        <w:pStyle w:val="NormalWeb"/>
        <w:ind w:left="720" w:hanging="720"/>
        <w:rPr>
          <w:b/>
          <w:bCs/>
          <w:color w:val="000000"/>
          <w:sz w:val="22"/>
          <w:szCs w:val="22"/>
        </w:rPr>
      </w:pPr>
      <w:r w:rsidRPr="009B774E">
        <w:rPr>
          <w:b/>
          <w:bCs/>
          <w:color w:val="000000"/>
          <w:sz w:val="22"/>
          <w:szCs w:val="22"/>
        </w:rPr>
        <w:t>Q1a)</w:t>
      </w:r>
      <w:r w:rsidRPr="009B774E">
        <w:rPr>
          <w:b/>
          <w:bCs/>
          <w:color w:val="000000"/>
          <w:sz w:val="22"/>
          <w:szCs w:val="22"/>
        </w:rPr>
        <w:tab/>
        <w:t>Do you agree with the Government's proposal that the statutory Programmes of Study for ICT should be disapplied in maintained schools in England from September 2012?  Please explain the reasons for your answers</w:t>
      </w:r>
      <w:r>
        <w:rPr>
          <w:b/>
          <w:bCs/>
          <w:color w:val="000000"/>
          <w:sz w:val="22"/>
          <w:szCs w:val="22"/>
        </w:rPr>
        <w:t>.</w:t>
      </w:r>
    </w:p>
    <w:p w:rsidR="00FB51D9" w:rsidRPr="009B774E" w:rsidRDefault="00FB51D9" w:rsidP="00FF786C">
      <w:pPr>
        <w:pStyle w:val="NormalWeb"/>
        <w:ind w:left="720" w:hanging="720"/>
        <w:rPr>
          <w:b/>
          <w:bCs/>
          <w:color w:val="000000"/>
          <w:sz w:val="22"/>
          <w:szCs w:val="22"/>
        </w:rPr>
      </w:pPr>
      <w:r w:rsidRPr="009B774E">
        <w:rPr>
          <w:b/>
          <w:bCs/>
          <w:color w:val="000000"/>
          <w:sz w:val="22"/>
          <w:szCs w:val="22"/>
        </w:rPr>
        <w:t>Yes 191 (58%)</w:t>
      </w:r>
      <w:r w:rsidRPr="009B774E">
        <w:rPr>
          <w:b/>
          <w:bCs/>
          <w:color w:val="000000"/>
          <w:sz w:val="22"/>
          <w:szCs w:val="22"/>
        </w:rPr>
        <w:tab/>
      </w:r>
      <w:r w:rsidRPr="009B774E">
        <w:rPr>
          <w:b/>
          <w:bCs/>
          <w:color w:val="000000"/>
          <w:sz w:val="22"/>
          <w:szCs w:val="22"/>
        </w:rPr>
        <w:tab/>
        <w:t>No 102 (31%)</w:t>
      </w:r>
      <w:r w:rsidRPr="009B774E">
        <w:rPr>
          <w:b/>
          <w:bCs/>
          <w:color w:val="000000"/>
          <w:sz w:val="22"/>
          <w:szCs w:val="22"/>
        </w:rPr>
        <w:tab/>
      </w:r>
      <w:r w:rsidRPr="009B774E">
        <w:rPr>
          <w:b/>
          <w:bCs/>
          <w:color w:val="000000"/>
          <w:sz w:val="22"/>
          <w:szCs w:val="22"/>
        </w:rPr>
        <w:tab/>
        <w:t>Not sure 35 (11%)</w:t>
      </w:r>
    </w:p>
    <w:p w:rsidR="00FB51D9" w:rsidRPr="009B774E" w:rsidRDefault="00FB51D9" w:rsidP="00FF786C">
      <w:pPr>
        <w:pStyle w:val="NormalWeb"/>
        <w:ind w:left="720" w:hanging="720"/>
        <w:rPr>
          <w:b/>
          <w:bCs/>
          <w:color w:val="000000"/>
          <w:sz w:val="22"/>
          <w:szCs w:val="22"/>
        </w:rPr>
      </w:pPr>
      <w:r w:rsidRPr="009B774E">
        <w:rPr>
          <w:b/>
          <w:bCs/>
          <w:color w:val="000000"/>
          <w:sz w:val="22"/>
          <w:szCs w:val="22"/>
        </w:rPr>
        <w:t>There were 328 responses to this question</w:t>
      </w:r>
      <w:r>
        <w:rPr>
          <w:b/>
          <w:bCs/>
          <w:color w:val="000000"/>
          <w:sz w:val="22"/>
          <w:szCs w:val="22"/>
        </w:rPr>
        <w:t>.</w:t>
      </w:r>
    </w:p>
    <w:p w:rsidR="00FB51D9" w:rsidRPr="009B774E" w:rsidRDefault="00FB51D9" w:rsidP="00FF786C">
      <w:pPr>
        <w:pStyle w:val="NormalWeb"/>
        <w:rPr>
          <w:bCs/>
          <w:color w:val="000000"/>
          <w:sz w:val="22"/>
          <w:szCs w:val="22"/>
        </w:rPr>
      </w:pPr>
      <w:r w:rsidRPr="009B774E">
        <w:rPr>
          <w:bCs/>
          <w:color w:val="000000"/>
          <w:sz w:val="22"/>
          <w:szCs w:val="22"/>
        </w:rPr>
        <w:t xml:space="preserve">Over half of the respondents agreed </w:t>
      </w:r>
      <w:r>
        <w:rPr>
          <w:bCs/>
          <w:color w:val="000000"/>
          <w:sz w:val="22"/>
          <w:szCs w:val="22"/>
        </w:rPr>
        <w:t>with</w:t>
      </w:r>
      <w:r w:rsidRPr="009B774E">
        <w:rPr>
          <w:bCs/>
          <w:color w:val="000000"/>
          <w:sz w:val="22"/>
          <w:szCs w:val="22"/>
        </w:rPr>
        <w:t xml:space="preserve"> the </w:t>
      </w:r>
      <w:r>
        <w:rPr>
          <w:bCs/>
          <w:color w:val="000000"/>
          <w:sz w:val="22"/>
          <w:szCs w:val="22"/>
        </w:rPr>
        <w:t>Government’s proposal that the National Curriculum</w:t>
      </w:r>
      <w:r w:rsidRPr="009B774E">
        <w:rPr>
          <w:bCs/>
          <w:color w:val="000000"/>
          <w:sz w:val="22"/>
          <w:szCs w:val="22"/>
        </w:rPr>
        <w:t xml:space="preserve"> Programmes of Study for Information and Communication Technology (ICT) should be disapplied. Respondents felt that disapplication would </w:t>
      </w:r>
      <w:r w:rsidRPr="009B774E">
        <w:rPr>
          <w:sz w:val="22"/>
          <w:szCs w:val="22"/>
        </w:rPr>
        <w:t xml:space="preserve">give </w:t>
      </w:r>
      <w:r>
        <w:rPr>
          <w:sz w:val="22"/>
          <w:szCs w:val="22"/>
        </w:rPr>
        <w:t>schools</w:t>
      </w:r>
      <w:r w:rsidRPr="009B774E">
        <w:rPr>
          <w:sz w:val="22"/>
          <w:szCs w:val="22"/>
        </w:rPr>
        <w:t xml:space="preserve"> the freedom to develop a more ambitious curriculum but would still allow others</w:t>
      </w:r>
      <w:r w:rsidRPr="009B774E">
        <w:rPr>
          <w:bCs/>
          <w:color w:val="000000"/>
          <w:sz w:val="22"/>
          <w:szCs w:val="22"/>
        </w:rPr>
        <w:t xml:space="preserve"> to continue to follow the disapplied Programmes of Study if they wished</w:t>
      </w:r>
      <w:r w:rsidRPr="009B774E">
        <w:rPr>
          <w:sz w:val="22"/>
          <w:szCs w:val="22"/>
        </w:rPr>
        <w:t xml:space="preserve">. Many respondents believed </w:t>
      </w:r>
      <w:r w:rsidRPr="009B774E">
        <w:rPr>
          <w:bCs/>
          <w:color w:val="000000"/>
          <w:sz w:val="22"/>
          <w:szCs w:val="22"/>
        </w:rPr>
        <w:t>that the existing Programmes of Study were flawed</w:t>
      </w:r>
      <w:r>
        <w:rPr>
          <w:bCs/>
          <w:color w:val="000000"/>
          <w:sz w:val="22"/>
          <w:szCs w:val="22"/>
        </w:rPr>
        <w:t xml:space="preserve">, some citing </w:t>
      </w:r>
      <w:r w:rsidRPr="00D45C82">
        <w:rPr>
          <w:sz w:val="22"/>
          <w:szCs w:val="22"/>
        </w:rPr>
        <w:t>the omission of programming and other aspects of computer science from the Key Stage 4 Programme of Study</w:t>
      </w:r>
      <w:r>
        <w:rPr>
          <w:sz w:val="22"/>
          <w:szCs w:val="22"/>
        </w:rPr>
        <w:t xml:space="preserve"> as an example</w:t>
      </w:r>
      <w:r w:rsidRPr="009B774E">
        <w:rPr>
          <w:bCs/>
          <w:color w:val="000000"/>
          <w:sz w:val="22"/>
          <w:szCs w:val="22"/>
        </w:rPr>
        <w:t>. Even the respondents who answered no or not sure were largely in favour of reviewing and replacing the existing Programmes of Study, particularly at Key Stage</w:t>
      </w:r>
      <w:r>
        <w:rPr>
          <w:bCs/>
          <w:color w:val="000000"/>
          <w:sz w:val="22"/>
          <w:szCs w:val="22"/>
        </w:rPr>
        <w:t>s</w:t>
      </w:r>
      <w:r w:rsidRPr="009B774E">
        <w:rPr>
          <w:bCs/>
          <w:color w:val="000000"/>
          <w:sz w:val="22"/>
          <w:szCs w:val="22"/>
        </w:rPr>
        <w:t xml:space="preserve"> 3 and 4</w:t>
      </w:r>
      <w:r>
        <w:rPr>
          <w:bCs/>
          <w:color w:val="000000"/>
          <w:sz w:val="22"/>
          <w:szCs w:val="22"/>
        </w:rPr>
        <w:t>.</w:t>
      </w:r>
      <w:r w:rsidRPr="009B774E">
        <w:rPr>
          <w:bCs/>
          <w:color w:val="000000"/>
          <w:sz w:val="22"/>
          <w:szCs w:val="22"/>
        </w:rPr>
        <w:t xml:space="preserve"> 120 respondents</w:t>
      </w:r>
      <w:r>
        <w:rPr>
          <w:bCs/>
          <w:color w:val="000000"/>
          <w:sz w:val="22"/>
          <w:szCs w:val="22"/>
        </w:rPr>
        <w:t xml:space="preserve"> </w:t>
      </w:r>
      <w:r w:rsidRPr="009B774E">
        <w:rPr>
          <w:bCs/>
          <w:color w:val="000000"/>
          <w:sz w:val="22"/>
          <w:szCs w:val="22"/>
        </w:rPr>
        <w:t>(37%) said</w:t>
      </w:r>
      <w:r>
        <w:rPr>
          <w:bCs/>
          <w:color w:val="000000"/>
          <w:sz w:val="22"/>
          <w:szCs w:val="22"/>
        </w:rPr>
        <w:t xml:space="preserve"> that</w:t>
      </w:r>
      <w:r w:rsidRPr="009B774E">
        <w:rPr>
          <w:bCs/>
          <w:color w:val="000000"/>
          <w:sz w:val="22"/>
          <w:szCs w:val="22"/>
        </w:rPr>
        <w:t xml:space="preserve"> the Programmes of Study were not fit for purpose</w:t>
      </w:r>
      <w:r>
        <w:rPr>
          <w:bCs/>
          <w:color w:val="000000"/>
          <w:sz w:val="22"/>
          <w:szCs w:val="22"/>
        </w:rPr>
        <w:t xml:space="preserve">. </w:t>
      </w:r>
      <w:r w:rsidRPr="00DA27F8">
        <w:rPr>
          <w:bCs/>
          <w:color w:val="000000"/>
          <w:sz w:val="22"/>
          <w:szCs w:val="22"/>
        </w:rPr>
        <w:t xml:space="preserve">They said that they were outdated, too </w:t>
      </w:r>
      <w:r w:rsidRPr="00DA27F8">
        <w:rPr>
          <w:sz w:val="22"/>
          <w:szCs w:val="22"/>
        </w:rPr>
        <w:t xml:space="preserve">basic and had relatively little common ground with what actually happens in </w:t>
      </w:r>
      <w:r>
        <w:rPr>
          <w:sz w:val="22"/>
          <w:szCs w:val="22"/>
        </w:rPr>
        <w:t xml:space="preserve">the </w:t>
      </w:r>
      <w:r w:rsidRPr="00DA27F8">
        <w:rPr>
          <w:sz w:val="22"/>
          <w:szCs w:val="22"/>
        </w:rPr>
        <w:t>world of ICT.</w:t>
      </w:r>
      <w:r w:rsidRPr="009B774E">
        <w:rPr>
          <w:bCs/>
          <w:color w:val="000000"/>
          <w:sz w:val="22"/>
          <w:szCs w:val="22"/>
        </w:rPr>
        <w:t xml:space="preserve"> </w:t>
      </w:r>
      <w:r>
        <w:rPr>
          <w:bCs/>
          <w:color w:val="000000"/>
          <w:sz w:val="22"/>
          <w:szCs w:val="22"/>
        </w:rPr>
        <w:t xml:space="preserve"> Any </w:t>
      </w:r>
      <w:r w:rsidRPr="009B774E">
        <w:rPr>
          <w:bCs/>
          <w:color w:val="000000"/>
          <w:sz w:val="22"/>
          <w:szCs w:val="22"/>
        </w:rPr>
        <w:t>new Programmes of Study should give teachers freedom to teach the knowledge and skills their pupils will need for further study and employment.</w:t>
      </w:r>
    </w:p>
    <w:p w:rsidR="00FB51D9" w:rsidRPr="009B774E" w:rsidRDefault="00FB51D9" w:rsidP="00FF786C">
      <w:pPr>
        <w:pStyle w:val="NormalWeb"/>
        <w:rPr>
          <w:bCs/>
          <w:color w:val="000000"/>
          <w:sz w:val="22"/>
          <w:szCs w:val="22"/>
        </w:rPr>
      </w:pPr>
      <w:r w:rsidRPr="009B774E">
        <w:rPr>
          <w:bCs/>
          <w:color w:val="000000"/>
          <w:sz w:val="22"/>
          <w:szCs w:val="22"/>
        </w:rPr>
        <w:t xml:space="preserve">70 respondents </w:t>
      </w:r>
      <w:r>
        <w:rPr>
          <w:bCs/>
          <w:color w:val="000000"/>
          <w:sz w:val="22"/>
          <w:szCs w:val="22"/>
        </w:rPr>
        <w:t xml:space="preserve">(21%) </w:t>
      </w:r>
      <w:r w:rsidRPr="009B774E">
        <w:rPr>
          <w:bCs/>
          <w:color w:val="000000"/>
          <w:sz w:val="22"/>
          <w:szCs w:val="22"/>
        </w:rPr>
        <w:t>recommended a review of the Programmes of Study rather than disapplication. They thought that while the Programmes of Study needed updating, they contained essential knowledge and skills that should not be lost</w:t>
      </w:r>
      <w:r>
        <w:rPr>
          <w:bCs/>
          <w:color w:val="000000"/>
          <w:sz w:val="22"/>
          <w:szCs w:val="22"/>
        </w:rPr>
        <w:t>.</w:t>
      </w:r>
    </w:p>
    <w:p w:rsidR="00FB51D9" w:rsidRPr="009B774E" w:rsidRDefault="00FB51D9" w:rsidP="00FF786C">
      <w:pPr>
        <w:pStyle w:val="NormalWeb"/>
        <w:rPr>
          <w:bCs/>
          <w:color w:val="000000"/>
          <w:sz w:val="22"/>
          <w:szCs w:val="22"/>
        </w:rPr>
      </w:pPr>
      <w:r w:rsidRPr="009B774E">
        <w:rPr>
          <w:bCs/>
          <w:color w:val="000000"/>
          <w:sz w:val="22"/>
          <w:szCs w:val="22"/>
        </w:rPr>
        <w:t>59 respondents</w:t>
      </w:r>
      <w:r>
        <w:rPr>
          <w:bCs/>
          <w:color w:val="000000"/>
          <w:sz w:val="22"/>
          <w:szCs w:val="22"/>
        </w:rPr>
        <w:t xml:space="preserve"> </w:t>
      </w:r>
      <w:r w:rsidRPr="009B774E">
        <w:rPr>
          <w:bCs/>
          <w:color w:val="000000"/>
          <w:sz w:val="22"/>
          <w:szCs w:val="22"/>
        </w:rPr>
        <w:t xml:space="preserve">(18%) thought that </w:t>
      </w:r>
      <w:r>
        <w:rPr>
          <w:bCs/>
          <w:color w:val="000000"/>
          <w:sz w:val="22"/>
          <w:szCs w:val="22"/>
        </w:rPr>
        <w:t>there was a risk that if</w:t>
      </w:r>
      <w:r w:rsidRPr="009B774E">
        <w:rPr>
          <w:bCs/>
          <w:color w:val="000000"/>
          <w:sz w:val="22"/>
          <w:szCs w:val="22"/>
        </w:rPr>
        <w:t xml:space="preserve"> the Programmes of Study were disapplied, </w:t>
      </w:r>
      <w:r>
        <w:rPr>
          <w:bCs/>
          <w:color w:val="000000"/>
          <w:sz w:val="22"/>
          <w:szCs w:val="22"/>
        </w:rPr>
        <w:t xml:space="preserve">the status of </w:t>
      </w:r>
      <w:r w:rsidRPr="009B774E">
        <w:rPr>
          <w:bCs/>
          <w:color w:val="000000"/>
          <w:sz w:val="22"/>
          <w:szCs w:val="22"/>
        </w:rPr>
        <w:t>ICT</w:t>
      </w:r>
      <w:r>
        <w:rPr>
          <w:bCs/>
          <w:color w:val="000000"/>
          <w:sz w:val="22"/>
          <w:szCs w:val="22"/>
        </w:rPr>
        <w:t xml:space="preserve"> in schools could be affected</w:t>
      </w:r>
      <w:r w:rsidRPr="009B774E">
        <w:rPr>
          <w:bCs/>
          <w:color w:val="000000"/>
          <w:sz w:val="22"/>
          <w:szCs w:val="22"/>
        </w:rPr>
        <w:t xml:space="preserve">. </w:t>
      </w:r>
      <w:r>
        <w:rPr>
          <w:bCs/>
          <w:color w:val="000000"/>
          <w:sz w:val="22"/>
          <w:szCs w:val="22"/>
        </w:rPr>
        <w:t xml:space="preserve">Several respondents reported that the announcement had been misunderstood by some schools. </w:t>
      </w:r>
      <w:r w:rsidRPr="009B774E">
        <w:rPr>
          <w:bCs/>
          <w:color w:val="000000"/>
          <w:sz w:val="22"/>
          <w:szCs w:val="22"/>
        </w:rPr>
        <w:t>Even respondents supporting the proposal said that the</w:t>
      </w:r>
      <w:r>
        <w:rPr>
          <w:bCs/>
          <w:color w:val="000000"/>
          <w:sz w:val="22"/>
          <w:szCs w:val="22"/>
        </w:rPr>
        <w:t xml:space="preserve">re should be </w:t>
      </w:r>
      <w:r w:rsidRPr="009B774E">
        <w:rPr>
          <w:sz w:val="22"/>
          <w:szCs w:val="22"/>
        </w:rPr>
        <w:t>a clear vision for the future of ICT and computer science to accompany the disapplication of the Programme</w:t>
      </w:r>
      <w:r>
        <w:rPr>
          <w:sz w:val="22"/>
          <w:szCs w:val="22"/>
        </w:rPr>
        <w:t>s</w:t>
      </w:r>
      <w:r w:rsidRPr="009B774E">
        <w:rPr>
          <w:sz w:val="22"/>
          <w:szCs w:val="22"/>
        </w:rPr>
        <w:t xml:space="preserve"> of Study</w:t>
      </w:r>
      <w:r>
        <w:rPr>
          <w:sz w:val="22"/>
          <w:szCs w:val="22"/>
        </w:rPr>
        <w:t>,</w:t>
      </w:r>
      <w:r w:rsidRPr="009B774E">
        <w:rPr>
          <w:sz w:val="22"/>
          <w:szCs w:val="22"/>
        </w:rPr>
        <w:t xml:space="preserve"> as without </w:t>
      </w:r>
      <w:r>
        <w:rPr>
          <w:sz w:val="22"/>
          <w:szCs w:val="22"/>
        </w:rPr>
        <w:t>this</w:t>
      </w:r>
      <w:r w:rsidRPr="009B774E">
        <w:rPr>
          <w:sz w:val="22"/>
          <w:szCs w:val="22"/>
        </w:rPr>
        <w:t xml:space="preserve"> </w:t>
      </w:r>
      <w:r>
        <w:rPr>
          <w:sz w:val="22"/>
          <w:szCs w:val="22"/>
        </w:rPr>
        <w:t>some schools would reduce their commitment to</w:t>
      </w:r>
      <w:r w:rsidRPr="009B774E">
        <w:rPr>
          <w:sz w:val="22"/>
          <w:szCs w:val="22"/>
        </w:rPr>
        <w:t xml:space="preserve"> teaching ICT. </w:t>
      </w:r>
      <w:r>
        <w:rPr>
          <w:sz w:val="22"/>
          <w:szCs w:val="22"/>
        </w:rPr>
        <w:t>Some respondents suggested that the government could consider issuing</w:t>
      </w:r>
      <w:r w:rsidRPr="009B774E">
        <w:rPr>
          <w:sz w:val="22"/>
          <w:szCs w:val="22"/>
        </w:rPr>
        <w:t xml:space="preserve"> a statement </w:t>
      </w:r>
      <w:r>
        <w:rPr>
          <w:sz w:val="22"/>
          <w:szCs w:val="22"/>
        </w:rPr>
        <w:t>on making c</w:t>
      </w:r>
      <w:r w:rsidRPr="009B774E">
        <w:rPr>
          <w:sz w:val="22"/>
          <w:szCs w:val="22"/>
        </w:rPr>
        <w:t xml:space="preserve">omputer </w:t>
      </w:r>
      <w:r>
        <w:rPr>
          <w:sz w:val="22"/>
          <w:szCs w:val="22"/>
        </w:rPr>
        <w:t>s</w:t>
      </w:r>
      <w:r w:rsidRPr="009B774E">
        <w:rPr>
          <w:sz w:val="22"/>
          <w:szCs w:val="22"/>
        </w:rPr>
        <w:t xml:space="preserve">cience </w:t>
      </w:r>
      <w:r>
        <w:rPr>
          <w:sz w:val="22"/>
          <w:szCs w:val="22"/>
        </w:rPr>
        <w:t xml:space="preserve">part of </w:t>
      </w:r>
      <w:r w:rsidRPr="009B774E">
        <w:rPr>
          <w:sz w:val="22"/>
          <w:szCs w:val="22"/>
        </w:rPr>
        <w:t>the English Baccalaureate performance measure.</w:t>
      </w:r>
    </w:p>
    <w:p w:rsidR="00FB51D9" w:rsidRPr="009B774E" w:rsidRDefault="00FB51D9" w:rsidP="00FF786C">
      <w:pPr>
        <w:pStyle w:val="NormalWeb"/>
        <w:rPr>
          <w:bCs/>
          <w:color w:val="000000"/>
          <w:sz w:val="22"/>
          <w:szCs w:val="22"/>
        </w:rPr>
      </w:pPr>
      <w:r w:rsidRPr="009B774E">
        <w:rPr>
          <w:bCs/>
          <w:color w:val="000000"/>
          <w:sz w:val="22"/>
          <w:szCs w:val="22"/>
        </w:rPr>
        <w:t xml:space="preserve">39 respondents (12%) raised concerns about the high number of non-specialist ICT teachers. </w:t>
      </w:r>
      <w:r>
        <w:rPr>
          <w:bCs/>
          <w:color w:val="000000"/>
          <w:sz w:val="22"/>
          <w:szCs w:val="22"/>
        </w:rPr>
        <w:t xml:space="preserve">A small number of </w:t>
      </w:r>
      <w:r w:rsidRPr="009B774E">
        <w:rPr>
          <w:bCs/>
          <w:color w:val="000000"/>
          <w:sz w:val="22"/>
          <w:szCs w:val="22"/>
        </w:rPr>
        <w:t xml:space="preserve">respondents argued that the issues with the Programmes of Study were due to </w:t>
      </w:r>
      <w:r w:rsidRPr="009B774E">
        <w:rPr>
          <w:sz w:val="22"/>
          <w:szCs w:val="22"/>
        </w:rPr>
        <w:t>schools not teaching it properly or interpreting it at a low level</w:t>
      </w:r>
      <w:r>
        <w:rPr>
          <w:sz w:val="22"/>
          <w:szCs w:val="22"/>
        </w:rPr>
        <w:t>,</w:t>
      </w:r>
      <w:r w:rsidRPr="009B774E">
        <w:rPr>
          <w:sz w:val="22"/>
          <w:szCs w:val="22"/>
        </w:rPr>
        <w:t xml:space="preserve"> particularly at Key Stage 3</w:t>
      </w:r>
      <w:r>
        <w:rPr>
          <w:sz w:val="22"/>
          <w:szCs w:val="22"/>
        </w:rPr>
        <w:t>,</w:t>
      </w:r>
      <w:r w:rsidRPr="009B774E">
        <w:rPr>
          <w:sz w:val="22"/>
          <w:szCs w:val="22"/>
        </w:rPr>
        <w:t xml:space="preserve"> as well as how ICT is assessed at Key Stage 4.</w:t>
      </w:r>
    </w:p>
    <w:p w:rsidR="00FB51D9" w:rsidRPr="009B774E" w:rsidRDefault="00FB51D9" w:rsidP="00FF786C">
      <w:pPr>
        <w:pStyle w:val="NormalWeb"/>
        <w:rPr>
          <w:bCs/>
          <w:color w:val="000000"/>
          <w:sz w:val="22"/>
          <w:szCs w:val="22"/>
        </w:rPr>
      </w:pPr>
      <w:r w:rsidRPr="009B774E">
        <w:rPr>
          <w:bCs/>
          <w:color w:val="000000"/>
          <w:sz w:val="22"/>
          <w:szCs w:val="22"/>
        </w:rPr>
        <w:t>Only 6 respondents (2%) thought that ICT should be embedded across the curriculum</w:t>
      </w:r>
      <w:r>
        <w:rPr>
          <w:bCs/>
          <w:color w:val="000000"/>
          <w:sz w:val="22"/>
          <w:szCs w:val="22"/>
        </w:rPr>
        <w:t xml:space="preserve"> as opposed to retaining it as a discrete subject</w:t>
      </w:r>
      <w:r w:rsidRPr="009B774E">
        <w:rPr>
          <w:bCs/>
          <w:color w:val="000000"/>
          <w:sz w:val="22"/>
          <w:szCs w:val="22"/>
        </w:rPr>
        <w:t>.</w:t>
      </w:r>
    </w:p>
    <w:p w:rsidR="00FB51D9" w:rsidRPr="009B774E" w:rsidRDefault="00FB51D9" w:rsidP="00FF786C">
      <w:pPr>
        <w:pStyle w:val="NormalWeb"/>
        <w:ind w:left="720" w:hanging="720"/>
        <w:rPr>
          <w:b/>
          <w:bCs/>
          <w:sz w:val="22"/>
          <w:szCs w:val="22"/>
        </w:rPr>
      </w:pPr>
      <w:r w:rsidRPr="009B774E">
        <w:rPr>
          <w:b/>
          <w:bCs/>
          <w:sz w:val="22"/>
          <w:szCs w:val="22"/>
        </w:rPr>
        <w:t>Q1b)</w:t>
      </w:r>
      <w:r w:rsidRPr="009B774E">
        <w:rPr>
          <w:b/>
          <w:bCs/>
          <w:sz w:val="22"/>
          <w:szCs w:val="22"/>
        </w:rPr>
        <w:tab/>
        <w:t>Do you agree with the Government's proposal that the statutory Attainment Targets for ICT should be disapplied in maintained schools in England from September 2012? Please explain the reasons for your answers</w:t>
      </w:r>
      <w:r>
        <w:rPr>
          <w:b/>
          <w:bCs/>
          <w:sz w:val="22"/>
          <w:szCs w:val="22"/>
        </w:rPr>
        <w:t>.</w:t>
      </w:r>
    </w:p>
    <w:p w:rsidR="00FB51D9" w:rsidRPr="009B774E" w:rsidRDefault="00FB51D9" w:rsidP="00FF786C">
      <w:pPr>
        <w:pStyle w:val="NormalWeb"/>
        <w:ind w:left="720" w:hanging="720"/>
        <w:rPr>
          <w:b/>
          <w:bCs/>
          <w:color w:val="000000"/>
          <w:sz w:val="22"/>
          <w:szCs w:val="22"/>
        </w:rPr>
      </w:pPr>
      <w:r w:rsidRPr="009B774E">
        <w:rPr>
          <w:b/>
          <w:bCs/>
          <w:color w:val="000000"/>
          <w:sz w:val="22"/>
          <w:szCs w:val="22"/>
        </w:rPr>
        <w:t>Yes 161 (50%)</w:t>
      </w:r>
      <w:r w:rsidRPr="009B774E">
        <w:rPr>
          <w:b/>
          <w:bCs/>
          <w:color w:val="000000"/>
          <w:sz w:val="22"/>
          <w:szCs w:val="22"/>
        </w:rPr>
        <w:tab/>
      </w:r>
      <w:r w:rsidRPr="009B774E">
        <w:rPr>
          <w:b/>
          <w:bCs/>
          <w:color w:val="000000"/>
          <w:sz w:val="22"/>
          <w:szCs w:val="22"/>
        </w:rPr>
        <w:tab/>
        <w:t>No 108 (34%)</w:t>
      </w:r>
      <w:r w:rsidRPr="009B774E">
        <w:rPr>
          <w:b/>
          <w:bCs/>
          <w:color w:val="000000"/>
          <w:sz w:val="22"/>
          <w:szCs w:val="22"/>
        </w:rPr>
        <w:tab/>
      </w:r>
      <w:r w:rsidRPr="009B774E">
        <w:rPr>
          <w:b/>
          <w:bCs/>
          <w:color w:val="000000"/>
          <w:sz w:val="22"/>
          <w:szCs w:val="22"/>
        </w:rPr>
        <w:tab/>
        <w:t>Not sure 50 (16%)</w:t>
      </w:r>
    </w:p>
    <w:p w:rsidR="00FB51D9" w:rsidRPr="009B774E" w:rsidRDefault="00FB51D9" w:rsidP="00FF786C">
      <w:pPr>
        <w:pStyle w:val="NormalWeb"/>
        <w:ind w:left="720" w:hanging="720"/>
        <w:rPr>
          <w:b/>
          <w:bCs/>
          <w:color w:val="000000"/>
          <w:sz w:val="22"/>
          <w:szCs w:val="22"/>
        </w:rPr>
      </w:pPr>
      <w:r w:rsidRPr="009B774E">
        <w:rPr>
          <w:b/>
          <w:bCs/>
          <w:color w:val="000000"/>
          <w:sz w:val="22"/>
          <w:szCs w:val="22"/>
        </w:rPr>
        <w:t>There were 319 responses to this question</w:t>
      </w:r>
      <w:r>
        <w:rPr>
          <w:b/>
          <w:bCs/>
          <w:color w:val="000000"/>
          <w:sz w:val="22"/>
          <w:szCs w:val="22"/>
        </w:rPr>
        <w:t>.</w:t>
      </w:r>
    </w:p>
    <w:p w:rsidR="00FB51D9" w:rsidRDefault="00FB51D9" w:rsidP="00FF786C">
      <w:pPr>
        <w:pStyle w:val="NormalWeb"/>
        <w:rPr>
          <w:bCs/>
          <w:sz w:val="22"/>
          <w:szCs w:val="22"/>
        </w:rPr>
      </w:pPr>
      <w:r w:rsidRPr="009B774E">
        <w:rPr>
          <w:bCs/>
          <w:sz w:val="22"/>
          <w:szCs w:val="22"/>
        </w:rPr>
        <w:lastRenderedPageBreak/>
        <w:t>Half the respondents agreed with the proposal to disapply the statutory Attainment Targets</w:t>
      </w:r>
      <w:r>
        <w:rPr>
          <w:bCs/>
          <w:sz w:val="22"/>
          <w:szCs w:val="22"/>
        </w:rPr>
        <w:t>,</w:t>
      </w:r>
      <w:r w:rsidRPr="009B774E">
        <w:rPr>
          <w:bCs/>
          <w:sz w:val="22"/>
          <w:szCs w:val="22"/>
        </w:rPr>
        <w:t xml:space="preserve"> with several respondents acknowledging that they would have to be disapplied if the Programmes of Study were disapplied. Many stated that the </w:t>
      </w:r>
      <w:r>
        <w:rPr>
          <w:bCs/>
          <w:sz w:val="22"/>
          <w:szCs w:val="22"/>
        </w:rPr>
        <w:t xml:space="preserve">current </w:t>
      </w:r>
      <w:r w:rsidRPr="009B774E">
        <w:rPr>
          <w:bCs/>
          <w:sz w:val="22"/>
          <w:szCs w:val="22"/>
        </w:rPr>
        <w:t xml:space="preserve">Attainment Targets are </w:t>
      </w:r>
      <w:r w:rsidRPr="009B774E">
        <w:rPr>
          <w:sz w:val="22"/>
          <w:szCs w:val="22"/>
        </w:rPr>
        <w:t>confusing and open to interpretation</w:t>
      </w:r>
      <w:r>
        <w:rPr>
          <w:sz w:val="22"/>
          <w:szCs w:val="22"/>
        </w:rPr>
        <w:t>,</w:t>
      </w:r>
      <w:r w:rsidRPr="009B774E">
        <w:rPr>
          <w:sz w:val="22"/>
          <w:szCs w:val="22"/>
        </w:rPr>
        <w:t xml:space="preserve"> making it difficult to reach a consensus as to what they mean</w:t>
      </w:r>
      <w:r>
        <w:rPr>
          <w:sz w:val="22"/>
          <w:szCs w:val="22"/>
        </w:rPr>
        <w:t>t</w:t>
      </w:r>
      <w:r w:rsidRPr="009B774E">
        <w:rPr>
          <w:sz w:val="22"/>
          <w:szCs w:val="22"/>
        </w:rPr>
        <w:t xml:space="preserve"> and how they appl</w:t>
      </w:r>
      <w:r>
        <w:rPr>
          <w:sz w:val="22"/>
          <w:szCs w:val="22"/>
        </w:rPr>
        <w:t>ied</w:t>
      </w:r>
      <w:r w:rsidRPr="009B774E">
        <w:rPr>
          <w:sz w:val="22"/>
          <w:szCs w:val="22"/>
        </w:rPr>
        <w:t xml:space="preserve"> to different aspects of the subject</w:t>
      </w:r>
      <w:r w:rsidRPr="009B774E">
        <w:rPr>
          <w:bCs/>
          <w:sz w:val="22"/>
          <w:szCs w:val="22"/>
        </w:rPr>
        <w:t>. Whether respondents answered yes, no or not sure, many felt that the Attainment Targets needed updating. The main concern</w:t>
      </w:r>
      <w:r>
        <w:rPr>
          <w:bCs/>
          <w:sz w:val="22"/>
          <w:szCs w:val="22"/>
        </w:rPr>
        <w:t>s</w:t>
      </w:r>
      <w:r w:rsidRPr="009B774E">
        <w:rPr>
          <w:bCs/>
          <w:sz w:val="22"/>
          <w:szCs w:val="22"/>
        </w:rPr>
        <w:t xml:space="preserve"> about disapplication of the Attainment Targets w</w:t>
      </w:r>
      <w:r>
        <w:rPr>
          <w:bCs/>
          <w:sz w:val="22"/>
          <w:szCs w:val="22"/>
        </w:rPr>
        <w:t>ere</w:t>
      </w:r>
      <w:r w:rsidRPr="009B774E">
        <w:rPr>
          <w:bCs/>
          <w:sz w:val="22"/>
          <w:szCs w:val="22"/>
        </w:rPr>
        <w:t xml:space="preserve"> the lack of consistency</w:t>
      </w:r>
      <w:r>
        <w:rPr>
          <w:bCs/>
          <w:sz w:val="22"/>
          <w:szCs w:val="22"/>
        </w:rPr>
        <w:t xml:space="preserve"> for schools and uncertainty surrounding the implications for school inspection if expected standards were unclear</w:t>
      </w:r>
      <w:r w:rsidRPr="009B774E">
        <w:rPr>
          <w:bCs/>
          <w:sz w:val="22"/>
          <w:szCs w:val="22"/>
        </w:rPr>
        <w:t xml:space="preserve">. Some respondents also questioned whether </w:t>
      </w:r>
      <w:r w:rsidRPr="009B774E">
        <w:rPr>
          <w:sz w:val="22"/>
          <w:szCs w:val="22"/>
        </w:rPr>
        <w:t xml:space="preserve">schools that were currently failing </w:t>
      </w:r>
      <w:r>
        <w:rPr>
          <w:sz w:val="22"/>
          <w:szCs w:val="22"/>
        </w:rPr>
        <w:t xml:space="preserve">to teach ICT </w:t>
      </w:r>
      <w:r w:rsidRPr="009B774E">
        <w:rPr>
          <w:sz w:val="22"/>
          <w:szCs w:val="22"/>
        </w:rPr>
        <w:t>in a challenging and inspiring way would fare any better</w:t>
      </w:r>
      <w:r>
        <w:rPr>
          <w:sz w:val="22"/>
          <w:szCs w:val="22"/>
        </w:rPr>
        <w:t xml:space="preserve"> if the Attainment Targets were to be disapplied</w:t>
      </w:r>
      <w:r w:rsidRPr="009B774E">
        <w:rPr>
          <w:sz w:val="22"/>
          <w:szCs w:val="22"/>
        </w:rPr>
        <w:t>.</w:t>
      </w:r>
      <w:r w:rsidRPr="009B774E">
        <w:rPr>
          <w:bCs/>
          <w:sz w:val="22"/>
          <w:szCs w:val="22"/>
        </w:rPr>
        <w:t xml:space="preserve"> </w:t>
      </w:r>
    </w:p>
    <w:p w:rsidR="00FB51D9" w:rsidRPr="009B774E" w:rsidRDefault="00FB51D9" w:rsidP="00FF786C">
      <w:pPr>
        <w:pStyle w:val="NormalWeb"/>
        <w:rPr>
          <w:bCs/>
          <w:sz w:val="22"/>
          <w:szCs w:val="22"/>
        </w:rPr>
      </w:pPr>
      <w:r w:rsidRPr="009B774E">
        <w:rPr>
          <w:bCs/>
          <w:sz w:val="22"/>
          <w:szCs w:val="22"/>
        </w:rPr>
        <w:t>78 respondents</w:t>
      </w:r>
      <w:r>
        <w:rPr>
          <w:bCs/>
          <w:sz w:val="22"/>
          <w:szCs w:val="22"/>
        </w:rPr>
        <w:t xml:space="preserve"> </w:t>
      </w:r>
      <w:r w:rsidRPr="009B774E">
        <w:rPr>
          <w:bCs/>
          <w:sz w:val="22"/>
          <w:szCs w:val="22"/>
        </w:rPr>
        <w:t xml:space="preserve">(24%) were in favour of keeping Attainment Targets as they thought schools needed a </w:t>
      </w:r>
      <w:r>
        <w:rPr>
          <w:bCs/>
          <w:sz w:val="22"/>
          <w:szCs w:val="22"/>
        </w:rPr>
        <w:t>consistent way of measuring progress</w:t>
      </w:r>
      <w:r w:rsidRPr="009B774E">
        <w:rPr>
          <w:bCs/>
          <w:sz w:val="22"/>
          <w:szCs w:val="22"/>
        </w:rPr>
        <w:t xml:space="preserve">. They felt that even </w:t>
      </w:r>
      <w:r>
        <w:rPr>
          <w:bCs/>
          <w:sz w:val="22"/>
          <w:szCs w:val="22"/>
        </w:rPr>
        <w:t xml:space="preserve">those schools that were </w:t>
      </w:r>
      <w:r w:rsidRPr="009B774E">
        <w:rPr>
          <w:bCs/>
          <w:sz w:val="22"/>
          <w:szCs w:val="22"/>
        </w:rPr>
        <w:t xml:space="preserve">more innovative would </w:t>
      </w:r>
      <w:r w:rsidRPr="009B774E">
        <w:rPr>
          <w:sz w:val="22"/>
          <w:szCs w:val="22"/>
        </w:rPr>
        <w:t>need an agreed definition of minimum expectations</w:t>
      </w:r>
      <w:r w:rsidRPr="009B774E">
        <w:rPr>
          <w:bCs/>
          <w:sz w:val="22"/>
          <w:szCs w:val="22"/>
        </w:rPr>
        <w:t>.</w:t>
      </w:r>
    </w:p>
    <w:p w:rsidR="00FB51D9" w:rsidRPr="009B774E" w:rsidRDefault="00FB51D9" w:rsidP="00FF786C">
      <w:pPr>
        <w:pStyle w:val="NormalWeb"/>
        <w:rPr>
          <w:bCs/>
          <w:sz w:val="22"/>
          <w:szCs w:val="22"/>
        </w:rPr>
      </w:pPr>
      <w:r w:rsidRPr="009B774E">
        <w:rPr>
          <w:bCs/>
          <w:sz w:val="22"/>
          <w:szCs w:val="22"/>
        </w:rPr>
        <w:t>57 respondents</w:t>
      </w:r>
      <w:r>
        <w:rPr>
          <w:bCs/>
          <w:sz w:val="22"/>
          <w:szCs w:val="22"/>
        </w:rPr>
        <w:t xml:space="preserve"> </w:t>
      </w:r>
      <w:r w:rsidRPr="009B774E">
        <w:rPr>
          <w:bCs/>
          <w:sz w:val="22"/>
          <w:szCs w:val="22"/>
        </w:rPr>
        <w:t xml:space="preserve">(18%) </w:t>
      </w:r>
      <w:r>
        <w:rPr>
          <w:bCs/>
          <w:sz w:val="22"/>
          <w:szCs w:val="22"/>
        </w:rPr>
        <w:t>expressed their support for</w:t>
      </w:r>
      <w:r w:rsidRPr="009B774E">
        <w:rPr>
          <w:bCs/>
          <w:sz w:val="22"/>
          <w:szCs w:val="22"/>
        </w:rPr>
        <w:t xml:space="preserve"> the proposal to disapply the Attainment Targets </w:t>
      </w:r>
      <w:r>
        <w:rPr>
          <w:bCs/>
          <w:sz w:val="22"/>
          <w:szCs w:val="22"/>
        </w:rPr>
        <w:t>on the basis that they were</w:t>
      </w:r>
      <w:r w:rsidRPr="009B774E">
        <w:rPr>
          <w:bCs/>
          <w:sz w:val="22"/>
          <w:szCs w:val="22"/>
        </w:rPr>
        <w:t xml:space="preserve"> too vague and were insufficiently demanding for the majority of pupils. Several respondents argued that the current </w:t>
      </w:r>
      <w:r>
        <w:rPr>
          <w:bCs/>
          <w:sz w:val="22"/>
          <w:szCs w:val="22"/>
        </w:rPr>
        <w:t>A</w:t>
      </w:r>
      <w:r w:rsidRPr="009B774E">
        <w:rPr>
          <w:bCs/>
          <w:sz w:val="22"/>
          <w:szCs w:val="22"/>
        </w:rPr>
        <w:t xml:space="preserve">ttainment </w:t>
      </w:r>
      <w:r>
        <w:rPr>
          <w:bCs/>
          <w:sz w:val="22"/>
          <w:szCs w:val="22"/>
        </w:rPr>
        <w:t>T</w:t>
      </w:r>
      <w:r w:rsidRPr="009B774E">
        <w:rPr>
          <w:bCs/>
          <w:sz w:val="22"/>
          <w:szCs w:val="22"/>
        </w:rPr>
        <w:t>argets were an unsuitable way to assess ICT due to the complexities of the subject.</w:t>
      </w:r>
    </w:p>
    <w:p w:rsidR="00FB51D9" w:rsidRPr="009B774E" w:rsidRDefault="00FB51D9" w:rsidP="00FF786C">
      <w:pPr>
        <w:pStyle w:val="NormalWeb"/>
        <w:rPr>
          <w:bCs/>
          <w:sz w:val="22"/>
          <w:szCs w:val="22"/>
        </w:rPr>
      </w:pPr>
      <w:r w:rsidRPr="009B774E">
        <w:rPr>
          <w:bCs/>
          <w:sz w:val="22"/>
          <w:szCs w:val="22"/>
        </w:rPr>
        <w:t>33 respondents</w:t>
      </w:r>
      <w:r>
        <w:rPr>
          <w:bCs/>
          <w:sz w:val="22"/>
          <w:szCs w:val="22"/>
        </w:rPr>
        <w:t xml:space="preserve"> </w:t>
      </w:r>
      <w:r w:rsidRPr="009B774E">
        <w:rPr>
          <w:bCs/>
          <w:sz w:val="22"/>
          <w:szCs w:val="22"/>
        </w:rPr>
        <w:t xml:space="preserve">(10%) said </w:t>
      </w:r>
      <w:r>
        <w:rPr>
          <w:bCs/>
          <w:sz w:val="22"/>
          <w:szCs w:val="22"/>
        </w:rPr>
        <w:t xml:space="preserve">that </w:t>
      </w:r>
      <w:r w:rsidRPr="009B774E">
        <w:rPr>
          <w:bCs/>
          <w:sz w:val="22"/>
          <w:szCs w:val="22"/>
        </w:rPr>
        <w:t xml:space="preserve">some schools would need additional advice and support if Attainment Targets were disapplied.  </w:t>
      </w:r>
      <w:r>
        <w:rPr>
          <w:bCs/>
          <w:sz w:val="22"/>
          <w:szCs w:val="22"/>
        </w:rPr>
        <w:t xml:space="preserve">A few </w:t>
      </w:r>
      <w:r w:rsidRPr="009B774E">
        <w:rPr>
          <w:bCs/>
          <w:sz w:val="22"/>
          <w:szCs w:val="22"/>
        </w:rPr>
        <w:t xml:space="preserve">respondents felt that schools need statutory guidance on how to assess ICT.  </w:t>
      </w:r>
    </w:p>
    <w:p w:rsidR="00FB51D9" w:rsidRPr="009B774E" w:rsidRDefault="00FB51D9" w:rsidP="00FF786C">
      <w:pPr>
        <w:pStyle w:val="NormalWeb"/>
        <w:ind w:left="720" w:hanging="720"/>
        <w:rPr>
          <w:b/>
          <w:bCs/>
          <w:sz w:val="22"/>
          <w:szCs w:val="22"/>
        </w:rPr>
      </w:pPr>
      <w:r w:rsidRPr="009B774E">
        <w:rPr>
          <w:b/>
          <w:bCs/>
          <w:sz w:val="22"/>
          <w:szCs w:val="22"/>
        </w:rPr>
        <w:t>Q1c)</w:t>
      </w:r>
      <w:r w:rsidRPr="009B774E">
        <w:rPr>
          <w:b/>
          <w:bCs/>
          <w:sz w:val="22"/>
          <w:szCs w:val="22"/>
        </w:rPr>
        <w:tab/>
        <w:t>Do you agree that the statutory assessment arrangements for ICT at Key Stage 3 should be disapplied in maintained schools in England from September 2012? Please explain the reasons for your answers</w:t>
      </w:r>
      <w:r>
        <w:rPr>
          <w:b/>
          <w:bCs/>
          <w:sz w:val="22"/>
          <w:szCs w:val="22"/>
        </w:rPr>
        <w:t>.</w:t>
      </w:r>
    </w:p>
    <w:p w:rsidR="00FB51D9" w:rsidRPr="009B774E" w:rsidRDefault="00FB51D9" w:rsidP="00FF786C">
      <w:pPr>
        <w:pStyle w:val="NormalWeb"/>
        <w:ind w:left="720" w:hanging="720"/>
        <w:rPr>
          <w:b/>
          <w:bCs/>
          <w:color w:val="000000"/>
          <w:sz w:val="22"/>
          <w:szCs w:val="22"/>
        </w:rPr>
      </w:pPr>
      <w:r w:rsidRPr="009B774E">
        <w:rPr>
          <w:b/>
          <w:bCs/>
          <w:color w:val="000000"/>
          <w:sz w:val="22"/>
          <w:szCs w:val="22"/>
        </w:rPr>
        <w:t>Yes 134 (47%)</w:t>
      </w:r>
      <w:r w:rsidRPr="009B774E">
        <w:rPr>
          <w:b/>
          <w:bCs/>
          <w:color w:val="000000"/>
          <w:sz w:val="22"/>
          <w:szCs w:val="22"/>
        </w:rPr>
        <w:tab/>
      </w:r>
      <w:r w:rsidRPr="009B774E">
        <w:rPr>
          <w:b/>
          <w:bCs/>
          <w:color w:val="000000"/>
          <w:sz w:val="22"/>
          <w:szCs w:val="22"/>
        </w:rPr>
        <w:tab/>
        <w:t>No 91 (31%)</w:t>
      </w:r>
      <w:r w:rsidRPr="009B774E">
        <w:rPr>
          <w:b/>
          <w:bCs/>
          <w:color w:val="000000"/>
          <w:sz w:val="22"/>
          <w:szCs w:val="22"/>
        </w:rPr>
        <w:tab/>
      </w:r>
      <w:r w:rsidRPr="009B774E">
        <w:rPr>
          <w:b/>
          <w:bCs/>
          <w:color w:val="000000"/>
          <w:sz w:val="22"/>
          <w:szCs w:val="22"/>
        </w:rPr>
        <w:tab/>
        <w:t>Not sure 63 (22%)</w:t>
      </w:r>
    </w:p>
    <w:p w:rsidR="00FB51D9" w:rsidRPr="009B774E" w:rsidRDefault="00FB51D9" w:rsidP="00FF786C">
      <w:pPr>
        <w:pStyle w:val="NormalWeb"/>
        <w:ind w:left="720" w:hanging="720"/>
        <w:rPr>
          <w:b/>
          <w:bCs/>
          <w:color w:val="000000"/>
          <w:sz w:val="22"/>
          <w:szCs w:val="22"/>
        </w:rPr>
      </w:pPr>
      <w:r w:rsidRPr="009B774E">
        <w:rPr>
          <w:b/>
          <w:bCs/>
          <w:color w:val="000000"/>
          <w:sz w:val="22"/>
          <w:szCs w:val="22"/>
        </w:rPr>
        <w:t>There were 288 responses to this question</w:t>
      </w:r>
      <w:r>
        <w:rPr>
          <w:b/>
          <w:bCs/>
          <w:color w:val="000000"/>
          <w:sz w:val="22"/>
          <w:szCs w:val="22"/>
        </w:rPr>
        <w:t>.</w:t>
      </w:r>
    </w:p>
    <w:p w:rsidR="00FB51D9" w:rsidRPr="009B774E" w:rsidRDefault="00FB51D9" w:rsidP="00FF786C">
      <w:pPr>
        <w:pStyle w:val="NormalWeb"/>
        <w:rPr>
          <w:bCs/>
          <w:color w:val="000000"/>
          <w:sz w:val="22"/>
          <w:szCs w:val="22"/>
        </w:rPr>
      </w:pPr>
      <w:r w:rsidRPr="009B774E">
        <w:rPr>
          <w:bCs/>
          <w:color w:val="000000"/>
          <w:sz w:val="22"/>
          <w:szCs w:val="22"/>
        </w:rPr>
        <w:t>Just under half of respondents agreed with the proposal to disapply the statutory assessment arrangements for ICT at Key Stage 3</w:t>
      </w:r>
      <w:r>
        <w:rPr>
          <w:bCs/>
          <w:color w:val="000000"/>
          <w:sz w:val="22"/>
          <w:szCs w:val="22"/>
        </w:rPr>
        <w:t>, with many reiterating the same points made under the previous questions</w:t>
      </w:r>
      <w:r w:rsidRPr="009B774E">
        <w:rPr>
          <w:bCs/>
          <w:color w:val="000000"/>
          <w:sz w:val="22"/>
          <w:szCs w:val="22"/>
        </w:rPr>
        <w:t xml:space="preserve">. Respondents felt that the </w:t>
      </w:r>
      <w:r>
        <w:rPr>
          <w:bCs/>
          <w:color w:val="000000"/>
          <w:sz w:val="22"/>
          <w:szCs w:val="22"/>
        </w:rPr>
        <w:t xml:space="preserve">current assessment arrangements </w:t>
      </w:r>
      <w:r w:rsidRPr="009B774E">
        <w:rPr>
          <w:bCs/>
          <w:color w:val="000000"/>
          <w:sz w:val="22"/>
          <w:szCs w:val="22"/>
        </w:rPr>
        <w:t xml:space="preserve">were inconsistently applied across schools and teachers found them confusing. However, </w:t>
      </w:r>
      <w:r>
        <w:rPr>
          <w:bCs/>
          <w:color w:val="000000"/>
          <w:sz w:val="22"/>
          <w:szCs w:val="22"/>
        </w:rPr>
        <w:t>a number of</w:t>
      </w:r>
      <w:r w:rsidRPr="009B774E">
        <w:rPr>
          <w:bCs/>
          <w:color w:val="000000"/>
          <w:sz w:val="22"/>
          <w:szCs w:val="22"/>
        </w:rPr>
        <w:t xml:space="preserve"> respondents who believed</w:t>
      </w:r>
      <w:r>
        <w:rPr>
          <w:bCs/>
          <w:color w:val="000000"/>
          <w:sz w:val="22"/>
          <w:szCs w:val="22"/>
        </w:rPr>
        <w:t xml:space="preserve"> that</w:t>
      </w:r>
      <w:r w:rsidRPr="009B774E">
        <w:rPr>
          <w:bCs/>
          <w:color w:val="000000"/>
          <w:sz w:val="22"/>
          <w:szCs w:val="22"/>
        </w:rPr>
        <w:t xml:space="preserve"> the statutory assessment arrange</w:t>
      </w:r>
      <w:r>
        <w:rPr>
          <w:bCs/>
          <w:color w:val="000000"/>
          <w:sz w:val="22"/>
          <w:szCs w:val="22"/>
        </w:rPr>
        <w:t>ment</w:t>
      </w:r>
      <w:r w:rsidRPr="009B774E">
        <w:rPr>
          <w:bCs/>
          <w:color w:val="000000"/>
          <w:sz w:val="22"/>
          <w:szCs w:val="22"/>
        </w:rPr>
        <w:t xml:space="preserve">s should </w:t>
      </w:r>
      <w:r>
        <w:rPr>
          <w:bCs/>
          <w:color w:val="000000"/>
          <w:sz w:val="22"/>
          <w:szCs w:val="22"/>
        </w:rPr>
        <w:t xml:space="preserve">not </w:t>
      </w:r>
      <w:r w:rsidRPr="009B774E">
        <w:rPr>
          <w:bCs/>
          <w:color w:val="000000"/>
          <w:sz w:val="22"/>
          <w:szCs w:val="22"/>
        </w:rPr>
        <w:t xml:space="preserve">be disapplied stated </w:t>
      </w:r>
      <w:r w:rsidRPr="002C2739">
        <w:rPr>
          <w:bCs/>
          <w:color w:val="000000"/>
          <w:sz w:val="22"/>
          <w:szCs w:val="22"/>
        </w:rPr>
        <w:t>that alternative assessment arrangements would need to be in place from September 2012</w:t>
      </w:r>
      <w:r>
        <w:rPr>
          <w:bCs/>
          <w:color w:val="000000"/>
          <w:sz w:val="22"/>
          <w:szCs w:val="22"/>
        </w:rPr>
        <w:t xml:space="preserve"> if this proposal did go ahead</w:t>
      </w:r>
      <w:r w:rsidRPr="002C2739">
        <w:rPr>
          <w:bCs/>
          <w:color w:val="000000"/>
          <w:sz w:val="22"/>
          <w:szCs w:val="22"/>
        </w:rPr>
        <w:t xml:space="preserve">. </w:t>
      </w:r>
    </w:p>
    <w:p w:rsidR="00FB51D9" w:rsidRPr="009B774E" w:rsidRDefault="00FB51D9" w:rsidP="00FF786C">
      <w:pPr>
        <w:pStyle w:val="NormalWeb"/>
        <w:rPr>
          <w:bCs/>
          <w:color w:val="000000"/>
          <w:sz w:val="22"/>
          <w:szCs w:val="22"/>
        </w:rPr>
      </w:pPr>
      <w:r w:rsidRPr="009B774E">
        <w:rPr>
          <w:bCs/>
          <w:color w:val="000000"/>
          <w:sz w:val="22"/>
          <w:szCs w:val="22"/>
        </w:rPr>
        <w:t xml:space="preserve">56 </w:t>
      </w:r>
      <w:r w:rsidRPr="002041D6">
        <w:rPr>
          <w:bCs/>
          <w:color w:val="000000"/>
          <w:sz w:val="22"/>
          <w:szCs w:val="22"/>
        </w:rPr>
        <w:t>respondents</w:t>
      </w:r>
      <w:r>
        <w:rPr>
          <w:bCs/>
          <w:color w:val="000000"/>
          <w:sz w:val="22"/>
          <w:szCs w:val="22"/>
        </w:rPr>
        <w:t xml:space="preserve"> </w:t>
      </w:r>
      <w:r w:rsidRPr="009B774E">
        <w:rPr>
          <w:bCs/>
          <w:color w:val="000000"/>
          <w:sz w:val="22"/>
          <w:szCs w:val="22"/>
        </w:rPr>
        <w:t>(19</w:t>
      </w:r>
      <w:r w:rsidRPr="002041D6">
        <w:rPr>
          <w:bCs/>
          <w:color w:val="000000"/>
          <w:sz w:val="22"/>
          <w:szCs w:val="22"/>
        </w:rPr>
        <w:t xml:space="preserve">%) felt that that disapplication could </w:t>
      </w:r>
      <w:r w:rsidRPr="002041D6">
        <w:rPr>
          <w:sz w:val="22"/>
          <w:szCs w:val="22"/>
        </w:rPr>
        <w:t xml:space="preserve">result in a lack of reliable or comparable data. </w:t>
      </w:r>
      <w:r w:rsidRPr="002041D6">
        <w:rPr>
          <w:bCs/>
          <w:color w:val="000000"/>
          <w:sz w:val="22"/>
          <w:szCs w:val="22"/>
        </w:rPr>
        <w:t xml:space="preserve">They stated that </w:t>
      </w:r>
      <w:r w:rsidRPr="002041D6">
        <w:rPr>
          <w:sz w:val="22"/>
          <w:szCs w:val="22"/>
        </w:rPr>
        <w:t>as ICT w</w:t>
      </w:r>
      <w:r>
        <w:rPr>
          <w:sz w:val="22"/>
          <w:szCs w:val="22"/>
        </w:rPr>
        <w:t>ould</w:t>
      </w:r>
      <w:r w:rsidRPr="002041D6">
        <w:rPr>
          <w:sz w:val="22"/>
          <w:szCs w:val="22"/>
        </w:rPr>
        <w:t xml:space="preserve"> still have to be taught, schools w</w:t>
      </w:r>
      <w:r>
        <w:rPr>
          <w:sz w:val="22"/>
          <w:szCs w:val="22"/>
        </w:rPr>
        <w:t>ould</w:t>
      </w:r>
      <w:r w:rsidRPr="002041D6">
        <w:rPr>
          <w:sz w:val="22"/>
          <w:szCs w:val="22"/>
        </w:rPr>
        <w:t xml:space="preserve"> need a national benchmark against which they c</w:t>
      </w:r>
      <w:r>
        <w:rPr>
          <w:sz w:val="22"/>
          <w:szCs w:val="22"/>
        </w:rPr>
        <w:t>ould</w:t>
      </w:r>
      <w:r w:rsidRPr="002041D6">
        <w:rPr>
          <w:sz w:val="22"/>
          <w:szCs w:val="22"/>
        </w:rPr>
        <w:t xml:space="preserve"> measure pupil progress and against which parents c</w:t>
      </w:r>
      <w:r>
        <w:rPr>
          <w:sz w:val="22"/>
          <w:szCs w:val="22"/>
        </w:rPr>
        <w:t>ould</w:t>
      </w:r>
      <w:r w:rsidRPr="002041D6">
        <w:rPr>
          <w:sz w:val="22"/>
          <w:szCs w:val="22"/>
        </w:rPr>
        <w:t xml:space="preserve"> measure the progress of their children and the performance of their school.</w:t>
      </w:r>
    </w:p>
    <w:p w:rsidR="00FB51D9" w:rsidRPr="009B774E" w:rsidRDefault="00FB51D9" w:rsidP="00FF786C">
      <w:pPr>
        <w:pStyle w:val="NormalWeb"/>
        <w:rPr>
          <w:bCs/>
          <w:color w:val="000000"/>
          <w:sz w:val="22"/>
          <w:szCs w:val="22"/>
        </w:rPr>
      </w:pPr>
      <w:r w:rsidRPr="009B774E">
        <w:rPr>
          <w:bCs/>
          <w:color w:val="000000"/>
          <w:sz w:val="22"/>
          <w:szCs w:val="22"/>
        </w:rPr>
        <w:t>42 respondents</w:t>
      </w:r>
      <w:r>
        <w:rPr>
          <w:bCs/>
          <w:color w:val="000000"/>
          <w:sz w:val="22"/>
          <w:szCs w:val="22"/>
        </w:rPr>
        <w:t xml:space="preserve"> </w:t>
      </w:r>
      <w:r w:rsidRPr="009B774E">
        <w:rPr>
          <w:bCs/>
          <w:color w:val="000000"/>
          <w:sz w:val="22"/>
          <w:szCs w:val="22"/>
        </w:rPr>
        <w:t xml:space="preserve">(15%) </w:t>
      </w:r>
      <w:r>
        <w:rPr>
          <w:bCs/>
          <w:color w:val="000000"/>
          <w:sz w:val="22"/>
          <w:szCs w:val="22"/>
        </w:rPr>
        <w:t>argued that</w:t>
      </w:r>
      <w:r w:rsidRPr="009B774E">
        <w:rPr>
          <w:bCs/>
          <w:color w:val="000000"/>
          <w:sz w:val="22"/>
          <w:szCs w:val="22"/>
        </w:rPr>
        <w:t xml:space="preserve"> statutory assessment arrangements must be in place. They wanted confirmation on what the revised arrangements would be before they would support disapplication. They stated how important it was not to remove arrangements until they were replaced with clear </w:t>
      </w:r>
      <w:r>
        <w:rPr>
          <w:bCs/>
          <w:color w:val="000000"/>
          <w:sz w:val="22"/>
          <w:szCs w:val="22"/>
        </w:rPr>
        <w:t>guidance on their replacement</w:t>
      </w:r>
      <w:r w:rsidRPr="009B774E">
        <w:rPr>
          <w:bCs/>
          <w:color w:val="000000"/>
          <w:sz w:val="22"/>
          <w:szCs w:val="22"/>
        </w:rPr>
        <w:t>.</w:t>
      </w:r>
    </w:p>
    <w:p w:rsidR="00FB51D9" w:rsidRPr="009B774E" w:rsidRDefault="00FB51D9" w:rsidP="00FF786C">
      <w:pPr>
        <w:pStyle w:val="NormalWeb"/>
        <w:rPr>
          <w:bCs/>
          <w:color w:val="000000"/>
          <w:sz w:val="22"/>
          <w:szCs w:val="22"/>
        </w:rPr>
      </w:pPr>
      <w:r w:rsidRPr="009B774E">
        <w:rPr>
          <w:bCs/>
          <w:color w:val="000000"/>
          <w:sz w:val="22"/>
          <w:szCs w:val="22"/>
        </w:rPr>
        <w:t xml:space="preserve">38 </w:t>
      </w:r>
      <w:r>
        <w:rPr>
          <w:bCs/>
          <w:color w:val="000000"/>
          <w:sz w:val="22"/>
          <w:szCs w:val="22"/>
        </w:rPr>
        <w:t xml:space="preserve"> </w:t>
      </w:r>
      <w:r w:rsidRPr="009B774E">
        <w:rPr>
          <w:bCs/>
          <w:color w:val="000000"/>
          <w:sz w:val="22"/>
          <w:szCs w:val="22"/>
        </w:rPr>
        <w:t>respondents (13%) mistakenly thought that disapplication meant that ICT was being removed from the National Curriculum. They said schools w</w:t>
      </w:r>
      <w:r>
        <w:rPr>
          <w:bCs/>
          <w:color w:val="000000"/>
          <w:sz w:val="22"/>
          <w:szCs w:val="22"/>
        </w:rPr>
        <w:t>ould</w:t>
      </w:r>
      <w:r w:rsidRPr="009B774E">
        <w:rPr>
          <w:bCs/>
          <w:color w:val="000000"/>
          <w:sz w:val="22"/>
          <w:szCs w:val="22"/>
        </w:rPr>
        <w:t xml:space="preserve"> drop ICT in favour of statutory subjects. </w:t>
      </w:r>
    </w:p>
    <w:p w:rsidR="00FB51D9" w:rsidRPr="009B774E" w:rsidRDefault="00FB51D9" w:rsidP="00FF786C">
      <w:pPr>
        <w:pStyle w:val="NormalWeb"/>
        <w:ind w:left="720" w:hanging="720"/>
        <w:rPr>
          <w:b/>
          <w:bCs/>
          <w:sz w:val="22"/>
          <w:szCs w:val="22"/>
        </w:rPr>
      </w:pPr>
      <w:r w:rsidRPr="009B774E">
        <w:rPr>
          <w:b/>
          <w:bCs/>
          <w:sz w:val="22"/>
          <w:szCs w:val="22"/>
        </w:rPr>
        <w:lastRenderedPageBreak/>
        <w:t>Q2a)</w:t>
      </w:r>
      <w:r w:rsidRPr="009B774E">
        <w:rPr>
          <w:b/>
          <w:bCs/>
          <w:sz w:val="22"/>
          <w:szCs w:val="22"/>
        </w:rPr>
        <w:tab/>
        <w:t>What would be the likely impact in schools of disapplying the existing Programmes of Study and Attainment Targets?</w:t>
      </w:r>
    </w:p>
    <w:p w:rsidR="00FB51D9" w:rsidRPr="009B774E" w:rsidRDefault="00FB51D9" w:rsidP="00FF786C">
      <w:pPr>
        <w:pStyle w:val="NormalWeb"/>
        <w:ind w:left="720" w:hanging="720"/>
        <w:rPr>
          <w:b/>
          <w:bCs/>
          <w:color w:val="000000"/>
          <w:sz w:val="22"/>
          <w:szCs w:val="22"/>
        </w:rPr>
      </w:pPr>
      <w:r w:rsidRPr="009B774E">
        <w:rPr>
          <w:b/>
          <w:bCs/>
          <w:color w:val="000000"/>
          <w:sz w:val="22"/>
          <w:szCs w:val="22"/>
        </w:rPr>
        <w:t>There were 278 responses to this question</w:t>
      </w:r>
      <w:r>
        <w:rPr>
          <w:b/>
          <w:bCs/>
          <w:color w:val="000000"/>
          <w:sz w:val="22"/>
          <w:szCs w:val="22"/>
        </w:rPr>
        <w:t>.</w:t>
      </w:r>
    </w:p>
    <w:p w:rsidR="00FB51D9" w:rsidRDefault="00FB51D9" w:rsidP="00FF786C">
      <w:pPr>
        <w:pStyle w:val="NormalWeb"/>
        <w:rPr>
          <w:sz w:val="22"/>
          <w:szCs w:val="22"/>
        </w:rPr>
      </w:pPr>
      <w:r w:rsidRPr="009B774E">
        <w:rPr>
          <w:bCs/>
          <w:color w:val="000000"/>
          <w:sz w:val="22"/>
          <w:szCs w:val="22"/>
        </w:rPr>
        <w:t xml:space="preserve">131 respondents (47%) </w:t>
      </w:r>
      <w:r>
        <w:rPr>
          <w:bCs/>
          <w:color w:val="000000"/>
          <w:sz w:val="22"/>
          <w:szCs w:val="22"/>
        </w:rPr>
        <w:t>expressed concern</w:t>
      </w:r>
      <w:r w:rsidRPr="009B774E">
        <w:rPr>
          <w:bCs/>
          <w:color w:val="000000"/>
          <w:sz w:val="22"/>
          <w:szCs w:val="22"/>
        </w:rPr>
        <w:t xml:space="preserve"> that disapplying P</w:t>
      </w:r>
      <w:r>
        <w:rPr>
          <w:bCs/>
          <w:color w:val="000000"/>
          <w:sz w:val="22"/>
          <w:szCs w:val="22"/>
        </w:rPr>
        <w:t xml:space="preserve">rogrammes </w:t>
      </w:r>
      <w:r w:rsidRPr="009B774E">
        <w:rPr>
          <w:bCs/>
          <w:color w:val="000000"/>
          <w:sz w:val="22"/>
          <w:szCs w:val="22"/>
        </w:rPr>
        <w:t>o</w:t>
      </w:r>
      <w:r>
        <w:rPr>
          <w:bCs/>
          <w:color w:val="000000"/>
          <w:sz w:val="22"/>
          <w:szCs w:val="22"/>
        </w:rPr>
        <w:t xml:space="preserve">f </w:t>
      </w:r>
      <w:r w:rsidRPr="009B774E">
        <w:rPr>
          <w:bCs/>
          <w:color w:val="000000"/>
          <w:sz w:val="22"/>
          <w:szCs w:val="22"/>
        </w:rPr>
        <w:t>S</w:t>
      </w:r>
      <w:r>
        <w:rPr>
          <w:bCs/>
          <w:color w:val="000000"/>
          <w:sz w:val="22"/>
          <w:szCs w:val="22"/>
        </w:rPr>
        <w:t>tudy</w:t>
      </w:r>
      <w:r w:rsidRPr="009B774E">
        <w:rPr>
          <w:bCs/>
          <w:color w:val="000000"/>
          <w:sz w:val="22"/>
          <w:szCs w:val="22"/>
        </w:rPr>
        <w:t xml:space="preserve"> and A</w:t>
      </w:r>
      <w:r>
        <w:rPr>
          <w:bCs/>
          <w:color w:val="000000"/>
          <w:sz w:val="22"/>
          <w:szCs w:val="22"/>
        </w:rPr>
        <w:t xml:space="preserve">ttainment </w:t>
      </w:r>
      <w:r w:rsidRPr="009B774E">
        <w:rPr>
          <w:bCs/>
          <w:color w:val="000000"/>
          <w:sz w:val="22"/>
          <w:szCs w:val="22"/>
        </w:rPr>
        <w:t>T</w:t>
      </w:r>
      <w:r>
        <w:rPr>
          <w:bCs/>
          <w:color w:val="000000"/>
          <w:sz w:val="22"/>
          <w:szCs w:val="22"/>
        </w:rPr>
        <w:t>arget</w:t>
      </w:r>
      <w:r w:rsidRPr="009B774E">
        <w:rPr>
          <w:bCs/>
          <w:color w:val="000000"/>
          <w:sz w:val="22"/>
          <w:szCs w:val="22"/>
        </w:rPr>
        <w:t xml:space="preserve">s would result in </w:t>
      </w:r>
      <w:r>
        <w:rPr>
          <w:bCs/>
          <w:color w:val="000000"/>
          <w:sz w:val="22"/>
          <w:szCs w:val="22"/>
        </w:rPr>
        <w:t xml:space="preserve">some </w:t>
      </w:r>
      <w:r w:rsidRPr="009B774E">
        <w:rPr>
          <w:bCs/>
          <w:color w:val="000000"/>
          <w:sz w:val="22"/>
          <w:szCs w:val="22"/>
        </w:rPr>
        <w:t>schools reducing</w:t>
      </w:r>
      <w:r>
        <w:rPr>
          <w:bCs/>
          <w:color w:val="000000"/>
          <w:sz w:val="22"/>
          <w:szCs w:val="22"/>
        </w:rPr>
        <w:t xml:space="preserve"> their commitment to teaching ICT or withdrawing from the subject altogether. Many r</w:t>
      </w:r>
      <w:r w:rsidRPr="009B774E">
        <w:rPr>
          <w:bCs/>
          <w:color w:val="000000"/>
          <w:sz w:val="22"/>
          <w:szCs w:val="22"/>
        </w:rPr>
        <w:t xml:space="preserve">espondents </w:t>
      </w:r>
      <w:r>
        <w:rPr>
          <w:bCs/>
          <w:color w:val="000000"/>
          <w:sz w:val="22"/>
          <w:szCs w:val="22"/>
        </w:rPr>
        <w:t>thought that behaviour would largely be driven by school inspection during the disapplication period</w:t>
      </w:r>
      <w:r>
        <w:rPr>
          <w:sz w:val="22"/>
          <w:szCs w:val="22"/>
        </w:rPr>
        <w:t>.</w:t>
      </w:r>
    </w:p>
    <w:p w:rsidR="00FB51D9" w:rsidRPr="009B774E" w:rsidRDefault="00FB51D9" w:rsidP="00FF786C">
      <w:pPr>
        <w:pStyle w:val="NormalWeb"/>
        <w:rPr>
          <w:bCs/>
          <w:color w:val="000000"/>
          <w:sz w:val="22"/>
          <w:szCs w:val="22"/>
        </w:rPr>
      </w:pPr>
      <w:r w:rsidRPr="009B774E">
        <w:rPr>
          <w:bCs/>
          <w:color w:val="000000"/>
          <w:sz w:val="22"/>
          <w:szCs w:val="22"/>
        </w:rPr>
        <w:t xml:space="preserve">87 respondents (31%) thought that disapplication would give teachers more freedom to innovate. Many of these respondents who identified themselves as teachers said that they had already extended their ICT provision beyond the Programmes of Study and disapplication would allow them to take that further. </w:t>
      </w:r>
    </w:p>
    <w:p w:rsidR="00FB51D9" w:rsidRPr="009B774E" w:rsidRDefault="00FB51D9" w:rsidP="00FF786C">
      <w:pPr>
        <w:pStyle w:val="NormalWeb"/>
        <w:rPr>
          <w:bCs/>
          <w:color w:val="000000"/>
          <w:sz w:val="22"/>
          <w:szCs w:val="22"/>
        </w:rPr>
      </w:pPr>
      <w:r w:rsidRPr="009B774E">
        <w:rPr>
          <w:bCs/>
          <w:color w:val="000000"/>
          <w:sz w:val="22"/>
          <w:szCs w:val="22"/>
        </w:rPr>
        <w:t xml:space="preserve">84 respondents (30%) expressed concern about </w:t>
      </w:r>
      <w:r>
        <w:rPr>
          <w:bCs/>
          <w:color w:val="000000"/>
          <w:sz w:val="22"/>
          <w:szCs w:val="22"/>
        </w:rPr>
        <w:t>the quality of ICT teaching</w:t>
      </w:r>
      <w:r w:rsidRPr="009B774E">
        <w:rPr>
          <w:bCs/>
          <w:color w:val="000000"/>
          <w:sz w:val="22"/>
          <w:szCs w:val="22"/>
        </w:rPr>
        <w:t>. They were concerned that the m</w:t>
      </w:r>
      <w:r>
        <w:rPr>
          <w:bCs/>
          <w:color w:val="000000"/>
          <w:sz w:val="22"/>
          <w:szCs w:val="22"/>
        </w:rPr>
        <w:t>any</w:t>
      </w:r>
      <w:r w:rsidRPr="009B774E">
        <w:rPr>
          <w:bCs/>
          <w:color w:val="000000"/>
          <w:sz w:val="22"/>
          <w:szCs w:val="22"/>
        </w:rPr>
        <w:t xml:space="preserve"> ICT teachers in secondary schools were non-specialists. Many commented that </w:t>
      </w:r>
      <w:r>
        <w:rPr>
          <w:bCs/>
          <w:color w:val="000000"/>
          <w:sz w:val="22"/>
          <w:szCs w:val="22"/>
        </w:rPr>
        <w:t>c</w:t>
      </w:r>
      <w:r w:rsidRPr="009B774E">
        <w:rPr>
          <w:bCs/>
          <w:color w:val="000000"/>
          <w:sz w:val="22"/>
          <w:szCs w:val="22"/>
        </w:rPr>
        <w:t xml:space="preserve">omputer </w:t>
      </w:r>
      <w:r>
        <w:rPr>
          <w:bCs/>
          <w:color w:val="000000"/>
          <w:sz w:val="22"/>
          <w:szCs w:val="22"/>
        </w:rPr>
        <w:t>s</w:t>
      </w:r>
      <w:r w:rsidRPr="009B774E">
        <w:rPr>
          <w:bCs/>
          <w:color w:val="000000"/>
          <w:sz w:val="22"/>
          <w:szCs w:val="22"/>
        </w:rPr>
        <w:t>cience should only be taught by a teacher competent in the subject, similar to the teaching of mathematics or science</w:t>
      </w:r>
      <w:r>
        <w:rPr>
          <w:bCs/>
          <w:color w:val="000000"/>
          <w:sz w:val="22"/>
          <w:szCs w:val="22"/>
        </w:rPr>
        <w:t>,</w:t>
      </w:r>
      <w:r w:rsidRPr="009B774E">
        <w:rPr>
          <w:bCs/>
          <w:color w:val="000000"/>
          <w:sz w:val="22"/>
          <w:szCs w:val="22"/>
        </w:rPr>
        <w:t xml:space="preserve"> and that the Department would need to ensure that sufficient numbers of newly qualified </w:t>
      </w:r>
      <w:r>
        <w:rPr>
          <w:bCs/>
          <w:color w:val="000000"/>
          <w:sz w:val="22"/>
          <w:szCs w:val="22"/>
        </w:rPr>
        <w:t>c</w:t>
      </w:r>
      <w:r w:rsidRPr="009B774E">
        <w:rPr>
          <w:bCs/>
          <w:color w:val="000000"/>
          <w:sz w:val="22"/>
          <w:szCs w:val="22"/>
        </w:rPr>
        <w:t xml:space="preserve">omputer </w:t>
      </w:r>
      <w:r>
        <w:rPr>
          <w:bCs/>
          <w:color w:val="000000"/>
          <w:sz w:val="22"/>
          <w:szCs w:val="22"/>
        </w:rPr>
        <w:t>s</w:t>
      </w:r>
      <w:r w:rsidRPr="009B774E">
        <w:rPr>
          <w:bCs/>
          <w:color w:val="000000"/>
          <w:sz w:val="22"/>
          <w:szCs w:val="22"/>
        </w:rPr>
        <w:t>cience teachers were coming through the system</w:t>
      </w:r>
      <w:r>
        <w:rPr>
          <w:bCs/>
          <w:color w:val="000000"/>
          <w:sz w:val="22"/>
          <w:szCs w:val="22"/>
        </w:rPr>
        <w:t xml:space="preserve"> if more schools were to offer rigorous computer science education</w:t>
      </w:r>
      <w:r w:rsidRPr="009B774E">
        <w:rPr>
          <w:bCs/>
          <w:color w:val="000000"/>
          <w:sz w:val="22"/>
          <w:szCs w:val="22"/>
        </w:rPr>
        <w:t>.</w:t>
      </w:r>
    </w:p>
    <w:p w:rsidR="00FB51D9" w:rsidRPr="009B774E" w:rsidRDefault="00FB51D9" w:rsidP="00FF786C">
      <w:pPr>
        <w:pStyle w:val="NormalWeb"/>
        <w:rPr>
          <w:bCs/>
          <w:color w:val="000000"/>
          <w:sz w:val="22"/>
          <w:szCs w:val="22"/>
        </w:rPr>
      </w:pPr>
      <w:r w:rsidRPr="009B774E">
        <w:rPr>
          <w:bCs/>
          <w:color w:val="000000"/>
          <w:sz w:val="22"/>
          <w:szCs w:val="22"/>
        </w:rPr>
        <w:t xml:space="preserve">32 </w:t>
      </w:r>
      <w:r>
        <w:rPr>
          <w:bCs/>
          <w:color w:val="000000"/>
          <w:sz w:val="22"/>
          <w:szCs w:val="22"/>
        </w:rPr>
        <w:t xml:space="preserve">respondents </w:t>
      </w:r>
      <w:r w:rsidRPr="009B774E">
        <w:rPr>
          <w:bCs/>
          <w:color w:val="000000"/>
          <w:sz w:val="22"/>
          <w:szCs w:val="22"/>
        </w:rPr>
        <w:t xml:space="preserve">(12%) believed </w:t>
      </w:r>
      <w:r>
        <w:rPr>
          <w:bCs/>
          <w:color w:val="000000"/>
          <w:sz w:val="22"/>
          <w:szCs w:val="22"/>
        </w:rPr>
        <w:t xml:space="preserve">that </w:t>
      </w:r>
      <w:r w:rsidRPr="009B774E">
        <w:rPr>
          <w:bCs/>
          <w:color w:val="000000"/>
          <w:sz w:val="22"/>
          <w:szCs w:val="22"/>
        </w:rPr>
        <w:t>Key Stage 4 courses would be more challenging and rigorous as a result of disapplying</w:t>
      </w:r>
      <w:r>
        <w:rPr>
          <w:bCs/>
          <w:color w:val="000000"/>
          <w:sz w:val="22"/>
          <w:szCs w:val="22"/>
        </w:rPr>
        <w:t xml:space="preserve"> the </w:t>
      </w:r>
      <w:r w:rsidRPr="009B774E">
        <w:rPr>
          <w:bCs/>
          <w:color w:val="000000"/>
          <w:sz w:val="22"/>
          <w:szCs w:val="22"/>
        </w:rPr>
        <w:t>P</w:t>
      </w:r>
      <w:r>
        <w:rPr>
          <w:bCs/>
          <w:color w:val="000000"/>
          <w:sz w:val="22"/>
          <w:szCs w:val="22"/>
        </w:rPr>
        <w:t>rogrammes of Study</w:t>
      </w:r>
      <w:r w:rsidRPr="009B774E">
        <w:rPr>
          <w:bCs/>
          <w:color w:val="000000"/>
          <w:sz w:val="22"/>
          <w:szCs w:val="22"/>
        </w:rPr>
        <w:t xml:space="preserve"> and A</w:t>
      </w:r>
      <w:r>
        <w:rPr>
          <w:bCs/>
          <w:color w:val="000000"/>
          <w:sz w:val="22"/>
          <w:szCs w:val="22"/>
        </w:rPr>
        <w:t>ttainment Target</w:t>
      </w:r>
      <w:r w:rsidRPr="009B774E">
        <w:rPr>
          <w:bCs/>
          <w:color w:val="000000"/>
          <w:sz w:val="22"/>
          <w:szCs w:val="22"/>
        </w:rPr>
        <w:t>s. Many</w:t>
      </w:r>
      <w:r>
        <w:rPr>
          <w:bCs/>
          <w:color w:val="000000"/>
          <w:sz w:val="22"/>
          <w:szCs w:val="22"/>
        </w:rPr>
        <w:t xml:space="preserve"> of this group </w:t>
      </w:r>
      <w:r w:rsidRPr="009B774E">
        <w:rPr>
          <w:bCs/>
          <w:color w:val="000000"/>
          <w:sz w:val="22"/>
          <w:szCs w:val="22"/>
        </w:rPr>
        <w:t xml:space="preserve">expressed frustration with the quality and standards of </w:t>
      </w:r>
      <w:r>
        <w:rPr>
          <w:bCs/>
          <w:color w:val="000000"/>
          <w:sz w:val="22"/>
          <w:szCs w:val="22"/>
        </w:rPr>
        <w:t xml:space="preserve">many </w:t>
      </w:r>
      <w:r w:rsidRPr="009B774E">
        <w:rPr>
          <w:bCs/>
          <w:color w:val="000000"/>
          <w:sz w:val="22"/>
          <w:szCs w:val="22"/>
        </w:rPr>
        <w:t>existing ICT qualifications</w:t>
      </w:r>
      <w:r>
        <w:rPr>
          <w:bCs/>
          <w:color w:val="000000"/>
          <w:sz w:val="22"/>
          <w:szCs w:val="22"/>
        </w:rPr>
        <w:t>,</w:t>
      </w:r>
      <w:r w:rsidRPr="009B774E">
        <w:rPr>
          <w:bCs/>
          <w:color w:val="000000"/>
          <w:sz w:val="22"/>
          <w:szCs w:val="22"/>
        </w:rPr>
        <w:t xml:space="preserve"> including GCSEs. They believed that many pupils </w:t>
      </w:r>
      <w:r>
        <w:rPr>
          <w:bCs/>
          <w:color w:val="000000"/>
          <w:sz w:val="22"/>
          <w:szCs w:val="22"/>
        </w:rPr>
        <w:t>were</w:t>
      </w:r>
      <w:r w:rsidRPr="009B774E">
        <w:rPr>
          <w:bCs/>
          <w:color w:val="000000"/>
          <w:sz w:val="22"/>
          <w:szCs w:val="22"/>
        </w:rPr>
        <w:t xml:space="preserve"> able to deal with a higher level of challenge which would provide pupils with more opportunities in employment.</w:t>
      </w:r>
    </w:p>
    <w:p w:rsidR="00FB51D9" w:rsidRPr="009B774E" w:rsidRDefault="00FB51D9" w:rsidP="00FF786C">
      <w:pPr>
        <w:pStyle w:val="NormalWeb"/>
        <w:ind w:left="720" w:hanging="720"/>
        <w:rPr>
          <w:b/>
          <w:bCs/>
          <w:sz w:val="22"/>
          <w:szCs w:val="22"/>
        </w:rPr>
      </w:pPr>
      <w:r w:rsidRPr="009B774E">
        <w:rPr>
          <w:b/>
          <w:bCs/>
          <w:sz w:val="22"/>
          <w:szCs w:val="22"/>
        </w:rPr>
        <w:t>Q2b)</w:t>
      </w:r>
      <w:r w:rsidRPr="009B774E">
        <w:rPr>
          <w:b/>
          <w:bCs/>
          <w:sz w:val="22"/>
          <w:szCs w:val="22"/>
        </w:rPr>
        <w:tab/>
        <w:t>How might this vary between different types of school or differentially affect different groups of pupils?</w:t>
      </w:r>
    </w:p>
    <w:p w:rsidR="00FB51D9" w:rsidRPr="009B774E" w:rsidRDefault="00FB51D9" w:rsidP="00FF786C">
      <w:pPr>
        <w:pStyle w:val="NormalWeb"/>
        <w:ind w:left="720" w:hanging="720"/>
        <w:rPr>
          <w:b/>
          <w:bCs/>
          <w:color w:val="000000"/>
          <w:sz w:val="22"/>
          <w:szCs w:val="22"/>
        </w:rPr>
      </w:pPr>
      <w:r w:rsidRPr="009B774E">
        <w:rPr>
          <w:b/>
          <w:bCs/>
          <w:color w:val="000000"/>
          <w:sz w:val="22"/>
          <w:szCs w:val="22"/>
        </w:rPr>
        <w:t>There were 232 responses to this question</w:t>
      </w:r>
      <w:r>
        <w:rPr>
          <w:b/>
          <w:bCs/>
          <w:color w:val="000000"/>
          <w:sz w:val="22"/>
          <w:szCs w:val="22"/>
        </w:rPr>
        <w:t>.</w:t>
      </w:r>
    </w:p>
    <w:p w:rsidR="00FB51D9" w:rsidRPr="009B774E" w:rsidRDefault="00FB51D9" w:rsidP="00FF786C">
      <w:pPr>
        <w:pStyle w:val="NormalWeb"/>
        <w:rPr>
          <w:bCs/>
          <w:sz w:val="22"/>
          <w:szCs w:val="22"/>
        </w:rPr>
      </w:pPr>
      <w:r w:rsidRPr="009B774E">
        <w:rPr>
          <w:bCs/>
          <w:sz w:val="22"/>
          <w:szCs w:val="22"/>
        </w:rPr>
        <w:t xml:space="preserve">Most respondents said that the impact would depend on </w:t>
      </w:r>
      <w:r>
        <w:rPr>
          <w:bCs/>
          <w:sz w:val="22"/>
          <w:szCs w:val="22"/>
        </w:rPr>
        <w:t xml:space="preserve">the </w:t>
      </w:r>
      <w:r w:rsidRPr="009B774E">
        <w:rPr>
          <w:bCs/>
          <w:sz w:val="22"/>
          <w:szCs w:val="22"/>
        </w:rPr>
        <w:t>quality of the teaching staff</w:t>
      </w:r>
      <w:r>
        <w:rPr>
          <w:bCs/>
          <w:sz w:val="22"/>
          <w:szCs w:val="22"/>
        </w:rPr>
        <w:t>,</w:t>
      </w:r>
      <w:r w:rsidRPr="009B774E">
        <w:rPr>
          <w:bCs/>
          <w:color w:val="000000"/>
          <w:sz w:val="22"/>
          <w:szCs w:val="22"/>
        </w:rPr>
        <w:t xml:space="preserve"> resulting in </w:t>
      </w:r>
      <w:r>
        <w:rPr>
          <w:bCs/>
          <w:color w:val="000000"/>
          <w:sz w:val="22"/>
          <w:szCs w:val="22"/>
        </w:rPr>
        <w:t>variations in</w:t>
      </w:r>
      <w:r w:rsidRPr="009B774E">
        <w:rPr>
          <w:bCs/>
          <w:color w:val="000000"/>
          <w:sz w:val="22"/>
          <w:szCs w:val="22"/>
        </w:rPr>
        <w:t xml:space="preserve"> the quality of ICT provision. </w:t>
      </w:r>
      <w:r>
        <w:rPr>
          <w:bCs/>
          <w:color w:val="000000"/>
          <w:sz w:val="22"/>
          <w:szCs w:val="22"/>
        </w:rPr>
        <w:t>On</w:t>
      </w:r>
      <w:r w:rsidRPr="009B774E">
        <w:rPr>
          <w:bCs/>
          <w:color w:val="000000"/>
          <w:sz w:val="22"/>
          <w:szCs w:val="22"/>
        </w:rPr>
        <w:t xml:space="preserve"> primary schools </w:t>
      </w:r>
      <w:r>
        <w:rPr>
          <w:bCs/>
          <w:color w:val="000000"/>
          <w:sz w:val="22"/>
          <w:szCs w:val="22"/>
        </w:rPr>
        <w:t>s</w:t>
      </w:r>
      <w:r w:rsidRPr="009B774E">
        <w:rPr>
          <w:bCs/>
          <w:color w:val="000000"/>
          <w:sz w:val="22"/>
          <w:szCs w:val="22"/>
        </w:rPr>
        <w:t>ome argued that disapplication would be difficult for primary schools. Other argued that unlike secondary schools, the case for change had not been made for primary schools and that their ICT provision was largely of a good standard.</w:t>
      </w:r>
    </w:p>
    <w:p w:rsidR="00FB51D9" w:rsidRPr="009B774E" w:rsidRDefault="00FB51D9" w:rsidP="00FF786C">
      <w:pPr>
        <w:pStyle w:val="NormalWeb"/>
        <w:rPr>
          <w:bCs/>
          <w:sz w:val="22"/>
          <w:szCs w:val="22"/>
        </w:rPr>
      </w:pPr>
      <w:r w:rsidRPr="009B774E">
        <w:rPr>
          <w:bCs/>
          <w:sz w:val="22"/>
          <w:szCs w:val="22"/>
        </w:rPr>
        <w:t>83 respondents</w:t>
      </w:r>
      <w:r>
        <w:rPr>
          <w:bCs/>
          <w:sz w:val="22"/>
          <w:szCs w:val="22"/>
        </w:rPr>
        <w:t xml:space="preserve"> (</w:t>
      </w:r>
      <w:r w:rsidRPr="009B774E">
        <w:rPr>
          <w:bCs/>
          <w:sz w:val="22"/>
          <w:szCs w:val="22"/>
        </w:rPr>
        <w:t xml:space="preserve">36%) believed that disapplication </w:t>
      </w:r>
      <w:r>
        <w:rPr>
          <w:bCs/>
          <w:sz w:val="22"/>
          <w:szCs w:val="22"/>
        </w:rPr>
        <w:t>c</w:t>
      </w:r>
      <w:r w:rsidRPr="009B774E">
        <w:rPr>
          <w:bCs/>
          <w:sz w:val="22"/>
          <w:szCs w:val="22"/>
        </w:rPr>
        <w:t xml:space="preserve">ould have a negative effect in schools where ICT was currently poorly managed or seen as low priority. Some said </w:t>
      </w:r>
      <w:r>
        <w:rPr>
          <w:bCs/>
          <w:sz w:val="22"/>
          <w:szCs w:val="22"/>
        </w:rPr>
        <w:t xml:space="preserve">that these </w:t>
      </w:r>
      <w:r w:rsidRPr="009B774E">
        <w:rPr>
          <w:bCs/>
          <w:sz w:val="22"/>
          <w:szCs w:val="22"/>
        </w:rPr>
        <w:t xml:space="preserve">schools were </w:t>
      </w:r>
      <w:r>
        <w:rPr>
          <w:bCs/>
          <w:sz w:val="22"/>
          <w:szCs w:val="22"/>
        </w:rPr>
        <w:t xml:space="preserve">more likely to be </w:t>
      </w:r>
      <w:r w:rsidRPr="009B774E">
        <w:rPr>
          <w:bCs/>
          <w:sz w:val="22"/>
          <w:szCs w:val="22"/>
        </w:rPr>
        <w:t xml:space="preserve">situated in disadvantaged areas and that </w:t>
      </w:r>
      <w:r>
        <w:rPr>
          <w:bCs/>
          <w:sz w:val="22"/>
          <w:szCs w:val="22"/>
        </w:rPr>
        <w:t xml:space="preserve">the impact was potentially greater on </w:t>
      </w:r>
      <w:r w:rsidRPr="009B774E">
        <w:rPr>
          <w:bCs/>
          <w:sz w:val="22"/>
          <w:szCs w:val="22"/>
        </w:rPr>
        <w:t>pupils from low income families as</w:t>
      </w:r>
      <w:r>
        <w:rPr>
          <w:bCs/>
          <w:sz w:val="22"/>
          <w:szCs w:val="22"/>
        </w:rPr>
        <w:t xml:space="preserve"> they were less likely to have opportunities to learn to use ICT at home</w:t>
      </w:r>
      <w:r w:rsidRPr="009B774E">
        <w:rPr>
          <w:bCs/>
          <w:sz w:val="22"/>
          <w:szCs w:val="22"/>
        </w:rPr>
        <w:t xml:space="preserve">. </w:t>
      </w:r>
      <w:r>
        <w:rPr>
          <w:bCs/>
          <w:sz w:val="22"/>
          <w:szCs w:val="22"/>
        </w:rPr>
        <w:t>Several</w:t>
      </w:r>
      <w:r w:rsidRPr="009B774E">
        <w:rPr>
          <w:bCs/>
          <w:sz w:val="22"/>
          <w:szCs w:val="22"/>
        </w:rPr>
        <w:t xml:space="preserve"> </w:t>
      </w:r>
      <w:r>
        <w:rPr>
          <w:bCs/>
          <w:sz w:val="22"/>
          <w:szCs w:val="22"/>
        </w:rPr>
        <w:t xml:space="preserve">respondents </w:t>
      </w:r>
      <w:r w:rsidRPr="009B774E">
        <w:rPr>
          <w:bCs/>
          <w:sz w:val="22"/>
          <w:szCs w:val="22"/>
        </w:rPr>
        <w:t xml:space="preserve">stated that some schools are </w:t>
      </w:r>
      <w:r w:rsidRPr="009B774E">
        <w:rPr>
          <w:sz w:val="22"/>
          <w:szCs w:val="22"/>
        </w:rPr>
        <w:t>already reducing their ICT provision and number</w:t>
      </w:r>
      <w:r>
        <w:rPr>
          <w:sz w:val="22"/>
          <w:szCs w:val="22"/>
        </w:rPr>
        <w:t>s</w:t>
      </w:r>
      <w:r w:rsidRPr="009B774E">
        <w:rPr>
          <w:sz w:val="22"/>
          <w:szCs w:val="22"/>
        </w:rPr>
        <w:t xml:space="preserve"> of teachers as a result of the announcement. </w:t>
      </w:r>
    </w:p>
    <w:p w:rsidR="00FB51D9" w:rsidRPr="009B774E" w:rsidRDefault="00FB51D9" w:rsidP="00FF786C">
      <w:pPr>
        <w:pStyle w:val="NormalWeb"/>
        <w:rPr>
          <w:bCs/>
          <w:color w:val="000000"/>
          <w:sz w:val="22"/>
          <w:szCs w:val="22"/>
        </w:rPr>
      </w:pPr>
      <w:r w:rsidRPr="009B774E">
        <w:rPr>
          <w:bCs/>
          <w:sz w:val="22"/>
          <w:szCs w:val="22"/>
        </w:rPr>
        <w:t xml:space="preserve">70 </w:t>
      </w:r>
      <w:r w:rsidRPr="0040361B">
        <w:rPr>
          <w:bCs/>
          <w:sz w:val="22"/>
          <w:szCs w:val="22"/>
        </w:rPr>
        <w:t>respondents</w:t>
      </w:r>
      <w:r>
        <w:rPr>
          <w:bCs/>
          <w:sz w:val="22"/>
          <w:szCs w:val="22"/>
        </w:rPr>
        <w:t xml:space="preserve"> </w:t>
      </w:r>
      <w:r w:rsidRPr="009B774E">
        <w:rPr>
          <w:bCs/>
          <w:sz w:val="22"/>
          <w:szCs w:val="22"/>
        </w:rPr>
        <w:t>(30</w:t>
      </w:r>
      <w:r w:rsidRPr="0040361B">
        <w:rPr>
          <w:bCs/>
          <w:sz w:val="22"/>
          <w:szCs w:val="22"/>
        </w:rPr>
        <w:t>%) said that schools with specialist ICT teachers and strong school leadership</w:t>
      </w:r>
      <w:r w:rsidRPr="0040361B">
        <w:rPr>
          <w:sz w:val="22"/>
          <w:szCs w:val="22"/>
        </w:rPr>
        <w:t xml:space="preserve"> </w:t>
      </w:r>
      <w:r>
        <w:rPr>
          <w:sz w:val="22"/>
          <w:szCs w:val="22"/>
        </w:rPr>
        <w:t>would</w:t>
      </w:r>
      <w:r w:rsidRPr="0040361B">
        <w:rPr>
          <w:sz w:val="22"/>
          <w:szCs w:val="22"/>
        </w:rPr>
        <w:t xml:space="preserve"> use disapplication to develop and teach a </w:t>
      </w:r>
      <w:r>
        <w:rPr>
          <w:sz w:val="22"/>
          <w:szCs w:val="22"/>
        </w:rPr>
        <w:t>broader I</w:t>
      </w:r>
      <w:r w:rsidRPr="0040361B">
        <w:rPr>
          <w:sz w:val="22"/>
          <w:szCs w:val="22"/>
        </w:rPr>
        <w:t>CT curriculum that include</w:t>
      </w:r>
      <w:r>
        <w:rPr>
          <w:sz w:val="22"/>
          <w:szCs w:val="22"/>
        </w:rPr>
        <w:t>d</w:t>
      </w:r>
      <w:r w:rsidRPr="0040361B">
        <w:rPr>
          <w:sz w:val="22"/>
          <w:szCs w:val="22"/>
        </w:rPr>
        <w:t xml:space="preserve"> programming and other specialist skills. </w:t>
      </w:r>
      <w:r>
        <w:rPr>
          <w:sz w:val="22"/>
          <w:szCs w:val="22"/>
        </w:rPr>
        <w:t>A few</w:t>
      </w:r>
      <w:r w:rsidRPr="0040361B">
        <w:rPr>
          <w:sz w:val="22"/>
          <w:szCs w:val="22"/>
        </w:rPr>
        <w:t xml:space="preserve"> respondents suggest</w:t>
      </w:r>
      <w:r>
        <w:rPr>
          <w:sz w:val="22"/>
          <w:szCs w:val="22"/>
        </w:rPr>
        <w:t>ed</w:t>
      </w:r>
      <w:r w:rsidRPr="0040361B">
        <w:rPr>
          <w:sz w:val="22"/>
          <w:szCs w:val="22"/>
        </w:rPr>
        <w:t xml:space="preserve"> that </w:t>
      </w:r>
      <w:r>
        <w:rPr>
          <w:sz w:val="22"/>
          <w:szCs w:val="22"/>
        </w:rPr>
        <w:t xml:space="preserve">many of </w:t>
      </w:r>
      <w:r w:rsidRPr="0040361B">
        <w:rPr>
          <w:sz w:val="22"/>
          <w:szCs w:val="22"/>
        </w:rPr>
        <w:t xml:space="preserve">these schools </w:t>
      </w:r>
      <w:r>
        <w:rPr>
          <w:sz w:val="22"/>
          <w:szCs w:val="22"/>
        </w:rPr>
        <w:t>were already doing</w:t>
      </w:r>
      <w:r w:rsidRPr="0040361B">
        <w:rPr>
          <w:sz w:val="22"/>
          <w:szCs w:val="22"/>
        </w:rPr>
        <w:t xml:space="preserve"> thi</w:t>
      </w:r>
      <w:r>
        <w:rPr>
          <w:sz w:val="22"/>
          <w:szCs w:val="22"/>
        </w:rPr>
        <w:t>s,</w:t>
      </w:r>
      <w:r w:rsidRPr="0040361B">
        <w:rPr>
          <w:sz w:val="22"/>
          <w:szCs w:val="22"/>
        </w:rPr>
        <w:t xml:space="preserve"> but </w:t>
      </w:r>
      <w:r>
        <w:rPr>
          <w:sz w:val="22"/>
          <w:szCs w:val="22"/>
        </w:rPr>
        <w:t>could</w:t>
      </w:r>
      <w:r w:rsidRPr="0040361B">
        <w:rPr>
          <w:sz w:val="22"/>
          <w:szCs w:val="22"/>
        </w:rPr>
        <w:t xml:space="preserve"> now be more open about it.</w:t>
      </w:r>
    </w:p>
    <w:p w:rsidR="00FB51D9" w:rsidRDefault="00FB51D9" w:rsidP="00FF786C">
      <w:pPr>
        <w:pStyle w:val="NormalWeb"/>
        <w:rPr>
          <w:bCs/>
          <w:sz w:val="22"/>
          <w:szCs w:val="22"/>
        </w:rPr>
      </w:pPr>
      <w:r w:rsidRPr="009B774E">
        <w:rPr>
          <w:bCs/>
          <w:sz w:val="22"/>
          <w:szCs w:val="22"/>
        </w:rPr>
        <w:t>66 respondents</w:t>
      </w:r>
      <w:r>
        <w:rPr>
          <w:bCs/>
          <w:sz w:val="22"/>
          <w:szCs w:val="22"/>
        </w:rPr>
        <w:t xml:space="preserve"> </w:t>
      </w:r>
      <w:r w:rsidRPr="009B774E">
        <w:rPr>
          <w:bCs/>
          <w:sz w:val="22"/>
          <w:szCs w:val="22"/>
        </w:rPr>
        <w:t xml:space="preserve">(28%) thought </w:t>
      </w:r>
      <w:r>
        <w:rPr>
          <w:bCs/>
          <w:sz w:val="22"/>
          <w:szCs w:val="22"/>
        </w:rPr>
        <w:t xml:space="preserve">that </w:t>
      </w:r>
      <w:r w:rsidRPr="009B774E">
        <w:rPr>
          <w:bCs/>
          <w:sz w:val="22"/>
          <w:szCs w:val="22"/>
        </w:rPr>
        <w:t>the different levels of ICT provision in schools would impact on</w:t>
      </w:r>
      <w:r>
        <w:rPr>
          <w:bCs/>
          <w:sz w:val="22"/>
          <w:szCs w:val="22"/>
        </w:rPr>
        <w:t xml:space="preserve"> </w:t>
      </w:r>
      <w:r w:rsidRPr="009B774E">
        <w:rPr>
          <w:bCs/>
          <w:sz w:val="22"/>
          <w:szCs w:val="22"/>
        </w:rPr>
        <w:t>pupils</w:t>
      </w:r>
      <w:r>
        <w:rPr>
          <w:bCs/>
          <w:sz w:val="22"/>
          <w:szCs w:val="22"/>
        </w:rPr>
        <w:t>’</w:t>
      </w:r>
      <w:r w:rsidRPr="009B774E">
        <w:rPr>
          <w:bCs/>
          <w:sz w:val="22"/>
          <w:szCs w:val="22"/>
        </w:rPr>
        <w:t xml:space="preserve"> ICT experience. </w:t>
      </w:r>
      <w:r>
        <w:rPr>
          <w:bCs/>
          <w:sz w:val="22"/>
          <w:szCs w:val="22"/>
        </w:rPr>
        <w:t>Some respondents identified a risk</w:t>
      </w:r>
      <w:r w:rsidRPr="009B774E">
        <w:rPr>
          <w:bCs/>
          <w:sz w:val="22"/>
          <w:szCs w:val="22"/>
        </w:rPr>
        <w:t xml:space="preserve"> that in some cases a school’s ICT </w:t>
      </w:r>
      <w:r>
        <w:rPr>
          <w:bCs/>
          <w:sz w:val="22"/>
          <w:szCs w:val="22"/>
        </w:rPr>
        <w:t>curriculum</w:t>
      </w:r>
      <w:r w:rsidRPr="009B774E">
        <w:rPr>
          <w:bCs/>
          <w:sz w:val="22"/>
          <w:szCs w:val="22"/>
        </w:rPr>
        <w:t xml:space="preserve"> would be based on the skills level of the teacher rather than the ability and interest</w:t>
      </w:r>
      <w:r>
        <w:rPr>
          <w:bCs/>
          <w:sz w:val="22"/>
          <w:szCs w:val="22"/>
        </w:rPr>
        <w:t>s</w:t>
      </w:r>
      <w:r w:rsidRPr="009B774E">
        <w:rPr>
          <w:bCs/>
          <w:sz w:val="22"/>
          <w:szCs w:val="22"/>
        </w:rPr>
        <w:t xml:space="preserve"> of the pupil</w:t>
      </w:r>
      <w:r>
        <w:rPr>
          <w:bCs/>
          <w:sz w:val="22"/>
          <w:szCs w:val="22"/>
        </w:rPr>
        <w:t>s</w:t>
      </w:r>
      <w:r w:rsidRPr="009B774E">
        <w:rPr>
          <w:bCs/>
          <w:sz w:val="22"/>
          <w:szCs w:val="22"/>
        </w:rPr>
        <w:t>.</w:t>
      </w:r>
    </w:p>
    <w:p w:rsidR="00FB51D9" w:rsidRPr="00637B96" w:rsidRDefault="00FB51D9" w:rsidP="00FF786C">
      <w:pPr>
        <w:pStyle w:val="NormalWeb"/>
        <w:rPr>
          <w:bCs/>
          <w:sz w:val="22"/>
          <w:szCs w:val="22"/>
        </w:rPr>
      </w:pPr>
      <w:r w:rsidRPr="00637B96">
        <w:rPr>
          <w:bCs/>
          <w:sz w:val="22"/>
          <w:szCs w:val="22"/>
        </w:rPr>
        <w:lastRenderedPageBreak/>
        <w:t xml:space="preserve">35 </w:t>
      </w:r>
      <w:r>
        <w:rPr>
          <w:bCs/>
          <w:sz w:val="22"/>
          <w:szCs w:val="22"/>
        </w:rPr>
        <w:t xml:space="preserve">respondents </w:t>
      </w:r>
      <w:r w:rsidRPr="00637B96">
        <w:rPr>
          <w:bCs/>
          <w:sz w:val="22"/>
          <w:szCs w:val="22"/>
        </w:rPr>
        <w:t xml:space="preserve">(15%) </w:t>
      </w:r>
      <w:r>
        <w:rPr>
          <w:bCs/>
          <w:sz w:val="22"/>
          <w:szCs w:val="22"/>
        </w:rPr>
        <w:t xml:space="preserve">thought that an increased focus on computer science would disadvantage </w:t>
      </w:r>
      <w:r w:rsidRPr="00637B96">
        <w:rPr>
          <w:bCs/>
          <w:sz w:val="22"/>
          <w:szCs w:val="22"/>
        </w:rPr>
        <w:t xml:space="preserve">lower ability </w:t>
      </w:r>
      <w:r>
        <w:rPr>
          <w:bCs/>
          <w:sz w:val="22"/>
          <w:szCs w:val="22"/>
        </w:rPr>
        <w:t>pupils due to the increased level of demand.  However, several r</w:t>
      </w:r>
      <w:r w:rsidRPr="00637B96">
        <w:rPr>
          <w:bCs/>
          <w:sz w:val="22"/>
          <w:szCs w:val="22"/>
        </w:rPr>
        <w:t xml:space="preserve">espondents felt that computer science </w:t>
      </w:r>
      <w:r>
        <w:rPr>
          <w:bCs/>
          <w:sz w:val="22"/>
          <w:szCs w:val="22"/>
        </w:rPr>
        <w:t>c</w:t>
      </w:r>
      <w:r w:rsidRPr="00637B96">
        <w:rPr>
          <w:bCs/>
          <w:sz w:val="22"/>
          <w:szCs w:val="22"/>
        </w:rPr>
        <w:t xml:space="preserve">ould be taught to every pupil </w:t>
      </w:r>
      <w:r>
        <w:rPr>
          <w:bCs/>
          <w:sz w:val="22"/>
          <w:szCs w:val="22"/>
        </w:rPr>
        <w:t xml:space="preserve">if tailored </w:t>
      </w:r>
      <w:r w:rsidRPr="00637B96">
        <w:rPr>
          <w:bCs/>
          <w:sz w:val="22"/>
          <w:szCs w:val="22"/>
        </w:rPr>
        <w:t>a</w:t>
      </w:r>
      <w:r>
        <w:rPr>
          <w:bCs/>
          <w:sz w:val="22"/>
          <w:szCs w:val="22"/>
        </w:rPr>
        <w:t>ppropriate</w:t>
      </w:r>
      <w:r w:rsidRPr="00637B96">
        <w:rPr>
          <w:bCs/>
          <w:sz w:val="22"/>
          <w:szCs w:val="22"/>
        </w:rPr>
        <w:t>ly</w:t>
      </w:r>
      <w:r>
        <w:rPr>
          <w:bCs/>
          <w:sz w:val="22"/>
          <w:szCs w:val="22"/>
        </w:rPr>
        <w:t>.</w:t>
      </w:r>
    </w:p>
    <w:p w:rsidR="00FB51D9" w:rsidRPr="009B774E" w:rsidRDefault="00FB51D9" w:rsidP="00FF786C">
      <w:pPr>
        <w:pStyle w:val="NormalWeb"/>
        <w:ind w:left="720" w:hanging="720"/>
        <w:rPr>
          <w:b/>
          <w:bCs/>
          <w:sz w:val="22"/>
          <w:szCs w:val="22"/>
        </w:rPr>
      </w:pPr>
      <w:r w:rsidRPr="009B774E">
        <w:rPr>
          <w:b/>
          <w:bCs/>
          <w:sz w:val="22"/>
          <w:szCs w:val="22"/>
        </w:rPr>
        <w:t>Q3a)</w:t>
      </w:r>
      <w:r w:rsidRPr="009B774E">
        <w:rPr>
          <w:b/>
          <w:bCs/>
          <w:sz w:val="22"/>
          <w:szCs w:val="22"/>
        </w:rPr>
        <w:tab/>
        <w:t>Do you agree that schools should be encouraged to deliver a more challenging, rigorous, discipline-related curriculum in ICT, especially by focusing on the foundational principles and practices of computer science?  Please explain the reasons for your answer.</w:t>
      </w:r>
    </w:p>
    <w:p w:rsidR="00FB51D9" w:rsidRPr="009B774E" w:rsidRDefault="00FB51D9" w:rsidP="00FF786C">
      <w:pPr>
        <w:pStyle w:val="NormalWeb"/>
        <w:ind w:left="720" w:hanging="720"/>
        <w:rPr>
          <w:b/>
          <w:bCs/>
          <w:color w:val="000000"/>
          <w:sz w:val="22"/>
          <w:szCs w:val="22"/>
        </w:rPr>
      </w:pPr>
      <w:r w:rsidRPr="009B774E">
        <w:rPr>
          <w:b/>
          <w:bCs/>
          <w:color w:val="000000"/>
          <w:sz w:val="22"/>
          <w:szCs w:val="22"/>
        </w:rPr>
        <w:t>Yes 216 (66%)</w:t>
      </w:r>
      <w:r w:rsidRPr="009B774E">
        <w:rPr>
          <w:b/>
          <w:bCs/>
          <w:color w:val="000000"/>
          <w:sz w:val="22"/>
          <w:szCs w:val="22"/>
        </w:rPr>
        <w:tab/>
      </w:r>
      <w:r w:rsidRPr="009B774E">
        <w:rPr>
          <w:b/>
          <w:bCs/>
          <w:color w:val="000000"/>
          <w:sz w:val="22"/>
          <w:szCs w:val="22"/>
        </w:rPr>
        <w:tab/>
        <w:t>No 42 (13%)</w:t>
      </w:r>
      <w:r w:rsidRPr="009B774E">
        <w:rPr>
          <w:b/>
          <w:bCs/>
          <w:color w:val="000000"/>
          <w:sz w:val="22"/>
          <w:szCs w:val="22"/>
        </w:rPr>
        <w:tab/>
      </w:r>
      <w:r w:rsidRPr="009B774E">
        <w:rPr>
          <w:b/>
          <w:bCs/>
          <w:color w:val="000000"/>
          <w:sz w:val="22"/>
          <w:szCs w:val="22"/>
        </w:rPr>
        <w:tab/>
        <w:t>Not sure 70 (21%)</w:t>
      </w:r>
    </w:p>
    <w:p w:rsidR="00FB51D9" w:rsidRPr="009B774E" w:rsidRDefault="00FB51D9" w:rsidP="00FF786C">
      <w:pPr>
        <w:pStyle w:val="NormalWeb"/>
        <w:ind w:left="720" w:hanging="720"/>
        <w:rPr>
          <w:b/>
          <w:bCs/>
          <w:color w:val="000000"/>
          <w:sz w:val="22"/>
          <w:szCs w:val="22"/>
        </w:rPr>
      </w:pPr>
      <w:r w:rsidRPr="009B774E">
        <w:rPr>
          <w:b/>
          <w:bCs/>
          <w:color w:val="000000"/>
          <w:sz w:val="22"/>
          <w:szCs w:val="22"/>
        </w:rPr>
        <w:t>There were 328 responses to this question</w:t>
      </w:r>
      <w:r>
        <w:rPr>
          <w:b/>
          <w:bCs/>
          <w:color w:val="000000"/>
          <w:sz w:val="22"/>
          <w:szCs w:val="22"/>
        </w:rPr>
        <w:t>.</w:t>
      </w:r>
    </w:p>
    <w:p w:rsidR="00FB51D9" w:rsidRPr="009B774E" w:rsidRDefault="00FB51D9" w:rsidP="00FF786C">
      <w:pPr>
        <w:pStyle w:val="NormalWeb"/>
        <w:rPr>
          <w:bCs/>
          <w:color w:val="000000"/>
          <w:sz w:val="22"/>
          <w:szCs w:val="22"/>
        </w:rPr>
      </w:pPr>
      <w:r w:rsidRPr="009B774E">
        <w:rPr>
          <w:bCs/>
          <w:color w:val="000000"/>
          <w:sz w:val="22"/>
          <w:szCs w:val="22"/>
        </w:rPr>
        <w:t xml:space="preserve">The majority of respondents </w:t>
      </w:r>
      <w:r>
        <w:rPr>
          <w:bCs/>
          <w:color w:val="000000"/>
          <w:sz w:val="22"/>
          <w:szCs w:val="22"/>
        </w:rPr>
        <w:t>agreed that schools should be encouraged to deliver a</w:t>
      </w:r>
      <w:r w:rsidRPr="009B774E">
        <w:rPr>
          <w:bCs/>
          <w:color w:val="000000"/>
          <w:sz w:val="22"/>
          <w:szCs w:val="22"/>
        </w:rPr>
        <w:t xml:space="preserve"> more challenging, rigorous and discipline-related curriculum with an increased focus on computer science</w:t>
      </w:r>
      <w:r>
        <w:rPr>
          <w:bCs/>
          <w:color w:val="000000"/>
          <w:sz w:val="22"/>
          <w:szCs w:val="22"/>
        </w:rPr>
        <w:t>,</w:t>
      </w:r>
      <w:r w:rsidRPr="009B774E">
        <w:rPr>
          <w:bCs/>
          <w:color w:val="000000"/>
          <w:sz w:val="22"/>
          <w:szCs w:val="22"/>
        </w:rPr>
        <w:t xml:space="preserve"> but </w:t>
      </w:r>
      <w:r w:rsidRPr="0055289F">
        <w:rPr>
          <w:bCs/>
          <w:color w:val="000000"/>
          <w:sz w:val="22"/>
          <w:szCs w:val="22"/>
          <w:u w:val="single"/>
        </w:rPr>
        <w:t>not</w:t>
      </w:r>
      <w:r w:rsidRPr="009B774E">
        <w:rPr>
          <w:bCs/>
          <w:color w:val="000000"/>
          <w:sz w:val="22"/>
          <w:szCs w:val="22"/>
        </w:rPr>
        <w:t xml:space="preserve"> to the exclusion of the other aspects of ICT. While several respondents commented on the importance of understanding the fundamentals of computers and not just some of the end products, others felt that digital </w:t>
      </w:r>
      <w:r>
        <w:rPr>
          <w:bCs/>
          <w:color w:val="000000"/>
          <w:sz w:val="22"/>
          <w:szCs w:val="22"/>
        </w:rPr>
        <w:t>literacy</w:t>
      </w:r>
      <w:r w:rsidRPr="009B774E">
        <w:rPr>
          <w:bCs/>
          <w:color w:val="000000"/>
          <w:sz w:val="22"/>
          <w:szCs w:val="22"/>
        </w:rPr>
        <w:t xml:space="preserve"> w</w:t>
      </w:r>
      <w:r>
        <w:rPr>
          <w:bCs/>
          <w:color w:val="000000"/>
          <w:sz w:val="22"/>
          <w:szCs w:val="22"/>
        </w:rPr>
        <w:t>as</w:t>
      </w:r>
      <w:r w:rsidRPr="009B774E">
        <w:rPr>
          <w:bCs/>
          <w:color w:val="000000"/>
          <w:sz w:val="22"/>
          <w:szCs w:val="22"/>
        </w:rPr>
        <w:t xml:space="preserve"> just as import</w:t>
      </w:r>
      <w:r>
        <w:rPr>
          <w:bCs/>
          <w:color w:val="000000"/>
          <w:sz w:val="22"/>
          <w:szCs w:val="22"/>
        </w:rPr>
        <w:t>ant and should not be lost</w:t>
      </w:r>
      <w:r w:rsidRPr="009B774E">
        <w:rPr>
          <w:bCs/>
          <w:color w:val="000000"/>
          <w:sz w:val="22"/>
          <w:szCs w:val="22"/>
        </w:rPr>
        <w:t xml:space="preserve">. The respondents who </w:t>
      </w:r>
      <w:r>
        <w:rPr>
          <w:bCs/>
          <w:color w:val="000000"/>
          <w:sz w:val="22"/>
          <w:szCs w:val="22"/>
        </w:rPr>
        <w:t xml:space="preserve">answered </w:t>
      </w:r>
      <w:r w:rsidRPr="009B774E">
        <w:rPr>
          <w:bCs/>
          <w:color w:val="000000"/>
          <w:sz w:val="22"/>
          <w:szCs w:val="22"/>
        </w:rPr>
        <w:t>no or not sure said that computer science was a specialist subject and while it may be a suitable GCSE option for some pupils</w:t>
      </w:r>
      <w:r>
        <w:rPr>
          <w:bCs/>
          <w:color w:val="000000"/>
          <w:sz w:val="22"/>
          <w:szCs w:val="22"/>
        </w:rPr>
        <w:t>,</w:t>
      </w:r>
      <w:r w:rsidRPr="009B774E">
        <w:rPr>
          <w:bCs/>
          <w:color w:val="000000"/>
          <w:sz w:val="22"/>
          <w:szCs w:val="22"/>
        </w:rPr>
        <w:t xml:space="preserve"> it should</w:t>
      </w:r>
      <w:r>
        <w:rPr>
          <w:bCs/>
          <w:color w:val="000000"/>
          <w:sz w:val="22"/>
          <w:szCs w:val="22"/>
        </w:rPr>
        <w:t xml:space="preserve"> not</w:t>
      </w:r>
      <w:r w:rsidRPr="009B774E">
        <w:rPr>
          <w:bCs/>
          <w:color w:val="000000"/>
          <w:sz w:val="22"/>
          <w:szCs w:val="22"/>
        </w:rPr>
        <w:t xml:space="preserve"> be compulsory for </w:t>
      </w:r>
      <w:r>
        <w:rPr>
          <w:bCs/>
          <w:color w:val="000000"/>
          <w:sz w:val="22"/>
          <w:szCs w:val="22"/>
        </w:rPr>
        <w:t>all</w:t>
      </w:r>
      <w:r w:rsidRPr="009B774E">
        <w:rPr>
          <w:bCs/>
          <w:color w:val="000000"/>
          <w:sz w:val="22"/>
          <w:szCs w:val="22"/>
        </w:rPr>
        <w:t xml:space="preserve">. </w:t>
      </w:r>
    </w:p>
    <w:p w:rsidR="00FB51D9" w:rsidRPr="009B774E" w:rsidRDefault="00FB51D9" w:rsidP="00FF786C">
      <w:pPr>
        <w:pStyle w:val="NormalWeb"/>
        <w:rPr>
          <w:bCs/>
          <w:color w:val="000000"/>
          <w:sz w:val="22"/>
          <w:szCs w:val="22"/>
        </w:rPr>
      </w:pPr>
      <w:r w:rsidRPr="009B774E">
        <w:rPr>
          <w:bCs/>
          <w:color w:val="000000"/>
          <w:sz w:val="22"/>
          <w:szCs w:val="22"/>
        </w:rPr>
        <w:t>88 respondents</w:t>
      </w:r>
      <w:r>
        <w:rPr>
          <w:bCs/>
          <w:color w:val="000000"/>
          <w:sz w:val="22"/>
          <w:szCs w:val="22"/>
        </w:rPr>
        <w:t xml:space="preserve"> </w:t>
      </w:r>
      <w:r w:rsidRPr="009B774E">
        <w:rPr>
          <w:bCs/>
          <w:color w:val="000000"/>
          <w:sz w:val="22"/>
          <w:szCs w:val="22"/>
        </w:rPr>
        <w:t>(27%) said</w:t>
      </w:r>
      <w:r>
        <w:rPr>
          <w:bCs/>
          <w:color w:val="000000"/>
          <w:sz w:val="22"/>
          <w:szCs w:val="22"/>
        </w:rPr>
        <w:t xml:space="preserve"> that</w:t>
      </w:r>
      <w:r w:rsidRPr="009B774E">
        <w:rPr>
          <w:bCs/>
          <w:color w:val="000000"/>
          <w:sz w:val="22"/>
          <w:szCs w:val="22"/>
        </w:rPr>
        <w:t xml:space="preserve"> computer science was important and was necessary to keep up with fast changing technology</w:t>
      </w:r>
      <w:r>
        <w:rPr>
          <w:bCs/>
          <w:color w:val="000000"/>
          <w:sz w:val="22"/>
          <w:szCs w:val="22"/>
        </w:rPr>
        <w:t xml:space="preserve">. </w:t>
      </w:r>
      <w:r w:rsidRPr="009B774E">
        <w:rPr>
          <w:bCs/>
          <w:color w:val="000000"/>
          <w:sz w:val="22"/>
          <w:szCs w:val="22"/>
        </w:rPr>
        <w:t>They stated</w:t>
      </w:r>
      <w:r>
        <w:rPr>
          <w:bCs/>
          <w:color w:val="000000"/>
          <w:sz w:val="22"/>
          <w:szCs w:val="22"/>
        </w:rPr>
        <w:t xml:space="preserve"> that</w:t>
      </w:r>
      <w:r w:rsidRPr="009B774E">
        <w:rPr>
          <w:bCs/>
          <w:color w:val="000000"/>
          <w:sz w:val="22"/>
          <w:szCs w:val="22"/>
        </w:rPr>
        <w:t xml:space="preserve"> pupils would gain many vital transferable skills from </w:t>
      </w:r>
      <w:r>
        <w:rPr>
          <w:bCs/>
          <w:color w:val="000000"/>
          <w:sz w:val="22"/>
          <w:szCs w:val="22"/>
        </w:rPr>
        <w:t>studying computer science</w:t>
      </w:r>
      <w:r w:rsidRPr="009B774E">
        <w:rPr>
          <w:bCs/>
          <w:color w:val="000000"/>
          <w:sz w:val="22"/>
          <w:szCs w:val="22"/>
        </w:rPr>
        <w:t xml:space="preserve">.  </w:t>
      </w:r>
    </w:p>
    <w:p w:rsidR="00FB51D9" w:rsidRPr="009B774E" w:rsidRDefault="00FB51D9" w:rsidP="00FF786C">
      <w:pPr>
        <w:pStyle w:val="NormalWeb"/>
        <w:rPr>
          <w:bCs/>
          <w:color w:val="000000"/>
          <w:sz w:val="22"/>
          <w:szCs w:val="22"/>
        </w:rPr>
      </w:pPr>
      <w:r w:rsidRPr="009B774E">
        <w:rPr>
          <w:bCs/>
          <w:color w:val="000000"/>
          <w:sz w:val="22"/>
          <w:szCs w:val="22"/>
        </w:rPr>
        <w:t>79 respondents</w:t>
      </w:r>
      <w:r>
        <w:rPr>
          <w:bCs/>
          <w:color w:val="000000"/>
          <w:sz w:val="22"/>
          <w:szCs w:val="22"/>
        </w:rPr>
        <w:t xml:space="preserve"> </w:t>
      </w:r>
      <w:r w:rsidRPr="009B774E">
        <w:rPr>
          <w:bCs/>
          <w:color w:val="000000"/>
          <w:sz w:val="22"/>
          <w:szCs w:val="22"/>
        </w:rPr>
        <w:t xml:space="preserve">(27%) raised concerns </w:t>
      </w:r>
      <w:r>
        <w:rPr>
          <w:bCs/>
          <w:color w:val="000000"/>
          <w:sz w:val="22"/>
          <w:szCs w:val="22"/>
        </w:rPr>
        <w:t>about a possible over-emphasis</w:t>
      </w:r>
      <w:r w:rsidRPr="009B774E">
        <w:rPr>
          <w:bCs/>
          <w:color w:val="000000"/>
          <w:sz w:val="22"/>
          <w:szCs w:val="22"/>
        </w:rPr>
        <w:t xml:space="preserve"> on computer science. They believed that digital literacy skills were still needed in most jobs and </w:t>
      </w:r>
      <w:r w:rsidRPr="009B774E">
        <w:rPr>
          <w:color w:val="000000"/>
          <w:sz w:val="22"/>
          <w:szCs w:val="22"/>
        </w:rPr>
        <w:t xml:space="preserve">should be taught to </w:t>
      </w:r>
      <w:r>
        <w:rPr>
          <w:color w:val="000000"/>
          <w:sz w:val="22"/>
          <w:szCs w:val="22"/>
        </w:rPr>
        <w:t>all pupils</w:t>
      </w:r>
      <w:r w:rsidRPr="009B774E">
        <w:rPr>
          <w:color w:val="000000"/>
          <w:sz w:val="22"/>
          <w:szCs w:val="22"/>
        </w:rPr>
        <w:t xml:space="preserve">. </w:t>
      </w:r>
    </w:p>
    <w:p w:rsidR="00FB51D9" w:rsidRPr="004843FC" w:rsidRDefault="00FB51D9" w:rsidP="00FF786C">
      <w:pPr>
        <w:pStyle w:val="NormalWeb"/>
        <w:rPr>
          <w:bCs/>
          <w:color w:val="000000"/>
          <w:sz w:val="22"/>
          <w:szCs w:val="22"/>
        </w:rPr>
      </w:pPr>
      <w:r w:rsidRPr="009B774E">
        <w:rPr>
          <w:bCs/>
          <w:color w:val="000000"/>
          <w:sz w:val="22"/>
          <w:szCs w:val="22"/>
        </w:rPr>
        <w:t>54 respondents</w:t>
      </w:r>
      <w:r>
        <w:rPr>
          <w:bCs/>
          <w:color w:val="000000"/>
          <w:sz w:val="22"/>
          <w:szCs w:val="22"/>
        </w:rPr>
        <w:t xml:space="preserve"> </w:t>
      </w:r>
      <w:r w:rsidRPr="009B774E">
        <w:rPr>
          <w:bCs/>
          <w:color w:val="000000"/>
          <w:sz w:val="22"/>
          <w:szCs w:val="22"/>
        </w:rPr>
        <w:t>(16%) suggested</w:t>
      </w:r>
      <w:r>
        <w:rPr>
          <w:bCs/>
          <w:color w:val="000000"/>
          <w:sz w:val="22"/>
          <w:szCs w:val="22"/>
        </w:rPr>
        <w:t xml:space="preserve"> that</w:t>
      </w:r>
      <w:r w:rsidRPr="009B774E">
        <w:rPr>
          <w:bCs/>
          <w:color w:val="000000"/>
          <w:sz w:val="22"/>
          <w:szCs w:val="22"/>
        </w:rPr>
        <w:t xml:space="preserve"> computer science was not for everyone and that it would be too challenging for some. They thought </w:t>
      </w:r>
      <w:r>
        <w:rPr>
          <w:bCs/>
          <w:color w:val="000000"/>
          <w:sz w:val="22"/>
          <w:szCs w:val="22"/>
        </w:rPr>
        <w:t xml:space="preserve">that </w:t>
      </w:r>
      <w:r w:rsidRPr="009B774E">
        <w:rPr>
          <w:bCs/>
          <w:color w:val="000000"/>
          <w:sz w:val="22"/>
          <w:szCs w:val="22"/>
        </w:rPr>
        <w:t xml:space="preserve">computer science was more akin to subjects like </w:t>
      </w:r>
      <w:r w:rsidRPr="004843FC">
        <w:rPr>
          <w:bCs/>
          <w:color w:val="000000"/>
          <w:sz w:val="22"/>
          <w:szCs w:val="22"/>
        </w:rPr>
        <w:t>economics and should be offered at option</w:t>
      </w:r>
      <w:r>
        <w:rPr>
          <w:bCs/>
          <w:color w:val="000000"/>
          <w:sz w:val="22"/>
          <w:szCs w:val="22"/>
        </w:rPr>
        <w:t>s</w:t>
      </w:r>
      <w:r w:rsidRPr="004843FC">
        <w:rPr>
          <w:bCs/>
          <w:color w:val="000000"/>
          <w:sz w:val="22"/>
          <w:szCs w:val="22"/>
        </w:rPr>
        <w:t xml:space="preserve"> stage</w:t>
      </w:r>
      <w:r>
        <w:rPr>
          <w:bCs/>
          <w:color w:val="000000"/>
          <w:sz w:val="22"/>
          <w:szCs w:val="22"/>
        </w:rPr>
        <w:t xml:space="preserve"> (ie just at Key Stage 4)</w:t>
      </w:r>
      <w:r w:rsidRPr="004843FC">
        <w:rPr>
          <w:bCs/>
          <w:color w:val="000000"/>
          <w:sz w:val="22"/>
          <w:szCs w:val="22"/>
        </w:rPr>
        <w:t xml:space="preserve">. </w:t>
      </w:r>
    </w:p>
    <w:p w:rsidR="00FB51D9" w:rsidRDefault="00FB51D9" w:rsidP="00FF786C">
      <w:pPr>
        <w:pStyle w:val="NormalWeb"/>
        <w:rPr>
          <w:bCs/>
          <w:color w:val="000000"/>
          <w:sz w:val="22"/>
          <w:szCs w:val="22"/>
        </w:rPr>
      </w:pPr>
      <w:r w:rsidRPr="004843FC">
        <w:rPr>
          <w:bCs/>
          <w:color w:val="000000"/>
          <w:sz w:val="22"/>
          <w:szCs w:val="22"/>
        </w:rPr>
        <w:t>39 respondents</w:t>
      </w:r>
      <w:r>
        <w:rPr>
          <w:bCs/>
          <w:color w:val="000000"/>
          <w:sz w:val="22"/>
          <w:szCs w:val="22"/>
        </w:rPr>
        <w:t xml:space="preserve"> </w:t>
      </w:r>
      <w:r w:rsidRPr="004843FC">
        <w:rPr>
          <w:bCs/>
          <w:color w:val="000000"/>
          <w:sz w:val="22"/>
          <w:szCs w:val="22"/>
        </w:rPr>
        <w:t xml:space="preserve">(12%) thought that ICT and computer science should be taught as separate subjects. </w:t>
      </w:r>
    </w:p>
    <w:p w:rsidR="00FB51D9" w:rsidRPr="004843FC" w:rsidRDefault="00FB51D9" w:rsidP="00FF786C">
      <w:pPr>
        <w:pStyle w:val="NormalWeb"/>
        <w:rPr>
          <w:bCs/>
          <w:color w:val="000000"/>
          <w:sz w:val="22"/>
          <w:szCs w:val="22"/>
        </w:rPr>
      </w:pPr>
      <w:r w:rsidRPr="004843FC">
        <w:rPr>
          <w:bCs/>
          <w:color w:val="000000"/>
          <w:sz w:val="22"/>
          <w:szCs w:val="22"/>
        </w:rPr>
        <w:t>39 respondents</w:t>
      </w:r>
      <w:r>
        <w:rPr>
          <w:bCs/>
          <w:color w:val="000000"/>
          <w:sz w:val="22"/>
          <w:szCs w:val="22"/>
        </w:rPr>
        <w:t xml:space="preserve"> </w:t>
      </w:r>
      <w:r w:rsidRPr="004843FC">
        <w:rPr>
          <w:bCs/>
          <w:color w:val="000000"/>
          <w:sz w:val="22"/>
          <w:szCs w:val="22"/>
        </w:rPr>
        <w:t>(12%) were concerned about the loss of basic office skills</w:t>
      </w:r>
      <w:r>
        <w:rPr>
          <w:bCs/>
          <w:color w:val="000000"/>
          <w:sz w:val="22"/>
          <w:szCs w:val="22"/>
        </w:rPr>
        <w:t>,</w:t>
      </w:r>
      <w:r w:rsidRPr="004843FC">
        <w:rPr>
          <w:bCs/>
          <w:color w:val="000000"/>
          <w:sz w:val="22"/>
          <w:szCs w:val="22"/>
        </w:rPr>
        <w:t xml:space="preserve"> while a further</w:t>
      </w:r>
      <w:r>
        <w:rPr>
          <w:bCs/>
          <w:color w:val="000000"/>
          <w:sz w:val="22"/>
          <w:szCs w:val="22"/>
        </w:rPr>
        <w:t xml:space="preserve"> </w:t>
      </w:r>
      <w:r w:rsidRPr="004843FC">
        <w:rPr>
          <w:bCs/>
          <w:color w:val="000000"/>
          <w:sz w:val="22"/>
          <w:szCs w:val="22"/>
        </w:rPr>
        <w:t>15 (5%) respondents highlighted the risks if schools stopped teaching e-safety.</w:t>
      </w:r>
    </w:p>
    <w:p w:rsidR="00FB51D9" w:rsidRPr="009B774E" w:rsidRDefault="00FB51D9" w:rsidP="00FF786C">
      <w:pPr>
        <w:pStyle w:val="NormalWeb"/>
        <w:ind w:left="720" w:hanging="720"/>
        <w:rPr>
          <w:b/>
          <w:bCs/>
          <w:sz w:val="22"/>
          <w:szCs w:val="22"/>
        </w:rPr>
      </w:pPr>
      <w:r w:rsidRPr="009B774E">
        <w:rPr>
          <w:b/>
          <w:bCs/>
          <w:sz w:val="22"/>
          <w:szCs w:val="22"/>
        </w:rPr>
        <w:t>Q3b)</w:t>
      </w:r>
      <w:r w:rsidRPr="009B774E">
        <w:rPr>
          <w:b/>
          <w:bCs/>
          <w:sz w:val="22"/>
          <w:szCs w:val="22"/>
        </w:rPr>
        <w:tab/>
        <w:t>How can schools be best supported to engage with the ICT industry and subject associations in curriculum development, in order to develop innovative and creative approaches to ICT teaching, including the teaching of computer science?</w:t>
      </w:r>
    </w:p>
    <w:p w:rsidR="00FB51D9" w:rsidRPr="009B774E" w:rsidRDefault="00FB51D9" w:rsidP="00FF786C">
      <w:pPr>
        <w:pStyle w:val="NormalWeb"/>
        <w:ind w:left="720" w:hanging="720"/>
        <w:rPr>
          <w:b/>
          <w:bCs/>
          <w:color w:val="000000"/>
          <w:sz w:val="22"/>
          <w:szCs w:val="22"/>
        </w:rPr>
      </w:pPr>
      <w:r w:rsidRPr="009B774E">
        <w:rPr>
          <w:b/>
          <w:bCs/>
          <w:color w:val="000000"/>
          <w:sz w:val="22"/>
          <w:szCs w:val="22"/>
        </w:rPr>
        <w:t>There were 270 responses to this question</w:t>
      </w:r>
      <w:r>
        <w:rPr>
          <w:b/>
          <w:bCs/>
          <w:color w:val="000000"/>
          <w:sz w:val="22"/>
          <w:szCs w:val="22"/>
        </w:rPr>
        <w:t>.</w:t>
      </w:r>
    </w:p>
    <w:p w:rsidR="00FB51D9" w:rsidRPr="007C753C" w:rsidRDefault="00FB51D9" w:rsidP="00FF786C">
      <w:pPr>
        <w:pStyle w:val="DfESBullets"/>
        <w:rPr>
          <w:rFonts w:cs="Arial"/>
          <w:sz w:val="22"/>
          <w:szCs w:val="22"/>
        </w:rPr>
      </w:pPr>
      <w:r>
        <w:rPr>
          <w:rFonts w:cs="Arial"/>
          <w:bCs/>
          <w:color w:val="000000"/>
          <w:sz w:val="22"/>
          <w:szCs w:val="22"/>
        </w:rPr>
        <w:t>Most</w:t>
      </w:r>
      <w:r w:rsidRPr="007C753C">
        <w:rPr>
          <w:rFonts w:cs="Arial"/>
          <w:bCs/>
          <w:color w:val="000000"/>
          <w:sz w:val="22"/>
          <w:szCs w:val="22"/>
        </w:rPr>
        <w:t xml:space="preserve"> respondents </w:t>
      </w:r>
      <w:r>
        <w:rPr>
          <w:rFonts w:cs="Arial"/>
          <w:bCs/>
          <w:color w:val="000000"/>
          <w:sz w:val="22"/>
          <w:szCs w:val="22"/>
        </w:rPr>
        <w:t>thought</w:t>
      </w:r>
      <w:r w:rsidRPr="007C753C">
        <w:rPr>
          <w:rFonts w:cs="Arial"/>
          <w:bCs/>
          <w:color w:val="000000"/>
          <w:sz w:val="22"/>
          <w:szCs w:val="22"/>
        </w:rPr>
        <w:t xml:space="preserve"> </w:t>
      </w:r>
      <w:r>
        <w:rPr>
          <w:rFonts w:cs="Arial"/>
          <w:bCs/>
          <w:color w:val="000000"/>
          <w:sz w:val="22"/>
          <w:szCs w:val="22"/>
        </w:rPr>
        <w:t xml:space="preserve">that </w:t>
      </w:r>
      <w:r w:rsidRPr="007C753C">
        <w:rPr>
          <w:rFonts w:cs="Arial"/>
          <w:bCs/>
          <w:color w:val="000000"/>
          <w:sz w:val="22"/>
          <w:szCs w:val="22"/>
        </w:rPr>
        <w:t xml:space="preserve">the IT profession </w:t>
      </w:r>
      <w:r>
        <w:rPr>
          <w:rFonts w:cs="Arial"/>
          <w:bCs/>
          <w:color w:val="000000"/>
          <w:sz w:val="22"/>
          <w:szCs w:val="22"/>
        </w:rPr>
        <w:t>c</w:t>
      </w:r>
      <w:r w:rsidRPr="007C753C">
        <w:rPr>
          <w:rFonts w:cs="Arial"/>
          <w:bCs/>
          <w:color w:val="000000"/>
          <w:sz w:val="22"/>
          <w:szCs w:val="22"/>
        </w:rPr>
        <w:t>ould help to improve the provision of ICT in schools</w:t>
      </w:r>
      <w:r w:rsidRPr="00B076B8">
        <w:rPr>
          <w:rFonts w:cs="Arial"/>
          <w:bCs/>
          <w:color w:val="000000"/>
          <w:sz w:val="22"/>
          <w:szCs w:val="22"/>
        </w:rPr>
        <w:t xml:space="preserve">. </w:t>
      </w:r>
    </w:p>
    <w:p w:rsidR="00FB51D9" w:rsidRPr="009B774E" w:rsidRDefault="00FB51D9" w:rsidP="00FF786C">
      <w:pPr>
        <w:pStyle w:val="DfESBullets"/>
        <w:rPr>
          <w:rFonts w:cs="Arial"/>
          <w:sz w:val="22"/>
          <w:szCs w:val="22"/>
        </w:rPr>
      </w:pPr>
      <w:r w:rsidRPr="009B774E">
        <w:rPr>
          <w:rFonts w:cs="Arial"/>
          <w:sz w:val="22"/>
          <w:szCs w:val="22"/>
        </w:rPr>
        <w:t>126 respondents</w:t>
      </w:r>
      <w:r>
        <w:rPr>
          <w:rFonts w:cs="Arial"/>
          <w:sz w:val="22"/>
          <w:szCs w:val="22"/>
        </w:rPr>
        <w:t xml:space="preserve"> </w:t>
      </w:r>
      <w:r w:rsidRPr="009B774E">
        <w:rPr>
          <w:rFonts w:cs="Arial"/>
          <w:sz w:val="22"/>
          <w:szCs w:val="22"/>
        </w:rPr>
        <w:t xml:space="preserve">(47%) felt that industry and subject associations could </w:t>
      </w:r>
      <w:r>
        <w:rPr>
          <w:rFonts w:cs="Arial"/>
          <w:sz w:val="22"/>
          <w:szCs w:val="22"/>
        </w:rPr>
        <w:t xml:space="preserve">do more to </w:t>
      </w:r>
      <w:r w:rsidRPr="009B774E">
        <w:rPr>
          <w:rFonts w:cs="Arial"/>
          <w:sz w:val="22"/>
          <w:szCs w:val="22"/>
        </w:rPr>
        <w:t xml:space="preserve">support schools by developing training and support materials and providing free or low cost equipment and software to help teachers keep up with the latest developments. </w:t>
      </w:r>
    </w:p>
    <w:p w:rsidR="00FB51D9" w:rsidRPr="009B774E" w:rsidRDefault="00FB51D9" w:rsidP="00FF786C">
      <w:pPr>
        <w:pStyle w:val="NormalWeb"/>
        <w:rPr>
          <w:bCs/>
          <w:color w:val="000000"/>
          <w:sz w:val="22"/>
          <w:szCs w:val="22"/>
        </w:rPr>
      </w:pPr>
      <w:r w:rsidRPr="009B774E">
        <w:rPr>
          <w:bCs/>
          <w:color w:val="000000"/>
          <w:sz w:val="22"/>
          <w:szCs w:val="22"/>
        </w:rPr>
        <w:t>74 respondents</w:t>
      </w:r>
      <w:r>
        <w:rPr>
          <w:bCs/>
          <w:color w:val="000000"/>
          <w:sz w:val="22"/>
          <w:szCs w:val="22"/>
        </w:rPr>
        <w:t xml:space="preserve"> </w:t>
      </w:r>
      <w:r w:rsidRPr="009B774E">
        <w:rPr>
          <w:sz w:val="22"/>
          <w:szCs w:val="22"/>
        </w:rPr>
        <w:t>(</w:t>
      </w:r>
      <w:r>
        <w:rPr>
          <w:sz w:val="22"/>
          <w:szCs w:val="22"/>
        </w:rPr>
        <w:t>2</w:t>
      </w:r>
      <w:r w:rsidRPr="009B774E">
        <w:rPr>
          <w:sz w:val="22"/>
          <w:szCs w:val="22"/>
        </w:rPr>
        <w:t xml:space="preserve">7%) </w:t>
      </w:r>
      <w:r w:rsidRPr="00DA27F8">
        <w:rPr>
          <w:bCs/>
          <w:color w:val="000000"/>
          <w:sz w:val="22"/>
          <w:szCs w:val="22"/>
        </w:rPr>
        <w:t>felt that collaboration amongst teachers would best deliver an innovative and flexible curriculum</w:t>
      </w:r>
      <w:r>
        <w:rPr>
          <w:bCs/>
          <w:color w:val="000000"/>
          <w:sz w:val="22"/>
          <w:szCs w:val="22"/>
        </w:rPr>
        <w:t>,</w:t>
      </w:r>
      <w:r w:rsidRPr="00DA27F8">
        <w:rPr>
          <w:bCs/>
          <w:color w:val="000000"/>
          <w:sz w:val="22"/>
          <w:szCs w:val="22"/>
        </w:rPr>
        <w:t xml:space="preserve"> with more experienced teachers supporting less confident teachers</w:t>
      </w:r>
      <w:r>
        <w:rPr>
          <w:bCs/>
          <w:color w:val="000000"/>
          <w:sz w:val="22"/>
          <w:szCs w:val="22"/>
        </w:rPr>
        <w:t xml:space="preserve">. Many </w:t>
      </w:r>
      <w:r>
        <w:rPr>
          <w:sz w:val="22"/>
          <w:szCs w:val="22"/>
        </w:rPr>
        <w:t>believed that</w:t>
      </w:r>
      <w:r w:rsidRPr="00CB439F">
        <w:rPr>
          <w:sz w:val="22"/>
          <w:szCs w:val="22"/>
        </w:rPr>
        <w:t xml:space="preserve"> there is </w:t>
      </w:r>
      <w:r>
        <w:rPr>
          <w:sz w:val="22"/>
          <w:szCs w:val="22"/>
        </w:rPr>
        <w:t xml:space="preserve">already </w:t>
      </w:r>
      <w:r w:rsidRPr="00CB439F">
        <w:rPr>
          <w:sz w:val="22"/>
          <w:szCs w:val="22"/>
        </w:rPr>
        <w:t>a plethora of good practice in schools</w:t>
      </w:r>
      <w:r>
        <w:rPr>
          <w:sz w:val="22"/>
          <w:szCs w:val="22"/>
        </w:rPr>
        <w:t>. C</w:t>
      </w:r>
      <w:r w:rsidRPr="00CB439F">
        <w:rPr>
          <w:sz w:val="22"/>
          <w:szCs w:val="22"/>
        </w:rPr>
        <w:t>apturing</w:t>
      </w:r>
      <w:r>
        <w:rPr>
          <w:sz w:val="22"/>
          <w:szCs w:val="22"/>
        </w:rPr>
        <w:t xml:space="preserve"> and </w:t>
      </w:r>
      <w:r>
        <w:rPr>
          <w:sz w:val="22"/>
          <w:szCs w:val="22"/>
        </w:rPr>
        <w:lastRenderedPageBreak/>
        <w:t>disseminating</w:t>
      </w:r>
      <w:r w:rsidRPr="00CB439F">
        <w:rPr>
          <w:sz w:val="22"/>
          <w:szCs w:val="22"/>
        </w:rPr>
        <w:t xml:space="preserve"> good practice as a means of narrowing gaps</w:t>
      </w:r>
      <w:r>
        <w:rPr>
          <w:sz w:val="22"/>
          <w:szCs w:val="22"/>
        </w:rPr>
        <w:t>,</w:t>
      </w:r>
      <w:r w:rsidRPr="00CB439F">
        <w:rPr>
          <w:sz w:val="22"/>
          <w:szCs w:val="22"/>
        </w:rPr>
        <w:t xml:space="preserve"> </w:t>
      </w:r>
      <w:r w:rsidRPr="00CB439F">
        <w:rPr>
          <w:bCs/>
          <w:color w:val="000000"/>
          <w:sz w:val="22"/>
          <w:szCs w:val="22"/>
        </w:rPr>
        <w:t>for example through</w:t>
      </w:r>
      <w:r w:rsidRPr="00CB439F">
        <w:rPr>
          <w:sz w:val="22"/>
          <w:szCs w:val="22"/>
        </w:rPr>
        <w:t xml:space="preserve"> input into an open source curriculum</w:t>
      </w:r>
      <w:r>
        <w:rPr>
          <w:sz w:val="22"/>
          <w:szCs w:val="22"/>
        </w:rPr>
        <w:t xml:space="preserve"> or online forums,</w:t>
      </w:r>
      <w:r>
        <w:rPr>
          <w:bCs/>
          <w:color w:val="000000"/>
          <w:sz w:val="22"/>
          <w:szCs w:val="22"/>
        </w:rPr>
        <w:t xml:space="preserve"> i</w:t>
      </w:r>
      <w:r w:rsidRPr="00CB439F">
        <w:rPr>
          <w:sz w:val="22"/>
          <w:szCs w:val="22"/>
        </w:rPr>
        <w:t>s essential.</w:t>
      </w:r>
      <w:r w:rsidRPr="00642204">
        <w:t xml:space="preserve"> </w:t>
      </w:r>
      <w:r w:rsidRPr="00DA27F8">
        <w:rPr>
          <w:bCs/>
          <w:color w:val="000000"/>
          <w:sz w:val="22"/>
          <w:szCs w:val="22"/>
        </w:rPr>
        <w:t xml:space="preserve"> </w:t>
      </w:r>
      <w:r w:rsidRPr="009B774E">
        <w:rPr>
          <w:bCs/>
          <w:color w:val="000000"/>
          <w:sz w:val="22"/>
          <w:szCs w:val="22"/>
        </w:rPr>
        <w:t xml:space="preserve">However they also said </w:t>
      </w:r>
      <w:r>
        <w:rPr>
          <w:bCs/>
          <w:color w:val="000000"/>
          <w:sz w:val="22"/>
          <w:szCs w:val="22"/>
        </w:rPr>
        <w:t xml:space="preserve">that </w:t>
      </w:r>
      <w:r w:rsidRPr="009B774E">
        <w:rPr>
          <w:bCs/>
          <w:color w:val="000000"/>
          <w:sz w:val="22"/>
          <w:szCs w:val="22"/>
        </w:rPr>
        <w:t xml:space="preserve">sufficient funding was needed to </w:t>
      </w:r>
      <w:r>
        <w:rPr>
          <w:bCs/>
          <w:color w:val="000000"/>
          <w:sz w:val="22"/>
          <w:szCs w:val="22"/>
        </w:rPr>
        <w:t>facilitate</w:t>
      </w:r>
      <w:r w:rsidRPr="009B774E">
        <w:rPr>
          <w:bCs/>
          <w:color w:val="000000"/>
          <w:sz w:val="22"/>
          <w:szCs w:val="22"/>
        </w:rPr>
        <w:t xml:space="preserve"> this.</w:t>
      </w:r>
    </w:p>
    <w:p w:rsidR="00FB51D9" w:rsidRPr="009B774E" w:rsidRDefault="00FB51D9" w:rsidP="00FF786C">
      <w:pPr>
        <w:pStyle w:val="NormalWeb"/>
        <w:rPr>
          <w:bCs/>
          <w:color w:val="000000"/>
          <w:sz w:val="22"/>
          <w:szCs w:val="22"/>
        </w:rPr>
      </w:pPr>
      <w:r w:rsidRPr="009B774E">
        <w:rPr>
          <w:bCs/>
          <w:color w:val="000000"/>
          <w:sz w:val="22"/>
          <w:szCs w:val="22"/>
        </w:rPr>
        <w:t>54 respondents</w:t>
      </w:r>
      <w:r>
        <w:rPr>
          <w:bCs/>
          <w:color w:val="000000"/>
          <w:sz w:val="22"/>
          <w:szCs w:val="22"/>
        </w:rPr>
        <w:t xml:space="preserve"> </w:t>
      </w:r>
      <w:r w:rsidRPr="009B774E">
        <w:rPr>
          <w:bCs/>
          <w:color w:val="000000"/>
          <w:sz w:val="22"/>
          <w:szCs w:val="22"/>
        </w:rPr>
        <w:t xml:space="preserve">(20%) said </w:t>
      </w:r>
      <w:r>
        <w:rPr>
          <w:bCs/>
          <w:color w:val="000000"/>
          <w:sz w:val="22"/>
          <w:szCs w:val="22"/>
        </w:rPr>
        <w:t xml:space="preserve">that </w:t>
      </w:r>
      <w:r w:rsidRPr="009B774E">
        <w:rPr>
          <w:bCs/>
          <w:color w:val="000000"/>
          <w:sz w:val="22"/>
          <w:szCs w:val="22"/>
        </w:rPr>
        <w:t xml:space="preserve">a new Programme of Study should be developed by </w:t>
      </w:r>
      <w:r>
        <w:rPr>
          <w:bCs/>
          <w:color w:val="000000"/>
          <w:sz w:val="22"/>
          <w:szCs w:val="22"/>
        </w:rPr>
        <w:t xml:space="preserve">subject </w:t>
      </w:r>
      <w:r w:rsidRPr="009B774E">
        <w:rPr>
          <w:bCs/>
          <w:color w:val="000000"/>
          <w:sz w:val="22"/>
          <w:szCs w:val="22"/>
        </w:rPr>
        <w:t xml:space="preserve">experts with a lot of input from teachers and overseen by industry, to </w:t>
      </w:r>
      <w:r>
        <w:rPr>
          <w:bCs/>
          <w:color w:val="000000"/>
          <w:sz w:val="22"/>
          <w:szCs w:val="22"/>
        </w:rPr>
        <w:t>ens</w:t>
      </w:r>
      <w:r w:rsidRPr="009B774E">
        <w:rPr>
          <w:bCs/>
          <w:color w:val="000000"/>
          <w:sz w:val="22"/>
          <w:szCs w:val="22"/>
        </w:rPr>
        <w:t xml:space="preserve">ure that the final product was fit for purpose. </w:t>
      </w:r>
    </w:p>
    <w:p w:rsidR="00FB51D9" w:rsidRPr="009B774E" w:rsidRDefault="00FB51D9" w:rsidP="00FF786C">
      <w:pPr>
        <w:pStyle w:val="NormalWeb"/>
        <w:rPr>
          <w:bCs/>
          <w:color w:val="000000"/>
          <w:sz w:val="22"/>
          <w:szCs w:val="22"/>
        </w:rPr>
      </w:pPr>
      <w:r w:rsidRPr="009B774E">
        <w:rPr>
          <w:bCs/>
          <w:color w:val="000000"/>
          <w:sz w:val="22"/>
          <w:szCs w:val="22"/>
        </w:rPr>
        <w:t>36</w:t>
      </w:r>
      <w:r>
        <w:rPr>
          <w:bCs/>
          <w:color w:val="000000"/>
          <w:sz w:val="22"/>
          <w:szCs w:val="22"/>
        </w:rPr>
        <w:t xml:space="preserve"> respondents</w:t>
      </w:r>
      <w:r w:rsidRPr="009B774E">
        <w:rPr>
          <w:bCs/>
          <w:color w:val="000000"/>
          <w:sz w:val="22"/>
          <w:szCs w:val="22"/>
        </w:rPr>
        <w:t xml:space="preserve"> (13%) recommended that teachers be asked to input into </w:t>
      </w:r>
      <w:r>
        <w:rPr>
          <w:bCs/>
          <w:color w:val="000000"/>
          <w:sz w:val="22"/>
          <w:szCs w:val="22"/>
        </w:rPr>
        <w:t>a</w:t>
      </w:r>
      <w:r w:rsidRPr="009B774E">
        <w:rPr>
          <w:bCs/>
          <w:color w:val="000000"/>
          <w:sz w:val="22"/>
          <w:szCs w:val="22"/>
        </w:rPr>
        <w:t xml:space="preserve"> new P</w:t>
      </w:r>
      <w:r>
        <w:rPr>
          <w:bCs/>
          <w:color w:val="000000"/>
          <w:sz w:val="22"/>
          <w:szCs w:val="22"/>
        </w:rPr>
        <w:t>rogramme of Study</w:t>
      </w:r>
      <w:r w:rsidRPr="009B774E">
        <w:rPr>
          <w:bCs/>
          <w:color w:val="000000"/>
          <w:sz w:val="22"/>
          <w:szCs w:val="22"/>
        </w:rPr>
        <w:t>. Respondents thought</w:t>
      </w:r>
      <w:r>
        <w:rPr>
          <w:bCs/>
          <w:color w:val="000000"/>
          <w:sz w:val="22"/>
          <w:szCs w:val="22"/>
        </w:rPr>
        <w:t xml:space="preserve"> that</w:t>
      </w:r>
      <w:r w:rsidRPr="009B774E">
        <w:rPr>
          <w:bCs/>
          <w:color w:val="000000"/>
          <w:sz w:val="22"/>
          <w:szCs w:val="22"/>
        </w:rPr>
        <w:t xml:space="preserve"> ICT teachers were the best people to be asked to contribute.  They said industry did not have the </w:t>
      </w:r>
      <w:r>
        <w:rPr>
          <w:bCs/>
          <w:color w:val="000000"/>
          <w:sz w:val="22"/>
          <w:szCs w:val="22"/>
        </w:rPr>
        <w:t xml:space="preserve">pedagogical knowledge </w:t>
      </w:r>
      <w:r w:rsidRPr="009B774E">
        <w:rPr>
          <w:bCs/>
          <w:color w:val="000000"/>
          <w:sz w:val="22"/>
          <w:szCs w:val="22"/>
        </w:rPr>
        <w:t>to be able to produce such work and that teachers could share best practice to create a flexible</w:t>
      </w:r>
      <w:r>
        <w:rPr>
          <w:bCs/>
          <w:color w:val="000000"/>
          <w:sz w:val="22"/>
          <w:szCs w:val="22"/>
        </w:rPr>
        <w:t>,</w:t>
      </w:r>
      <w:r w:rsidRPr="009B774E">
        <w:rPr>
          <w:bCs/>
          <w:color w:val="000000"/>
          <w:sz w:val="22"/>
          <w:szCs w:val="22"/>
        </w:rPr>
        <w:t xml:space="preserve"> suitable ICT curriculum.</w:t>
      </w:r>
    </w:p>
    <w:p w:rsidR="00FB51D9" w:rsidRPr="009B774E" w:rsidRDefault="00FB51D9" w:rsidP="00FF786C">
      <w:pPr>
        <w:pStyle w:val="NormalWeb"/>
        <w:ind w:left="720" w:hanging="720"/>
        <w:rPr>
          <w:b/>
          <w:bCs/>
          <w:sz w:val="22"/>
          <w:szCs w:val="22"/>
        </w:rPr>
      </w:pPr>
      <w:r w:rsidRPr="009B774E">
        <w:rPr>
          <w:b/>
          <w:bCs/>
          <w:sz w:val="22"/>
          <w:szCs w:val="22"/>
        </w:rPr>
        <w:t>Q4)</w:t>
      </w:r>
      <w:r w:rsidRPr="009B774E">
        <w:rPr>
          <w:b/>
          <w:bCs/>
          <w:sz w:val="22"/>
          <w:szCs w:val="22"/>
        </w:rPr>
        <w:tab/>
        <w:t>Do you have any other comments you would like to make about the proposals in this consultation document?</w:t>
      </w:r>
    </w:p>
    <w:p w:rsidR="00FB51D9" w:rsidRPr="009B774E" w:rsidRDefault="00FB51D9" w:rsidP="00FF786C">
      <w:pPr>
        <w:pStyle w:val="NormalWeb"/>
        <w:ind w:left="720" w:hanging="720"/>
        <w:rPr>
          <w:b/>
          <w:bCs/>
          <w:color w:val="000000"/>
          <w:sz w:val="22"/>
          <w:szCs w:val="22"/>
        </w:rPr>
      </w:pPr>
      <w:r w:rsidRPr="009B774E">
        <w:rPr>
          <w:b/>
          <w:bCs/>
          <w:color w:val="000000"/>
          <w:sz w:val="22"/>
          <w:szCs w:val="22"/>
        </w:rPr>
        <w:t>There were 225 responses to this question</w:t>
      </w:r>
      <w:r>
        <w:rPr>
          <w:b/>
          <w:bCs/>
          <w:color w:val="000000"/>
          <w:sz w:val="22"/>
          <w:szCs w:val="22"/>
        </w:rPr>
        <w:t>.</w:t>
      </w:r>
    </w:p>
    <w:p w:rsidR="00FB51D9" w:rsidRDefault="00FB51D9" w:rsidP="00FF786C">
      <w:pPr>
        <w:pStyle w:val="NormalWeb"/>
        <w:rPr>
          <w:bCs/>
          <w:color w:val="000000"/>
          <w:sz w:val="22"/>
          <w:szCs w:val="22"/>
        </w:rPr>
      </w:pPr>
      <w:r w:rsidRPr="009B774E">
        <w:rPr>
          <w:bCs/>
          <w:color w:val="000000"/>
          <w:sz w:val="22"/>
          <w:szCs w:val="22"/>
        </w:rPr>
        <w:t>64 respondents</w:t>
      </w:r>
      <w:r>
        <w:rPr>
          <w:bCs/>
          <w:color w:val="000000"/>
          <w:sz w:val="22"/>
          <w:szCs w:val="22"/>
        </w:rPr>
        <w:t xml:space="preserve"> </w:t>
      </w:r>
      <w:r w:rsidRPr="009B774E">
        <w:rPr>
          <w:bCs/>
          <w:color w:val="000000"/>
          <w:sz w:val="22"/>
          <w:szCs w:val="22"/>
        </w:rPr>
        <w:t>(28%) emphasised the importance of training for existing teachers.</w:t>
      </w:r>
      <w:r>
        <w:rPr>
          <w:bCs/>
          <w:color w:val="000000"/>
          <w:sz w:val="22"/>
          <w:szCs w:val="22"/>
        </w:rPr>
        <w:t xml:space="preserve"> </w:t>
      </w:r>
      <w:r w:rsidRPr="009B774E">
        <w:rPr>
          <w:bCs/>
          <w:color w:val="000000"/>
          <w:sz w:val="22"/>
          <w:szCs w:val="22"/>
        </w:rPr>
        <w:t xml:space="preserve">These respondents also wanted long term investment in teacher training to support </w:t>
      </w:r>
      <w:r>
        <w:rPr>
          <w:bCs/>
          <w:color w:val="000000"/>
          <w:sz w:val="22"/>
          <w:szCs w:val="22"/>
        </w:rPr>
        <w:t xml:space="preserve">the </w:t>
      </w:r>
      <w:r w:rsidRPr="009B774E">
        <w:rPr>
          <w:bCs/>
          <w:color w:val="000000"/>
          <w:sz w:val="22"/>
          <w:szCs w:val="22"/>
        </w:rPr>
        <w:t xml:space="preserve">delivery of a curriculum with more demanding computer science aspects. </w:t>
      </w:r>
    </w:p>
    <w:p w:rsidR="00FB51D9" w:rsidRDefault="00FB51D9" w:rsidP="00FF786C">
      <w:pPr>
        <w:pStyle w:val="NormalWeb"/>
        <w:rPr>
          <w:bCs/>
          <w:color w:val="000000"/>
          <w:sz w:val="22"/>
          <w:szCs w:val="22"/>
        </w:rPr>
      </w:pPr>
      <w:r w:rsidRPr="009B774E">
        <w:rPr>
          <w:bCs/>
          <w:color w:val="000000"/>
          <w:sz w:val="22"/>
          <w:szCs w:val="22"/>
        </w:rPr>
        <w:t>41</w:t>
      </w:r>
      <w:r>
        <w:rPr>
          <w:bCs/>
          <w:color w:val="000000"/>
          <w:sz w:val="22"/>
          <w:szCs w:val="22"/>
        </w:rPr>
        <w:t xml:space="preserve"> respondents</w:t>
      </w:r>
      <w:r w:rsidRPr="009B774E">
        <w:rPr>
          <w:bCs/>
          <w:color w:val="000000"/>
          <w:sz w:val="22"/>
          <w:szCs w:val="22"/>
        </w:rPr>
        <w:t xml:space="preserve"> (18%) said</w:t>
      </w:r>
      <w:r>
        <w:rPr>
          <w:bCs/>
          <w:color w:val="000000"/>
          <w:sz w:val="22"/>
          <w:szCs w:val="22"/>
        </w:rPr>
        <w:t xml:space="preserve"> that</w:t>
      </w:r>
      <w:r w:rsidRPr="009B774E">
        <w:rPr>
          <w:bCs/>
          <w:color w:val="000000"/>
          <w:sz w:val="22"/>
          <w:szCs w:val="22"/>
        </w:rPr>
        <w:t xml:space="preserve"> they welcomed the </w:t>
      </w:r>
      <w:r>
        <w:rPr>
          <w:bCs/>
          <w:color w:val="000000"/>
          <w:sz w:val="22"/>
          <w:szCs w:val="22"/>
        </w:rPr>
        <w:t xml:space="preserve">proposal </w:t>
      </w:r>
      <w:r w:rsidRPr="009B774E">
        <w:rPr>
          <w:bCs/>
          <w:color w:val="000000"/>
          <w:sz w:val="22"/>
          <w:szCs w:val="22"/>
        </w:rPr>
        <w:t xml:space="preserve">to allow them greater freedom and flexibility </w:t>
      </w:r>
      <w:r>
        <w:rPr>
          <w:bCs/>
          <w:color w:val="000000"/>
          <w:sz w:val="22"/>
          <w:szCs w:val="22"/>
        </w:rPr>
        <w:t>over</w:t>
      </w:r>
      <w:r w:rsidRPr="009B774E">
        <w:rPr>
          <w:bCs/>
          <w:color w:val="000000"/>
          <w:sz w:val="22"/>
          <w:szCs w:val="22"/>
        </w:rPr>
        <w:t xml:space="preserve"> the delivery of ICT. Teachers commented that they looked forward to delivering innovative and creative</w:t>
      </w:r>
      <w:r>
        <w:rPr>
          <w:bCs/>
          <w:color w:val="000000"/>
          <w:sz w:val="22"/>
          <w:szCs w:val="22"/>
        </w:rPr>
        <w:t xml:space="preserve"> curricula</w:t>
      </w:r>
      <w:r w:rsidRPr="009B774E">
        <w:rPr>
          <w:bCs/>
          <w:color w:val="000000"/>
          <w:sz w:val="22"/>
          <w:szCs w:val="22"/>
        </w:rPr>
        <w:t xml:space="preserve">. They felt </w:t>
      </w:r>
      <w:r>
        <w:rPr>
          <w:bCs/>
          <w:color w:val="000000"/>
          <w:sz w:val="22"/>
          <w:szCs w:val="22"/>
        </w:rPr>
        <w:t xml:space="preserve">that </w:t>
      </w:r>
      <w:r w:rsidRPr="009B774E">
        <w:rPr>
          <w:bCs/>
          <w:color w:val="000000"/>
          <w:sz w:val="22"/>
          <w:szCs w:val="22"/>
        </w:rPr>
        <w:t xml:space="preserve">these changes were imperative to engage with pupils and to help create a </w:t>
      </w:r>
      <w:r>
        <w:rPr>
          <w:bCs/>
          <w:color w:val="000000"/>
          <w:sz w:val="22"/>
          <w:szCs w:val="22"/>
        </w:rPr>
        <w:t xml:space="preserve">well-educated </w:t>
      </w:r>
      <w:r w:rsidRPr="009B774E">
        <w:rPr>
          <w:bCs/>
          <w:color w:val="000000"/>
          <w:sz w:val="22"/>
          <w:szCs w:val="22"/>
        </w:rPr>
        <w:t xml:space="preserve">workforce </w:t>
      </w:r>
      <w:r>
        <w:rPr>
          <w:bCs/>
          <w:color w:val="000000"/>
          <w:sz w:val="22"/>
          <w:szCs w:val="22"/>
        </w:rPr>
        <w:t xml:space="preserve">appropriate </w:t>
      </w:r>
      <w:r w:rsidRPr="009B774E">
        <w:rPr>
          <w:bCs/>
          <w:color w:val="000000"/>
          <w:sz w:val="22"/>
          <w:szCs w:val="22"/>
        </w:rPr>
        <w:t xml:space="preserve">for the future economy. </w:t>
      </w:r>
    </w:p>
    <w:p w:rsidR="00FB51D9" w:rsidRPr="009B774E" w:rsidRDefault="00FB51D9" w:rsidP="00FF786C">
      <w:pPr>
        <w:pStyle w:val="NormalWeb"/>
        <w:rPr>
          <w:bCs/>
          <w:color w:val="000000"/>
          <w:sz w:val="22"/>
          <w:szCs w:val="22"/>
        </w:rPr>
      </w:pPr>
      <w:r>
        <w:rPr>
          <w:bCs/>
          <w:color w:val="000000"/>
          <w:sz w:val="22"/>
          <w:szCs w:val="22"/>
        </w:rPr>
        <w:t xml:space="preserve">36 </w:t>
      </w:r>
      <w:r w:rsidRPr="009F07E8">
        <w:rPr>
          <w:bCs/>
          <w:color w:val="000000"/>
          <w:sz w:val="22"/>
          <w:szCs w:val="22"/>
        </w:rPr>
        <w:t xml:space="preserve">respondents </w:t>
      </w:r>
      <w:r>
        <w:rPr>
          <w:bCs/>
          <w:color w:val="000000"/>
          <w:sz w:val="22"/>
          <w:szCs w:val="22"/>
        </w:rPr>
        <w:t xml:space="preserve">(16%) </w:t>
      </w:r>
      <w:r w:rsidRPr="009F07E8">
        <w:rPr>
          <w:bCs/>
          <w:color w:val="000000"/>
          <w:sz w:val="22"/>
          <w:szCs w:val="22"/>
        </w:rPr>
        <w:t xml:space="preserve">wanted to be involved in future development work. </w:t>
      </w:r>
      <w:r>
        <w:rPr>
          <w:bCs/>
          <w:color w:val="000000"/>
          <w:sz w:val="22"/>
          <w:szCs w:val="22"/>
        </w:rPr>
        <w:t xml:space="preserve"> </w:t>
      </w:r>
      <w:r w:rsidRPr="009F07E8">
        <w:rPr>
          <w:bCs/>
          <w:color w:val="000000"/>
          <w:sz w:val="22"/>
          <w:szCs w:val="22"/>
        </w:rPr>
        <w:t xml:space="preserve">Many provided links to a variety of sites for guidance and examples of how teacher involvement </w:t>
      </w:r>
      <w:r>
        <w:rPr>
          <w:bCs/>
          <w:color w:val="000000"/>
          <w:sz w:val="22"/>
          <w:szCs w:val="22"/>
        </w:rPr>
        <w:t xml:space="preserve">in developing ICT curricula </w:t>
      </w:r>
      <w:r w:rsidRPr="009F07E8">
        <w:rPr>
          <w:bCs/>
          <w:color w:val="000000"/>
          <w:sz w:val="22"/>
          <w:szCs w:val="22"/>
        </w:rPr>
        <w:t>had been instigated and productive</w:t>
      </w:r>
      <w:r>
        <w:rPr>
          <w:bCs/>
          <w:color w:val="000000"/>
          <w:sz w:val="22"/>
          <w:szCs w:val="22"/>
        </w:rPr>
        <w:t>.</w:t>
      </w:r>
    </w:p>
    <w:p w:rsidR="00FB51D9" w:rsidRPr="009B774E" w:rsidRDefault="00FB51D9" w:rsidP="00FF786C">
      <w:pPr>
        <w:pStyle w:val="NormalWeb"/>
        <w:rPr>
          <w:bCs/>
          <w:color w:val="000000"/>
          <w:sz w:val="22"/>
          <w:szCs w:val="22"/>
        </w:rPr>
      </w:pPr>
      <w:r w:rsidRPr="009B774E">
        <w:rPr>
          <w:bCs/>
          <w:color w:val="000000"/>
          <w:sz w:val="22"/>
          <w:szCs w:val="22"/>
        </w:rPr>
        <w:t xml:space="preserve">36 </w:t>
      </w:r>
      <w:r>
        <w:rPr>
          <w:bCs/>
          <w:color w:val="000000"/>
          <w:sz w:val="22"/>
          <w:szCs w:val="22"/>
        </w:rPr>
        <w:t xml:space="preserve">respondents </w:t>
      </w:r>
      <w:r w:rsidRPr="009B774E">
        <w:rPr>
          <w:bCs/>
          <w:color w:val="000000"/>
          <w:sz w:val="22"/>
          <w:szCs w:val="22"/>
        </w:rPr>
        <w:t xml:space="preserve">(16%) commented on budget and funding implications. They felt that many schools would not implement changes without additional financial support from </w:t>
      </w:r>
      <w:r>
        <w:rPr>
          <w:bCs/>
          <w:color w:val="000000"/>
          <w:sz w:val="22"/>
          <w:szCs w:val="22"/>
        </w:rPr>
        <w:t xml:space="preserve">the </w:t>
      </w:r>
      <w:r w:rsidRPr="009B774E">
        <w:rPr>
          <w:bCs/>
          <w:color w:val="000000"/>
          <w:sz w:val="22"/>
          <w:szCs w:val="22"/>
        </w:rPr>
        <w:t>Government.</w:t>
      </w:r>
    </w:p>
    <w:p w:rsidR="00FB51D9" w:rsidRPr="009B774E" w:rsidRDefault="00FB51D9" w:rsidP="00BF33F7">
      <w:pPr>
        <w:pStyle w:val="NormalWeb"/>
        <w:rPr>
          <w:bCs/>
          <w:color w:val="000000"/>
          <w:sz w:val="22"/>
          <w:szCs w:val="22"/>
        </w:rPr>
      </w:pPr>
      <w:r>
        <w:rPr>
          <w:bCs/>
          <w:color w:val="000000"/>
          <w:sz w:val="22"/>
          <w:szCs w:val="22"/>
        </w:rPr>
        <w:t xml:space="preserve">35 respondents (16%) </w:t>
      </w:r>
      <w:r w:rsidRPr="009B774E">
        <w:rPr>
          <w:bCs/>
          <w:color w:val="000000"/>
          <w:sz w:val="22"/>
          <w:szCs w:val="22"/>
        </w:rPr>
        <w:t xml:space="preserve">requested additional guidance that included examples of what they should teach. </w:t>
      </w:r>
    </w:p>
    <w:p w:rsidR="00FB51D9" w:rsidRPr="000846B5" w:rsidRDefault="00FB51D9" w:rsidP="000846B5">
      <w:pPr>
        <w:pStyle w:val="NormalWeb"/>
        <w:rPr>
          <w:sz w:val="22"/>
          <w:szCs w:val="22"/>
        </w:rPr>
      </w:pPr>
      <w:r w:rsidRPr="009B774E">
        <w:rPr>
          <w:bCs/>
          <w:color w:val="000000"/>
          <w:sz w:val="22"/>
          <w:szCs w:val="22"/>
        </w:rPr>
        <w:t xml:space="preserve">23 </w:t>
      </w:r>
      <w:r>
        <w:rPr>
          <w:bCs/>
          <w:color w:val="000000"/>
          <w:sz w:val="22"/>
          <w:szCs w:val="22"/>
        </w:rPr>
        <w:t xml:space="preserve">respondents </w:t>
      </w:r>
      <w:r w:rsidRPr="009B774E">
        <w:rPr>
          <w:bCs/>
          <w:color w:val="000000"/>
          <w:sz w:val="22"/>
          <w:szCs w:val="22"/>
        </w:rPr>
        <w:t xml:space="preserve">(10%) </w:t>
      </w:r>
      <w:r>
        <w:rPr>
          <w:bCs/>
          <w:color w:val="000000"/>
          <w:sz w:val="22"/>
          <w:szCs w:val="22"/>
        </w:rPr>
        <w:t xml:space="preserve">thought that changes to ICT should be introduced alongside the rest of the National Curriculum reforms in </w:t>
      </w:r>
      <w:r w:rsidRPr="009B774E">
        <w:rPr>
          <w:bCs/>
          <w:color w:val="000000"/>
          <w:sz w:val="22"/>
          <w:szCs w:val="22"/>
        </w:rPr>
        <w:t xml:space="preserve">September 2014. Others felt that </w:t>
      </w:r>
      <w:r>
        <w:rPr>
          <w:bCs/>
          <w:color w:val="000000"/>
          <w:sz w:val="22"/>
          <w:szCs w:val="22"/>
        </w:rPr>
        <w:t xml:space="preserve">the </w:t>
      </w:r>
      <w:r w:rsidRPr="009B774E">
        <w:rPr>
          <w:bCs/>
          <w:color w:val="000000"/>
          <w:sz w:val="22"/>
          <w:szCs w:val="22"/>
        </w:rPr>
        <w:t xml:space="preserve">new computing qualifications </w:t>
      </w:r>
      <w:r>
        <w:rPr>
          <w:bCs/>
          <w:color w:val="000000"/>
          <w:sz w:val="22"/>
          <w:szCs w:val="22"/>
        </w:rPr>
        <w:t xml:space="preserve">being offered by some awarding bodies </w:t>
      </w:r>
      <w:r w:rsidRPr="009B774E">
        <w:rPr>
          <w:bCs/>
          <w:color w:val="000000"/>
          <w:sz w:val="22"/>
          <w:szCs w:val="22"/>
        </w:rPr>
        <w:t xml:space="preserve">needed longer to ‘bed-in’. While welcomed, they thought it was too early to judge their effectiveness as the </w:t>
      </w:r>
      <w:r w:rsidRPr="009B774E">
        <w:rPr>
          <w:sz w:val="22"/>
          <w:szCs w:val="22"/>
        </w:rPr>
        <w:t xml:space="preserve">first cohort of students doing these courses complete them this summer. Thus it </w:t>
      </w:r>
      <w:r>
        <w:rPr>
          <w:sz w:val="22"/>
          <w:szCs w:val="22"/>
        </w:rPr>
        <w:t>may be</w:t>
      </w:r>
      <w:r w:rsidRPr="009B774E">
        <w:rPr>
          <w:sz w:val="22"/>
          <w:szCs w:val="22"/>
        </w:rPr>
        <w:t xml:space="preserve"> premature to disapply</w:t>
      </w:r>
      <w:r>
        <w:rPr>
          <w:sz w:val="22"/>
          <w:szCs w:val="22"/>
        </w:rPr>
        <w:t xml:space="preserve"> the</w:t>
      </w:r>
      <w:r w:rsidRPr="009B774E">
        <w:rPr>
          <w:sz w:val="22"/>
          <w:szCs w:val="22"/>
        </w:rPr>
        <w:t xml:space="preserve"> ICT </w:t>
      </w:r>
      <w:r>
        <w:rPr>
          <w:sz w:val="22"/>
          <w:szCs w:val="22"/>
        </w:rPr>
        <w:t xml:space="preserve">Programme of Study </w:t>
      </w:r>
      <w:r w:rsidRPr="009B774E">
        <w:rPr>
          <w:sz w:val="22"/>
          <w:szCs w:val="22"/>
        </w:rPr>
        <w:t>from this September.</w:t>
      </w:r>
    </w:p>
    <w:sectPr w:rsidR="00FB51D9" w:rsidRPr="000846B5" w:rsidSect="0062362C">
      <w:footerReference w:type="even" r:id="rId8"/>
      <w:footerReference w:type="default" r:id="rId9"/>
      <w:pgSz w:w="11909" w:h="16834" w:code="9"/>
      <w:pgMar w:top="1134" w:right="1151" w:bottom="1134" w:left="1440" w:header="709" w:footer="431"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6C55" w:rsidRDefault="00596C55">
      <w:r>
        <w:separator/>
      </w:r>
    </w:p>
  </w:endnote>
  <w:endnote w:type="continuationSeparator" w:id="0">
    <w:p w:rsidR="00596C55" w:rsidRDefault="00596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51D9" w:rsidRDefault="00FB51D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B51D9" w:rsidRDefault="00FB51D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51D9" w:rsidRDefault="00FB51D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731FA">
      <w:rPr>
        <w:rStyle w:val="PageNumber"/>
        <w:noProof/>
      </w:rPr>
      <w:t>1</w:t>
    </w:r>
    <w:r>
      <w:rPr>
        <w:rStyle w:val="PageNumber"/>
      </w:rPr>
      <w:fldChar w:fldCharType="end"/>
    </w:r>
  </w:p>
  <w:p w:rsidR="00FB51D9" w:rsidRDefault="00FB51D9" w:rsidP="00837566">
    <w:pPr>
      <w:pStyle w:val="Footer"/>
      <w:ind w:right="360"/>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6C55" w:rsidRDefault="00596C55">
      <w:r>
        <w:separator/>
      </w:r>
    </w:p>
  </w:footnote>
  <w:footnote w:type="continuationSeparator" w:id="0">
    <w:p w:rsidR="00596C55" w:rsidRDefault="00596C55">
      <w:r>
        <w:continuationSeparator/>
      </w:r>
    </w:p>
  </w:footnote>
  <w:footnote w:id="1">
    <w:p w:rsidR="00FB51D9" w:rsidRDefault="00FB51D9" w:rsidP="00FF786C">
      <w:r w:rsidRPr="009B774E">
        <w:rPr>
          <w:rStyle w:val="FootnoteReference"/>
          <w:sz w:val="16"/>
          <w:szCs w:val="16"/>
        </w:rPr>
        <w:footnoteRef/>
      </w:r>
      <w:r w:rsidRPr="009B774E">
        <w:rPr>
          <w:sz w:val="16"/>
          <w:szCs w:val="16"/>
        </w:rPr>
        <w:t xml:space="preserve"> Those which fell into the ‘other’ category included, ICT specialists, IT professionals, ICT Charities, Academy sponsors, School Governors, ICT service suppliers and those respondents who did not specify a type.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B2529"/>
    <w:multiLevelType w:val="multilevel"/>
    <w:tmpl w:val="A476BF52"/>
    <w:lvl w:ilvl="0">
      <w:start w:val="1"/>
      <w:numFmt w:val="decimal"/>
      <w:lvlRestart w:val="0"/>
      <w:pStyle w:val="DeptOutNumbered"/>
      <w:lvlText w:val="%1."/>
      <w:lvlJc w:val="left"/>
      <w:pPr>
        <w:tabs>
          <w:tab w:val="num" w:pos="720"/>
        </w:tabs>
      </w:pPr>
      <w:rPr>
        <w:rFonts w:cs="Times New Roman" w:hint="default"/>
      </w:rPr>
    </w:lvl>
    <w:lvl w:ilvl="1">
      <w:start w:val="1"/>
      <w:numFmt w:val="bullet"/>
      <w:lvlText w:val=""/>
      <w:lvlJc w:val="left"/>
      <w:pPr>
        <w:tabs>
          <w:tab w:val="num" w:pos="1440"/>
        </w:tabs>
        <w:ind w:left="1440" w:hanging="720"/>
      </w:pPr>
      <w:rPr>
        <w:rFonts w:ascii="Symbol" w:hAnsi="Symbol" w:hint="default"/>
      </w:rPr>
    </w:lvl>
    <w:lvl w:ilvl="2">
      <w:start w:val="1"/>
      <w:numFmt w:val="lowerRoman"/>
      <w:lvlText w:val="%3)"/>
      <w:lvlJc w:val="left"/>
      <w:pPr>
        <w:tabs>
          <w:tab w:val="num" w:pos="2160"/>
        </w:tabs>
        <w:ind w:left="2160" w:hanging="720"/>
      </w:pPr>
      <w:rPr>
        <w:rFonts w:ascii="Arial" w:hAnsi="Arial" w:cs="Times New Roman" w:hint="default"/>
        <w:color w:val="auto"/>
        <w:sz w:val="22"/>
        <w:szCs w:val="22"/>
      </w:rPr>
    </w:lvl>
    <w:lvl w:ilvl="3">
      <w:start w:val="1"/>
      <w:numFmt w:val="lowerLetter"/>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lowerRoman"/>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lowerLetter"/>
      <w:lvlText w:val="%8."/>
      <w:lvlJc w:val="left"/>
      <w:pPr>
        <w:tabs>
          <w:tab w:val="num" w:pos="5760"/>
        </w:tabs>
        <w:ind w:left="5760" w:hanging="720"/>
      </w:pPr>
      <w:rPr>
        <w:rFonts w:cs="Times New Roman" w:hint="default"/>
      </w:rPr>
    </w:lvl>
    <w:lvl w:ilvl="8">
      <w:start w:val="1"/>
      <w:numFmt w:val="lowerRoman"/>
      <w:lvlText w:val="%9."/>
      <w:lvlJc w:val="left"/>
      <w:pPr>
        <w:tabs>
          <w:tab w:val="num" w:pos="6480"/>
        </w:tabs>
        <w:ind w:left="6480" w:hanging="720"/>
      </w:pPr>
      <w:rPr>
        <w:rFonts w:cs="Times New Roman" w:hint="default"/>
      </w:rPr>
    </w:lvl>
  </w:abstractNum>
  <w:abstractNum w:abstractNumId="1">
    <w:nsid w:val="379166AB"/>
    <w:multiLevelType w:val="hybridMultilevel"/>
    <w:tmpl w:val="8B6657EE"/>
    <w:lvl w:ilvl="0" w:tplc="FFFFFFFF">
      <w:start w:val="1"/>
      <w:numFmt w:val="decimal"/>
      <w:lvlText w:val="%1."/>
      <w:lvlJc w:val="left"/>
      <w:pPr>
        <w:ind w:left="360" w:hanging="360"/>
      </w:pPr>
      <w:rPr>
        <w:rFonts w:cs="Times New Roman" w:hint="default"/>
        <w:b w:val="0"/>
        <w:i w:val="0"/>
      </w:rPr>
    </w:lvl>
    <w:lvl w:ilvl="1" w:tplc="FFFFFFFF">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2">
    <w:nsid w:val="47B529C0"/>
    <w:multiLevelType w:val="hybridMultilevel"/>
    <w:tmpl w:val="DA7A2A04"/>
    <w:lvl w:ilvl="0" w:tplc="FFFFFFFF">
      <w:start w:val="1"/>
      <w:numFmt w:val="bullet"/>
      <w:lvlRestart w:val="0"/>
      <w:pStyle w:val="DeptBullets"/>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Marlett" w:hAnsi="Marlett"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Marlett" w:hAnsi="Marlett"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Marlett" w:hAnsi="Marlett" w:hint="default"/>
      </w:rPr>
    </w:lvl>
  </w:abstractNum>
  <w:abstractNum w:abstractNumId="3">
    <w:nsid w:val="52B23B2D"/>
    <w:multiLevelType w:val="hybridMultilevel"/>
    <w:tmpl w:val="C5FAAD52"/>
    <w:lvl w:ilvl="0" w:tplc="0809000F">
      <w:start w:val="1"/>
      <w:numFmt w:val="bullet"/>
      <w:lvlText w:val=""/>
      <w:lvlJc w:val="left"/>
      <w:pPr>
        <w:tabs>
          <w:tab w:val="num" w:pos="360"/>
        </w:tabs>
        <w:ind w:left="360" w:hanging="360"/>
      </w:pPr>
      <w:rPr>
        <w:rFonts w:ascii="Symbol" w:hAnsi="Symbol" w:hint="default"/>
      </w:rPr>
    </w:lvl>
    <w:lvl w:ilvl="1" w:tplc="08090019" w:tentative="1">
      <w:start w:val="1"/>
      <w:numFmt w:val="bullet"/>
      <w:lvlText w:val="o"/>
      <w:lvlJc w:val="left"/>
      <w:pPr>
        <w:tabs>
          <w:tab w:val="num" w:pos="1080"/>
        </w:tabs>
        <w:ind w:left="1080" w:hanging="360"/>
      </w:pPr>
      <w:rPr>
        <w:rFonts w:ascii="Courier New" w:hAnsi="Courier New" w:hint="default"/>
      </w:rPr>
    </w:lvl>
    <w:lvl w:ilvl="2" w:tplc="0809001B" w:tentative="1">
      <w:start w:val="1"/>
      <w:numFmt w:val="bullet"/>
      <w:lvlText w:val=""/>
      <w:lvlJc w:val="left"/>
      <w:pPr>
        <w:tabs>
          <w:tab w:val="num" w:pos="1800"/>
        </w:tabs>
        <w:ind w:left="1800" w:hanging="360"/>
      </w:pPr>
      <w:rPr>
        <w:rFonts w:ascii="Wingdings" w:hAnsi="Wingdings" w:hint="default"/>
      </w:rPr>
    </w:lvl>
    <w:lvl w:ilvl="3" w:tplc="0809000F" w:tentative="1">
      <w:start w:val="1"/>
      <w:numFmt w:val="bullet"/>
      <w:lvlText w:val=""/>
      <w:lvlJc w:val="left"/>
      <w:pPr>
        <w:tabs>
          <w:tab w:val="num" w:pos="2520"/>
        </w:tabs>
        <w:ind w:left="2520" w:hanging="360"/>
      </w:pPr>
      <w:rPr>
        <w:rFonts w:ascii="Symbol" w:hAnsi="Symbol" w:hint="default"/>
      </w:rPr>
    </w:lvl>
    <w:lvl w:ilvl="4" w:tplc="08090019" w:tentative="1">
      <w:start w:val="1"/>
      <w:numFmt w:val="bullet"/>
      <w:lvlText w:val="o"/>
      <w:lvlJc w:val="left"/>
      <w:pPr>
        <w:tabs>
          <w:tab w:val="num" w:pos="3240"/>
        </w:tabs>
        <w:ind w:left="3240" w:hanging="360"/>
      </w:pPr>
      <w:rPr>
        <w:rFonts w:ascii="Courier New" w:hAnsi="Courier New" w:hint="default"/>
      </w:rPr>
    </w:lvl>
    <w:lvl w:ilvl="5" w:tplc="0809001B" w:tentative="1">
      <w:start w:val="1"/>
      <w:numFmt w:val="bullet"/>
      <w:lvlText w:val=""/>
      <w:lvlJc w:val="left"/>
      <w:pPr>
        <w:tabs>
          <w:tab w:val="num" w:pos="3960"/>
        </w:tabs>
        <w:ind w:left="3960" w:hanging="360"/>
      </w:pPr>
      <w:rPr>
        <w:rFonts w:ascii="Wingdings" w:hAnsi="Wingdings" w:hint="default"/>
      </w:rPr>
    </w:lvl>
    <w:lvl w:ilvl="6" w:tplc="0809000F" w:tentative="1">
      <w:start w:val="1"/>
      <w:numFmt w:val="bullet"/>
      <w:lvlText w:val=""/>
      <w:lvlJc w:val="left"/>
      <w:pPr>
        <w:tabs>
          <w:tab w:val="num" w:pos="4680"/>
        </w:tabs>
        <w:ind w:left="4680" w:hanging="360"/>
      </w:pPr>
      <w:rPr>
        <w:rFonts w:ascii="Symbol" w:hAnsi="Symbol" w:hint="default"/>
      </w:rPr>
    </w:lvl>
    <w:lvl w:ilvl="7" w:tplc="08090019" w:tentative="1">
      <w:start w:val="1"/>
      <w:numFmt w:val="bullet"/>
      <w:lvlText w:val="o"/>
      <w:lvlJc w:val="left"/>
      <w:pPr>
        <w:tabs>
          <w:tab w:val="num" w:pos="5400"/>
        </w:tabs>
        <w:ind w:left="5400" w:hanging="360"/>
      </w:pPr>
      <w:rPr>
        <w:rFonts w:ascii="Courier New" w:hAnsi="Courier New" w:hint="default"/>
      </w:rPr>
    </w:lvl>
    <w:lvl w:ilvl="8" w:tplc="0809001B" w:tentative="1">
      <w:start w:val="1"/>
      <w:numFmt w:val="bullet"/>
      <w:lvlText w:val=""/>
      <w:lvlJc w:val="left"/>
      <w:pPr>
        <w:tabs>
          <w:tab w:val="num" w:pos="6120"/>
        </w:tabs>
        <w:ind w:left="6120" w:hanging="360"/>
      </w:pPr>
      <w:rPr>
        <w:rFonts w:ascii="Wingdings" w:hAnsi="Wingdings" w:hint="default"/>
      </w:rPr>
    </w:lvl>
  </w:abstractNum>
  <w:abstractNum w:abstractNumId="4">
    <w:nsid w:val="62CE42E1"/>
    <w:multiLevelType w:val="multilevel"/>
    <w:tmpl w:val="51EA154E"/>
    <w:name w:val="seq1"/>
    <w:lvl w:ilvl="0">
      <w:start w:val="1"/>
      <w:numFmt w:val="decimal"/>
      <w:lvlRestart w:val="0"/>
      <w:pStyle w:val="N1"/>
      <w:suff w:val="nothing"/>
      <w:lvlText w:val="%1."/>
      <w:lvlJc w:val="left"/>
      <w:pPr>
        <w:tabs>
          <w:tab w:val="num" w:pos="360"/>
        </w:tabs>
        <w:ind w:firstLine="170"/>
      </w:pPr>
      <w:rPr>
        <w:rFonts w:cs="Times New Roman"/>
        <w:b/>
      </w:rPr>
    </w:lvl>
    <w:lvl w:ilvl="1">
      <w:start w:val="1"/>
      <w:numFmt w:val="decimal"/>
      <w:pStyle w:val="N2"/>
      <w:suff w:val="space"/>
      <w:lvlText w:val="(%2)"/>
      <w:lvlJc w:val="left"/>
      <w:pPr>
        <w:tabs>
          <w:tab w:val="num" w:pos="720"/>
        </w:tabs>
        <w:ind w:firstLine="170"/>
      </w:pPr>
      <w:rPr>
        <w:rFonts w:cs="Times New Roman"/>
      </w:rPr>
    </w:lvl>
    <w:lvl w:ilvl="2">
      <w:start w:val="1"/>
      <w:numFmt w:val="lowerLetter"/>
      <w:pStyle w:val="N3"/>
      <w:lvlText w:val="(%3)"/>
      <w:lvlJc w:val="left"/>
      <w:pPr>
        <w:tabs>
          <w:tab w:val="num" w:pos="737"/>
        </w:tabs>
        <w:ind w:left="737" w:hanging="397"/>
      </w:pPr>
      <w:rPr>
        <w:rFonts w:cs="Times New Roman"/>
      </w:rPr>
    </w:lvl>
    <w:lvl w:ilvl="3">
      <w:start w:val="1"/>
      <w:numFmt w:val="lowerRoman"/>
      <w:pStyle w:val="N4"/>
      <w:lvlText w:val="(%4)"/>
      <w:lvlJc w:val="right"/>
      <w:pPr>
        <w:tabs>
          <w:tab w:val="num" w:pos="1134"/>
        </w:tabs>
        <w:ind w:left="1134" w:hanging="113"/>
      </w:pPr>
      <w:rPr>
        <w:rFonts w:cs="Times New Roman"/>
      </w:rPr>
    </w:lvl>
    <w:lvl w:ilvl="4">
      <w:start w:val="1"/>
      <w:numFmt w:val="lowerLetter"/>
      <w:pStyle w:val="N5"/>
      <w:lvlText w:val="(%5%5)"/>
      <w:lvlJc w:val="left"/>
      <w:pPr>
        <w:tabs>
          <w:tab w:val="num" w:pos="1701"/>
        </w:tabs>
        <w:ind w:left="1701" w:hanging="567"/>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5">
    <w:nsid w:val="67FE5083"/>
    <w:multiLevelType w:val="hybridMultilevel"/>
    <w:tmpl w:val="E54E9BE0"/>
    <w:lvl w:ilvl="0" w:tplc="84B0F672">
      <w:start w:val="1"/>
      <w:numFmt w:val="bullet"/>
      <w:lvlText w:val=""/>
      <w:lvlJc w:val="left"/>
      <w:pPr>
        <w:tabs>
          <w:tab w:val="num" w:pos="720"/>
        </w:tabs>
        <w:ind w:left="720" w:hanging="360"/>
      </w:pPr>
      <w:rPr>
        <w:rFonts w:ascii="Symbol" w:hAnsi="Symbol" w:hint="default"/>
        <w:b w:val="0"/>
        <w:i w:val="0"/>
      </w:rPr>
    </w:lvl>
    <w:lvl w:ilvl="1" w:tplc="08090003">
      <w:start w:val="1"/>
      <w:numFmt w:val="lowerLetter"/>
      <w:lvlText w:val="%2."/>
      <w:lvlJc w:val="left"/>
      <w:pPr>
        <w:ind w:left="1440" w:hanging="360"/>
      </w:pPr>
      <w:rPr>
        <w:rFonts w:cs="Times New Roman"/>
      </w:rPr>
    </w:lvl>
    <w:lvl w:ilvl="2" w:tplc="08090005" w:tentative="1">
      <w:start w:val="1"/>
      <w:numFmt w:val="lowerRoman"/>
      <w:lvlText w:val="%3."/>
      <w:lvlJc w:val="right"/>
      <w:pPr>
        <w:ind w:left="2160" w:hanging="180"/>
      </w:pPr>
      <w:rPr>
        <w:rFonts w:cs="Times New Roman"/>
      </w:rPr>
    </w:lvl>
    <w:lvl w:ilvl="3" w:tplc="08090001" w:tentative="1">
      <w:start w:val="1"/>
      <w:numFmt w:val="decimal"/>
      <w:lvlText w:val="%4."/>
      <w:lvlJc w:val="left"/>
      <w:pPr>
        <w:ind w:left="2880" w:hanging="360"/>
      </w:pPr>
      <w:rPr>
        <w:rFonts w:cs="Times New Roman"/>
      </w:rPr>
    </w:lvl>
    <w:lvl w:ilvl="4" w:tplc="08090003" w:tentative="1">
      <w:start w:val="1"/>
      <w:numFmt w:val="lowerLetter"/>
      <w:lvlText w:val="%5."/>
      <w:lvlJc w:val="left"/>
      <w:pPr>
        <w:ind w:left="3600" w:hanging="360"/>
      </w:pPr>
      <w:rPr>
        <w:rFonts w:cs="Times New Roman"/>
      </w:rPr>
    </w:lvl>
    <w:lvl w:ilvl="5" w:tplc="08090005" w:tentative="1">
      <w:start w:val="1"/>
      <w:numFmt w:val="lowerRoman"/>
      <w:lvlText w:val="%6."/>
      <w:lvlJc w:val="right"/>
      <w:pPr>
        <w:ind w:left="4320" w:hanging="180"/>
      </w:pPr>
      <w:rPr>
        <w:rFonts w:cs="Times New Roman"/>
      </w:rPr>
    </w:lvl>
    <w:lvl w:ilvl="6" w:tplc="08090001" w:tentative="1">
      <w:start w:val="1"/>
      <w:numFmt w:val="decimal"/>
      <w:lvlText w:val="%7."/>
      <w:lvlJc w:val="left"/>
      <w:pPr>
        <w:ind w:left="5040" w:hanging="360"/>
      </w:pPr>
      <w:rPr>
        <w:rFonts w:cs="Times New Roman"/>
      </w:rPr>
    </w:lvl>
    <w:lvl w:ilvl="7" w:tplc="08090003" w:tentative="1">
      <w:start w:val="1"/>
      <w:numFmt w:val="lowerLetter"/>
      <w:lvlText w:val="%8."/>
      <w:lvlJc w:val="left"/>
      <w:pPr>
        <w:ind w:left="5760" w:hanging="360"/>
      </w:pPr>
      <w:rPr>
        <w:rFonts w:cs="Times New Roman"/>
      </w:rPr>
    </w:lvl>
    <w:lvl w:ilvl="8" w:tplc="08090005" w:tentative="1">
      <w:start w:val="1"/>
      <w:numFmt w:val="lowerRoman"/>
      <w:lvlText w:val="%9."/>
      <w:lvlJc w:val="right"/>
      <w:pPr>
        <w:ind w:left="6480" w:hanging="180"/>
      </w:pPr>
      <w:rPr>
        <w:rFonts w:cs="Times New Roman"/>
      </w:rPr>
    </w:lvl>
  </w:abstractNum>
  <w:abstractNum w:abstractNumId="6">
    <w:nsid w:val="6C901B97"/>
    <w:multiLevelType w:val="hybridMultilevel"/>
    <w:tmpl w:val="55C49546"/>
    <w:lvl w:ilvl="0" w:tplc="0809000F">
      <w:start w:val="1"/>
      <w:numFmt w:val="decimal"/>
      <w:lvlText w:val="%1."/>
      <w:lvlJc w:val="left"/>
      <w:pPr>
        <w:tabs>
          <w:tab w:val="num" w:pos="720"/>
        </w:tabs>
        <w:ind w:left="72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num w:numId="1">
    <w:abstractNumId w:val="0"/>
  </w:num>
  <w:num w:numId="2">
    <w:abstractNumId w:val="2"/>
  </w:num>
  <w:num w:numId="3">
    <w:abstractNumId w:val="1"/>
  </w:num>
  <w:num w:numId="4">
    <w:abstractNumId w:val="5"/>
  </w:num>
  <w:num w:numId="5">
    <w:abstractNumId w:val="3"/>
  </w:num>
  <w:num w:numId="6">
    <w:abstractNumId w:val="4"/>
  </w:num>
  <w:num w:numId="7">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566"/>
    <w:rsid w:val="000006A3"/>
    <w:rsid w:val="00000833"/>
    <w:rsid w:val="00000CCD"/>
    <w:rsid w:val="00001445"/>
    <w:rsid w:val="000049AD"/>
    <w:rsid w:val="00004A71"/>
    <w:rsid w:val="00004DD9"/>
    <w:rsid w:val="0001168A"/>
    <w:rsid w:val="0001346E"/>
    <w:rsid w:val="000154F3"/>
    <w:rsid w:val="00020B71"/>
    <w:rsid w:val="00020EEC"/>
    <w:rsid w:val="00022859"/>
    <w:rsid w:val="000231D0"/>
    <w:rsid w:val="00025C6E"/>
    <w:rsid w:val="000263F0"/>
    <w:rsid w:val="00027103"/>
    <w:rsid w:val="00027C34"/>
    <w:rsid w:val="0003045B"/>
    <w:rsid w:val="00030AD3"/>
    <w:rsid w:val="00035EAB"/>
    <w:rsid w:val="0003689D"/>
    <w:rsid w:val="00040221"/>
    <w:rsid w:val="00045612"/>
    <w:rsid w:val="00045D3A"/>
    <w:rsid w:val="0004601A"/>
    <w:rsid w:val="00050FDA"/>
    <w:rsid w:val="0005154C"/>
    <w:rsid w:val="00051C8E"/>
    <w:rsid w:val="00052F2B"/>
    <w:rsid w:val="00053A04"/>
    <w:rsid w:val="00056DD6"/>
    <w:rsid w:val="00057EFC"/>
    <w:rsid w:val="00060D3B"/>
    <w:rsid w:val="00060DA5"/>
    <w:rsid w:val="000616D7"/>
    <w:rsid w:val="00063FC5"/>
    <w:rsid w:val="00066F7D"/>
    <w:rsid w:val="00071396"/>
    <w:rsid w:val="00071EF1"/>
    <w:rsid w:val="0007535F"/>
    <w:rsid w:val="00075B6E"/>
    <w:rsid w:val="00075DD8"/>
    <w:rsid w:val="000763E9"/>
    <w:rsid w:val="000774AE"/>
    <w:rsid w:val="00080653"/>
    <w:rsid w:val="00080F17"/>
    <w:rsid w:val="0008374E"/>
    <w:rsid w:val="00083E28"/>
    <w:rsid w:val="000846B5"/>
    <w:rsid w:val="000862AB"/>
    <w:rsid w:val="00086BE0"/>
    <w:rsid w:val="00086E3C"/>
    <w:rsid w:val="00092339"/>
    <w:rsid w:val="000937ED"/>
    <w:rsid w:val="00094B7D"/>
    <w:rsid w:val="00095264"/>
    <w:rsid w:val="0009593D"/>
    <w:rsid w:val="00096CE9"/>
    <w:rsid w:val="000979C3"/>
    <w:rsid w:val="000A0A02"/>
    <w:rsid w:val="000A177A"/>
    <w:rsid w:val="000A1B36"/>
    <w:rsid w:val="000A209C"/>
    <w:rsid w:val="000A291C"/>
    <w:rsid w:val="000A3AAD"/>
    <w:rsid w:val="000A71CD"/>
    <w:rsid w:val="000B2176"/>
    <w:rsid w:val="000B48AA"/>
    <w:rsid w:val="000B4D25"/>
    <w:rsid w:val="000B61E2"/>
    <w:rsid w:val="000B7989"/>
    <w:rsid w:val="000C0F8C"/>
    <w:rsid w:val="000C1120"/>
    <w:rsid w:val="000C1C15"/>
    <w:rsid w:val="000C31DB"/>
    <w:rsid w:val="000C3FA5"/>
    <w:rsid w:val="000C6C10"/>
    <w:rsid w:val="000D0455"/>
    <w:rsid w:val="000D048A"/>
    <w:rsid w:val="000D0569"/>
    <w:rsid w:val="000D1C39"/>
    <w:rsid w:val="000D1F5B"/>
    <w:rsid w:val="000D25A7"/>
    <w:rsid w:val="000D2935"/>
    <w:rsid w:val="000D3A86"/>
    <w:rsid w:val="000D63B1"/>
    <w:rsid w:val="000D75F5"/>
    <w:rsid w:val="000E2A67"/>
    <w:rsid w:val="000E2EB1"/>
    <w:rsid w:val="000E35DF"/>
    <w:rsid w:val="000E3CB5"/>
    <w:rsid w:val="000E401C"/>
    <w:rsid w:val="000E5BB3"/>
    <w:rsid w:val="000E650C"/>
    <w:rsid w:val="000E7958"/>
    <w:rsid w:val="000F0789"/>
    <w:rsid w:val="000F4E11"/>
    <w:rsid w:val="000F504E"/>
    <w:rsid w:val="000F5D36"/>
    <w:rsid w:val="000F5EBF"/>
    <w:rsid w:val="000F6519"/>
    <w:rsid w:val="000F79B7"/>
    <w:rsid w:val="00100F73"/>
    <w:rsid w:val="00101584"/>
    <w:rsid w:val="001022A1"/>
    <w:rsid w:val="0010698E"/>
    <w:rsid w:val="00106AAC"/>
    <w:rsid w:val="00106D25"/>
    <w:rsid w:val="00110896"/>
    <w:rsid w:val="001125C2"/>
    <w:rsid w:val="00112792"/>
    <w:rsid w:val="00112B6A"/>
    <w:rsid w:val="0011542B"/>
    <w:rsid w:val="0011556C"/>
    <w:rsid w:val="001159D1"/>
    <w:rsid w:val="0011690C"/>
    <w:rsid w:val="00120729"/>
    <w:rsid w:val="00122376"/>
    <w:rsid w:val="00123525"/>
    <w:rsid w:val="001241D7"/>
    <w:rsid w:val="0012628F"/>
    <w:rsid w:val="00127463"/>
    <w:rsid w:val="001278A7"/>
    <w:rsid w:val="001324F3"/>
    <w:rsid w:val="0013335A"/>
    <w:rsid w:val="001400D3"/>
    <w:rsid w:val="00142473"/>
    <w:rsid w:val="00142E1D"/>
    <w:rsid w:val="00143BE8"/>
    <w:rsid w:val="00145F02"/>
    <w:rsid w:val="00145F9B"/>
    <w:rsid w:val="0014605A"/>
    <w:rsid w:val="0014677B"/>
    <w:rsid w:val="001472F5"/>
    <w:rsid w:val="00147FA3"/>
    <w:rsid w:val="00150603"/>
    <w:rsid w:val="001507B9"/>
    <w:rsid w:val="00152377"/>
    <w:rsid w:val="00152729"/>
    <w:rsid w:val="00152B5C"/>
    <w:rsid w:val="00153071"/>
    <w:rsid w:val="00154747"/>
    <w:rsid w:val="0015481E"/>
    <w:rsid w:val="00154AC1"/>
    <w:rsid w:val="001557B9"/>
    <w:rsid w:val="00160367"/>
    <w:rsid w:val="00162915"/>
    <w:rsid w:val="001629BD"/>
    <w:rsid w:val="00163A85"/>
    <w:rsid w:val="001651FF"/>
    <w:rsid w:val="00165C42"/>
    <w:rsid w:val="001710D5"/>
    <w:rsid w:val="00171E4A"/>
    <w:rsid w:val="00171F0E"/>
    <w:rsid w:val="001728E6"/>
    <w:rsid w:val="00174D4B"/>
    <w:rsid w:val="00175195"/>
    <w:rsid w:val="001755F9"/>
    <w:rsid w:val="001771E6"/>
    <w:rsid w:val="00177F4F"/>
    <w:rsid w:val="00180AC9"/>
    <w:rsid w:val="001844BE"/>
    <w:rsid w:val="00184DCA"/>
    <w:rsid w:val="001853E1"/>
    <w:rsid w:val="001876DA"/>
    <w:rsid w:val="00192F91"/>
    <w:rsid w:val="00193790"/>
    <w:rsid w:val="00193BC6"/>
    <w:rsid w:val="00193E28"/>
    <w:rsid w:val="001948F8"/>
    <w:rsid w:val="00195AFA"/>
    <w:rsid w:val="001977BB"/>
    <w:rsid w:val="001A0CD1"/>
    <w:rsid w:val="001A1F70"/>
    <w:rsid w:val="001A3842"/>
    <w:rsid w:val="001A3C24"/>
    <w:rsid w:val="001A4AD0"/>
    <w:rsid w:val="001A550A"/>
    <w:rsid w:val="001A5F5B"/>
    <w:rsid w:val="001A6191"/>
    <w:rsid w:val="001A67CE"/>
    <w:rsid w:val="001A770B"/>
    <w:rsid w:val="001A78E3"/>
    <w:rsid w:val="001B20AD"/>
    <w:rsid w:val="001B2855"/>
    <w:rsid w:val="001B35DC"/>
    <w:rsid w:val="001B6A47"/>
    <w:rsid w:val="001B6F5D"/>
    <w:rsid w:val="001C08CD"/>
    <w:rsid w:val="001C0B30"/>
    <w:rsid w:val="001C0FFB"/>
    <w:rsid w:val="001C1E1C"/>
    <w:rsid w:val="001C2966"/>
    <w:rsid w:val="001C3234"/>
    <w:rsid w:val="001C76A0"/>
    <w:rsid w:val="001D0FCE"/>
    <w:rsid w:val="001D22B4"/>
    <w:rsid w:val="001D3D6E"/>
    <w:rsid w:val="001E03A1"/>
    <w:rsid w:val="001E2F3C"/>
    <w:rsid w:val="001E37ED"/>
    <w:rsid w:val="001E3A8F"/>
    <w:rsid w:val="001E7CBC"/>
    <w:rsid w:val="001F0BBF"/>
    <w:rsid w:val="001F3611"/>
    <w:rsid w:val="001F3FC1"/>
    <w:rsid w:val="001F4435"/>
    <w:rsid w:val="001F71BF"/>
    <w:rsid w:val="001F749B"/>
    <w:rsid w:val="00200CB2"/>
    <w:rsid w:val="0020296B"/>
    <w:rsid w:val="00203946"/>
    <w:rsid w:val="002041D6"/>
    <w:rsid w:val="002054D6"/>
    <w:rsid w:val="00205576"/>
    <w:rsid w:val="00210275"/>
    <w:rsid w:val="002118F6"/>
    <w:rsid w:val="00211A3C"/>
    <w:rsid w:val="002133CE"/>
    <w:rsid w:val="00213B99"/>
    <w:rsid w:val="002148B9"/>
    <w:rsid w:val="00215927"/>
    <w:rsid w:val="0021599A"/>
    <w:rsid w:val="00216EBB"/>
    <w:rsid w:val="002178AC"/>
    <w:rsid w:val="0022045C"/>
    <w:rsid w:val="00221DCF"/>
    <w:rsid w:val="00222CB0"/>
    <w:rsid w:val="0022628C"/>
    <w:rsid w:val="002263B0"/>
    <w:rsid w:val="00226741"/>
    <w:rsid w:val="00231AB0"/>
    <w:rsid w:val="0023346D"/>
    <w:rsid w:val="00233E7C"/>
    <w:rsid w:val="00234FFC"/>
    <w:rsid w:val="002350FD"/>
    <w:rsid w:val="00235266"/>
    <w:rsid w:val="002377AD"/>
    <w:rsid w:val="00240600"/>
    <w:rsid w:val="002407C9"/>
    <w:rsid w:val="00241E33"/>
    <w:rsid w:val="002423D9"/>
    <w:rsid w:val="002438C5"/>
    <w:rsid w:val="00243999"/>
    <w:rsid w:val="002504C6"/>
    <w:rsid w:val="00251B75"/>
    <w:rsid w:val="00251D77"/>
    <w:rsid w:val="002520BF"/>
    <w:rsid w:val="002548E5"/>
    <w:rsid w:val="0026393E"/>
    <w:rsid w:val="00264BE3"/>
    <w:rsid w:val="00266150"/>
    <w:rsid w:val="00266A97"/>
    <w:rsid w:val="002675F0"/>
    <w:rsid w:val="0027087E"/>
    <w:rsid w:val="00270A87"/>
    <w:rsid w:val="00270EE4"/>
    <w:rsid w:val="002717AE"/>
    <w:rsid w:val="0027199C"/>
    <w:rsid w:val="00271ECD"/>
    <w:rsid w:val="002721D9"/>
    <w:rsid w:val="002731FA"/>
    <w:rsid w:val="00273E05"/>
    <w:rsid w:val="00273E29"/>
    <w:rsid w:val="00276F2B"/>
    <w:rsid w:val="00277012"/>
    <w:rsid w:val="0027788F"/>
    <w:rsid w:val="0028586A"/>
    <w:rsid w:val="00290A52"/>
    <w:rsid w:val="00290DA3"/>
    <w:rsid w:val="0029153E"/>
    <w:rsid w:val="00292216"/>
    <w:rsid w:val="00292A2D"/>
    <w:rsid w:val="00295FDE"/>
    <w:rsid w:val="002A5BFA"/>
    <w:rsid w:val="002A768E"/>
    <w:rsid w:val="002A7FE4"/>
    <w:rsid w:val="002B04F9"/>
    <w:rsid w:val="002B11BE"/>
    <w:rsid w:val="002B1444"/>
    <w:rsid w:val="002B4A1E"/>
    <w:rsid w:val="002B4D58"/>
    <w:rsid w:val="002B5EBF"/>
    <w:rsid w:val="002B6C3C"/>
    <w:rsid w:val="002B7B28"/>
    <w:rsid w:val="002B7B98"/>
    <w:rsid w:val="002C0182"/>
    <w:rsid w:val="002C0571"/>
    <w:rsid w:val="002C08B7"/>
    <w:rsid w:val="002C20D3"/>
    <w:rsid w:val="002C2739"/>
    <w:rsid w:val="002C318D"/>
    <w:rsid w:val="002C4ED9"/>
    <w:rsid w:val="002C544F"/>
    <w:rsid w:val="002C581F"/>
    <w:rsid w:val="002C63AB"/>
    <w:rsid w:val="002C6C56"/>
    <w:rsid w:val="002D0F31"/>
    <w:rsid w:val="002D1341"/>
    <w:rsid w:val="002D436F"/>
    <w:rsid w:val="002D7DF7"/>
    <w:rsid w:val="002E2CFF"/>
    <w:rsid w:val="002E4D2C"/>
    <w:rsid w:val="002E5F0C"/>
    <w:rsid w:val="002E601F"/>
    <w:rsid w:val="002E685B"/>
    <w:rsid w:val="002E6DED"/>
    <w:rsid w:val="002F0299"/>
    <w:rsid w:val="002F186B"/>
    <w:rsid w:val="002F1B28"/>
    <w:rsid w:val="002F338E"/>
    <w:rsid w:val="002F3C24"/>
    <w:rsid w:val="002F3C57"/>
    <w:rsid w:val="002F4C78"/>
    <w:rsid w:val="002F5E76"/>
    <w:rsid w:val="002F6AD2"/>
    <w:rsid w:val="002F6FA4"/>
    <w:rsid w:val="002F7425"/>
    <w:rsid w:val="002F7BC0"/>
    <w:rsid w:val="003001B6"/>
    <w:rsid w:val="00302665"/>
    <w:rsid w:val="00303100"/>
    <w:rsid w:val="0030538B"/>
    <w:rsid w:val="00305D52"/>
    <w:rsid w:val="0030653B"/>
    <w:rsid w:val="003075A3"/>
    <w:rsid w:val="0031057F"/>
    <w:rsid w:val="00313786"/>
    <w:rsid w:val="00313C4C"/>
    <w:rsid w:val="00314786"/>
    <w:rsid w:val="00314EE4"/>
    <w:rsid w:val="00315629"/>
    <w:rsid w:val="003166CC"/>
    <w:rsid w:val="00316D8E"/>
    <w:rsid w:val="0032338C"/>
    <w:rsid w:val="003233F0"/>
    <w:rsid w:val="003268AF"/>
    <w:rsid w:val="00326CEF"/>
    <w:rsid w:val="00330879"/>
    <w:rsid w:val="00331104"/>
    <w:rsid w:val="003354B0"/>
    <w:rsid w:val="00336BE2"/>
    <w:rsid w:val="00337C20"/>
    <w:rsid w:val="00340D99"/>
    <w:rsid w:val="00340E40"/>
    <w:rsid w:val="00341B2E"/>
    <w:rsid w:val="00344613"/>
    <w:rsid w:val="00344725"/>
    <w:rsid w:val="00345645"/>
    <w:rsid w:val="003477B6"/>
    <w:rsid w:val="0035616A"/>
    <w:rsid w:val="0035656C"/>
    <w:rsid w:val="00356A4D"/>
    <w:rsid w:val="00360B96"/>
    <w:rsid w:val="00366DBE"/>
    <w:rsid w:val="003679C1"/>
    <w:rsid w:val="003702F4"/>
    <w:rsid w:val="00371CA6"/>
    <w:rsid w:val="003720BC"/>
    <w:rsid w:val="003730A1"/>
    <w:rsid w:val="00373F09"/>
    <w:rsid w:val="003778CA"/>
    <w:rsid w:val="0038169F"/>
    <w:rsid w:val="00382AF2"/>
    <w:rsid w:val="0038319A"/>
    <w:rsid w:val="00383669"/>
    <w:rsid w:val="00383948"/>
    <w:rsid w:val="00384235"/>
    <w:rsid w:val="003857A8"/>
    <w:rsid w:val="00387C0A"/>
    <w:rsid w:val="00390F99"/>
    <w:rsid w:val="003911DA"/>
    <w:rsid w:val="003951BA"/>
    <w:rsid w:val="00395B2A"/>
    <w:rsid w:val="003A0107"/>
    <w:rsid w:val="003A0620"/>
    <w:rsid w:val="003A214A"/>
    <w:rsid w:val="003A24A9"/>
    <w:rsid w:val="003A29CB"/>
    <w:rsid w:val="003A2AA2"/>
    <w:rsid w:val="003A3A5E"/>
    <w:rsid w:val="003A572A"/>
    <w:rsid w:val="003B15EB"/>
    <w:rsid w:val="003C1771"/>
    <w:rsid w:val="003C1A08"/>
    <w:rsid w:val="003C236A"/>
    <w:rsid w:val="003C2988"/>
    <w:rsid w:val="003C2B23"/>
    <w:rsid w:val="003C3B7B"/>
    <w:rsid w:val="003C7B87"/>
    <w:rsid w:val="003D05A6"/>
    <w:rsid w:val="003D231C"/>
    <w:rsid w:val="003D2933"/>
    <w:rsid w:val="003D3EF6"/>
    <w:rsid w:val="003D542D"/>
    <w:rsid w:val="003D7568"/>
    <w:rsid w:val="003E1261"/>
    <w:rsid w:val="003E2295"/>
    <w:rsid w:val="003E2B5D"/>
    <w:rsid w:val="003E38B7"/>
    <w:rsid w:val="003E3C9D"/>
    <w:rsid w:val="003E4A38"/>
    <w:rsid w:val="003E7E21"/>
    <w:rsid w:val="003F42F2"/>
    <w:rsid w:val="003F67D1"/>
    <w:rsid w:val="003F7800"/>
    <w:rsid w:val="003F7C9C"/>
    <w:rsid w:val="004031B6"/>
    <w:rsid w:val="0040361B"/>
    <w:rsid w:val="004042C1"/>
    <w:rsid w:val="004053AE"/>
    <w:rsid w:val="00406534"/>
    <w:rsid w:val="004074EE"/>
    <w:rsid w:val="0040788B"/>
    <w:rsid w:val="00412457"/>
    <w:rsid w:val="0041704A"/>
    <w:rsid w:val="00417CAC"/>
    <w:rsid w:val="004204CF"/>
    <w:rsid w:val="00421D73"/>
    <w:rsid w:val="004221BF"/>
    <w:rsid w:val="004232A8"/>
    <w:rsid w:val="004256AE"/>
    <w:rsid w:val="00425CC3"/>
    <w:rsid w:val="00425CD8"/>
    <w:rsid w:val="004260F8"/>
    <w:rsid w:val="00426A67"/>
    <w:rsid w:val="00427D6D"/>
    <w:rsid w:val="00430302"/>
    <w:rsid w:val="00430321"/>
    <w:rsid w:val="004313B0"/>
    <w:rsid w:val="004317EB"/>
    <w:rsid w:val="00431D9B"/>
    <w:rsid w:val="00432B54"/>
    <w:rsid w:val="00433146"/>
    <w:rsid w:val="004335D2"/>
    <w:rsid w:val="00434ACB"/>
    <w:rsid w:val="00434FD3"/>
    <w:rsid w:val="004427A8"/>
    <w:rsid w:val="004427B7"/>
    <w:rsid w:val="00442AD4"/>
    <w:rsid w:val="00442DDC"/>
    <w:rsid w:val="0044343C"/>
    <w:rsid w:val="004443BF"/>
    <w:rsid w:val="00444C65"/>
    <w:rsid w:val="0044539F"/>
    <w:rsid w:val="004460EC"/>
    <w:rsid w:val="004505F7"/>
    <w:rsid w:val="004510B3"/>
    <w:rsid w:val="0045218C"/>
    <w:rsid w:val="00452981"/>
    <w:rsid w:val="00452A5A"/>
    <w:rsid w:val="00453E2F"/>
    <w:rsid w:val="004567C3"/>
    <w:rsid w:val="00457AAD"/>
    <w:rsid w:val="00460AFB"/>
    <w:rsid w:val="00461A47"/>
    <w:rsid w:val="004631B0"/>
    <w:rsid w:val="00466863"/>
    <w:rsid w:val="00470AB1"/>
    <w:rsid w:val="004715C8"/>
    <w:rsid w:val="00471B4E"/>
    <w:rsid w:val="00471CCB"/>
    <w:rsid w:val="00472C72"/>
    <w:rsid w:val="0047594F"/>
    <w:rsid w:val="00475BD4"/>
    <w:rsid w:val="00476674"/>
    <w:rsid w:val="00476860"/>
    <w:rsid w:val="00477080"/>
    <w:rsid w:val="004819FA"/>
    <w:rsid w:val="00481EB5"/>
    <w:rsid w:val="004843FC"/>
    <w:rsid w:val="004847C2"/>
    <w:rsid w:val="004864AF"/>
    <w:rsid w:val="004869E3"/>
    <w:rsid w:val="004902E0"/>
    <w:rsid w:val="00490F68"/>
    <w:rsid w:val="00497895"/>
    <w:rsid w:val="004A1BFD"/>
    <w:rsid w:val="004A2621"/>
    <w:rsid w:val="004A347E"/>
    <w:rsid w:val="004A76E2"/>
    <w:rsid w:val="004B0F01"/>
    <w:rsid w:val="004B1482"/>
    <w:rsid w:val="004B5089"/>
    <w:rsid w:val="004B5AEF"/>
    <w:rsid w:val="004B5C89"/>
    <w:rsid w:val="004C0C07"/>
    <w:rsid w:val="004C0EE5"/>
    <w:rsid w:val="004C229C"/>
    <w:rsid w:val="004C395F"/>
    <w:rsid w:val="004C3A92"/>
    <w:rsid w:val="004D1B6F"/>
    <w:rsid w:val="004D42A3"/>
    <w:rsid w:val="004D5D28"/>
    <w:rsid w:val="004D79D9"/>
    <w:rsid w:val="004E13F8"/>
    <w:rsid w:val="004E1CB7"/>
    <w:rsid w:val="004E49EB"/>
    <w:rsid w:val="004E5042"/>
    <w:rsid w:val="004E7F72"/>
    <w:rsid w:val="004F0B7B"/>
    <w:rsid w:val="004F0E2B"/>
    <w:rsid w:val="004F0E66"/>
    <w:rsid w:val="004F18CA"/>
    <w:rsid w:val="004F2860"/>
    <w:rsid w:val="004F3AA0"/>
    <w:rsid w:val="004F3D31"/>
    <w:rsid w:val="004F4F77"/>
    <w:rsid w:val="00500501"/>
    <w:rsid w:val="005017D6"/>
    <w:rsid w:val="00501954"/>
    <w:rsid w:val="00504529"/>
    <w:rsid w:val="005045B4"/>
    <w:rsid w:val="005053D8"/>
    <w:rsid w:val="00507A6E"/>
    <w:rsid w:val="00510D5B"/>
    <w:rsid w:val="00512D22"/>
    <w:rsid w:val="005135FD"/>
    <w:rsid w:val="005168B3"/>
    <w:rsid w:val="00516DD3"/>
    <w:rsid w:val="0051712D"/>
    <w:rsid w:val="00521D49"/>
    <w:rsid w:val="00522041"/>
    <w:rsid w:val="00524789"/>
    <w:rsid w:val="00525D13"/>
    <w:rsid w:val="0053069F"/>
    <w:rsid w:val="00530750"/>
    <w:rsid w:val="00531C63"/>
    <w:rsid w:val="00532352"/>
    <w:rsid w:val="005339C3"/>
    <w:rsid w:val="00533BE7"/>
    <w:rsid w:val="00535A4B"/>
    <w:rsid w:val="00537642"/>
    <w:rsid w:val="00541955"/>
    <w:rsid w:val="00543241"/>
    <w:rsid w:val="00543D43"/>
    <w:rsid w:val="005442E1"/>
    <w:rsid w:val="00545A86"/>
    <w:rsid w:val="00545F54"/>
    <w:rsid w:val="005461FD"/>
    <w:rsid w:val="00547CF5"/>
    <w:rsid w:val="005503D7"/>
    <w:rsid w:val="0055289F"/>
    <w:rsid w:val="00552A0F"/>
    <w:rsid w:val="00553A8A"/>
    <w:rsid w:val="00553C81"/>
    <w:rsid w:val="00553DFF"/>
    <w:rsid w:val="00555AAF"/>
    <w:rsid w:val="0056015C"/>
    <w:rsid w:val="005610F9"/>
    <w:rsid w:val="005616B5"/>
    <w:rsid w:val="00562187"/>
    <w:rsid w:val="00564339"/>
    <w:rsid w:val="00564DD5"/>
    <w:rsid w:val="00567B3A"/>
    <w:rsid w:val="00567DD5"/>
    <w:rsid w:val="00573A8C"/>
    <w:rsid w:val="00574B58"/>
    <w:rsid w:val="0057543B"/>
    <w:rsid w:val="00576E1D"/>
    <w:rsid w:val="00577251"/>
    <w:rsid w:val="0058268B"/>
    <w:rsid w:val="00583477"/>
    <w:rsid w:val="005874F1"/>
    <w:rsid w:val="0058761D"/>
    <w:rsid w:val="00592CC8"/>
    <w:rsid w:val="005936FC"/>
    <w:rsid w:val="00593C6E"/>
    <w:rsid w:val="00595378"/>
    <w:rsid w:val="00596C55"/>
    <w:rsid w:val="005974B5"/>
    <w:rsid w:val="005A08BD"/>
    <w:rsid w:val="005A11E2"/>
    <w:rsid w:val="005A24EA"/>
    <w:rsid w:val="005A2A55"/>
    <w:rsid w:val="005A4F61"/>
    <w:rsid w:val="005B0BA4"/>
    <w:rsid w:val="005B208C"/>
    <w:rsid w:val="005B797C"/>
    <w:rsid w:val="005B7B3E"/>
    <w:rsid w:val="005B7FB5"/>
    <w:rsid w:val="005C1F22"/>
    <w:rsid w:val="005C375F"/>
    <w:rsid w:val="005C3A28"/>
    <w:rsid w:val="005C4DE0"/>
    <w:rsid w:val="005C56B0"/>
    <w:rsid w:val="005C77F6"/>
    <w:rsid w:val="005C7DC1"/>
    <w:rsid w:val="005D03B0"/>
    <w:rsid w:val="005D252F"/>
    <w:rsid w:val="005D35A9"/>
    <w:rsid w:val="005D3D7B"/>
    <w:rsid w:val="005D4844"/>
    <w:rsid w:val="005D4EFD"/>
    <w:rsid w:val="005D7C12"/>
    <w:rsid w:val="005E1C3F"/>
    <w:rsid w:val="005E2AAF"/>
    <w:rsid w:val="005E4407"/>
    <w:rsid w:val="005E4581"/>
    <w:rsid w:val="005E539B"/>
    <w:rsid w:val="005E5DAE"/>
    <w:rsid w:val="005E63FE"/>
    <w:rsid w:val="005E7F2F"/>
    <w:rsid w:val="005F0A17"/>
    <w:rsid w:val="005F2EB8"/>
    <w:rsid w:val="005F4577"/>
    <w:rsid w:val="005F4980"/>
    <w:rsid w:val="005F7C6E"/>
    <w:rsid w:val="00600B78"/>
    <w:rsid w:val="00603516"/>
    <w:rsid w:val="00605271"/>
    <w:rsid w:val="0060533A"/>
    <w:rsid w:val="0060602E"/>
    <w:rsid w:val="00606E6E"/>
    <w:rsid w:val="006101E0"/>
    <w:rsid w:val="00610ABE"/>
    <w:rsid w:val="00611534"/>
    <w:rsid w:val="00612052"/>
    <w:rsid w:val="00614E15"/>
    <w:rsid w:val="006150D2"/>
    <w:rsid w:val="0061541B"/>
    <w:rsid w:val="00615D4F"/>
    <w:rsid w:val="0061646B"/>
    <w:rsid w:val="00617708"/>
    <w:rsid w:val="00617945"/>
    <w:rsid w:val="00617EB8"/>
    <w:rsid w:val="006200E0"/>
    <w:rsid w:val="00622496"/>
    <w:rsid w:val="00622EC4"/>
    <w:rsid w:val="0062362C"/>
    <w:rsid w:val="0062447A"/>
    <w:rsid w:val="00624FD7"/>
    <w:rsid w:val="00627C13"/>
    <w:rsid w:val="006308B4"/>
    <w:rsid w:val="0063417A"/>
    <w:rsid w:val="00634A2A"/>
    <w:rsid w:val="00637B96"/>
    <w:rsid w:val="00640263"/>
    <w:rsid w:val="00640298"/>
    <w:rsid w:val="00642204"/>
    <w:rsid w:val="00642BA2"/>
    <w:rsid w:val="00645E38"/>
    <w:rsid w:val="00646E85"/>
    <w:rsid w:val="0065176F"/>
    <w:rsid w:val="0065179A"/>
    <w:rsid w:val="00652EAC"/>
    <w:rsid w:val="00655B36"/>
    <w:rsid w:val="0065688C"/>
    <w:rsid w:val="006568EF"/>
    <w:rsid w:val="00656A61"/>
    <w:rsid w:val="006578FC"/>
    <w:rsid w:val="00657B89"/>
    <w:rsid w:val="00657D99"/>
    <w:rsid w:val="006615CF"/>
    <w:rsid w:val="0066177E"/>
    <w:rsid w:val="0066202C"/>
    <w:rsid w:val="0066218F"/>
    <w:rsid w:val="006636C9"/>
    <w:rsid w:val="00663DB6"/>
    <w:rsid w:val="00664B2A"/>
    <w:rsid w:val="00665454"/>
    <w:rsid w:val="0066756E"/>
    <w:rsid w:val="006710F1"/>
    <w:rsid w:val="00672226"/>
    <w:rsid w:val="00673175"/>
    <w:rsid w:val="006739A1"/>
    <w:rsid w:val="00673D9D"/>
    <w:rsid w:val="006758D9"/>
    <w:rsid w:val="00676333"/>
    <w:rsid w:val="006763DC"/>
    <w:rsid w:val="0068038D"/>
    <w:rsid w:val="0068162A"/>
    <w:rsid w:val="0068361C"/>
    <w:rsid w:val="0068366E"/>
    <w:rsid w:val="00684363"/>
    <w:rsid w:val="006844A7"/>
    <w:rsid w:val="00687EBA"/>
    <w:rsid w:val="00690981"/>
    <w:rsid w:val="00694BF8"/>
    <w:rsid w:val="006950A1"/>
    <w:rsid w:val="006A1789"/>
    <w:rsid w:val="006A2FE9"/>
    <w:rsid w:val="006A3078"/>
    <w:rsid w:val="006A4D4E"/>
    <w:rsid w:val="006A504B"/>
    <w:rsid w:val="006A5F6E"/>
    <w:rsid w:val="006A6495"/>
    <w:rsid w:val="006B0424"/>
    <w:rsid w:val="006B0A8F"/>
    <w:rsid w:val="006B1470"/>
    <w:rsid w:val="006B2BE8"/>
    <w:rsid w:val="006B2BEA"/>
    <w:rsid w:val="006B3693"/>
    <w:rsid w:val="006B38E4"/>
    <w:rsid w:val="006B400E"/>
    <w:rsid w:val="006B5A51"/>
    <w:rsid w:val="006B649C"/>
    <w:rsid w:val="006C2D58"/>
    <w:rsid w:val="006C3670"/>
    <w:rsid w:val="006C38AE"/>
    <w:rsid w:val="006C4795"/>
    <w:rsid w:val="006C5455"/>
    <w:rsid w:val="006C7BCF"/>
    <w:rsid w:val="006D0354"/>
    <w:rsid w:val="006D5B01"/>
    <w:rsid w:val="006D7EA6"/>
    <w:rsid w:val="006E0F35"/>
    <w:rsid w:val="006E1342"/>
    <w:rsid w:val="006E19D7"/>
    <w:rsid w:val="006E1B39"/>
    <w:rsid w:val="006E303D"/>
    <w:rsid w:val="006E652E"/>
    <w:rsid w:val="006E67E8"/>
    <w:rsid w:val="006E7870"/>
    <w:rsid w:val="006F1467"/>
    <w:rsid w:val="006F2A1C"/>
    <w:rsid w:val="006F33B7"/>
    <w:rsid w:val="006F4743"/>
    <w:rsid w:val="006F6734"/>
    <w:rsid w:val="006F6822"/>
    <w:rsid w:val="00700662"/>
    <w:rsid w:val="00702338"/>
    <w:rsid w:val="00702FDC"/>
    <w:rsid w:val="00703175"/>
    <w:rsid w:val="00704832"/>
    <w:rsid w:val="007050D5"/>
    <w:rsid w:val="007058EE"/>
    <w:rsid w:val="00711573"/>
    <w:rsid w:val="00711B53"/>
    <w:rsid w:val="007130F9"/>
    <w:rsid w:val="00715751"/>
    <w:rsid w:val="0071699D"/>
    <w:rsid w:val="007176B6"/>
    <w:rsid w:val="00717D51"/>
    <w:rsid w:val="00721087"/>
    <w:rsid w:val="00722A77"/>
    <w:rsid w:val="00723653"/>
    <w:rsid w:val="00725EB0"/>
    <w:rsid w:val="00727674"/>
    <w:rsid w:val="00730816"/>
    <w:rsid w:val="00734FA2"/>
    <w:rsid w:val="007351A6"/>
    <w:rsid w:val="007372D1"/>
    <w:rsid w:val="00746C30"/>
    <w:rsid w:val="00747AF5"/>
    <w:rsid w:val="00750DB7"/>
    <w:rsid w:val="00750E0A"/>
    <w:rsid w:val="00753164"/>
    <w:rsid w:val="0075373C"/>
    <w:rsid w:val="00760468"/>
    <w:rsid w:val="007616F9"/>
    <w:rsid w:val="00762D60"/>
    <w:rsid w:val="00764B55"/>
    <w:rsid w:val="0076571E"/>
    <w:rsid w:val="007665DD"/>
    <w:rsid w:val="00771355"/>
    <w:rsid w:val="007713B7"/>
    <w:rsid w:val="0077320F"/>
    <w:rsid w:val="007736D1"/>
    <w:rsid w:val="007750E3"/>
    <w:rsid w:val="00775A52"/>
    <w:rsid w:val="00775FFC"/>
    <w:rsid w:val="00776AE0"/>
    <w:rsid w:val="0077774B"/>
    <w:rsid w:val="007803C6"/>
    <w:rsid w:val="0078181F"/>
    <w:rsid w:val="00782652"/>
    <w:rsid w:val="0078395F"/>
    <w:rsid w:val="00785166"/>
    <w:rsid w:val="00785A67"/>
    <w:rsid w:val="0078638B"/>
    <w:rsid w:val="00787263"/>
    <w:rsid w:val="00787DFE"/>
    <w:rsid w:val="00790B0E"/>
    <w:rsid w:val="007911B2"/>
    <w:rsid w:val="00793345"/>
    <w:rsid w:val="00794315"/>
    <w:rsid w:val="007947A0"/>
    <w:rsid w:val="007960DD"/>
    <w:rsid w:val="00796840"/>
    <w:rsid w:val="00796D54"/>
    <w:rsid w:val="007A06FB"/>
    <w:rsid w:val="007A0A0D"/>
    <w:rsid w:val="007A3F32"/>
    <w:rsid w:val="007A4563"/>
    <w:rsid w:val="007A7CF3"/>
    <w:rsid w:val="007B0BE9"/>
    <w:rsid w:val="007B2A10"/>
    <w:rsid w:val="007B4128"/>
    <w:rsid w:val="007B6C15"/>
    <w:rsid w:val="007C2F7C"/>
    <w:rsid w:val="007C3CB3"/>
    <w:rsid w:val="007C4675"/>
    <w:rsid w:val="007C48D2"/>
    <w:rsid w:val="007C51F8"/>
    <w:rsid w:val="007C6AF8"/>
    <w:rsid w:val="007C753C"/>
    <w:rsid w:val="007D02D5"/>
    <w:rsid w:val="007D0901"/>
    <w:rsid w:val="007D0D2D"/>
    <w:rsid w:val="007D1875"/>
    <w:rsid w:val="007D3EDC"/>
    <w:rsid w:val="007D469B"/>
    <w:rsid w:val="007D4C01"/>
    <w:rsid w:val="007D64B9"/>
    <w:rsid w:val="007E048E"/>
    <w:rsid w:val="007E1697"/>
    <w:rsid w:val="007E3ECC"/>
    <w:rsid w:val="007E4640"/>
    <w:rsid w:val="007E495A"/>
    <w:rsid w:val="007E6076"/>
    <w:rsid w:val="007E79D4"/>
    <w:rsid w:val="007F0543"/>
    <w:rsid w:val="007F1AEC"/>
    <w:rsid w:val="007F23F9"/>
    <w:rsid w:val="007F3609"/>
    <w:rsid w:val="007F385A"/>
    <w:rsid w:val="007F4221"/>
    <w:rsid w:val="007F51B5"/>
    <w:rsid w:val="007F5CC8"/>
    <w:rsid w:val="007F6A37"/>
    <w:rsid w:val="007F789D"/>
    <w:rsid w:val="00800268"/>
    <w:rsid w:val="00800A3D"/>
    <w:rsid w:val="00800A69"/>
    <w:rsid w:val="008010BC"/>
    <w:rsid w:val="00803DE2"/>
    <w:rsid w:val="00804602"/>
    <w:rsid w:val="00804884"/>
    <w:rsid w:val="00805CE4"/>
    <w:rsid w:val="008067A1"/>
    <w:rsid w:val="00807702"/>
    <w:rsid w:val="00810617"/>
    <w:rsid w:val="00812044"/>
    <w:rsid w:val="00813E08"/>
    <w:rsid w:val="00814F69"/>
    <w:rsid w:val="00815D61"/>
    <w:rsid w:val="00816764"/>
    <w:rsid w:val="00820208"/>
    <w:rsid w:val="00820A15"/>
    <w:rsid w:val="00821AE0"/>
    <w:rsid w:val="0082271E"/>
    <w:rsid w:val="0082276B"/>
    <w:rsid w:val="008228AA"/>
    <w:rsid w:val="00823E16"/>
    <w:rsid w:val="008255A3"/>
    <w:rsid w:val="00826276"/>
    <w:rsid w:val="00826834"/>
    <w:rsid w:val="00826CE6"/>
    <w:rsid w:val="008271C1"/>
    <w:rsid w:val="00827D0F"/>
    <w:rsid w:val="008319FF"/>
    <w:rsid w:val="00832D3B"/>
    <w:rsid w:val="00834E18"/>
    <w:rsid w:val="00835350"/>
    <w:rsid w:val="00837566"/>
    <w:rsid w:val="008375EE"/>
    <w:rsid w:val="008413A5"/>
    <w:rsid w:val="00841D7F"/>
    <w:rsid w:val="00842C61"/>
    <w:rsid w:val="00842D7B"/>
    <w:rsid w:val="00847158"/>
    <w:rsid w:val="00847402"/>
    <w:rsid w:val="00847E41"/>
    <w:rsid w:val="00850026"/>
    <w:rsid w:val="008516BD"/>
    <w:rsid w:val="00853A47"/>
    <w:rsid w:val="00854704"/>
    <w:rsid w:val="008555A0"/>
    <w:rsid w:val="00856438"/>
    <w:rsid w:val="00860593"/>
    <w:rsid w:val="00862687"/>
    <w:rsid w:val="00863528"/>
    <w:rsid w:val="008661DE"/>
    <w:rsid w:val="00867694"/>
    <w:rsid w:val="00870530"/>
    <w:rsid w:val="008745C1"/>
    <w:rsid w:val="00876F21"/>
    <w:rsid w:val="00877434"/>
    <w:rsid w:val="00880495"/>
    <w:rsid w:val="00881C53"/>
    <w:rsid w:val="00881FBD"/>
    <w:rsid w:val="008823A7"/>
    <w:rsid w:val="008831CB"/>
    <w:rsid w:val="0088676E"/>
    <w:rsid w:val="00890BF1"/>
    <w:rsid w:val="00892172"/>
    <w:rsid w:val="00895C80"/>
    <w:rsid w:val="00895F09"/>
    <w:rsid w:val="00896893"/>
    <w:rsid w:val="008A04D1"/>
    <w:rsid w:val="008A060D"/>
    <w:rsid w:val="008A0F50"/>
    <w:rsid w:val="008A235F"/>
    <w:rsid w:val="008A3304"/>
    <w:rsid w:val="008A3804"/>
    <w:rsid w:val="008A41C0"/>
    <w:rsid w:val="008A52A9"/>
    <w:rsid w:val="008A73DB"/>
    <w:rsid w:val="008A7B47"/>
    <w:rsid w:val="008A7EAA"/>
    <w:rsid w:val="008B189D"/>
    <w:rsid w:val="008B1A5E"/>
    <w:rsid w:val="008B21AE"/>
    <w:rsid w:val="008B2318"/>
    <w:rsid w:val="008B3E5A"/>
    <w:rsid w:val="008B4D75"/>
    <w:rsid w:val="008B5E03"/>
    <w:rsid w:val="008B6404"/>
    <w:rsid w:val="008C0059"/>
    <w:rsid w:val="008C0979"/>
    <w:rsid w:val="008C11FD"/>
    <w:rsid w:val="008C23BF"/>
    <w:rsid w:val="008C255F"/>
    <w:rsid w:val="008C4D08"/>
    <w:rsid w:val="008C5512"/>
    <w:rsid w:val="008C597C"/>
    <w:rsid w:val="008C5E4F"/>
    <w:rsid w:val="008D05F7"/>
    <w:rsid w:val="008D0A6D"/>
    <w:rsid w:val="008D2059"/>
    <w:rsid w:val="008D3EC4"/>
    <w:rsid w:val="008D4674"/>
    <w:rsid w:val="008D5534"/>
    <w:rsid w:val="008E10C4"/>
    <w:rsid w:val="008E25DE"/>
    <w:rsid w:val="008E3FF7"/>
    <w:rsid w:val="008E553A"/>
    <w:rsid w:val="008E65D0"/>
    <w:rsid w:val="008E73E6"/>
    <w:rsid w:val="008F0636"/>
    <w:rsid w:val="008F0B9D"/>
    <w:rsid w:val="008F1361"/>
    <w:rsid w:val="008F2919"/>
    <w:rsid w:val="008F343A"/>
    <w:rsid w:val="008F5257"/>
    <w:rsid w:val="008F7271"/>
    <w:rsid w:val="008F73C4"/>
    <w:rsid w:val="00901F9C"/>
    <w:rsid w:val="009023CC"/>
    <w:rsid w:val="00902EA7"/>
    <w:rsid w:val="009041DF"/>
    <w:rsid w:val="00905EE9"/>
    <w:rsid w:val="00907EF7"/>
    <w:rsid w:val="00911683"/>
    <w:rsid w:val="00911927"/>
    <w:rsid w:val="009153C6"/>
    <w:rsid w:val="009154A1"/>
    <w:rsid w:val="009163D1"/>
    <w:rsid w:val="00921F8F"/>
    <w:rsid w:val="00922F8E"/>
    <w:rsid w:val="00923090"/>
    <w:rsid w:val="0092786C"/>
    <w:rsid w:val="00931756"/>
    <w:rsid w:val="009369FD"/>
    <w:rsid w:val="009379AB"/>
    <w:rsid w:val="00940233"/>
    <w:rsid w:val="00944AB1"/>
    <w:rsid w:val="00947E0A"/>
    <w:rsid w:val="00947F3B"/>
    <w:rsid w:val="00947F62"/>
    <w:rsid w:val="00952C65"/>
    <w:rsid w:val="00954575"/>
    <w:rsid w:val="00955505"/>
    <w:rsid w:val="00956089"/>
    <w:rsid w:val="00957A78"/>
    <w:rsid w:val="00957F3C"/>
    <w:rsid w:val="0096018F"/>
    <w:rsid w:val="00961223"/>
    <w:rsid w:val="009618CC"/>
    <w:rsid w:val="00962E41"/>
    <w:rsid w:val="009639BB"/>
    <w:rsid w:val="009640DA"/>
    <w:rsid w:val="0096696B"/>
    <w:rsid w:val="0097118A"/>
    <w:rsid w:val="00972B0A"/>
    <w:rsid w:val="00974534"/>
    <w:rsid w:val="009767FF"/>
    <w:rsid w:val="009769D6"/>
    <w:rsid w:val="009777FD"/>
    <w:rsid w:val="00980D42"/>
    <w:rsid w:val="0098261B"/>
    <w:rsid w:val="00983E26"/>
    <w:rsid w:val="009875E5"/>
    <w:rsid w:val="00987933"/>
    <w:rsid w:val="00990481"/>
    <w:rsid w:val="00991AA3"/>
    <w:rsid w:val="009926A9"/>
    <w:rsid w:val="00992731"/>
    <w:rsid w:val="00992ADB"/>
    <w:rsid w:val="00993DFF"/>
    <w:rsid w:val="00995C39"/>
    <w:rsid w:val="00995FEF"/>
    <w:rsid w:val="009961C6"/>
    <w:rsid w:val="009A3EC3"/>
    <w:rsid w:val="009A4D1A"/>
    <w:rsid w:val="009A50B8"/>
    <w:rsid w:val="009A5196"/>
    <w:rsid w:val="009A5DFA"/>
    <w:rsid w:val="009A67A5"/>
    <w:rsid w:val="009A7F1C"/>
    <w:rsid w:val="009B1E29"/>
    <w:rsid w:val="009B3B06"/>
    <w:rsid w:val="009B3CAA"/>
    <w:rsid w:val="009B5329"/>
    <w:rsid w:val="009B749F"/>
    <w:rsid w:val="009B774E"/>
    <w:rsid w:val="009C4723"/>
    <w:rsid w:val="009C6194"/>
    <w:rsid w:val="009C7781"/>
    <w:rsid w:val="009C78A9"/>
    <w:rsid w:val="009C78D4"/>
    <w:rsid w:val="009D1A81"/>
    <w:rsid w:val="009D21C5"/>
    <w:rsid w:val="009D2488"/>
    <w:rsid w:val="009D36EC"/>
    <w:rsid w:val="009D3ACB"/>
    <w:rsid w:val="009D4383"/>
    <w:rsid w:val="009D5747"/>
    <w:rsid w:val="009D5BD6"/>
    <w:rsid w:val="009D74C9"/>
    <w:rsid w:val="009E219E"/>
    <w:rsid w:val="009E4ABE"/>
    <w:rsid w:val="009F07E8"/>
    <w:rsid w:val="009F0F58"/>
    <w:rsid w:val="009F1E2A"/>
    <w:rsid w:val="009F288B"/>
    <w:rsid w:val="009F4EBD"/>
    <w:rsid w:val="009F56EF"/>
    <w:rsid w:val="009F5FA0"/>
    <w:rsid w:val="009F73C2"/>
    <w:rsid w:val="009F7C24"/>
    <w:rsid w:val="00A0175B"/>
    <w:rsid w:val="00A03741"/>
    <w:rsid w:val="00A05295"/>
    <w:rsid w:val="00A108A5"/>
    <w:rsid w:val="00A13935"/>
    <w:rsid w:val="00A1468D"/>
    <w:rsid w:val="00A171E1"/>
    <w:rsid w:val="00A20166"/>
    <w:rsid w:val="00A2097B"/>
    <w:rsid w:val="00A244CC"/>
    <w:rsid w:val="00A25EFB"/>
    <w:rsid w:val="00A30754"/>
    <w:rsid w:val="00A353F6"/>
    <w:rsid w:val="00A35B42"/>
    <w:rsid w:val="00A35F57"/>
    <w:rsid w:val="00A37489"/>
    <w:rsid w:val="00A37E30"/>
    <w:rsid w:val="00A40B34"/>
    <w:rsid w:val="00A41322"/>
    <w:rsid w:val="00A43281"/>
    <w:rsid w:val="00A43819"/>
    <w:rsid w:val="00A44E6E"/>
    <w:rsid w:val="00A4510C"/>
    <w:rsid w:val="00A470B9"/>
    <w:rsid w:val="00A47537"/>
    <w:rsid w:val="00A47AD1"/>
    <w:rsid w:val="00A47CBD"/>
    <w:rsid w:val="00A500B0"/>
    <w:rsid w:val="00A50555"/>
    <w:rsid w:val="00A521CE"/>
    <w:rsid w:val="00A6302A"/>
    <w:rsid w:val="00A63A47"/>
    <w:rsid w:val="00A66AE0"/>
    <w:rsid w:val="00A66D46"/>
    <w:rsid w:val="00A67712"/>
    <w:rsid w:val="00A72B07"/>
    <w:rsid w:val="00A73A7E"/>
    <w:rsid w:val="00A76C66"/>
    <w:rsid w:val="00A835CF"/>
    <w:rsid w:val="00A8396D"/>
    <w:rsid w:val="00A83AFB"/>
    <w:rsid w:val="00A83AFC"/>
    <w:rsid w:val="00A84243"/>
    <w:rsid w:val="00A85481"/>
    <w:rsid w:val="00A85BB6"/>
    <w:rsid w:val="00A8714C"/>
    <w:rsid w:val="00A91D65"/>
    <w:rsid w:val="00A923A9"/>
    <w:rsid w:val="00A92924"/>
    <w:rsid w:val="00A93221"/>
    <w:rsid w:val="00A94925"/>
    <w:rsid w:val="00A954A6"/>
    <w:rsid w:val="00A96586"/>
    <w:rsid w:val="00A97A20"/>
    <w:rsid w:val="00AA2749"/>
    <w:rsid w:val="00AA3544"/>
    <w:rsid w:val="00AA4551"/>
    <w:rsid w:val="00AA6E34"/>
    <w:rsid w:val="00AA7A42"/>
    <w:rsid w:val="00AB0079"/>
    <w:rsid w:val="00AB09EC"/>
    <w:rsid w:val="00AB0BBE"/>
    <w:rsid w:val="00AB4537"/>
    <w:rsid w:val="00AB5723"/>
    <w:rsid w:val="00AB7A45"/>
    <w:rsid w:val="00AB7FAB"/>
    <w:rsid w:val="00AC0627"/>
    <w:rsid w:val="00AC1B2C"/>
    <w:rsid w:val="00AC1EFD"/>
    <w:rsid w:val="00AC2ACF"/>
    <w:rsid w:val="00AC3EF5"/>
    <w:rsid w:val="00AC4829"/>
    <w:rsid w:val="00AD2244"/>
    <w:rsid w:val="00AD294B"/>
    <w:rsid w:val="00AD2F42"/>
    <w:rsid w:val="00AD6BFD"/>
    <w:rsid w:val="00AD7229"/>
    <w:rsid w:val="00AE0E17"/>
    <w:rsid w:val="00AE1F11"/>
    <w:rsid w:val="00AE549A"/>
    <w:rsid w:val="00AE6BF4"/>
    <w:rsid w:val="00AE772A"/>
    <w:rsid w:val="00AF5BB3"/>
    <w:rsid w:val="00AF5CA7"/>
    <w:rsid w:val="00AF6DD2"/>
    <w:rsid w:val="00AF700A"/>
    <w:rsid w:val="00B00222"/>
    <w:rsid w:val="00B00D4F"/>
    <w:rsid w:val="00B01638"/>
    <w:rsid w:val="00B02294"/>
    <w:rsid w:val="00B02373"/>
    <w:rsid w:val="00B0322C"/>
    <w:rsid w:val="00B03743"/>
    <w:rsid w:val="00B048A4"/>
    <w:rsid w:val="00B04ACB"/>
    <w:rsid w:val="00B076B8"/>
    <w:rsid w:val="00B10C7E"/>
    <w:rsid w:val="00B12359"/>
    <w:rsid w:val="00B14A46"/>
    <w:rsid w:val="00B14C66"/>
    <w:rsid w:val="00B16B44"/>
    <w:rsid w:val="00B17B74"/>
    <w:rsid w:val="00B22C7F"/>
    <w:rsid w:val="00B23E3B"/>
    <w:rsid w:val="00B24ED9"/>
    <w:rsid w:val="00B26A61"/>
    <w:rsid w:val="00B30430"/>
    <w:rsid w:val="00B3043B"/>
    <w:rsid w:val="00B31BE0"/>
    <w:rsid w:val="00B3253F"/>
    <w:rsid w:val="00B32B63"/>
    <w:rsid w:val="00B34006"/>
    <w:rsid w:val="00B3491A"/>
    <w:rsid w:val="00B3494D"/>
    <w:rsid w:val="00B358C4"/>
    <w:rsid w:val="00B35AD0"/>
    <w:rsid w:val="00B35F2E"/>
    <w:rsid w:val="00B366E2"/>
    <w:rsid w:val="00B3692A"/>
    <w:rsid w:val="00B41F1D"/>
    <w:rsid w:val="00B434CE"/>
    <w:rsid w:val="00B450D7"/>
    <w:rsid w:val="00B45A0F"/>
    <w:rsid w:val="00B460E1"/>
    <w:rsid w:val="00B50A80"/>
    <w:rsid w:val="00B50A89"/>
    <w:rsid w:val="00B53C7C"/>
    <w:rsid w:val="00B5624E"/>
    <w:rsid w:val="00B61AF0"/>
    <w:rsid w:val="00B633A7"/>
    <w:rsid w:val="00B64075"/>
    <w:rsid w:val="00B64B6B"/>
    <w:rsid w:val="00B65180"/>
    <w:rsid w:val="00B65A3B"/>
    <w:rsid w:val="00B661CE"/>
    <w:rsid w:val="00B66E98"/>
    <w:rsid w:val="00B67994"/>
    <w:rsid w:val="00B73A1A"/>
    <w:rsid w:val="00B7518F"/>
    <w:rsid w:val="00B75C26"/>
    <w:rsid w:val="00B762D8"/>
    <w:rsid w:val="00B77734"/>
    <w:rsid w:val="00B77A44"/>
    <w:rsid w:val="00B81196"/>
    <w:rsid w:val="00B81A8E"/>
    <w:rsid w:val="00B84F98"/>
    <w:rsid w:val="00B8535B"/>
    <w:rsid w:val="00B905C6"/>
    <w:rsid w:val="00B9097F"/>
    <w:rsid w:val="00B91896"/>
    <w:rsid w:val="00B93977"/>
    <w:rsid w:val="00B93AEA"/>
    <w:rsid w:val="00B9584F"/>
    <w:rsid w:val="00B958E1"/>
    <w:rsid w:val="00B958F9"/>
    <w:rsid w:val="00BA0636"/>
    <w:rsid w:val="00BA13B2"/>
    <w:rsid w:val="00BA3290"/>
    <w:rsid w:val="00BA379F"/>
    <w:rsid w:val="00BA5DC9"/>
    <w:rsid w:val="00BA635A"/>
    <w:rsid w:val="00BB225B"/>
    <w:rsid w:val="00BB3D00"/>
    <w:rsid w:val="00BB4FAA"/>
    <w:rsid w:val="00BB5053"/>
    <w:rsid w:val="00BB560B"/>
    <w:rsid w:val="00BB6F59"/>
    <w:rsid w:val="00BC0932"/>
    <w:rsid w:val="00BC1450"/>
    <w:rsid w:val="00BC2828"/>
    <w:rsid w:val="00BC6689"/>
    <w:rsid w:val="00BC6C53"/>
    <w:rsid w:val="00BC7561"/>
    <w:rsid w:val="00BC78DD"/>
    <w:rsid w:val="00BD06A3"/>
    <w:rsid w:val="00BD1E73"/>
    <w:rsid w:val="00BD3F38"/>
    <w:rsid w:val="00BD4337"/>
    <w:rsid w:val="00BD4697"/>
    <w:rsid w:val="00BD7000"/>
    <w:rsid w:val="00BD75B1"/>
    <w:rsid w:val="00BE126C"/>
    <w:rsid w:val="00BE33BD"/>
    <w:rsid w:val="00BE4D53"/>
    <w:rsid w:val="00BE6213"/>
    <w:rsid w:val="00BE7E1B"/>
    <w:rsid w:val="00BF125C"/>
    <w:rsid w:val="00BF33F7"/>
    <w:rsid w:val="00BF5F56"/>
    <w:rsid w:val="00BF6790"/>
    <w:rsid w:val="00BF6B3C"/>
    <w:rsid w:val="00BF777F"/>
    <w:rsid w:val="00BF7C93"/>
    <w:rsid w:val="00C0095B"/>
    <w:rsid w:val="00C015B6"/>
    <w:rsid w:val="00C02E63"/>
    <w:rsid w:val="00C0393C"/>
    <w:rsid w:val="00C06797"/>
    <w:rsid w:val="00C06BAE"/>
    <w:rsid w:val="00C103D4"/>
    <w:rsid w:val="00C1074E"/>
    <w:rsid w:val="00C12B22"/>
    <w:rsid w:val="00C13F01"/>
    <w:rsid w:val="00C161C6"/>
    <w:rsid w:val="00C162BF"/>
    <w:rsid w:val="00C16E00"/>
    <w:rsid w:val="00C170E6"/>
    <w:rsid w:val="00C22E48"/>
    <w:rsid w:val="00C24380"/>
    <w:rsid w:val="00C247EB"/>
    <w:rsid w:val="00C24EE4"/>
    <w:rsid w:val="00C251C8"/>
    <w:rsid w:val="00C30F06"/>
    <w:rsid w:val="00C325BB"/>
    <w:rsid w:val="00C34578"/>
    <w:rsid w:val="00C34944"/>
    <w:rsid w:val="00C350B0"/>
    <w:rsid w:val="00C37ED9"/>
    <w:rsid w:val="00C40516"/>
    <w:rsid w:val="00C429FF"/>
    <w:rsid w:val="00C44171"/>
    <w:rsid w:val="00C46147"/>
    <w:rsid w:val="00C465FF"/>
    <w:rsid w:val="00C4743C"/>
    <w:rsid w:val="00C51E4B"/>
    <w:rsid w:val="00C52C86"/>
    <w:rsid w:val="00C531F2"/>
    <w:rsid w:val="00C53322"/>
    <w:rsid w:val="00C54193"/>
    <w:rsid w:val="00C545F8"/>
    <w:rsid w:val="00C54778"/>
    <w:rsid w:val="00C558D9"/>
    <w:rsid w:val="00C55A7C"/>
    <w:rsid w:val="00C62196"/>
    <w:rsid w:val="00C62BAE"/>
    <w:rsid w:val="00C63B32"/>
    <w:rsid w:val="00C64771"/>
    <w:rsid w:val="00C65E72"/>
    <w:rsid w:val="00C67E0C"/>
    <w:rsid w:val="00C67EB9"/>
    <w:rsid w:val="00C72691"/>
    <w:rsid w:val="00C7386D"/>
    <w:rsid w:val="00C73D9C"/>
    <w:rsid w:val="00C75712"/>
    <w:rsid w:val="00C7766C"/>
    <w:rsid w:val="00C77999"/>
    <w:rsid w:val="00C80295"/>
    <w:rsid w:val="00C82B34"/>
    <w:rsid w:val="00C83B0C"/>
    <w:rsid w:val="00C84771"/>
    <w:rsid w:val="00C84EB3"/>
    <w:rsid w:val="00C86B66"/>
    <w:rsid w:val="00C90CDE"/>
    <w:rsid w:val="00C91DA0"/>
    <w:rsid w:val="00C95BE5"/>
    <w:rsid w:val="00C95FAC"/>
    <w:rsid w:val="00C96E8B"/>
    <w:rsid w:val="00C97224"/>
    <w:rsid w:val="00CA435F"/>
    <w:rsid w:val="00CA61C6"/>
    <w:rsid w:val="00CA7613"/>
    <w:rsid w:val="00CB20E8"/>
    <w:rsid w:val="00CB3795"/>
    <w:rsid w:val="00CB3B5A"/>
    <w:rsid w:val="00CB439F"/>
    <w:rsid w:val="00CB52DD"/>
    <w:rsid w:val="00CB5CE5"/>
    <w:rsid w:val="00CB633A"/>
    <w:rsid w:val="00CB6EB6"/>
    <w:rsid w:val="00CC1E6E"/>
    <w:rsid w:val="00CC296B"/>
    <w:rsid w:val="00CC2DFB"/>
    <w:rsid w:val="00CC317C"/>
    <w:rsid w:val="00CC35AA"/>
    <w:rsid w:val="00CC5CAE"/>
    <w:rsid w:val="00CC62F8"/>
    <w:rsid w:val="00CD026F"/>
    <w:rsid w:val="00CD0EDC"/>
    <w:rsid w:val="00CD1507"/>
    <w:rsid w:val="00CD269C"/>
    <w:rsid w:val="00CD2A86"/>
    <w:rsid w:val="00CD2E48"/>
    <w:rsid w:val="00CD2F88"/>
    <w:rsid w:val="00CD4E94"/>
    <w:rsid w:val="00CD7066"/>
    <w:rsid w:val="00CD7916"/>
    <w:rsid w:val="00CD7B9A"/>
    <w:rsid w:val="00CE1629"/>
    <w:rsid w:val="00CE48C2"/>
    <w:rsid w:val="00CE5EC9"/>
    <w:rsid w:val="00CF1B6C"/>
    <w:rsid w:val="00CF2628"/>
    <w:rsid w:val="00CF440B"/>
    <w:rsid w:val="00CF4B69"/>
    <w:rsid w:val="00D01F92"/>
    <w:rsid w:val="00D0269D"/>
    <w:rsid w:val="00D04FA3"/>
    <w:rsid w:val="00D057B4"/>
    <w:rsid w:val="00D07D5F"/>
    <w:rsid w:val="00D15667"/>
    <w:rsid w:val="00D17264"/>
    <w:rsid w:val="00D17EB8"/>
    <w:rsid w:val="00D20E6D"/>
    <w:rsid w:val="00D21399"/>
    <w:rsid w:val="00D21A0B"/>
    <w:rsid w:val="00D25A8F"/>
    <w:rsid w:val="00D3065B"/>
    <w:rsid w:val="00D31399"/>
    <w:rsid w:val="00D3280C"/>
    <w:rsid w:val="00D3338B"/>
    <w:rsid w:val="00D34385"/>
    <w:rsid w:val="00D35DA5"/>
    <w:rsid w:val="00D40BE1"/>
    <w:rsid w:val="00D41917"/>
    <w:rsid w:val="00D41E3C"/>
    <w:rsid w:val="00D430BA"/>
    <w:rsid w:val="00D43BD8"/>
    <w:rsid w:val="00D43EBD"/>
    <w:rsid w:val="00D44BA8"/>
    <w:rsid w:val="00D45C82"/>
    <w:rsid w:val="00D47FFE"/>
    <w:rsid w:val="00D50F9D"/>
    <w:rsid w:val="00D52DE0"/>
    <w:rsid w:val="00D52FB6"/>
    <w:rsid w:val="00D53AE2"/>
    <w:rsid w:val="00D54905"/>
    <w:rsid w:val="00D573AE"/>
    <w:rsid w:val="00D609D4"/>
    <w:rsid w:val="00D6241B"/>
    <w:rsid w:val="00D626A6"/>
    <w:rsid w:val="00D62B2E"/>
    <w:rsid w:val="00D62F02"/>
    <w:rsid w:val="00D6422E"/>
    <w:rsid w:val="00D654B8"/>
    <w:rsid w:val="00D67D79"/>
    <w:rsid w:val="00D67F63"/>
    <w:rsid w:val="00D718F2"/>
    <w:rsid w:val="00D73393"/>
    <w:rsid w:val="00D747B2"/>
    <w:rsid w:val="00D75FCE"/>
    <w:rsid w:val="00D761C3"/>
    <w:rsid w:val="00D80A71"/>
    <w:rsid w:val="00D80A9D"/>
    <w:rsid w:val="00D819C3"/>
    <w:rsid w:val="00D8223F"/>
    <w:rsid w:val="00D82CEC"/>
    <w:rsid w:val="00D82FD7"/>
    <w:rsid w:val="00D835F5"/>
    <w:rsid w:val="00D83B06"/>
    <w:rsid w:val="00D853A5"/>
    <w:rsid w:val="00D85B3D"/>
    <w:rsid w:val="00D85C16"/>
    <w:rsid w:val="00D86F64"/>
    <w:rsid w:val="00D87787"/>
    <w:rsid w:val="00D906A8"/>
    <w:rsid w:val="00D910C5"/>
    <w:rsid w:val="00D96944"/>
    <w:rsid w:val="00D979B9"/>
    <w:rsid w:val="00DA12FC"/>
    <w:rsid w:val="00DA1AE1"/>
    <w:rsid w:val="00DA27F8"/>
    <w:rsid w:val="00DA28F4"/>
    <w:rsid w:val="00DA3406"/>
    <w:rsid w:val="00DA7986"/>
    <w:rsid w:val="00DB1B5D"/>
    <w:rsid w:val="00DB552E"/>
    <w:rsid w:val="00DB6A22"/>
    <w:rsid w:val="00DC6354"/>
    <w:rsid w:val="00DC70B3"/>
    <w:rsid w:val="00DD0BF4"/>
    <w:rsid w:val="00DD2082"/>
    <w:rsid w:val="00DD296F"/>
    <w:rsid w:val="00DD4591"/>
    <w:rsid w:val="00DD5EA5"/>
    <w:rsid w:val="00DD66B2"/>
    <w:rsid w:val="00DE074F"/>
    <w:rsid w:val="00DE0C3D"/>
    <w:rsid w:val="00DE0D1E"/>
    <w:rsid w:val="00DE13B7"/>
    <w:rsid w:val="00DE1D16"/>
    <w:rsid w:val="00DE551F"/>
    <w:rsid w:val="00DE58D5"/>
    <w:rsid w:val="00DE65E4"/>
    <w:rsid w:val="00DE6E8F"/>
    <w:rsid w:val="00DF1080"/>
    <w:rsid w:val="00DF1D66"/>
    <w:rsid w:val="00DF1F1C"/>
    <w:rsid w:val="00DF2543"/>
    <w:rsid w:val="00DF375F"/>
    <w:rsid w:val="00DF5922"/>
    <w:rsid w:val="00DF640A"/>
    <w:rsid w:val="00DF6864"/>
    <w:rsid w:val="00DF68A8"/>
    <w:rsid w:val="00DF6994"/>
    <w:rsid w:val="00DF6C87"/>
    <w:rsid w:val="00E00225"/>
    <w:rsid w:val="00E00292"/>
    <w:rsid w:val="00E024BA"/>
    <w:rsid w:val="00E058BA"/>
    <w:rsid w:val="00E101ED"/>
    <w:rsid w:val="00E10EC5"/>
    <w:rsid w:val="00E12603"/>
    <w:rsid w:val="00E12DEE"/>
    <w:rsid w:val="00E12EB1"/>
    <w:rsid w:val="00E131EF"/>
    <w:rsid w:val="00E13303"/>
    <w:rsid w:val="00E13F4F"/>
    <w:rsid w:val="00E145CF"/>
    <w:rsid w:val="00E21FF6"/>
    <w:rsid w:val="00E275E5"/>
    <w:rsid w:val="00E27E61"/>
    <w:rsid w:val="00E30731"/>
    <w:rsid w:val="00E308E5"/>
    <w:rsid w:val="00E312A6"/>
    <w:rsid w:val="00E352FC"/>
    <w:rsid w:val="00E35723"/>
    <w:rsid w:val="00E3702A"/>
    <w:rsid w:val="00E41D6F"/>
    <w:rsid w:val="00E44A38"/>
    <w:rsid w:val="00E450C8"/>
    <w:rsid w:val="00E45701"/>
    <w:rsid w:val="00E5408B"/>
    <w:rsid w:val="00E5460C"/>
    <w:rsid w:val="00E5468A"/>
    <w:rsid w:val="00E552FB"/>
    <w:rsid w:val="00E5635D"/>
    <w:rsid w:val="00E5647D"/>
    <w:rsid w:val="00E56720"/>
    <w:rsid w:val="00E56DF9"/>
    <w:rsid w:val="00E57A8D"/>
    <w:rsid w:val="00E608A6"/>
    <w:rsid w:val="00E63A2C"/>
    <w:rsid w:val="00E66385"/>
    <w:rsid w:val="00E6677C"/>
    <w:rsid w:val="00E71917"/>
    <w:rsid w:val="00E723B9"/>
    <w:rsid w:val="00E7263F"/>
    <w:rsid w:val="00E73092"/>
    <w:rsid w:val="00E739C8"/>
    <w:rsid w:val="00E74068"/>
    <w:rsid w:val="00E74B21"/>
    <w:rsid w:val="00E750A9"/>
    <w:rsid w:val="00E75C34"/>
    <w:rsid w:val="00E76827"/>
    <w:rsid w:val="00E80966"/>
    <w:rsid w:val="00E8143C"/>
    <w:rsid w:val="00E83165"/>
    <w:rsid w:val="00E834CA"/>
    <w:rsid w:val="00E8433A"/>
    <w:rsid w:val="00E860EC"/>
    <w:rsid w:val="00E86DE5"/>
    <w:rsid w:val="00E87B31"/>
    <w:rsid w:val="00E940BA"/>
    <w:rsid w:val="00E94F47"/>
    <w:rsid w:val="00E95809"/>
    <w:rsid w:val="00EA0E95"/>
    <w:rsid w:val="00EA340F"/>
    <w:rsid w:val="00EA38E9"/>
    <w:rsid w:val="00EA3DDD"/>
    <w:rsid w:val="00EA4388"/>
    <w:rsid w:val="00EA5B5E"/>
    <w:rsid w:val="00EA5CF6"/>
    <w:rsid w:val="00EA5DDF"/>
    <w:rsid w:val="00EA7586"/>
    <w:rsid w:val="00EB24CA"/>
    <w:rsid w:val="00EB2F16"/>
    <w:rsid w:val="00EB58EC"/>
    <w:rsid w:val="00EB5BBF"/>
    <w:rsid w:val="00EC0F7A"/>
    <w:rsid w:val="00EC1362"/>
    <w:rsid w:val="00EC221B"/>
    <w:rsid w:val="00EC2478"/>
    <w:rsid w:val="00EC24B9"/>
    <w:rsid w:val="00EC2A63"/>
    <w:rsid w:val="00EC5DCB"/>
    <w:rsid w:val="00EC61FD"/>
    <w:rsid w:val="00EC6815"/>
    <w:rsid w:val="00EC7656"/>
    <w:rsid w:val="00ED3A51"/>
    <w:rsid w:val="00EE108A"/>
    <w:rsid w:val="00EE1D33"/>
    <w:rsid w:val="00EE21E2"/>
    <w:rsid w:val="00EE2AE8"/>
    <w:rsid w:val="00EE5778"/>
    <w:rsid w:val="00EE6696"/>
    <w:rsid w:val="00EF1CC8"/>
    <w:rsid w:val="00EF2F6A"/>
    <w:rsid w:val="00EF4EE2"/>
    <w:rsid w:val="00EF61C7"/>
    <w:rsid w:val="00EF637C"/>
    <w:rsid w:val="00EF7D71"/>
    <w:rsid w:val="00F0092F"/>
    <w:rsid w:val="00F01399"/>
    <w:rsid w:val="00F074E0"/>
    <w:rsid w:val="00F10E5C"/>
    <w:rsid w:val="00F11FAB"/>
    <w:rsid w:val="00F14DD2"/>
    <w:rsid w:val="00F1533F"/>
    <w:rsid w:val="00F15F56"/>
    <w:rsid w:val="00F177B6"/>
    <w:rsid w:val="00F216BC"/>
    <w:rsid w:val="00F22EB8"/>
    <w:rsid w:val="00F22F8F"/>
    <w:rsid w:val="00F24A83"/>
    <w:rsid w:val="00F300E7"/>
    <w:rsid w:val="00F304F8"/>
    <w:rsid w:val="00F3053A"/>
    <w:rsid w:val="00F3242C"/>
    <w:rsid w:val="00F32A19"/>
    <w:rsid w:val="00F3509B"/>
    <w:rsid w:val="00F36E9A"/>
    <w:rsid w:val="00F4068A"/>
    <w:rsid w:val="00F4252E"/>
    <w:rsid w:val="00F43735"/>
    <w:rsid w:val="00F442F6"/>
    <w:rsid w:val="00F447FD"/>
    <w:rsid w:val="00F44992"/>
    <w:rsid w:val="00F45EB0"/>
    <w:rsid w:val="00F46746"/>
    <w:rsid w:val="00F4710F"/>
    <w:rsid w:val="00F52ED8"/>
    <w:rsid w:val="00F54AE4"/>
    <w:rsid w:val="00F55D2A"/>
    <w:rsid w:val="00F55DBA"/>
    <w:rsid w:val="00F55DCE"/>
    <w:rsid w:val="00F56AED"/>
    <w:rsid w:val="00F57809"/>
    <w:rsid w:val="00F57C9E"/>
    <w:rsid w:val="00F613C4"/>
    <w:rsid w:val="00F61B1B"/>
    <w:rsid w:val="00F625C0"/>
    <w:rsid w:val="00F6260C"/>
    <w:rsid w:val="00F66AA8"/>
    <w:rsid w:val="00F67288"/>
    <w:rsid w:val="00F67E0D"/>
    <w:rsid w:val="00F70B9C"/>
    <w:rsid w:val="00F71D1B"/>
    <w:rsid w:val="00F727D8"/>
    <w:rsid w:val="00F737CB"/>
    <w:rsid w:val="00F75D7D"/>
    <w:rsid w:val="00F76FAF"/>
    <w:rsid w:val="00F77085"/>
    <w:rsid w:val="00F8038F"/>
    <w:rsid w:val="00F826BA"/>
    <w:rsid w:val="00F827F1"/>
    <w:rsid w:val="00F830A3"/>
    <w:rsid w:val="00F839E8"/>
    <w:rsid w:val="00F850CD"/>
    <w:rsid w:val="00F86094"/>
    <w:rsid w:val="00F8682B"/>
    <w:rsid w:val="00F874A9"/>
    <w:rsid w:val="00F90DE8"/>
    <w:rsid w:val="00F915A6"/>
    <w:rsid w:val="00F918FE"/>
    <w:rsid w:val="00F9377E"/>
    <w:rsid w:val="00F96308"/>
    <w:rsid w:val="00F97D95"/>
    <w:rsid w:val="00FA39A8"/>
    <w:rsid w:val="00FA3F7E"/>
    <w:rsid w:val="00FA4A5D"/>
    <w:rsid w:val="00FA7DC8"/>
    <w:rsid w:val="00FB0E67"/>
    <w:rsid w:val="00FB39AB"/>
    <w:rsid w:val="00FB3E93"/>
    <w:rsid w:val="00FB51D9"/>
    <w:rsid w:val="00FB5F73"/>
    <w:rsid w:val="00FB63B5"/>
    <w:rsid w:val="00FB6B4E"/>
    <w:rsid w:val="00FC389B"/>
    <w:rsid w:val="00FC3CBD"/>
    <w:rsid w:val="00FC3EA7"/>
    <w:rsid w:val="00FC5740"/>
    <w:rsid w:val="00FC588F"/>
    <w:rsid w:val="00FC620B"/>
    <w:rsid w:val="00FD0338"/>
    <w:rsid w:val="00FD21DA"/>
    <w:rsid w:val="00FD3114"/>
    <w:rsid w:val="00FD3134"/>
    <w:rsid w:val="00FD4D03"/>
    <w:rsid w:val="00FD66B8"/>
    <w:rsid w:val="00FD6710"/>
    <w:rsid w:val="00FD6B00"/>
    <w:rsid w:val="00FE1DD7"/>
    <w:rsid w:val="00FE4DA9"/>
    <w:rsid w:val="00FE7F62"/>
    <w:rsid w:val="00FF0ED4"/>
    <w:rsid w:val="00FF12F5"/>
    <w:rsid w:val="00FF1B5C"/>
    <w:rsid w:val="00FF26D8"/>
    <w:rsid w:val="00FF34C5"/>
    <w:rsid w:val="00FF3F67"/>
    <w:rsid w:val="00FF40AD"/>
    <w:rsid w:val="00FF58E0"/>
    <w:rsid w:val="00FF78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87EBA"/>
    <w:pPr>
      <w:overflowPunct w:val="0"/>
      <w:autoSpaceDE w:val="0"/>
      <w:autoSpaceDN w:val="0"/>
      <w:adjustRightInd w:val="0"/>
      <w:textAlignment w:val="baseline"/>
    </w:pPr>
    <w:rPr>
      <w:rFonts w:ascii="Arial" w:hAnsi="Arial"/>
      <w:sz w:val="24"/>
      <w:szCs w:val="20"/>
      <w:lang w:eastAsia="en-US"/>
    </w:rPr>
  </w:style>
  <w:style w:type="paragraph" w:styleId="Heading1">
    <w:name w:val="heading 1"/>
    <w:aliases w:val="Numbered - 1"/>
    <w:basedOn w:val="Normal"/>
    <w:next w:val="Normal"/>
    <w:link w:val="Heading1Char"/>
    <w:uiPriority w:val="99"/>
    <w:qFormat/>
    <w:rsid w:val="008C4D08"/>
    <w:pPr>
      <w:keepNext/>
      <w:keepLines/>
      <w:widowControl w:val="0"/>
      <w:spacing w:before="240" w:after="240"/>
      <w:outlineLvl w:val="0"/>
    </w:pPr>
    <w:rPr>
      <w:b/>
      <w:kern w:val="28"/>
    </w:rPr>
  </w:style>
  <w:style w:type="paragraph" w:styleId="Heading2">
    <w:name w:val="heading 2"/>
    <w:aliases w:val="Numbered - 2"/>
    <w:basedOn w:val="Heading1"/>
    <w:next w:val="Normal"/>
    <w:link w:val="Heading2Char"/>
    <w:uiPriority w:val="99"/>
    <w:qFormat/>
    <w:rsid w:val="008C4D08"/>
    <w:pPr>
      <w:outlineLvl w:val="1"/>
    </w:pPr>
  </w:style>
  <w:style w:type="paragraph" w:styleId="Heading3">
    <w:name w:val="heading 3"/>
    <w:aliases w:val="Numbered - 3"/>
    <w:basedOn w:val="Heading2"/>
    <w:next w:val="Normal"/>
    <w:link w:val="Heading3Char"/>
    <w:uiPriority w:val="99"/>
    <w:qFormat/>
    <w:rsid w:val="008C4D08"/>
    <w:pPr>
      <w:keepNext w:val="0"/>
      <w:keepLines w:val="0"/>
      <w:spacing w:before="0" w:after="0"/>
      <w:outlineLvl w:val="2"/>
    </w:pPr>
    <w:rPr>
      <w:b w:val="0"/>
    </w:rPr>
  </w:style>
  <w:style w:type="paragraph" w:styleId="Heading4">
    <w:name w:val="heading 4"/>
    <w:aliases w:val="Numbered - 4"/>
    <w:basedOn w:val="Heading3"/>
    <w:next w:val="Normal"/>
    <w:link w:val="Heading4Char"/>
    <w:uiPriority w:val="99"/>
    <w:qFormat/>
    <w:rsid w:val="008C4D08"/>
    <w:pPr>
      <w:outlineLvl w:val="3"/>
    </w:pPr>
  </w:style>
  <w:style w:type="paragraph" w:styleId="Heading5">
    <w:name w:val="heading 5"/>
    <w:aliases w:val="Numbered - 5"/>
    <w:basedOn w:val="Heading4"/>
    <w:next w:val="Normal"/>
    <w:link w:val="Heading5Char"/>
    <w:uiPriority w:val="99"/>
    <w:qFormat/>
    <w:rsid w:val="008C4D08"/>
    <w:pPr>
      <w:outlineLvl w:val="4"/>
    </w:pPr>
  </w:style>
  <w:style w:type="paragraph" w:styleId="Heading6">
    <w:name w:val="heading 6"/>
    <w:aliases w:val="Numbered - 6"/>
    <w:basedOn w:val="Heading5"/>
    <w:next w:val="Normal"/>
    <w:link w:val="Heading6Char"/>
    <w:uiPriority w:val="99"/>
    <w:qFormat/>
    <w:rsid w:val="008C4D08"/>
    <w:pPr>
      <w:outlineLvl w:val="5"/>
    </w:pPr>
  </w:style>
  <w:style w:type="paragraph" w:styleId="Heading7">
    <w:name w:val="heading 7"/>
    <w:aliases w:val="Numbered - 7"/>
    <w:basedOn w:val="Heading6"/>
    <w:next w:val="Normal"/>
    <w:link w:val="Heading7Char"/>
    <w:uiPriority w:val="99"/>
    <w:qFormat/>
    <w:rsid w:val="008C4D08"/>
    <w:pPr>
      <w:outlineLvl w:val="6"/>
    </w:pPr>
  </w:style>
  <w:style w:type="paragraph" w:styleId="Heading8">
    <w:name w:val="heading 8"/>
    <w:aliases w:val="Numbered - 8"/>
    <w:basedOn w:val="Heading7"/>
    <w:next w:val="Normal"/>
    <w:link w:val="Heading8Char"/>
    <w:uiPriority w:val="99"/>
    <w:qFormat/>
    <w:rsid w:val="008C4D08"/>
    <w:pPr>
      <w:outlineLvl w:val="7"/>
    </w:pPr>
  </w:style>
  <w:style w:type="paragraph" w:styleId="Heading9">
    <w:name w:val="heading 9"/>
    <w:aliases w:val="Numbered - 9"/>
    <w:basedOn w:val="Heading8"/>
    <w:next w:val="Normal"/>
    <w:link w:val="Heading9Char"/>
    <w:uiPriority w:val="99"/>
    <w:qFormat/>
    <w:rsid w:val="008C4D0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umbered - 1 Char"/>
    <w:basedOn w:val="DefaultParagraphFont"/>
    <w:link w:val="Heading1"/>
    <w:uiPriority w:val="99"/>
    <w:locked/>
    <w:rsid w:val="008413A5"/>
    <w:rPr>
      <w:rFonts w:ascii="Cambria" w:hAnsi="Cambria" w:cs="Times New Roman"/>
      <w:b/>
      <w:bCs/>
      <w:kern w:val="32"/>
      <w:sz w:val="32"/>
      <w:szCs w:val="32"/>
      <w:lang w:eastAsia="en-US"/>
    </w:rPr>
  </w:style>
  <w:style w:type="character" w:customStyle="1" w:styleId="Heading2Char">
    <w:name w:val="Heading 2 Char"/>
    <w:aliases w:val="Numbered - 2 Char"/>
    <w:basedOn w:val="DefaultParagraphFont"/>
    <w:link w:val="Heading2"/>
    <w:uiPriority w:val="99"/>
    <w:semiHidden/>
    <w:locked/>
    <w:rsid w:val="008413A5"/>
    <w:rPr>
      <w:rFonts w:ascii="Cambria" w:hAnsi="Cambria" w:cs="Times New Roman"/>
      <w:b/>
      <w:bCs/>
      <w:i/>
      <w:iCs/>
      <w:sz w:val="28"/>
      <w:szCs w:val="28"/>
      <w:lang w:eastAsia="en-US"/>
    </w:rPr>
  </w:style>
  <w:style w:type="character" w:customStyle="1" w:styleId="Heading3Char">
    <w:name w:val="Heading 3 Char"/>
    <w:aliases w:val="Numbered - 3 Char"/>
    <w:basedOn w:val="DefaultParagraphFont"/>
    <w:link w:val="Heading3"/>
    <w:uiPriority w:val="99"/>
    <w:semiHidden/>
    <w:locked/>
    <w:rsid w:val="008413A5"/>
    <w:rPr>
      <w:rFonts w:ascii="Cambria" w:hAnsi="Cambria" w:cs="Times New Roman"/>
      <w:b/>
      <w:bCs/>
      <w:sz w:val="26"/>
      <w:szCs w:val="26"/>
      <w:lang w:eastAsia="en-US"/>
    </w:rPr>
  </w:style>
  <w:style w:type="character" w:customStyle="1" w:styleId="Heading4Char">
    <w:name w:val="Heading 4 Char"/>
    <w:aliases w:val="Numbered - 4 Char"/>
    <w:basedOn w:val="DefaultParagraphFont"/>
    <w:link w:val="Heading4"/>
    <w:uiPriority w:val="99"/>
    <w:semiHidden/>
    <w:locked/>
    <w:rsid w:val="008413A5"/>
    <w:rPr>
      <w:rFonts w:ascii="Calibri" w:hAnsi="Calibri" w:cs="Times New Roman"/>
      <w:b/>
      <w:bCs/>
      <w:sz w:val="28"/>
      <w:szCs w:val="28"/>
      <w:lang w:eastAsia="en-US"/>
    </w:rPr>
  </w:style>
  <w:style w:type="character" w:customStyle="1" w:styleId="Heading5Char">
    <w:name w:val="Heading 5 Char"/>
    <w:aliases w:val="Numbered - 5 Char"/>
    <w:basedOn w:val="DefaultParagraphFont"/>
    <w:link w:val="Heading5"/>
    <w:uiPriority w:val="99"/>
    <w:semiHidden/>
    <w:locked/>
    <w:rsid w:val="008413A5"/>
    <w:rPr>
      <w:rFonts w:ascii="Calibri" w:hAnsi="Calibri" w:cs="Times New Roman"/>
      <w:b/>
      <w:bCs/>
      <w:i/>
      <w:iCs/>
      <w:sz w:val="26"/>
      <w:szCs w:val="26"/>
      <w:lang w:eastAsia="en-US"/>
    </w:rPr>
  </w:style>
  <w:style w:type="character" w:customStyle="1" w:styleId="Heading6Char">
    <w:name w:val="Heading 6 Char"/>
    <w:aliases w:val="Numbered - 6 Char"/>
    <w:basedOn w:val="DefaultParagraphFont"/>
    <w:link w:val="Heading6"/>
    <w:uiPriority w:val="99"/>
    <w:semiHidden/>
    <w:locked/>
    <w:rsid w:val="008413A5"/>
    <w:rPr>
      <w:rFonts w:ascii="Calibri" w:hAnsi="Calibri" w:cs="Times New Roman"/>
      <w:b/>
      <w:bCs/>
      <w:lang w:eastAsia="en-US"/>
    </w:rPr>
  </w:style>
  <w:style w:type="character" w:customStyle="1" w:styleId="Heading7Char">
    <w:name w:val="Heading 7 Char"/>
    <w:aliases w:val="Numbered - 7 Char"/>
    <w:basedOn w:val="DefaultParagraphFont"/>
    <w:link w:val="Heading7"/>
    <w:uiPriority w:val="99"/>
    <w:semiHidden/>
    <w:locked/>
    <w:rsid w:val="008413A5"/>
    <w:rPr>
      <w:rFonts w:ascii="Calibri" w:hAnsi="Calibri" w:cs="Times New Roman"/>
      <w:sz w:val="24"/>
      <w:szCs w:val="24"/>
      <w:lang w:eastAsia="en-US"/>
    </w:rPr>
  </w:style>
  <w:style w:type="character" w:customStyle="1" w:styleId="Heading8Char">
    <w:name w:val="Heading 8 Char"/>
    <w:aliases w:val="Numbered - 8 Char"/>
    <w:basedOn w:val="DefaultParagraphFont"/>
    <w:link w:val="Heading8"/>
    <w:uiPriority w:val="99"/>
    <w:semiHidden/>
    <w:locked/>
    <w:rsid w:val="008413A5"/>
    <w:rPr>
      <w:rFonts w:ascii="Calibri" w:hAnsi="Calibri" w:cs="Times New Roman"/>
      <w:i/>
      <w:iCs/>
      <w:sz w:val="24"/>
      <w:szCs w:val="24"/>
      <w:lang w:eastAsia="en-US"/>
    </w:rPr>
  </w:style>
  <w:style w:type="character" w:customStyle="1" w:styleId="Heading9Char">
    <w:name w:val="Heading 9 Char"/>
    <w:aliases w:val="Numbered - 9 Char"/>
    <w:basedOn w:val="DefaultParagraphFont"/>
    <w:link w:val="Heading9"/>
    <w:uiPriority w:val="99"/>
    <w:semiHidden/>
    <w:locked/>
    <w:rsid w:val="008413A5"/>
    <w:rPr>
      <w:rFonts w:ascii="Cambria" w:hAnsi="Cambria" w:cs="Times New Roman"/>
      <w:lang w:eastAsia="en-US"/>
    </w:rPr>
  </w:style>
  <w:style w:type="paragraph" w:styleId="BalloonText">
    <w:name w:val="Balloon Text"/>
    <w:basedOn w:val="Normal"/>
    <w:link w:val="BalloonTextChar"/>
    <w:uiPriority w:val="99"/>
    <w:rsid w:val="00837566"/>
    <w:rPr>
      <w:rFonts w:ascii="Tahoma" w:hAnsi="Tahoma" w:cs="Tahoma"/>
      <w:sz w:val="16"/>
      <w:szCs w:val="16"/>
    </w:rPr>
  </w:style>
  <w:style w:type="character" w:customStyle="1" w:styleId="BalloonTextChar">
    <w:name w:val="Balloon Text Char"/>
    <w:basedOn w:val="DefaultParagraphFont"/>
    <w:link w:val="BalloonText"/>
    <w:uiPriority w:val="99"/>
    <w:locked/>
    <w:rsid w:val="00837566"/>
    <w:rPr>
      <w:rFonts w:ascii="Tahoma" w:hAnsi="Tahoma" w:cs="Tahoma"/>
      <w:sz w:val="16"/>
      <w:szCs w:val="16"/>
      <w:lang w:eastAsia="en-US"/>
    </w:rPr>
  </w:style>
  <w:style w:type="paragraph" w:customStyle="1" w:styleId="Heading">
    <w:name w:val="Heading"/>
    <w:basedOn w:val="Normal"/>
    <w:next w:val="Normal"/>
    <w:uiPriority w:val="99"/>
    <w:rsid w:val="008C4D08"/>
    <w:pPr>
      <w:keepNext/>
      <w:keepLines/>
      <w:widowControl w:val="0"/>
      <w:spacing w:before="240" w:after="240"/>
      <w:ind w:left="-720"/>
    </w:pPr>
    <w:rPr>
      <w:b/>
    </w:rPr>
  </w:style>
  <w:style w:type="paragraph" w:styleId="Footer">
    <w:name w:val="footer"/>
    <w:basedOn w:val="Normal"/>
    <w:link w:val="FooterChar"/>
    <w:uiPriority w:val="99"/>
    <w:rsid w:val="008C4D08"/>
    <w:pPr>
      <w:widowControl w:val="0"/>
      <w:tabs>
        <w:tab w:val="center" w:pos="4153"/>
        <w:tab w:val="right" w:pos="8306"/>
      </w:tabs>
    </w:pPr>
  </w:style>
  <w:style w:type="character" w:customStyle="1" w:styleId="FooterChar">
    <w:name w:val="Footer Char"/>
    <w:basedOn w:val="DefaultParagraphFont"/>
    <w:link w:val="Footer"/>
    <w:uiPriority w:val="99"/>
    <w:semiHidden/>
    <w:locked/>
    <w:rsid w:val="008413A5"/>
    <w:rPr>
      <w:rFonts w:ascii="Arial" w:hAnsi="Arial" w:cs="Times New Roman"/>
      <w:sz w:val="20"/>
      <w:szCs w:val="20"/>
      <w:lang w:eastAsia="en-US"/>
    </w:rPr>
  </w:style>
  <w:style w:type="paragraph" w:customStyle="1" w:styleId="Sub-Heading">
    <w:name w:val="Sub-Heading"/>
    <w:basedOn w:val="Heading"/>
    <w:next w:val="Numbered"/>
    <w:uiPriority w:val="99"/>
    <w:rsid w:val="008C4D08"/>
    <w:pPr>
      <w:spacing w:before="0"/>
    </w:pPr>
  </w:style>
  <w:style w:type="paragraph" w:customStyle="1" w:styleId="Numbered">
    <w:name w:val="Numbered"/>
    <w:basedOn w:val="Normal"/>
    <w:uiPriority w:val="99"/>
    <w:rsid w:val="008C4D08"/>
    <w:pPr>
      <w:widowControl w:val="0"/>
      <w:spacing w:after="240"/>
    </w:pPr>
  </w:style>
  <w:style w:type="paragraph" w:customStyle="1" w:styleId="MinuteTop">
    <w:name w:val="Minute Top"/>
    <w:basedOn w:val="Normal"/>
    <w:uiPriority w:val="99"/>
    <w:rsid w:val="008C4D08"/>
    <w:pPr>
      <w:widowControl w:val="0"/>
      <w:tabs>
        <w:tab w:val="left" w:pos="4680"/>
        <w:tab w:val="left" w:pos="5587"/>
      </w:tabs>
    </w:pPr>
  </w:style>
  <w:style w:type="paragraph" w:styleId="BodyText">
    <w:name w:val="Body Text"/>
    <w:basedOn w:val="Normal"/>
    <w:link w:val="BodyTextChar"/>
    <w:uiPriority w:val="99"/>
    <w:rsid w:val="008C4D08"/>
    <w:pPr>
      <w:widowControl w:val="0"/>
    </w:pPr>
  </w:style>
  <w:style w:type="character" w:customStyle="1" w:styleId="BodyTextChar">
    <w:name w:val="Body Text Char"/>
    <w:basedOn w:val="DefaultParagraphFont"/>
    <w:link w:val="BodyText"/>
    <w:uiPriority w:val="99"/>
    <w:semiHidden/>
    <w:locked/>
    <w:rsid w:val="008413A5"/>
    <w:rPr>
      <w:rFonts w:ascii="Arial" w:hAnsi="Arial" w:cs="Times New Roman"/>
      <w:sz w:val="20"/>
      <w:szCs w:val="20"/>
      <w:lang w:eastAsia="en-US"/>
    </w:rPr>
  </w:style>
  <w:style w:type="paragraph" w:styleId="BodyTextIndent">
    <w:name w:val="Body Text Indent"/>
    <w:basedOn w:val="Normal"/>
    <w:link w:val="BodyTextIndentChar"/>
    <w:uiPriority w:val="99"/>
    <w:rsid w:val="008C4D08"/>
    <w:pPr>
      <w:widowControl w:val="0"/>
      <w:ind w:left="288"/>
    </w:pPr>
  </w:style>
  <w:style w:type="character" w:customStyle="1" w:styleId="BodyTextIndentChar">
    <w:name w:val="Body Text Indent Char"/>
    <w:basedOn w:val="DefaultParagraphFont"/>
    <w:link w:val="BodyTextIndent"/>
    <w:uiPriority w:val="99"/>
    <w:semiHidden/>
    <w:locked/>
    <w:rsid w:val="008413A5"/>
    <w:rPr>
      <w:rFonts w:ascii="Arial" w:hAnsi="Arial" w:cs="Times New Roman"/>
      <w:sz w:val="20"/>
      <w:szCs w:val="20"/>
      <w:lang w:eastAsia="en-US"/>
    </w:rPr>
  </w:style>
  <w:style w:type="paragraph" w:styleId="Subtitle">
    <w:name w:val="Subtitle"/>
    <w:basedOn w:val="Normal"/>
    <w:link w:val="SubtitleChar"/>
    <w:uiPriority w:val="99"/>
    <w:qFormat/>
    <w:rsid w:val="008C4D08"/>
    <w:pPr>
      <w:widowControl w:val="0"/>
      <w:spacing w:after="60"/>
      <w:jc w:val="center"/>
    </w:pPr>
    <w:rPr>
      <w:i/>
    </w:rPr>
  </w:style>
  <w:style w:type="character" w:customStyle="1" w:styleId="SubtitleChar">
    <w:name w:val="Subtitle Char"/>
    <w:basedOn w:val="DefaultParagraphFont"/>
    <w:link w:val="Subtitle"/>
    <w:uiPriority w:val="99"/>
    <w:locked/>
    <w:rsid w:val="008413A5"/>
    <w:rPr>
      <w:rFonts w:ascii="Cambria" w:hAnsi="Cambria" w:cs="Times New Roman"/>
      <w:sz w:val="24"/>
      <w:szCs w:val="24"/>
      <w:lang w:eastAsia="en-US"/>
    </w:rPr>
  </w:style>
  <w:style w:type="paragraph" w:styleId="MacroText">
    <w:name w:val="macro"/>
    <w:link w:val="MacroTextChar"/>
    <w:uiPriority w:val="99"/>
    <w:semiHidden/>
    <w:rsid w:val="008C4D08"/>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sz w:val="18"/>
      <w:szCs w:val="20"/>
      <w:lang w:eastAsia="en-US"/>
    </w:rPr>
  </w:style>
  <w:style w:type="character" w:customStyle="1" w:styleId="MacroTextChar">
    <w:name w:val="Macro Text Char"/>
    <w:basedOn w:val="DefaultParagraphFont"/>
    <w:link w:val="MacroText"/>
    <w:uiPriority w:val="99"/>
    <w:semiHidden/>
    <w:locked/>
    <w:rsid w:val="008413A5"/>
    <w:rPr>
      <w:rFonts w:ascii="Courier New" w:hAnsi="Courier New" w:cs="Times New Roman"/>
      <w:sz w:val="18"/>
      <w:lang w:val="en-GB" w:eastAsia="en-US" w:bidi="ar-SA"/>
    </w:rPr>
  </w:style>
  <w:style w:type="character" w:styleId="PageNumber">
    <w:name w:val="page number"/>
    <w:basedOn w:val="DefaultParagraphFont"/>
    <w:uiPriority w:val="99"/>
    <w:rsid w:val="008C4D08"/>
    <w:rPr>
      <w:rFonts w:cs="Times New Roman"/>
    </w:rPr>
  </w:style>
  <w:style w:type="paragraph" w:styleId="Header">
    <w:name w:val="header"/>
    <w:basedOn w:val="Normal"/>
    <w:link w:val="HeaderChar"/>
    <w:uiPriority w:val="99"/>
    <w:rsid w:val="008C4D08"/>
    <w:pPr>
      <w:tabs>
        <w:tab w:val="center" w:pos="4153"/>
        <w:tab w:val="right" w:pos="8306"/>
      </w:tabs>
    </w:pPr>
  </w:style>
  <w:style w:type="character" w:customStyle="1" w:styleId="HeaderChar">
    <w:name w:val="Header Char"/>
    <w:basedOn w:val="DefaultParagraphFont"/>
    <w:link w:val="Header"/>
    <w:uiPriority w:val="99"/>
    <w:semiHidden/>
    <w:locked/>
    <w:rsid w:val="008413A5"/>
    <w:rPr>
      <w:rFonts w:ascii="Arial" w:hAnsi="Arial" w:cs="Times New Roman"/>
      <w:sz w:val="20"/>
      <w:szCs w:val="20"/>
      <w:lang w:eastAsia="en-US"/>
    </w:rPr>
  </w:style>
  <w:style w:type="paragraph" w:customStyle="1" w:styleId="DfESOutNumbered">
    <w:name w:val="DfESOutNumbered"/>
    <w:basedOn w:val="Normal"/>
    <w:uiPriority w:val="99"/>
    <w:rsid w:val="008C4D08"/>
    <w:pPr>
      <w:widowControl w:val="0"/>
      <w:spacing w:after="240"/>
    </w:pPr>
  </w:style>
  <w:style w:type="paragraph" w:customStyle="1" w:styleId="DfESBullets">
    <w:name w:val="DfESBullets"/>
    <w:basedOn w:val="Normal"/>
    <w:uiPriority w:val="99"/>
    <w:rsid w:val="008C4D08"/>
    <w:pPr>
      <w:widowControl w:val="0"/>
      <w:spacing w:after="240"/>
    </w:pPr>
  </w:style>
  <w:style w:type="paragraph" w:customStyle="1" w:styleId="DeptOutNumbered">
    <w:name w:val="DeptOutNumbered"/>
    <w:basedOn w:val="Normal"/>
    <w:uiPriority w:val="99"/>
    <w:rsid w:val="003E2295"/>
    <w:pPr>
      <w:widowControl w:val="0"/>
      <w:numPr>
        <w:numId w:val="1"/>
      </w:numPr>
      <w:spacing w:after="240"/>
    </w:pPr>
  </w:style>
  <w:style w:type="paragraph" w:customStyle="1" w:styleId="DeptBullets">
    <w:name w:val="DeptBullets"/>
    <w:basedOn w:val="Normal"/>
    <w:uiPriority w:val="99"/>
    <w:rsid w:val="003E2295"/>
    <w:pPr>
      <w:widowControl w:val="0"/>
      <w:numPr>
        <w:numId w:val="2"/>
      </w:numPr>
      <w:spacing w:after="240"/>
    </w:pPr>
  </w:style>
  <w:style w:type="table" w:styleId="TableGrid">
    <w:name w:val="Table Grid"/>
    <w:basedOn w:val="TableNormal"/>
    <w:uiPriority w:val="99"/>
    <w:rsid w:val="008C5E4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rsid w:val="004053AE"/>
    <w:rPr>
      <w:rFonts w:cs="Times New Roman"/>
      <w:sz w:val="16"/>
      <w:szCs w:val="16"/>
    </w:rPr>
  </w:style>
  <w:style w:type="paragraph" w:styleId="CommentText">
    <w:name w:val="annotation text"/>
    <w:basedOn w:val="Normal"/>
    <w:link w:val="CommentTextChar"/>
    <w:uiPriority w:val="99"/>
    <w:rsid w:val="004053AE"/>
    <w:pPr>
      <w:widowControl w:val="0"/>
    </w:pPr>
    <w:rPr>
      <w:sz w:val="20"/>
    </w:rPr>
  </w:style>
  <w:style w:type="character" w:customStyle="1" w:styleId="CommentTextChar">
    <w:name w:val="Comment Text Char"/>
    <w:basedOn w:val="DefaultParagraphFont"/>
    <w:link w:val="CommentText"/>
    <w:uiPriority w:val="99"/>
    <w:locked/>
    <w:rsid w:val="004053AE"/>
    <w:rPr>
      <w:rFonts w:ascii="Arial" w:hAnsi="Arial" w:cs="Times New Roman"/>
      <w:lang w:eastAsia="en-US"/>
    </w:rPr>
  </w:style>
  <w:style w:type="paragraph" w:styleId="ListParagraph">
    <w:name w:val="List Paragraph"/>
    <w:basedOn w:val="Normal"/>
    <w:uiPriority w:val="99"/>
    <w:qFormat/>
    <w:rsid w:val="000D1C39"/>
    <w:pPr>
      <w:ind w:left="720"/>
      <w:contextualSpacing/>
    </w:pPr>
  </w:style>
  <w:style w:type="paragraph" w:styleId="CommentSubject">
    <w:name w:val="annotation subject"/>
    <w:basedOn w:val="CommentText"/>
    <w:next w:val="CommentText"/>
    <w:link w:val="CommentSubjectChar"/>
    <w:uiPriority w:val="99"/>
    <w:semiHidden/>
    <w:rsid w:val="00AB5723"/>
    <w:pPr>
      <w:widowControl/>
    </w:pPr>
    <w:rPr>
      <w:b/>
      <w:bCs/>
    </w:rPr>
  </w:style>
  <w:style w:type="character" w:customStyle="1" w:styleId="CommentSubjectChar">
    <w:name w:val="Comment Subject Char"/>
    <w:basedOn w:val="CommentTextChar"/>
    <w:link w:val="CommentSubject"/>
    <w:uiPriority w:val="99"/>
    <w:semiHidden/>
    <w:locked/>
    <w:rsid w:val="008413A5"/>
    <w:rPr>
      <w:rFonts w:ascii="Arial" w:hAnsi="Arial" w:cs="Times New Roman"/>
      <w:b/>
      <w:bCs/>
      <w:sz w:val="20"/>
      <w:szCs w:val="20"/>
      <w:lang w:eastAsia="en-US"/>
    </w:rPr>
  </w:style>
  <w:style w:type="paragraph" w:styleId="FootnoteText">
    <w:name w:val="footnote text"/>
    <w:basedOn w:val="Normal"/>
    <w:link w:val="FootnoteTextChar"/>
    <w:uiPriority w:val="99"/>
    <w:locked/>
    <w:rsid w:val="0001346E"/>
    <w:rPr>
      <w:sz w:val="20"/>
    </w:rPr>
  </w:style>
  <w:style w:type="character" w:customStyle="1" w:styleId="FootnoteTextChar">
    <w:name w:val="Footnote Text Char"/>
    <w:basedOn w:val="DefaultParagraphFont"/>
    <w:link w:val="FootnoteText"/>
    <w:uiPriority w:val="99"/>
    <w:locked/>
    <w:rsid w:val="0001346E"/>
    <w:rPr>
      <w:rFonts w:ascii="Arial" w:hAnsi="Arial" w:cs="Times New Roman"/>
      <w:sz w:val="20"/>
      <w:szCs w:val="20"/>
      <w:lang w:eastAsia="en-US"/>
    </w:rPr>
  </w:style>
  <w:style w:type="character" w:styleId="FootnoteReference">
    <w:name w:val="footnote reference"/>
    <w:basedOn w:val="DefaultParagraphFont"/>
    <w:uiPriority w:val="99"/>
    <w:locked/>
    <w:rsid w:val="0001346E"/>
    <w:rPr>
      <w:rFonts w:cs="Times New Roman"/>
      <w:vertAlign w:val="superscript"/>
    </w:rPr>
  </w:style>
  <w:style w:type="paragraph" w:customStyle="1" w:styleId="IASpacer">
    <w:name w:val="IASpacer"/>
    <w:basedOn w:val="Normal"/>
    <w:uiPriority w:val="99"/>
    <w:rsid w:val="00656A61"/>
    <w:pPr>
      <w:overflowPunct/>
      <w:autoSpaceDE/>
      <w:autoSpaceDN/>
      <w:adjustRightInd/>
      <w:spacing w:line="80" w:lineRule="exact"/>
      <w:textAlignment w:val="auto"/>
    </w:pPr>
    <w:rPr>
      <w:rFonts w:eastAsia="SimSun"/>
      <w:sz w:val="22"/>
      <w:szCs w:val="24"/>
      <w:lang w:eastAsia="zh-CN"/>
    </w:rPr>
  </w:style>
  <w:style w:type="paragraph" w:styleId="BodyText2">
    <w:name w:val="Body Text 2"/>
    <w:basedOn w:val="Normal"/>
    <w:link w:val="BodyText2Char"/>
    <w:uiPriority w:val="99"/>
    <w:locked/>
    <w:rsid w:val="009F7C24"/>
    <w:pPr>
      <w:spacing w:after="120" w:line="480" w:lineRule="auto"/>
    </w:pPr>
  </w:style>
  <w:style w:type="character" w:customStyle="1" w:styleId="BodyText2Char">
    <w:name w:val="Body Text 2 Char"/>
    <w:basedOn w:val="DefaultParagraphFont"/>
    <w:link w:val="BodyText2"/>
    <w:uiPriority w:val="99"/>
    <w:semiHidden/>
    <w:locked/>
    <w:rsid w:val="00452A5A"/>
    <w:rPr>
      <w:rFonts w:ascii="Arial" w:hAnsi="Arial" w:cs="Times New Roman"/>
      <w:sz w:val="20"/>
      <w:szCs w:val="20"/>
      <w:lang w:eastAsia="en-US"/>
    </w:rPr>
  </w:style>
  <w:style w:type="paragraph" w:styleId="NormalWeb">
    <w:name w:val="Normal (Web)"/>
    <w:basedOn w:val="Normal"/>
    <w:uiPriority w:val="99"/>
    <w:locked/>
    <w:rsid w:val="0062362C"/>
    <w:pPr>
      <w:overflowPunct/>
      <w:autoSpaceDE/>
      <w:autoSpaceDN/>
      <w:adjustRightInd/>
      <w:spacing w:before="100" w:beforeAutospacing="1" w:after="100" w:afterAutospacing="1"/>
      <w:textAlignment w:val="auto"/>
    </w:pPr>
    <w:rPr>
      <w:rFonts w:cs="Arial"/>
      <w:szCs w:val="24"/>
      <w:lang w:eastAsia="en-GB"/>
    </w:rPr>
  </w:style>
  <w:style w:type="paragraph" w:styleId="Revision">
    <w:name w:val="Revision"/>
    <w:hidden/>
    <w:uiPriority w:val="99"/>
    <w:semiHidden/>
    <w:rsid w:val="00B661CE"/>
    <w:rPr>
      <w:rFonts w:ascii="Arial" w:hAnsi="Arial"/>
      <w:sz w:val="24"/>
      <w:szCs w:val="20"/>
      <w:lang w:eastAsia="en-US"/>
    </w:rPr>
  </w:style>
  <w:style w:type="paragraph" w:customStyle="1" w:styleId="linespace">
    <w:name w:val="linespace"/>
    <w:uiPriority w:val="99"/>
    <w:rsid w:val="00FF786C"/>
    <w:pPr>
      <w:spacing w:line="240" w:lineRule="exact"/>
    </w:pPr>
    <w:rPr>
      <w:noProof/>
      <w:sz w:val="20"/>
      <w:szCs w:val="20"/>
      <w:lang w:eastAsia="en-US"/>
    </w:rPr>
  </w:style>
  <w:style w:type="paragraph" w:customStyle="1" w:styleId="Banner">
    <w:name w:val="Banner"/>
    <w:next w:val="Number"/>
    <w:uiPriority w:val="99"/>
    <w:rsid w:val="00FF786C"/>
    <w:pPr>
      <w:pBdr>
        <w:top w:val="single" w:sz="12" w:space="8" w:color="auto"/>
        <w:bottom w:val="single" w:sz="12" w:space="8" w:color="auto"/>
      </w:pBdr>
      <w:spacing w:after="480" w:line="230" w:lineRule="exact"/>
      <w:jc w:val="center"/>
    </w:pPr>
    <w:rPr>
      <w:caps/>
      <w:spacing w:val="74"/>
      <w:szCs w:val="20"/>
      <w:lang w:eastAsia="en-US"/>
    </w:rPr>
  </w:style>
  <w:style w:type="paragraph" w:customStyle="1" w:styleId="Number">
    <w:name w:val="Number"/>
    <w:basedOn w:val="Normal"/>
    <w:next w:val="subject"/>
    <w:uiPriority w:val="99"/>
    <w:rsid w:val="00FF786C"/>
    <w:pPr>
      <w:overflowPunct/>
      <w:autoSpaceDE/>
      <w:autoSpaceDN/>
      <w:adjustRightInd/>
      <w:spacing w:after="320"/>
      <w:jc w:val="center"/>
      <w:textAlignment w:val="auto"/>
    </w:pPr>
    <w:rPr>
      <w:rFonts w:ascii="Times New Roman" w:hAnsi="Times New Roman"/>
      <w:b/>
      <w:sz w:val="32"/>
    </w:rPr>
  </w:style>
  <w:style w:type="paragraph" w:customStyle="1" w:styleId="subject">
    <w:name w:val="subject"/>
    <w:basedOn w:val="Normal"/>
    <w:next w:val="Normal"/>
    <w:uiPriority w:val="99"/>
    <w:rsid w:val="00FF786C"/>
    <w:pPr>
      <w:overflowPunct/>
      <w:autoSpaceDE/>
      <w:autoSpaceDN/>
      <w:adjustRightInd/>
      <w:spacing w:after="320"/>
      <w:jc w:val="center"/>
      <w:textAlignment w:val="auto"/>
    </w:pPr>
    <w:rPr>
      <w:rFonts w:ascii="Times New Roman" w:hAnsi="Times New Roman"/>
      <w:b/>
      <w:caps/>
      <w:sz w:val="32"/>
    </w:rPr>
  </w:style>
  <w:style w:type="paragraph" w:customStyle="1" w:styleId="Coming">
    <w:name w:val="Coming"/>
    <w:basedOn w:val="Normal"/>
    <w:next w:val="Pre"/>
    <w:uiPriority w:val="99"/>
    <w:rsid w:val="00FF786C"/>
    <w:pPr>
      <w:tabs>
        <w:tab w:val="left" w:pos="3232"/>
        <w:tab w:val="left" w:pos="3629"/>
        <w:tab w:val="right" w:pos="6804"/>
      </w:tabs>
      <w:overflowPunct/>
      <w:autoSpaceDE/>
      <w:autoSpaceDN/>
      <w:adjustRightInd/>
      <w:spacing w:line="220" w:lineRule="atLeast"/>
      <w:ind w:left="1711" w:right="1541" w:hanging="170"/>
      <w:jc w:val="both"/>
      <w:textAlignment w:val="auto"/>
    </w:pPr>
    <w:rPr>
      <w:rFonts w:ascii="Times New Roman" w:hAnsi="Times New Roman"/>
      <w:i/>
      <w:sz w:val="21"/>
    </w:rPr>
  </w:style>
  <w:style w:type="paragraph" w:customStyle="1" w:styleId="Pre">
    <w:name w:val="Pre"/>
    <w:basedOn w:val="Normal"/>
    <w:uiPriority w:val="99"/>
    <w:rsid w:val="00FF786C"/>
    <w:pPr>
      <w:overflowPunct/>
      <w:autoSpaceDE/>
      <w:autoSpaceDN/>
      <w:adjustRightInd/>
      <w:spacing w:before="360" w:line="220" w:lineRule="atLeast"/>
      <w:jc w:val="both"/>
      <w:textAlignment w:val="auto"/>
    </w:pPr>
    <w:rPr>
      <w:rFonts w:ascii="Times New Roman" w:hAnsi="Times New Roman"/>
      <w:sz w:val="21"/>
    </w:rPr>
  </w:style>
  <w:style w:type="paragraph" w:customStyle="1" w:styleId="T1">
    <w:name w:val="T1"/>
    <w:basedOn w:val="Normal"/>
    <w:uiPriority w:val="99"/>
    <w:rsid w:val="00FF786C"/>
    <w:pPr>
      <w:overflowPunct/>
      <w:autoSpaceDE/>
      <w:autoSpaceDN/>
      <w:adjustRightInd/>
      <w:spacing w:before="160" w:line="220" w:lineRule="atLeast"/>
      <w:jc w:val="both"/>
      <w:textAlignment w:val="auto"/>
    </w:pPr>
    <w:rPr>
      <w:rFonts w:ascii="Times New Roman" w:hAnsi="Times New Roman"/>
      <w:sz w:val="21"/>
    </w:rPr>
  </w:style>
  <w:style w:type="paragraph" w:customStyle="1" w:styleId="H1">
    <w:name w:val="H1"/>
    <w:basedOn w:val="Normal"/>
    <w:next w:val="N1"/>
    <w:uiPriority w:val="99"/>
    <w:rsid w:val="00FF786C"/>
    <w:pPr>
      <w:keepNext/>
      <w:overflowPunct/>
      <w:autoSpaceDE/>
      <w:autoSpaceDN/>
      <w:adjustRightInd/>
      <w:spacing w:before="320" w:line="220" w:lineRule="atLeast"/>
      <w:jc w:val="both"/>
      <w:textAlignment w:val="auto"/>
    </w:pPr>
    <w:rPr>
      <w:rFonts w:ascii="Times New Roman" w:hAnsi="Times New Roman"/>
      <w:b/>
      <w:sz w:val="21"/>
    </w:rPr>
  </w:style>
  <w:style w:type="paragraph" w:customStyle="1" w:styleId="N1">
    <w:name w:val="N1"/>
    <w:basedOn w:val="Normal"/>
    <w:uiPriority w:val="99"/>
    <w:rsid w:val="00FF786C"/>
    <w:pPr>
      <w:numPr>
        <w:numId w:val="6"/>
      </w:numPr>
      <w:overflowPunct/>
      <w:autoSpaceDE/>
      <w:autoSpaceDN/>
      <w:adjustRightInd/>
      <w:spacing w:before="160" w:line="220" w:lineRule="atLeast"/>
      <w:jc w:val="both"/>
      <w:textAlignment w:val="auto"/>
    </w:pPr>
    <w:rPr>
      <w:rFonts w:ascii="Times New Roman" w:hAnsi="Times New Roman"/>
      <w:sz w:val="21"/>
    </w:rPr>
  </w:style>
  <w:style w:type="paragraph" w:customStyle="1" w:styleId="N2">
    <w:name w:val="N2"/>
    <w:basedOn w:val="N1"/>
    <w:uiPriority w:val="99"/>
    <w:rsid w:val="00FF786C"/>
    <w:pPr>
      <w:numPr>
        <w:ilvl w:val="1"/>
      </w:numPr>
      <w:spacing w:before="80"/>
    </w:pPr>
  </w:style>
  <w:style w:type="paragraph" w:customStyle="1" w:styleId="N3">
    <w:name w:val="N3"/>
    <w:basedOn w:val="N2"/>
    <w:uiPriority w:val="99"/>
    <w:rsid w:val="00FF786C"/>
    <w:pPr>
      <w:numPr>
        <w:ilvl w:val="2"/>
      </w:numPr>
    </w:pPr>
  </w:style>
  <w:style w:type="paragraph" w:customStyle="1" w:styleId="Laid">
    <w:name w:val="Laid"/>
    <w:basedOn w:val="Normal"/>
    <w:next w:val="Coming"/>
    <w:uiPriority w:val="99"/>
    <w:rsid w:val="00FF786C"/>
    <w:pPr>
      <w:tabs>
        <w:tab w:val="right" w:pos="6804"/>
      </w:tabs>
      <w:overflowPunct/>
      <w:autoSpaceDE/>
      <w:autoSpaceDN/>
      <w:adjustRightInd/>
      <w:spacing w:after="160" w:line="220" w:lineRule="atLeast"/>
      <w:ind w:left="1541" w:right="1541"/>
      <w:jc w:val="both"/>
      <w:textAlignment w:val="auto"/>
    </w:pPr>
    <w:rPr>
      <w:rFonts w:ascii="Times New Roman" w:hAnsi="Times New Roman"/>
      <w:i/>
      <w:sz w:val="21"/>
    </w:rPr>
  </w:style>
  <w:style w:type="paragraph" w:customStyle="1" w:styleId="Made">
    <w:name w:val="Made"/>
    <w:basedOn w:val="Normal"/>
    <w:next w:val="Laid"/>
    <w:link w:val="MadeChar"/>
    <w:uiPriority w:val="99"/>
    <w:rsid w:val="00FF786C"/>
    <w:pPr>
      <w:tabs>
        <w:tab w:val="left" w:pos="2438"/>
        <w:tab w:val="left" w:pos="2835"/>
        <w:tab w:val="left" w:pos="3232"/>
        <w:tab w:val="left" w:pos="3629"/>
        <w:tab w:val="right" w:pos="6804"/>
      </w:tabs>
      <w:overflowPunct/>
      <w:autoSpaceDE/>
      <w:autoSpaceDN/>
      <w:adjustRightInd/>
      <w:spacing w:after="160" w:line="220" w:lineRule="atLeast"/>
      <w:ind w:left="1541" w:right="1541"/>
      <w:jc w:val="both"/>
      <w:textAlignment w:val="auto"/>
    </w:pPr>
    <w:rPr>
      <w:rFonts w:ascii="Times New Roman" w:hAnsi="Times New Roman"/>
      <w:i/>
      <w:sz w:val="21"/>
    </w:rPr>
  </w:style>
  <w:style w:type="character" w:customStyle="1" w:styleId="MadeChar">
    <w:name w:val="Made Char"/>
    <w:basedOn w:val="DefaultParagraphFont"/>
    <w:link w:val="Made"/>
    <w:uiPriority w:val="99"/>
    <w:locked/>
    <w:rsid w:val="00FF786C"/>
    <w:rPr>
      <w:rFonts w:cs="Times New Roman"/>
      <w:i/>
      <w:sz w:val="21"/>
      <w:lang w:val="en-GB" w:eastAsia="en-US" w:bidi="ar-SA"/>
    </w:rPr>
  </w:style>
  <w:style w:type="paragraph" w:customStyle="1" w:styleId="N4">
    <w:name w:val="N4"/>
    <w:basedOn w:val="N3"/>
    <w:uiPriority w:val="99"/>
    <w:rsid w:val="00FF786C"/>
    <w:pPr>
      <w:numPr>
        <w:ilvl w:val="3"/>
      </w:numPr>
    </w:pPr>
  </w:style>
  <w:style w:type="paragraph" w:customStyle="1" w:styleId="N5">
    <w:name w:val="N5"/>
    <w:basedOn w:val="N4"/>
    <w:uiPriority w:val="99"/>
    <w:rsid w:val="00FF786C"/>
    <w:pPr>
      <w:numPr>
        <w:ilvl w:val="4"/>
      </w:numPr>
    </w:pPr>
  </w:style>
  <w:style w:type="character" w:customStyle="1" w:styleId="SigDate">
    <w:name w:val="Sig_Date"/>
    <w:basedOn w:val="DefaultParagraphFont"/>
    <w:uiPriority w:val="99"/>
    <w:rsid w:val="00FF786C"/>
    <w:rPr>
      <w:rFonts w:cs="Times New Roman"/>
    </w:rPr>
  </w:style>
  <w:style w:type="character" w:customStyle="1" w:styleId="SigSignee">
    <w:name w:val="Sig_Signee"/>
    <w:basedOn w:val="DefaultParagraphFont"/>
    <w:uiPriority w:val="99"/>
    <w:rsid w:val="00FF786C"/>
    <w:rPr>
      <w:rFonts w:cs="Times New Roman"/>
      <w:i/>
    </w:rPr>
  </w:style>
  <w:style w:type="character" w:customStyle="1" w:styleId="Sigtitle">
    <w:name w:val="Sig_title"/>
    <w:basedOn w:val="DefaultParagraphFont"/>
    <w:uiPriority w:val="99"/>
    <w:rsid w:val="00FF786C"/>
    <w:rPr>
      <w:rFonts w:cs="Times New Roman"/>
    </w:rPr>
  </w:style>
  <w:style w:type="paragraph" w:customStyle="1" w:styleId="SigBlock">
    <w:name w:val="SigBlock"/>
    <w:basedOn w:val="Normal"/>
    <w:uiPriority w:val="99"/>
    <w:rsid w:val="00FF786C"/>
    <w:pPr>
      <w:keepLines/>
      <w:tabs>
        <w:tab w:val="right" w:pos="8280"/>
      </w:tabs>
      <w:overflowPunct/>
      <w:autoSpaceDE/>
      <w:autoSpaceDN/>
      <w:adjustRightInd/>
      <w:spacing w:line="220" w:lineRule="atLeast"/>
      <w:textAlignment w:val="auto"/>
    </w:pPr>
    <w:rPr>
      <w:rFonts w:ascii="Times New Roman" w:hAnsi="Times New Roman"/>
      <w:sz w:val="21"/>
    </w:rPr>
  </w:style>
  <w:style w:type="paragraph" w:styleId="Title">
    <w:name w:val="Title"/>
    <w:basedOn w:val="Normal"/>
    <w:link w:val="TitleChar"/>
    <w:uiPriority w:val="99"/>
    <w:qFormat/>
    <w:locked/>
    <w:rsid w:val="00FF786C"/>
    <w:pPr>
      <w:overflowPunct/>
      <w:autoSpaceDE/>
      <w:autoSpaceDN/>
      <w:adjustRightInd/>
      <w:spacing w:after="600"/>
      <w:jc w:val="center"/>
      <w:textAlignment w:val="auto"/>
    </w:pPr>
    <w:rPr>
      <w:rFonts w:ascii="Times New Roman" w:hAnsi="Times New Roman"/>
      <w:kern w:val="28"/>
      <w:sz w:val="32"/>
    </w:rPr>
  </w:style>
  <w:style w:type="character" w:customStyle="1" w:styleId="TitleChar">
    <w:name w:val="Title Char"/>
    <w:basedOn w:val="DefaultParagraphFont"/>
    <w:link w:val="Title"/>
    <w:uiPriority w:val="99"/>
    <w:locked/>
    <w:rsid w:val="00C86B66"/>
    <w:rPr>
      <w:rFonts w:ascii="Cambria" w:hAnsi="Cambria" w:cs="Times New Roman"/>
      <w:b/>
      <w:bCs/>
      <w:kern w:val="28"/>
      <w:sz w:val="32"/>
      <w:szCs w:val="32"/>
      <w:lang w:eastAsia="en-US"/>
    </w:rPr>
  </w:style>
  <w:style w:type="paragraph" w:customStyle="1" w:styleId="XNote">
    <w:name w:val="X_Note"/>
    <w:basedOn w:val="Normal"/>
    <w:uiPriority w:val="99"/>
    <w:rsid w:val="00FF786C"/>
    <w:pPr>
      <w:keepNext/>
      <w:overflowPunct/>
      <w:autoSpaceDE/>
      <w:autoSpaceDN/>
      <w:adjustRightInd/>
      <w:spacing w:after="120" w:line="220" w:lineRule="atLeast"/>
      <w:jc w:val="center"/>
      <w:textAlignment w:val="auto"/>
    </w:pPr>
    <w:rPr>
      <w:rFonts w:ascii="Times New Roman" w:hAnsi="Times New Roman"/>
      <w:b/>
      <w:sz w:val="21"/>
    </w:rPr>
  </w:style>
  <w:style w:type="paragraph" w:customStyle="1" w:styleId="XNotenote">
    <w:name w:val="X_Note_note"/>
    <w:basedOn w:val="Normal"/>
    <w:next w:val="T1"/>
    <w:uiPriority w:val="99"/>
    <w:rsid w:val="00FF786C"/>
    <w:pPr>
      <w:keepNext/>
      <w:overflowPunct/>
      <w:autoSpaceDE/>
      <w:autoSpaceDN/>
      <w:adjustRightInd/>
      <w:spacing w:after="120" w:line="220" w:lineRule="atLeast"/>
      <w:jc w:val="center"/>
      <w:textAlignment w:val="auto"/>
    </w:pPr>
    <w:rPr>
      <w:rFonts w:ascii="Times New Roman" w:hAnsi="Times New Roman"/>
      <w:i/>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87EBA"/>
    <w:pPr>
      <w:overflowPunct w:val="0"/>
      <w:autoSpaceDE w:val="0"/>
      <w:autoSpaceDN w:val="0"/>
      <w:adjustRightInd w:val="0"/>
      <w:textAlignment w:val="baseline"/>
    </w:pPr>
    <w:rPr>
      <w:rFonts w:ascii="Arial" w:hAnsi="Arial"/>
      <w:sz w:val="24"/>
      <w:szCs w:val="20"/>
      <w:lang w:eastAsia="en-US"/>
    </w:rPr>
  </w:style>
  <w:style w:type="paragraph" w:styleId="Heading1">
    <w:name w:val="heading 1"/>
    <w:aliases w:val="Numbered - 1"/>
    <w:basedOn w:val="Normal"/>
    <w:next w:val="Normal"/>
    <w:link w:val="Heading1Char"/>
    <w:uiPriority w:val="99"/>
    <w:qFormat/>
    <w:rsid w:val="008C4D08"/>
    <w:pPr>
      <w:keepNext/>
      <w:keepLines/>
      <w:widowControl w:val="0"/>
      <w:spacing w:before="240" w:after="240"/>
      <w:outlineLvl w:val="0"/>
    </w:pPr>
    <w:rPr>
      <w:b/>
      <w:kern w:val="28"/>
    </w:rPr>
  </w:style>
  <w:style w:type="paragraph" w:styleId="Heading2">
    <w:name w:val="heading 2"/>
    <w:aliases w:val="Numbered - 2"/>
    <w:basedOn w:val="Heading1"/>
    <w:next w:val="Normal"/>
    <w:link w:val="Heading2Char"/>
    <w:uiPriority w:val="99"/>
    <w:qFormat/>
    <w:rsid w:val="008C4D08"/>
    <w:pPr>
      <w:outlineLvl w:val="1"/>
    </w:pPr>
  </w:style>
  <w:style w:type="paragraph" w:styleId="Heading3">
    <w:name w:val="heading 3"/>
    <w:aliases w:val="Numbered - 3"/>
    <w:basedOn w:val="Heading2"/>
    <w:next w:val="Normal"/>
    <w:link w:val="Heading3Char"/>
    <w:uiPriority w:val="99"/>
    <w:qFormat/>
    <w:rsid w:val="008C4D08"/>
    <w:pPr>
      <w:keepNext w:val="0"/>
      <w:keepLines w:val="0"/>
      <w:spacing w:before="0" w:after="0"/>
      <w:outlineLvl w:val="2"/>
    </w:pPr>
    <w:rPr>
      <w:b w:val="0"/>
    </w:rPr>
  </w:style>
  <w:style w:type="paragraph" w:styleId="Heading4">
    <w:name w:val="heading 4"/>
    <w:aliases w:val="Numbered - 4"/>
    <w:basedOn w:val="Heading3"/>
    <w:next w:val="Normal"/>
    <w:link w:val="Heading4Char"/>
    <w:uiPriority w:val="99"/>
    <w:qFormat/>
    <w:rsid w:val="008C4D08"/>
    <w:pPr>
      <w:outlineLvl w:val="3"/>
    </w:pPr>
  </w:style>
  <w:style w:type="paragraph" w:styleId="Heading5">
    <w:name w:val="heading 5"/>
    <w:aliases w:val="Numbered - 5"/>
    <w:basedOn w:val="Heading4"/>
    <w:next w:val="Normal"/>
    <w:link w:val="Heading5Char"/>
    <w:uiPriority w:val="99"/>
    <w:qFormat/>
    <w:rsid w:val="008C4D08"/>
    <w:pPr>
      <w:outlineLvl w:val="4"/>
    </w:pPr>
  </w:style>
  <w:style w:type="paragraph" w:styleId="Heading6">
    <w:name w:val="heading 6"/>
    <w:aliases w:val="Numbered - 6"/>
    <w:basedOn w:val="Heading5"/>
    <w:next w:val="Normal"/>
    <w:link w:val="Heading6Char"/>
    <w:uiPriority w:val="99"/>
    <w:qFormat/>
    <w:rsid w:val="008C4D08"/>
    <w:pPr>
      <w:outlineLvl w:val="5"/>
    </w:pPr>
  </w:style>
  <w:style w:type="paragraph" w:styleId="Heading7">
    <w:name w:val="heading 7"/>
    <w:aliases w:val="Numbered - 7"/>
    <w:basedOn w:val="Heading6"/>
    <w:next w:val="Normal"/>
    <w:link w:val="Heading7Char"/>
    <w:uiPriority w:val="99"/>
    <w:qFormat/>
    <w:rsid w:val="008C4D08"/>
    <w:pPr>
      <w:outlineLvl w:val="6"/>
    </w:pPr>
  </w:style>
  <w:style w:type="paragraph" w:styleId="Heading8">
    <w:name w:val="heading 8"/>
    <w:aliases w:val="Numbered - 8"/>
    <w:basedOn w:val="Heading7"/>
    <w:next w:val="Normal"/>
    <w:link w:val="Heading8Char"/>
    <w:uiPriority w:val="99"/>
    <w:qFormat/>
    <w:rsid w:val="008C4D08"/>
    <w:pPr>
      <w:outlineLvl w:val="7"/>
    </w:pPr>
  </w:style>
  <w:style w:type="paragraph" w:styleId="Heading9">
    <w:name w:val="heading 9"/>
    <w:aliases w:val="Numbered - 9"/>
    <w:basedOn w:val="Heading8"/>
    <w:next w:val="Normal"/>
    <w:link w:val="Heading9Char"/>
    <w:uiPriority w:val="99"/>
    <w:qFormat/>
    <w:rsid w:val="008C4D0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umbered - 1 Char"/>
    <w:basedOn w:val="DefaultParagraphFont"/>
    <w:link w:val="Heading1"/>
    <w:uiPriority w:val="99"/>
    <w:locked/>
    <w:rsid w:val="008413A5"/>
    <w:rPr>
      <w:rFonts w:ascii="Cambria" w:hAnsi="Cambria" w:cs="Times New Roman"/>
      <w:b/>
      <w:bCs/>
      <w:kern w:val="32"/>
      <w:sz w:val="32"/>
      <w:szCs w:val="32"/>
      <w:lang w:eastAsia="en-US"/>
    </w:rPr>
  </w:style>
  <w:style w:type="character" w:customStyle="1" w:styleId="Heading2Char">
    <w:name w:val="Heading 2 Char"/>
    <w:aliases w:val="Numbered - 2 Char"/>
    <w:basedOn w:val="DefaultParagraphFont"/>
    <w:link w:val="Heading2"/>
    <w:uiPriority w:val="99"/>
    <w:semiHidden/>
    <w:locked/>
    <w:rsid w:val="008413A5"/>
    <w:rPr>
      <w:rFonts w:ascii="Cambria" w:hAnsi="Cambria" w:cs="Times New Roman"/>
      <w:b/>
      <w:bCs/>
      <w:i/>
      <w:iCs/>
      <w:sz w:val="28"/>
      <w:szCs w:val="28"/>
      <w:lang w:eastAsia="en-US"/>
    </w:rPr>
  </w:style>
  <w:style w:type="character" w:customStyle="1" w:styleId="Heading3Char">
    <w:name w:val="Heading 3 Char"/>
    <w:aliases w:val="Numbered - 3 Char"/>
    <w:basedOn w:val="DefaultParagraphFont"/>
    <w:link w:val="Heading3"/>
    <w:uiPriority w:val="99"/>
    <w:semiHidden/>
    <w:locked/>
    <w:rsid w:val="008413A5"/>
    <w:rPr>
      <w:rFonts w:ascii="Cambria" w:hAnsi="Cambria" w:cs="Times New Roman"/>
      <w:b/>
      <w:bCs/>
      <w:sz w:val="26"/>
      <w:szCs w:val="26"/>
      <w:lang w:eastAsia="en-US"/>
    </w:rPr>
  </w:style>
  <w:style w:type="character" w:customStyle="1" w:styleId="Heading4Char">
    <w:name w:val="Heading 4 Char"/>
    <w:aliases w:val="Numbered - 4 Char"/>
    <w:basedOn w:val="DefaultParagraphFont"/>
    <w:link w:val="Heading4"/>
    <w:uiPriority w:val="99"/>
    <w:semiHidden/>
    <w:locked/>
    <w:rsid w:val="008413A5"/>
    <w:rPr>
      <w:rFonts w:ascii="Calibri" w:hAnsi="Calibri" w:cs="Times New Roman"/>
      <w:b/>
      <w:bCs/>
      <w:sz w:val="28"/>
      <w:szCs w:val="28"/>
      <w:lang w:eastAsia="en-US"/>
    </w:rPr>
  </w:style>
  <w:style w:type="character" w:customStyle="1" w:styleId="Heading5Char">
    <w:name w:val="Heading 5 Char"/>
    <w:aliases w:val="Numbered - 5 Char"/>
    <w:basedOn w:val="DefaultParagraphFont"/>
    <w:link w:val="Heading5"/>
    <w:uiPriority w:val="99"/>
    <w:semiHidden/>
    <w:locked/>
    <w:rsid w:val="008413A5"/>
    <w:rPr>
      <w:rFonts w:ascii="Calibri" w:hAnsi="Calibri" w:cs="Times New Roman"/>
      <w:b/>
      <w:bCs/>
      <w:i/>
      <w:iCs/>
      <w:sz w:val="26"/>
      <w:szCs w:val="26"/>
      <w:lang w:eastAsia="en-US"/>
    </w:rPr>
  </w:style>
  <w:style w:type="character" w:customStyle="1" w:styleId="Heading6Char">
    <w:name w:val="Heading 6 Char"/>
    <w:aliases w:val="Numbered - 6 Char"/>
    <w:basedOn w:val="DefaultParagraphFont"/>
    <w:link w:val="Heading6"/>
    <w:uiPriority w:val="99"/>
    <w:semiHidden/>
    <w:locked/>
    <w:rsid w:val="008413A5"/>
    <w:rPr>
      <w:rFonts w:ascii="Calibri" w:hAnsi="Calibri" w:cs="Times New Roman"/>
      <w:b/>
      <w:bCs/>
      <w:lang w:eastAsia="en-US"/>
    </w:rPr>
  </w:style>
  <w:style w:type="character" w:customStyle="1" w:styleId="Heading7Char">
    <w:name w:val="Heading 7 Char"/>
    <w:aliases w:val="Numbered - 7 Char"/>
    <w:basedOn w:val="DefaultParagraphFont"/>
    <w:link w:val="Heading7"/>
    <w:uiPriority w:val="99"/>
    <w:semiHidden/>
    <w:locked/>
    <w:rsid w:val="008413A5"/>
    <w:rPr>
      <w:rFonts w:ascii="Calibri" w:hAnsi="Calibri" w:cs="Times New Roman"/>
      <w:sz w:val="24"/>
      <w:szCs w:val="24"/>
      <w:lang w:eastAsia="en-US"/>
    </w:rPr>
  </w:style>
  <w:style w:type="character" w:customStyle="1" w:styleId="Heading8Char">
    <w:name w:val="Heading 8 Char"/>
    <w:aliases w:val="Numbered - 8 Char"/>
    <w:basedOn w:val="DefaultParagraphFont"/>
    <w:link w:val="Heading8"/>
    <w:uiPriority w:val="99"/>
    <w:semiHidden/>
    <w:locked/>
    <w:rsid w:val="008413A5"/>
    <w:rPr>
      <w:rFonts w:ascii="Calibri" w:hAnsi="Calibri" w:cs="Times New Roman"/>
      <w:i/>
      <w:iCs/>
      <w:sz w:val="24"/>
      <w:szCs w:val="24"/>
      <w:lang w:eastAsia="en-US"/>
    </w:rPr>
  </w:style>
  <w:style w:type="character" w:customStyle="1" w:styleId="Heading9Char">
    <w:name w:val="Heading 9 Char"/>
    <w:aliases w:val="Numbered - 9 Char"/>
    <w:basedOn w:val="DefaultParagraphFont"/>
    <w:link w:val="Heading9"/>
    <w:uiPriority w:val="99"/>
    <w:semiHidden/>
    <w:locked/>
    <w:rsid w:val="008413A5"/>
    <w:rPr>
      <w:rFonts w:ascii="Cambria" w:hAnsi="Cambria" w:cs="Times New Roman"/>
      <w:lang w:eastAsia="en-US"/>
    </w:rPr>
  </w:style>
  <w:style w:type="paragraph" w:styleId="BalloonText">
    <w:name w:val="Balloon Text"/>
    <w:basedOn w:val="Normal"/>
    <w:link w:val="BalloonTextChar"/>
    <w:uiPriority w:val="99"/>
    <w:rsid w:val="00837566"/>
    <w:rPr>
      <w:rFonts w:ascii="Tahoma" w:hAnsi="Tahoma" w:cs="Tahoma"/>
      <w:sz w:val="16"/>
      <w:szCs w:val="16"/>
    </w:rPr>
  </w:style>
  <w:style w:type="character" w:customStyle="1" w:styleId="BalloonTextChar">
    <w:name w:val="Balloon Text Char"/>
    <w:basedOn w:val="DefaultParagraphFont"/>
    <w:link w:val="BalloonText"/>
    <w:uiPriority w:val="99"/>
    <w:locked/>
    <w:rsid w:val="00837566"/>
    <w:rPr>
      <w:rFonts w:ascii="Tahoma" w:hAnsi="Tahoma" w:cs="Tahoma"/>
      <w:sz w:val="16"/>
      <w:szCs w:val="16"/>
      <w:lang w:eastAsia="en-US"/>
    </w:rPr>
  </w:style>
  <w:style w:type="paragraph" w:customStyle="1" w:styleId="Heading">
    <w:name w:val="Heading"/>
    <w:basedOn w:val="Normal"/>
    <w:next w:val="Normal"/>
    <w:uiPriority w:val="99"/>
    <w:rsid w:val="008C4D08"/>
    <w:pPr>
      <w:keepNext/>
      <w:keepLines/>
      <w:widowControl w:val="0"/>
      <w:spacing w:before="240" w:after="240"/>
      <w:ind w:left="-720"/>
    </w:pPr>
    <w:rPr>
      <w:b/>
    </w:rPr>
  </w:style>
  <w:style w:type="paragraph" w:styleId="Footer">
    <w:name w:val="footer"/>
    <w:basedOn w:val="Normal"/>
    <w:link w:val="FooterChar"/>
    <w:uiPriority w:val="99"/>
    <w:rsid w:val="008C4D08"/>
    <w:pPr>
      <w:widowControl w:val="0"/>
      <w:tabs>
        <w:tab w:val="center" w:pos="4153"/>
        <w:tab w:val="right" w:pos="8306"/>
      </w:tabs>
    </w:pPr>
  </w:style>
  <w:style w:type="character" w:customStyle="1" w:styleId="FooterChar">
    <w:name w:val="Footer Char"/>
    <w:basedOn w:val="DefaultParagraphFont"/>
    <w:link w:val="Footer"/>
    <w:uiPriority w:val="99"/>
    <w:semiHidden/>
    <w:locked/>
    <w:rsid w:val="008413A5"/>
    <w:rPr>
      <w:rFonts w:ascii="Arial" w:hAnsi="Arial" w:cs="Times New Roman"/>
      <w:sz w:val="20"/>
      <w:szCs w:val="20"/>
      <w:lang w:eastAsia="en-US"/>
    </w:rPr>
  </w:style>
  <w:style w:type="paragraph" w:customStyle="1" w:styleId="Sub-Heading">
    <w:name w:val="Sub-Heading"/>
    <w:basedOn w:val="Heading"/>
    <w:next w:val="Numbered"/>
    <w:uiPriority w:val="99"/>
    <w:rsid w:val="008C4D08"/>
    <w:pPr>
      <w:spacing w:before="0"/>
    </w:pPr>
  </w:style>
  <w:style w:type="paragraph" w:customStyle="1" w:styleId="Numbered">
    <w:name w:val="Numbered"/>
    <w:basedOn w:val="Normal"/>
    <w:uiPriority w:val="99"/>
    <w:rsid w:val="008C4D08"/>
    <w:pPr>
      <w:widowControl w:val="0"/>
      <w:spacing w:after="240"/>
    </w:pPr>
  </w:style>
  <w:style w:type="paragraph" w:customStyle="1" w:styleId="MinuteTop">
    <w:name w:val="Minute Top"/>
    <w:basedOn w:val="Normal"/>
    <w:uiPriority w:val="99"/>
    <w:rsid w:val="008C4D08"/>
    <w:pPr>
      <w:widowControl w:val="0"/>
      <w:tabs>
        <w:tab w:val="left" w:pos="4680"/>
        <w:tab w:val="left" w:pos="5587"/>
      </w:tabs>
    </w:pPr>
  </w:style>
  <w:style w:type="paragraph" w:styleId="BodyText">
    <w:name w:val="Body Text"/>
    <w:basedOn w:val="Normal"/>
    <w:link w:val="BodyTextChar"/>
    <w:uiPriority w:val="99"/>
    <w:rsid w:val="008C4D08"/>
    <w:pPr>
      <w:widowControl w:val="0"/>
    </w:pPr>
  </w:style>
  <w:style w:type="character" w:customStyle="1" w:styleId="BodyTextChar">
    <w:name w:val="Body Text Char"/>
    <w:basedOn w:val="DefaultParagraphFont"/>
    <w:link w:val="BodyText"/>
    <w:uiPriority w:val="99"/>
    <w:semiHidden/>
    <w:locked/>
    <w:rsid w:val="008413A5"/>
    <w:rPr>
      <w:rFonts w:ascii="Arial" w:hAnsi="Arial" w:cs="Times New Roman"/>
      <w:sz w:val="20"/>
      <w:szCs w:val="20"/>
      <w:lang w:eastAsia="en-US"/>
    </w:rPr>
  </w:style>
  <w:style w:type="paragraph" w:styleId="BodyTextIndent">
    <w:name w:val="Body Text Indent"/>
    <w:basedOn w:val="Normal"/>
    <w:link w:val="BodyTextIndentChar"/>
    <w:uiPriority w:val="99"/>
    <w:rsid w:val="008C4D08"/>
    <w:pPr>
      <w:widowControl w:val="0"/>
      <w:ind w:left="288"/>
    </w:pPr>
  </w:style>
  <w:style w:type="character" w:customStyle="1" w:styleId="BodyTextIndentChar">
    <w:name w:val="Body Text Indent Char"/>
    <w:basedOn w:val="DefaultParagraphFont"/>
    <w:link w:val="BodyTextIndent"/>
    <w:uiPriority w:val="99"/>
    <w:semiHidden/>
    <w:locked/>
    <w:rsid w:val="008413A5"/>
    <w:rPr>
      <w:rFonts w:ascii="Arial" w:hAnsi="Arial" w:cs="Times New Roman"/>
      <w:sz w:val="20"/>
      <w:szCs w:val="20"/>
      <w:lang w:eastAsia="en-US"/>
    </w:rPr>
  </w:style>
  <w:style w:type="paragraph" w:styleId="Subtitle">
    <w:name w:val="Subtitle"/>
    <w:basedOn w:val="Normal"/>
    <w:link w:val="SubtitleChar"/>
    <w:uiPriority w:val="99"/>
    <w:qFormat/>
    <w:rsid w:val="008C4D08"/>
    <w:pPr>
      <w:widowControl w:val="0"/>
      <w:spacing w:after="60"/>
      <w:jc w:val="center"/>
    </w:pPr>
    <w:rPr>
      <w:i/>
    </w:rPr>
  </w:style>
  <w:style w:type="character" w:customStyle="1" w:styleId="SubtitleChar">
    <w:name w:val="Subtitle Char"/>
    <w:basedOn w:val="DefaultParagraphFont"/>
    <w:link w:val="Subtitle"/>
    <w:uiPriority w:val="99"/>
    <w:locked/>
    <w:rsid w:val="008413A5"/>
    <w:rPr>
      <w:rFonts w:ascii="Cambria" w:hAnsi="Cambria" w:cs="Times New Roman"/>
      <w:sz w:val="24"/>
      <w:szCs w:val="24"/>
      <w:lang w:eastAsia="en-US"/>
    </w:rPr>
  </w:style>
  <w:style w:type="paragraph" w:styleId="MacroText">
    <w:name w:val="macro"/>
    <w:link w:val="MacroTextChar"/>
    <w:uiPriority w:val="99"/>
    <w:semiHidden/>
    <w:rsid w:val="008C4D08"/>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sz w:val="18"/>
      <w:szCs w:val="20"/>
      <w:lang w:eastAsia="en-US"/>
    </w:rPr>
  </w:style>
  <w:style w:type="character" w:customStyle="1" w:styleId="MacroTextChar">
    <w:name w:val="Macro Text Char"/>
    <w:basedOn w:val="DefaultParagraphFont"/>
    <w:link w:val="MacroText"/>
    <w:uiPriority w:val="99"/>
    <w:semiHidden/>
    <w:locked/>
    <w:rsid w:val="008413A5"/>
    <w:rPr>
      <w:rFonts w:ascii="Courier New" w:hAnsi="Courier New" w:cs="Times New Roman"/>
      <w:sz w:val="18"/>
      <w:lang w:val="en-GB" w:eastAsia="en-US" w:bidi="ar-SA"/>
    </w:rPr>
  </w:style>
  <w:style w:type="character" w:styleId="PageNumber">
    <w:name w:val="page number"/>
    <w:basedOn w:val="DefaultParagraphFont"/>
    <w:uiPriority w:val="99"/>
    <w:rsid w:val="008C4D08"/>
    <w:rPr>
      <w:rFonts w:cs="Times New Roman"/>
    </w:rPr>
  </w:style>
  <w:style w:type="paragraph" w:styleId="Header">
    <w:name w:val="header"/>
    <w:basedOn w:val="Normal"/>
    <w:link w:val="HeaderChar"/>
    <w:uiPriority w:val="99"/>
    <w:rsid w:val="008C4D08"/>
    <w:pPr>
      <w:tabs>
        <w:tab w:val="center" w:pos="4153"/>
        <w:tab w:val="right" w:pos="8306"/>
      </w:tabs>
    </w:pPr>
  </w:style>
  <w:style w:type="character" w:customStyle="1" w:styleId="HeaderChar">
    <w:name w:val="Header Char"/>
    <w:basedOn w:val="DefaultParagraphFont"/>
    <w:link w:val="Header"/>
    <w:uiPriority w:val="99"/>
    <w:semiHidden/>
    <w:locked/>
    <w:rsid w:val="008413A5"/>
    <w:rPr>
      <w:rFonts w:ascii="Arial" w:hAnsi="Arial" w:cs="Times New Roman"/>
      <w:sz w:val="20"/>
      <w:szCs w:val="20"/>
      <w:lang w:eastAsia="en-US"/>
    </w:rPr>
  </w:style>
  <w:style w:type="paragraph" w:customStyle="1" w:styleId="DfESOutNumbered">
    <w:name w:val="DfESOutNumbered"/>
    <w:basedOn w:val="Normal"/>
    <w:uiPriority w:val="99"/>
    <w:rsid w:val="008C4D08"/>
    <w:pPr>
      <w:widowControl w:val="0"/>
      <w:spacing w:after="240"/>
    </w:pPr>
  </w:style>
  <w:style w:type="paragraph" w:customStyle="1" w:styleId="DfESBullets">
    <w:name w:val="DfESBullets"/>
    <w:basedOn w:val="Normal"/>
    <w:uiPriority w:val="99"/>
    <w:rsid w:val="008C4D08"/>
    <w:pPr>
      <w:widowControl w:val="0"/>
      <w:spacing w:after="240"/>
    </w:pPr>
  </w:style>
  <w:style w:type="paragraph" w:customStyle="1" w:styleId="DeptOutNumbered">
    <w:name w:val="DeptOutNumbered"/>
    <w:basedOn w:val="Normal"/>
    <w:uiPriority w:val="99"/>
    <w:rsid w:val="003E2295"/>
    <w:pPr>
      <w:widowControl w:val="0"/>
      <w:numPr>
        <w:numId w:val="1"/>
      </w:numPr>
      <w:spacing w:after="240"/>
    </w:pPr>
  </w:style>
  <w:style w:type="paragraph" w:customStyle="1" w:styleId="DeptBullets">
    <w:name w:val="DeptBullets"/>
    <w:basedOn w:val="Normal"/>
    <w:uiPriority w:val="99"/>
    <w:rsid w:val="003E2295"/>
    <w:pPr>
      <w:widowControl w:val="0"/>
      <w:numPr>
        <w:numId w:val="2"/>
      </w:numPr>
      <w:spacing w:after="240"/>
    </w:pPr>
  </w:style>
  <w:style w:type="table" w:styleId="TableGrid">
    <w:name w:val="Table Grid"/>
    <w:basedOn w:val="TableNormal"/>
    <w:uiPriority w:val="99"/>
    <w:rsid w:val="008C5E4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rsid w:val="004053AE"/>
    <w:rPr>
      <w:rFonts w:cs="Times New Roman"/>
      <w:sz w:val="16"/>
      <w:szCs w:val="16"/>
    </w:rPr>
  </w:style>
  <w:style w:type="paragraph" w:styleId="CommentText">
    <w:name w:val="annotation text"/>
    <w:basedOn w:val="Normal"/>
    <w:link w:val="CommentTextChar"/>
    <w:uiPriority w:val="99"/>
    <w:rsid w:val="004053AE"/>
    <w:pPr>
      <w:widowControl w:val="0"/>
    </w:pPr>
    <w:rPr>
      <w:sz w:val="20"/>
    </w:rPr>
  </w:style>
  <w:style w:type="character" w:customStyle="1" w:styleId="CommentTextChar">
    <w:name w:val="Comment Text Char"/>
    <w:basedOn w:val="DefaultParagraphFont"/>
    <w:link w:val="CommentText"/>
    <w:uiPriority w:val="99"/>
    <w:locked/>
    <w:rsid w:val="004053AE"/>
    <w:rPr>
      <w:rFonts w:ascii="Arial" w:hAnsi="Arial" w:cs="Times New Roman"/>
      <w:lang w:eastAsia="en-US"/>
    </w:rPr>
  </w:style>
  <w:style w:type="paragraph" w:styleId="ListParagraph">
    <w:name w:val="List Paragraph"/>
    <w:basedOn w:val="Normal"/>
    <w:uiPriority w:val="99"/>
    <w:qFormat/>
    <w:rsid w:val="000D1C39"/>
    <w:pPr>
      <w:ind w:left="720"/>
      <w:contextualSpacing/>
    </w:pPr>
  </w:style>
  <w:style w:type="paragraph" w:styleId="CommentSubject">
    <w:name w:val="annotation subject"/>
    <w:basedOn w:val="CommentText"/>
    <w:next w:val="CommentText"/>
    <w:link w:val="CommentSubjectChar"/>
    <w:uiPriority w:val="99"/>
    <w:semiHidden/>
    <w:rsid w:val="00AB5723"/>
    <w:pPr>
      <w:widowControl/>
    </w:pPr>
    <w:rPr>
      <w:b/>
      <w:bCs/>
    </w:rPr>
  </w:style>
  <w:style w:type="character" w:customStyle="1" w:styleId="CommentSubjectChar">
    <w:name w:val="Comment Subject Char"/>
    <w:basedOn w:val="CommentTextChar"/>
    <w:link w:val="CommentSubject"/>
    <w:uiPriority w:val="99"/>
    <w:semiHidden/>
    <w:locked/>
    <w:rsid w:val="008413A5"/>
    <w:rPr>
      <w:rFonts w:ascii="Arial" w:hAnsi="Arial" w:cs="Times New Roman"/>
      <w:b/>
      <w:bCs/>
      <w:sz w:val="20"/>
      <w:szCs w:val="20"/>
      <w:lang w:eastAsia="en-US"/>
    </w:rPr>
  </w:style>
  <w:style w:type="paragraph" w:styleId="FootnoteText">
    <w:name w:val="footnote text"/>
    <w:basedOn w:val="Normal"/>
    <w:link w:val="FootnoteTextChar"/>
    <w:uiPriority w:val="99"/>
    <w:locked/>
    <w:rsid w:val="0001346E"/>
    <w:rPr>
      <w:sz w:val="20"/>
    </w:rPr>
  </w:style>
  <w:style w:type="character" w:customStyle="1" w:styleId="FootnoteTextChar">
    <w:name w:val="Footnote Text Char"/>
    <w:basedOn w:val="DefaultParagraphFont"/>
    <w:link w:val="FootnoteText"/>
    <w:uiPriority w:val="99"/>
    <w:locked/>
    <w:rsid w:val="0001346E"/>
    <w:rPr>
      <w:rFonts w:ascii="Arial" w:hAnsi="Arial" w:cs="Times New Roman"/>
      <w:sz w:val="20"/>
      <w:szCs w:val="20"/>
      <w:lang w:eastAsia="en-US"/>
    </w:rPr>
  </w:style>
  <w:style w:type="character" w:styleId="FootnoteReference">
    <w:name w:val="footnote reference"/>
    <w:basedOn w:val="DefaultParagraphFont"/>
    <w:uiPriority w:val="99"/>
    <w:locked/>
    <w:rsid w:val="0001346E"/>
    <w:rPr>
      <w:rFonts w:cs="Times New Roman"/>
      <w:vertAlign w:val="superscript"/>
    </w:rPr>
  </w:style>
  <w:style w:type="paragraph" w:customStyle="1" w:styleId="IASpacer">
    <w:name w:val="IASpacer"/>
    <w:basedOn w:val="Normal"/>
    <w:uiPriority w:val="99"/>
    <w:rsid w:val="00656A61"/>
    <w:pPr>
      <w:overflowPunct/>
      <w:autoSpaceDE/>
      <w:autoSpaceDN/>
      <w:adjustRightInd/>
      <w:spacing w:line="80" w:lineRule="exact"/>
      <w:textAlignment w:val="auto"/>
    </w:pPr>
    <w:rPr>
      <w:rFonts w:eastAsia="SimSun"/>
      <w:sz w:val="22"/>
      <w:szCs w:val="24"/>
      <w:lang w:eastAsia="zh-CN"/>
    </w:rPr>
  </w:style>
  <w:style w:type="paragraph" w:styleId="BodyText2">
    <w:name w:val="Body Text 2"/>
    <w:basedOn w:val="Normal"/>
    <w:link w:val="BodyText2Char"/>
    <w:uiPriority w:val="99"/>
    <w:locked/>
    <w:rsid w:val="009F7C24"/>
    <w:pPr>
      <w:spacing w:after="120" w:line="480" w:lineRule="auto"/>
    </w:pPr>
  </w:style>
  <w:style w:type="character" w:customStyle="1" w:styleId="BodyText2Char">
    <w:name w:val="Body Text 2 Char"/>
    <w:basedOn w:val="DefaultParagraphFont"/>
    <w:link w:val="BodyText2"/>
    <w:uiPriority w:val="99"/>
    <w:semiHidden/>
    <w:locked/>
    <w:rsid w:val="00452A5A"/>
    <w:rPr>
      <w:rFonts w:ascii="Arial" w:hAnsi="Arial" w:cs="Times New Roman"/>
      <w:sz w:val="20"/>
      <w:szCs w:val="20"/>
      <w:lang w:eastAsia="en-US"/>
    </w:rPr>
  </w:style>
  <w:style w:type="paragraph" w:styleId="NormalWeb">
    <w:name w:val="Normal (Web)"/>
    <w:basedOn w:val="Normal"/>
    <w:uiPriority w:val="99"/>
    <w:locked/>
    <w:rsid w:val="0062362C"/>
    <w:pPr>
      <w:overflowPunct/>
      <w:autoSpaceDE/>
      <w:autoSpaceDN/>
      <w:adjustRightInd/>
      <w:spacing w:before="100" w:beforeAutospacing="1" w:after="100" w:afterAutospacing="1"/>
      <w:textAlignment w:val="auto"/>
    </w:pPr>
    <w:rPr>
      <w:rFonts w:cs="Arial"/>
      <w:szCs w:val="24"/>
      <w:lang w:eastAsia="en-GB"/>
    </w:rPr>
  </w:style>
  <w:style w:type="paragraph" w:styleId="Revision">
    <w:name w:val="Revision"/>
    <w:hidden/>
    <w:uiPriority w:val="99"/>
    <w:semiHidden/>
    <w:rsid w:val="00B661CE"/>
    <w:rPr>
      <w:rFonts w:ascii="Arial" w:hAnsi="Arial"/>
      <w:sz w:val="24"/>
      <w:szCs w:val="20"/>
      <w:lang w:eastAsia="en-US"/>
    </w:rPr>
  </w:style>
  <w:style w:type="paragraph" w:customStyle="1" w:styleId="linespace">
    <w:name w:val="linespace"/>
    <w:uiPriority w:val="99"/>
    <w:rsid w:val="00FF786C"/>
    <w:pPr>
      <w:spacing w:line="240" w:lineRule="exact"/>
    </w:pPr>
    <w:rPr>
      <w:noProof/>
      <w:sz w:val="20"/>
      <w:szCs w:val="20"/>
      <w:lang w:eastAsia="en-US"/>
    </w:rPr>
  </w:style>
  <w:style w:type="paragraph" w:customStyle="1" w:styleId="Banner">
    <w:name w:val="Banner"/>
    <w:next w:val="Number"/>
    <w:uiPriority w:val="99"/>
    <w:rsid w:val="00FF786C"/>
    <w:pPr>
      <w:pBdr>
        <w:top w:val="single" w:sz="12" w:space="8" w:color="auto"/>
        <w:bottom w:val="single" w:sz="12" w:space="8" w:color="auto"/>
      </w:pBdr>
      <w:spacing w:after="480" w:line="230" w:lineRule="exact"/>
      <w:jc w:val="center"/>
    </w:pPr>
    <w:rPr>
      <w:caps/>
      <w:spacing w:val="74"/>
      <w:szCs w:val="20"/>
      <w:lang w:eastAsia="en-US"/>
    </w:rPr>
  </w:style>
  <w:style w:type="paragraph" w:customStyle="1" w:styleId="Number">
    <w:name w:val="Number"/>
    <w:basedOn w:val="Normal"/>
    <w:next w:val="subject"/>
    <w:uiPriority w:val="99"/>
    <w:rsid w:val="00FF786C"/>
    <w:pPr>
      <w:overflowPunct/>
      <w:autoSpaceDE/>
      <w:autoSpaceDN/>
      <w:adjustRightInd/>
      <w:spacing w:after="320"/>
      <w:jc w:val="center"/>
      <w:textAlignment w:val="auto"/>
    </w:pPr>
    <w:rPr>
      <w:rFonts w:ascii="Times New Roman" w:hAnsi="Times New Roman"/>
      <w:b/>
      <w:sz w:val="32"/>
    </w:rPr>
  </w:style>
  <w:style w:type="paragraph" w:customStyle="1" w:styleId="subject">
    <w:name w:val="subject"/>
    <w:basedOn w:val="Normal"/>
    <w:next w:val="Normal"/>
    <w:uiPriority w:val="99"/>
    <w:rsid w:val="00FF786C"/>
    <w:pPr>
      <w:overflowPunct/>
      <w:autoSpaceDE/>
      <w:autoSpaceDN/>
      <w:adjustRightInd/>
      <w:spacing w:after="320"/>
      <w:jc w:val="center"/>
      <w:textAlignment w:val="auto"/>
    </w:pPr>
    <w:rPr>
      <w:rFonts w:ascii="Times New Roman" w:hAnsi="Times New Roman"/>
      <w:b/>
      <w:caps/>
      <w:sz w:val="32"/>
    </w:rPr>
  </w:style>
  <w:style w:type="paragraph" w:customStyle="1" w:styleId="Coming">
    <w:name w:val="Coming"/>
    <w:basedOn w:val="Normal"/>
    <w:next w:val="Pre"/>
    <w:uiPriority w:val="99"/>
    <w:rsid w:val="00FF786C"/>
    <w:pPr>
      <w:tabs>
        <w:tab w:val="left" w:pos="3232"/>
        <w:tab w:val="left" w:pos="3629"/>
        <w:tab w:val="right" w:pos="6804"/>
      </w:tabs>
      <w:overflowPunct/>
      <w:autoSpaceDE/>
      <w:autoSpaceDN/>
      <w:adjustRightInd/>
      <w:spacing w:line="220" w:lineRule="atLeast"/>
      <w:ind w:left="1711" w:right="1541" w:hanging="170"/>
      <w:jc w:val="both"/>
      <w:textAlignment w:val="auto"/>
    </w:pPr>
    <w:rPr>
      <w:rFonts w:ascii="Times New Roman" w:hAnsi="Times New Roman"/>
      <w:i/>
      <w:sz w:val="21"/>
    </w:rPr>
  </w:style>
  <w:style w:type="paragraph" w:customStyle="1" w:styleId="Pre">
    <w:name w:val="Pre"/>
    <w:basedOn w:val="Normal"/>
    <w:uiPriority w:val="99"/>
    <w:rsid w:val="00FF786C"/>
    <w:pPr>
      <w:overflowPunct/>
      <w:autoSpaceDE/>
      <w:autoSpaceDN/>
      <w:adjustRightInd/>
      <w:spacing w:before="360" w:line="220" w:lineRule="atLeast"/>
      <w:jc w:val="both"/>
      <w:textAlignment w:val="auto"/>
    </w:pPr>
    <w:rPr>
      <w:rFonts w:ascii="Times New Roman" w:hAnsi="Times New Roman"/>
      <w:sz w:val="21"/>
    </w:rPr>
  </w:style>
  <w:style w:type="paragraph" w:customStyle="1" w:styleId="T1">
    <w:name w:val="T1"/>
    <w:basedOn w:val="Normal"/>
    <w:uiPriority w:val="99"/>
    <w:rsid w:val="00FF786C"/>
    <w:pPr>
      <w:overflowPunct/>
      <w:autoSpaceDE/>
      <w:autoSpaceDN/>
      <w:adjustRightInd/>
      <w:spacing w:before="160" w:line="220" w:lineRule="atLeast"/>
      <w:jc w:val="both"/>
      <w:textAlignment w:val="auto"/>
    </w:pPr>
    <w:rPr>
      <w:rFonts w:ascii="Times New Roman" w:hAnsi="Times New Roman"/>
      <w:sz w:val="21"/>
    </w:rPr>
  </w:style>
  <w:style w:type="paragraph" w:customStyle="1" w:styleId="H1">
    <w:name w:val="H1"/>
    <w:basedOn w:val="Normal"/>
    <w:next w:val="N1"/>
    <w:uiPriority w:val="99"/>
    <w:rsid w:val="00FF786C"/>
    <w:pPr>
      <w:keepNext/>
      <w:overflowPunct/>
      <w:autoSpaceDE/>
      <w:autoSpaceDN/>
      <w:adjustRightInd/>
      <w:spacing w:before="320" w:line="220" w:lineRule="atLeast"/>
      <w:jc w:val="both"/>
      <w:textAlignment w:val="auto"/>
    </w:pPr>
    <w:rPr>
      <w:rFonts w:ascii="Times New Roman" w:hAnsi="Times New Roman"/>
      <w:b/>
      <w:sz w:val="21"/>
    </w:rPr>
  </w:style>
  <w:style w:type="paragraph" w:customStyle="1" w:styleId="N1">
    <w:name w:val="N1"/>
    <w:basedOn w:val="Normal"/>
    <w:uiPriority w:val="99"/>
    <w:rsid w:val="00FF786C"/>
    <w:pPr>
      <w:numPr>
        <w:numId w:val="6"/>
      </w:numPr>
      <w:overflowPunct/>
      <w:autoSpaceDE/>
      <w:autoSpaceDN/>
      <w:adjustRightInd/>
      <w:spacing w:before="160" w:line="220" w:lineRule="atLeast"/>
      <w:jc w:val="both"/>
      <w:textAlignment w:val="auto"/>
    </w:pPr>
    <w:rPr>
      <w:rFonts w:ascii="Times New Roman" w:hAnsi="Times New Roman"/>
      <w:sz w:val="21"/>
    </w:rPr>
  </w:style>
  <w:style w:type="paragraph" w:customStyle="1" w:styleId="N2">
    <w:name w:val="N2"/>
    <w:basedOn w:val="N1"/>
    <w:uiPriority w:val="99"/>
    <w:rsid w:val="00FF786C"/>
    <w:pPr>
      <w:numPr>
        <w:ilvl w:val="1"/>
      </w:numPr>
      <w:spacing w:before="80"/>
    </w:pPr>
  </w:style>
  <w:style w:type="paragraph" w:customStyle="1" w:styleId="N3">
    <w:name w:val="N3"/>
    <w:basedOn w:val="N2"/>
    <w:uiPriority w:val="99"/>
    <w:rsid w:val="00FF786C"/>
    <w:pPr>
      <w:numPr>
        <w:ilvl w:val="2"/>
      </w:numPr>
    </w:pPr>
  </w:style>
  <w:style w:type="paragraph" w:customStyle="1" w:styleId="Laid">
    <w:name w:val="Laid"/>
    <w:basedOn w:val="Normal"/>
    <w:next w:val="Coming"/>
    <w:uiPriority w:val="99"/>
    <w:rsid w:val="00FF786C"/>
    <w:pPr>
      <w:tabs>
        <w:tab w:val="right" w:pos="6804"/>
      </w:tabs>
      <w:overflowPunct/>
      <w:autoSpaceDE/>
      <w:autoSpaceDN/>
      <w:adjustRightInd/>
      <w:spacing w:after="160" w:line="220" w:lineRule="atLeast"/>
      <w:ind w:left="1541" w:right="1541"/>
      <w:jc w:val="both"/>
      <w:textAlignment w:val="auto"/>
    </w:pPr>
    <w:rPr>
      <w:rFonts w:ascii="Times New Roman" w:hAnsi="Times New Roman"/>
      <w:i/>
      <w:sz w:val="21"/>
    </w:rPr>
  </w:style>
  <w:style w:type="paragraph" w:customStyle="1" w:styleId="Made">
    <w:name w:val="Made"/>
    <w:basedOn w:val="Normal"/>
    <w:next w:val="Laid"/>
    <w:link w:val="MadeChar"/>
    <w:uiPriority w:val="99"/>
    <w:rsid w:val="00FF786C"/>
    <w:pPr>
      <w:tabs>
        <w:tab w:val="left" w:pos="2438"/>
        <w:tab w:val="left" w:pos="2835"/>
        <w:tab w:val="left" w:pos="3232"/>
        <w:tab w:val="left" w:pos="3629"/>
        <w:tab w:val="right" w:pos="6804"/>
      </w:tabs>
      <w:overflowPunct/>
      <w:autoSpaceDE/>
      <w:autoSpaceDN/>
      <w:adjustRightInd/>
      <w:spacing w:after="160" w:line="220" w:lineRule="atLeast"/>
      <w:ind w:left="1541" w:right="1541"/>
      <w:jc w:val="both"/>
      <w:textAlignment w:val="auto"/>
    </w:pPr>
    <w:rPr>
      <w:rFonts w:ascii="Times New Roman" w:hAnsi="Times New Roman"/>
      <w:i/>
      <w:sz w:val="21"/>
    </w:rPr>
  </w:style>
  <w:style w:type="character" w:customStyle="1" w:styleId="MadeChar">
    <w:name w:val="Made Char"/>
    <w:basedOn w:val="DefaultParagraphFont"/>
    <w:link w:val="Made"/>
    <w:uiPriority w:val="99"/>
    <w:locked/>
    <w:rsid w:val="00FF786C"/>
    <w:rPr>
      <w:rFonts w:cs="Times New Roman"/>
      <w:i/>
      <w:sz w:val="21"/>
      <w:lang w:val="en-GB" w:eastAsia="en-US" w:bidi="ar-SA"/>
    </w:rPr>
  </w:style>
  <w:style w:type="paragraph" w:customStyle="1" w:styleId="N4">
    <w:name w:val="N4"/>
    <w:basedOn w:val="N3"/>
    <w:uiPriority w:val="99"/>
    <w:rsid w:val="00FF786C"/>
    <w:pPr>
      <w:numPr>
        <w:ilvl w:val="3"/>
      </w:numPr>
    </w:pPr>
  </w:style>
  <w:style w:type="paragraph" w:customStyle="1" w:styleId="N5">
    <w:name w:val="N5"/>
    <w:basedOn w:val="N4"/>
    <w:uiPriority w:val="99"/>
    <w:rsid w:val="00FF786C"/>
    <w:pPr>
      <w:numPr>
        <w:ilvl w:val="4"/>
      </w:numPr>
    </w:pPr>
  </w:style>
  <w:style w:type="character" w:customStyle="1" w:styleId="SigDate">
    <w:name w:val="Sig_Date"/>
    <w:basedOn w:val="DefaultParagraphFont"/>
    <w:uiPriority w:val="99"/>
    <w:rsid w:val="00FF786C"/>
    <w:rPr>
      <w:rFonts w:cs="Times New Roman"/>
    </w:rPr>
  </w:style>
  <w:style w:type="character" w:customStyle="1" w:styleId="SigSignee">
    <w:name w:val="Sig_Signee"/>
    <w:basedOn w:val="DefaultParagraphFont"/>
    <w:uiPriority w:val="99"/>
    <w:rsid w:val="00FF786C"/>
    <w:rPr>
      <w:rFonts w:cs="Times New Roman"/>
      <w:i/>
    </w:rPr>
  </w:style>
  <w:style w:type="character" w:customStyle="1" w:styleId="Sigtitle">
    <w:name w:val="Sig_title"/>
    <w:basedOn w:val="DefaultParagraphFont"/>
    <w:uiPriority w:val="99"/>
    <w:rsid w:val="00FF786C"/>
    <w:rPr>
      <w:rFonts w:cs="Times New Roman"/>
    </w:rPr>
  </w:style>
  <w:style w:type="paragraph" w:customStyle="1" w:styleId="SigBlock">
    <w:name w:val="SigBlock"/>
    <w:basedOn w:val="Normal"/>
    <w:uiPriority w:val="99"/>
    <w:rsid w:val="00FF786C"/>
    <w:pPr>
      <w:keepLines/>
      <w:tabs>
        <w:tab w:val="right" w:pos="8280"/>
      </w:tabs>
      <w:overflowPunct/>
      <w:autoSpaceDE/>
      <w:autoSpaceDN/>
      <w:adjustRightInd/>
      <w:spacing w:line="220" w:lineRule="atLeast"/>
      <w:textAlignment w:val="auto"/>
    </w:pPr>
    <w:rPr>
      <w:rFonts w:ascii="Times New Roman" w:hAnsi="Times New Roman"/>
      <w:sz w:val="21"/>
    </w:rPr>
  </w:style>
  <w:style w:type="paragraph" w:styleId="Title">
    <w:name w:val="Title"/>
    <w:basedOn w:val="Normal"/>
    <w:link w:val="TitleChar"/>
    <w:uiPriority w:val="99"/>
    <w:qFormat/>
    <w:locked/>
    <w:rsid w:val="00FF786C"/>
    <w:pPr>
      <w:overflowPunct/>
      <w:autoSpaceDE/>
      <w:autoSpaceDN/>
      <w:adjustRightInd/>
      <w:spacing w:after="600"/>
      <w:jc w:val="center"/>
      <w:textAlignment w:val="auto"/>
    </w:pPr>
    <w:rPr>
      <w:rFonts w:ascii="Times New Roman" w:hAnsi="Times New Roman"/>
      <w:kern w:val="28"/>
      <w:sz w:val="32"/>
    </w:rPr>
  </w:style>
  <w:style w:type="character" w:customStyle="1" w:styleId="TitleChar">
    <w:name w:val="Title Char"/>
    <w:basedOn w:val="DefaultParagraphFont"/>
    <w:link w:val="Title"/>
    <w:uiPriority w:val="99"/>
    <w:locked/>
    <w:rsid w:val="00C86B66"/>
    <w:rPr>
      <w:rFonts w:ascii="Cambria" w:hAnsi="Cambria" w:cs="Times New Roman"/>
      <w:b/>
      <w:bCs/>
      <w:kern w:val="28"/>
      <w:sz w:val="32"/>
      <w:szCs w:val="32"/>
      <w:lang w:eastAsia="en-US"/>
    </w:rPr>
  </w:style>
  <w:style w:type="paragraph" w:customStyle="1" w:styleId="XNote">
    <w:name w:val="X_Note"/>
    <w:basedOn w:val="Normal"/>
    <w:uiPriority w:val="99"/>
    <w:rsid w:val="00FF786C"/>
    <w:pPr>
      <w:keepNext/>
      <w:overflowPunct/>
      <w:autoSpaceDE/>
      <w:autoSpaceDN/>
      <w:adjustRightInd/>
      <w:spacing w:after="120" w:line="220" w:lineRule="atLeast"/>
      <w:jc w:val="center"/>
      <w:textAlignment w:val="auto"/>
    </w:pPr>
    <w:rPr>
      <w:rFonts w:ascii="Times New Roman" w:hAnsi="Times New Roman"/>
      <w:b/>
      <w:sz w:val="21"/>
    </w:rPr>
  </w:style>
  <w:style w:type="paragraph" w:customStyle="1" w:styleId="XNotenote">
    <w:name w:val="X_Note_note"/>
    <w:basedOn w:val="Normal"/>
    <w:next w:val="T1"/>
    <w:uiPriority w:val="99"/>
    <w:rsid w:val="00FF786C"/>
    <w:pPr>
      <w:keepNext/>
      <w:overflowPunct/>
      <w:autoSpaceDE/>
      <w:autoSpaceDN/>
      <w:adjustRightInd/>
      <w:spacing w:after="120" w:line="220" w:lineRule="atLeast"/>
      <w:jc w:val="center"/>
      <w:textAlignment w:val="auto"/>
    </w:pPr>
    <w:rPr>
      <w:rFonts w:ascii="Times New Roman" w:hAnsi="Times New Roman"/>
      <w:i/>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116387">
      <w:marLeft w:val="0"/>
      <w:marRight w:val="0"/>
      <w:marTop w:val="0"/>
      <w:marBottom w:val="0"/>
      <w:divBdr>
        <w:top w:val="none" w:sz="0" w:space="0" w:color="auto"/>
        <w:left w:val="none" w:sz="0" w:space="0" w:color="auto"/>
        <w:bottom w:val="none" w:sz="0" w:space="0" w:color="auto"/>
        <w:right w:val="none" w:sz="0" w:space="0" w:color="auto"/>
      </w:divBdr>
    </w:div>
    <w:div w:id="245116388">
      <w:marLeft w:val="0"/>
      <w:marRight w:val="0"/>
      <w:marTop w:val="0"/>
      <w:marBottom w:val="0"/>
      <w:divBdr>
        <w:top w:val="none" w:sz="0" w:space="0" w:color="auto"/>
        <w:left w:val="none" w:sz="0" w:space="0" w:color="auto"/>
        <w:bottom w:val="none" w:sz="0" w:space="0" w:color="auto"/>
        <w:right w:val="none" w:sz="0" w:space="0" w:color="auto"/>
      </w:divBdr>
    </w:div>
    <w:div w:id="245116389">
      <w:marLeft w:val="0"/>
      <w:marRight w:val="0"/>
      <w:marTop w:val="0"/>
      <w:marBottom w:val="0"/>
      <w:divBdr>
        <w:top w:val="none" w:sz="0" w:space="0" w:color="auto"/>
        <w:left w:val="none" w:sz="0" w:space="0" w:color="auto"/>
        <w:bottom w:val="none" w:sz="0" w:space="0" w:color="auto"/>
        <w:right w:val="none" w:sz="0" w:space="0" w:color="auto"/>
      </w:divBdr>
    </w:div>
    <w:div w:id="245116390">
      <w:marLeft w:val="0"/>
      <w:marRight w:val="0"/>
      <w:marTop w:val="0"/>
      <w:marBottom w:val="0"/>
      <w:divBdr>
        <w:top w:val="none" w:sz="0" w:space="0" w:color="auto"/>
        <w:left w:val="none" w:sz="0" w:space="0" w:color="auto"/>
        <w:bottom w:val="none" w:sz="0" w:space="0" w:color="auto"/>
        <w:right w:val="none" w:sz="0" w:space="0" w:color="auto"/>
      </w:divBdr>
    </w:div>
    <w:div w:id="245116391">
      <w:marLeft w:val="0"/>
      <w:marRight w:val="0"/>
      <w:marTop w:val="0"/>
      <w:marBottom w:val="0"/>
      <w:divBdr>
        <w:top w:val="none" w:sz="0" w:space="0" w:color="auto"/>
        <w:left w:val="none" w:sz="0" w:space="0" w:color="auto"/>
        <w:bottom w:val="none" w:sz="0" w:space="0" w:color="auto"/>
        <w:right w:val="none" w:sz="0" w:space="0" w:color="auto"/>
      </w:divBdr>
    </w:div>
    <w:div w:id="245116392">
      <w:marLeft w:val="0"/>
      <w:marRight w:val="0"/>
      <w:marTop w:val="0"/>
      <w:marBottom w:val="0"/>
      <w:divBdr>
        <w:top w:val="none" w:sz="0" w:space="0" w:color="auto"/>
        <w:left w:val="none" w:sz="0" w:space="0" w:color="auto"/>
        <w:bottom w:val="none" w:sz="0" w:space="0" w:color="auto"/>
        <w:right w:val="none" w:sz="0" w:space="0" w:color="auto"/>
      </w:divBdr>
    </w:div>
    <w:div w:id="24511639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bennett3\Local%20Settings\Temporary%20Internet%20Files\Content.MSO\3B47075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3B470751</Template>
  <TotalTime>0</TotalTime>
  <Pages>7</Pages>
  <Words>3208</Words>
  <Characters>18291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DfES Submissions Macro - Draft</vt:lpstr>
    </vt:vector>
  </TitlesOfParts>
  <Company>DfES</Company>
  <LinksUpToDate>false</LinksUpToDate>
  <CharactersWithSpaces>21457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DfES Submissions Macro - Draft</dc:title>
  <dc:creator>MACLEAN, Sarah</dc:creator>
  <dc:description>Draft</dc:description>
  <cp:lastModifiedBy>User</cp:lastModifiedBy>
  <cp:revision>2</cp:revision>
  <cp:lastPrinted>2012-05-09T12:56:00Z</cp:lastPrinted>
  <dcterms:created xsi:type="dcterms:W3CDTF">2012-06-21T07:36:00Z</dcterms:created>
  <dcterms:modified xsi:type="dcterms:W3CDTF">2012-06-21T07:36:00Z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0x0101000706A8051BDDA64C90F797109D7E80C9001BE71E923E9AEE4494853EF6D594E2B5006075320211D2284A8E15A68D75EFE78C</vt:lpwstr>
  </property>
  <property fmtid="{D5CDD505-2E9C-101B-9397-08002B2CF9AE}" pid="3" name="SecurityClassificationOOB">
    <vt:lpwstr>unclassified</vt:lpwstr>
  </property>
  <property fmtid="{D5CDD505-2E9C-101B-9397-08002B2CF9AE}" pid="4" name="OwnerOOB">
    <vt:lpwstr/>
  </property>
  <property fmtid="{D5CDD505-2E9C-101B-9397-08002B2CF9AE}" pid="5" name="SecurityClassification">
    <vt:lpwstr/>
  </property>
  <property fmtid="{D5CDD505-2E9C-101B-9397-08002B2CF9AE}" pid="6" name="Division">
    <vt:lpwstr>Pre-16 Qualifications Reform Division</vt:lpwstr>
  </property>
  <property fmtid="{D5CDD505-2E9C-101B-9397-08002B2CF9AE}" pid="7" name="Owner">
    <vt:lpwstr/>
  </property>
  <property fmtid="{D5CDD505-2E9C-101B-9397-08002B2CF9AE}" pid="8" name="Team">
    <vt:lpwstr/>
  </property>
  <property fmtid="{D5CDD505-2E9C-101B-9397-08002B2CF9AE}" pid="9" name="_Source">
    <vt:lpwstr/>
  </property>
  <property fmtid="{D5CDD505-2E9C-101B-9397-08002B2CF9AE}" pid="10" name="SiteTypeOOB">
    <vt:lpwstr/>
  </property>
  <property fmtid="{D5CDD505-2E9C-101B-9397-08002B2CF9AE}" pid="11" name="IWPGroupOOB">
    <vt:lpwstr/>
  </property>
  <property fmtid="{D5CDD505-2E9C-101B-9397-08002B2CF9AE}" pid="12" name="SiteType">
    <vt:lpwstr/>
  </property>
  <property fmtid="{D5CDD505-2E9C-101B-9397-08002B2CF9AE}" pid="13" name="DocumentStatus">
    <vt:lpwstr/>
  </property>
  <property fmtid="{D5CDD505-2E9C-101B-9397-08002B2CF9AE}" pid="14" name="DocumentSubject">
    <vt:lpwstr/>
  </property>
  <property fmtid="{D5CDD505-2E9C-101B-9397-08002B2CF9AE}" pid="15" name="DCSFContributor">
    <vt:lpwstr/>
  </property>
  <property fmtid="{D5CDD505-2E9C-101B-9397-08002B2CF9AE}" pid="16" name="Function2">
    <vt:lpwstr/>
  </property>
  <property fmtid="{D5CDD505-2E9C-101B-9397-08002B2CF9AE}" pid="17" name="Description">
    <vt:lpwstr/>
  </property>
  <property fmtid="{D5CDD505-2E9C-101B-9397-08002B2CF9AE}" pid="18" name="DocumentStatusOOB">
    <vt:lpwstr>draft</vt:lpwstr>
  </property>
  <property fmtid="{D5CDD505-2E9C-101B-9397-08002B2CF9AE}" pid="19" name="Function2OOB">
    <vt:lpwstr/>
  </property>
  <property fmtid="{D5CDD505-2E9C-101B-9397-08002B2CF9AE}" pid="20" name="IWPGroup">
    <vt:lpwstr/>
  </property>
  <property fmtid="{D5CDD505-2E9C-101B-9397-08002B2CF9AE}" pid="21" name="_Version">
    <vt:lpwstr/>
  </property>
  <property fmtid="{D5CDD505-2E9C-101B-9397-08002B2CF9AE}" pid="22" name="DocumentSubjectOOB">
    <vt:lpwstr/>
  </property>
</Properties>
</file>