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provides a complete pipeline for training, validating, and running inference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Ultralytics YOLO</w:t>
      </w:r>
      <w:r w:rsidDel="00000000" w:rsidR="00000000" w:rsidRPr="00000000">
        <w:rPr>
          <w:sz w:val="24"/>
          <w:szCs w:val="24"/>
          <w:rtl w:val="0"/>
        </w:rPr>
        <w:t xml:space="preserve"> models.</w:t>
        <w:br w:type="textWrapping"/>
        <w:t xml:space="preserve"> The notebook handles: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setup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Fixing dependency conflicts (NumPy, OpenCV)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Installing YOLO (Ultralytics)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 YOLO model on a custom dataset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Exporting results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 object detection on images/videos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Required Dependencies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ultralytics --upgrade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uninstall -y opencv-python opencv-python-headless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opencv-python==4.8.0.76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uninstall -y numpy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numpy==1.26.4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Dependencies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matplotlib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pillow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pandas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THE SYSTEM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required libraries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ultralytics import YOLO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cv2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 the model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model = YOLO("yolov8n.pt")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 the model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model.train(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data="dataset.yaml",      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epochs=50,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imgsz=640,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batch=16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outputs are stored in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runs/detect/train/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the model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model.val()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metrics include: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mAP50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inference on an image 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= model("test.jpg")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results[0].show()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inference on a video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= model.predict(source="video.mp4", save=True)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 will be saved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runs/detect/predict/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Outcomes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6wvph6v59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Output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logs with loss curves</w:t>
        <w:br w:type="textWrapping"/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saved at: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runs/detect/train/weights/best.pt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Epoch-by-epoch metrics (mAP, P, R)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fgi3kw1tx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Output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processed video saved in: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runs/detect/predict/video.mp4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frame-by-frame object detection.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