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44856" w14:textId="7782803C" w:rsidR="00D545EE" w:rsidRDefault="00D545EE" w:rsidP="00D545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第一次的任务</w:t>
      </w:r>
      <w:r w:rsidR="00FD7DE6">
        <w:rPr>
          <w:rFonts w:hint="eastAsia"/>
          <w:sz w:val="32"/>
          <w:szCs w:val="32"/>
        </w:rPr>
        <w:t>（DAY</w:t>
      </w:r>
      <w:r w:rsidR="005B0161">
        <w:rPr>
          <w:rFonts w:hint="eastAsia"/>
          <w:sz w:val="32"/>
          <w:szCs w:val="32"/>
        </w:rPr>
        <w:t>1 and DAY2</w:t>
      </w:r>
      <w:r w:rsidR="00FD7DE6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</w:p>
    <w:p w14:paraId="6997D6C5" w14:textId="77777777" w:rsidR="00D545EE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坦克的移动</w:t>
      </w:r>
    </w:p>
    <w:p w14:paraId="01172102" w14:textId="77777777" w:rsidR="00D545EE" w:rsidRPr="00DD42D6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坦克的射击、子弹</w:t>
      </w:r>
    </w:p>
    <w:p w14:paraId="6F59EA3E" w14:textId="77777777" w:rsidR="00D545EE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主界面的搭建以及相关学习</w:t>
      </w:r>
    </w:p>
    <w:p w14:paraId="47902D52" w14:textId="63762182" w:rsidR="00E97C1C" w:rsidRPr="00E97C1C" w:rsidRDefault="00E97C1C" w:rsidP="00E97C1C">
      <w:pPr>
        <w:pStyle w:val="a8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障碍物块的学习</w:t>
      </w:r>
    </w:p>
    <w:p w14:paraId="0BF95AC0" w14:textId="577AA61C" w:rsidR="00E97C1C" w:rsidRPr="00E97C1C" w:rsidRDefault="00E97C1C" w:rsidP="00E97C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DAY</w:t>
      </w:r>
      <w:proofErr w:type="gramStart"/>
      <w:r>
        <w:rPr>
          <w:rFonts w:hint="eastAsia"/>
          <w:sz w:val="32"/>
          <w:szCs w:val="32"/>
        </w:rPr>
        <w:t>2 :</w:t>
      </w:r>
      <w:proofErr w:type="gramEnd"/>
    </w:p>
    <w:p w14:paraId="677C4648" w14:textId="687027D6" w:rsidR="00D545EE" w:rsidRPr="00E97C1C" w:rsidRDefault="00FD7DE6" w:rsidP="00E97C1C">
      <w:pPr>
        <w:pStyle w:val="a8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实现游戏的基本循环</w:t>
      </w:r>
    </w:p>
    <w:p w14:paraId="25A123FB" w14:textId="77777777" w:rsidR="00D545EE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障碍物的特征：是否可破坏、是否会阻挡坦克的移动</w:t>
      </w:r>
    </w:p>
    <w:p w14:paraId="646F20B5" w14:textId="5EC68196" w:rsidR="00EA6276" w:rsidRPr="005B0161" w:rsidRDefault="005B0161" w:rsidP="005B0161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最基础的敌方坦克AI</w:t>
      </w:r>
      <w:r w:rsidR="00041BEA">
        <w:rPr>
          <w:rFonts w:hint="eastAsia"/>
          <w:sz w:val="32"/>
          <w:szCs w:val="32"/>
        </w:rPr>
        <w:t>（这一步出现可自动射击的敌人即可，可以暂不考虑移动等问题）</w:t>
      </w:r>
    </w:p>
    <w:p w14:paraId="7AC6CEB0" w14:textId="7C65B21E" w:rsidR="00FD7DE6" w:rsidRPr="00FD7DE6" w:rsidRDefault="00FD7DE6" w:rsidP="00FD7D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DAY(3)，DAY(4)；</w:t>
      </w:r>
    </w:p>
    <w:p w14:paraId="15D936DA" w14:textId="333EBFF0" w:rsidR="00D545EE" w:rsidRPr="005B0161" w:rsidRDefault="00D545EE" w:rsidP="005B0161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如何在地图中实现障碍物块</w:t>
      </w:r>
    </w:p>
    <w:p w14:paraId="4919FE3F" w14:textId="77777777" w:rsidR="00D545EE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敌方坦克的索敌、移动</w:t>
      </w:r>
    </w:p>
    <w:p w14:paraId="053B8172" w14:textId="77777777" w:rsidR="00D545EE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敌方坦克的随机生成（复活点）</w:t>
      </w:r>
    </w:p>
    <w:p w14:paraId="281C1F38" w14:textId="6EF00429" w:rsidR="00D545EE" w:rsidRPr="00FD7DE6" w:rsidRDefault="00D545EE" w:rsidP="00FD7DE6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音乐、音效的实现</w:t>
      </w:r>
    </w:p>
    <w:p w14:paraId="59E675DE" w14:textId="77777777" w:rsidR="00D545EE" w:rsidRPr="00917B7B" w:rsidRDefault="00D545EE" w:rsidP="00D545EE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设计并实现第一个关卡</w:t>
      </w:r>
    </w:p>
    <w:p w14:paraId="095BC001" w14:textId="79728D35" w:rsidR="009F0635" w:rsidRPr="009F0635" w:rsidRDefault="009F0635" w:rsidP="00195E9E">
      <w:pPr>
        <w:rPr>
          <w:sz w:val="36"/>
          <w:szCs w:val="36"/>
        </w:rPr>
      </w:pPr>
    </w:p>
    <w:sectPr w:rsidR="009F0635" w:rsidRPr="009F0635" w:rsidSect="00D5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CBD9" w14:textId="77777777" w:rsidR="0035298F" w:rsidRDefault="0035298F" w:rsidP="001B02B4">
      <w:r>
        <w:separator/>
      </w:r>
    </w:p>
  </w:endnote>
  <w:endnote w:type="continuationSeparator" w:id="0">
    <w:p w14:paraId="2691E5F6" w14:textId="77777777" w:rsidR="0035298F" w:rsidRDefault="0035298F" w:rsidP="001B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CCB3F" w14:textId="77777777" w:rsidR="0035298F" w:rsidRDefault="0035298F" w:rsidP="001B02B4">
      <w:r>
        <w:separator/>
      </w:r>
    </w:p>
  </w:footnote>
  <w:footnote w:type="continuationSeparator" w:id="0">
    <w:p w14:paraId="1F210DFC" w14:textId="77777777" w:rsidR="0035298F" w:rsidRDefault="0035298F" w:rsidP="001B0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1C06"/>
    <w:multiLevelType w:val="hybridMultilevel"/>
    <w:tmpl w:val="BFE68CC4"/>
    <w:lvl w:ilvl="0" w:tplc="4DE6C56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B929C3"/>
    <w:multiLevelType w:val="hybridMultilevel"/>
    <w:tmpl w:val="33BAE5F0"/>
    <w:lvl w:ilvl="0" w:tplc="3BCE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65ADE"/>
    <w:multiLevelType w:val="hybridMultilevel"/>
    <w:tmpl w:val="DAAC7748"/>
    <w:lvl w:ilvl="0" w:tplc="4A56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2687764">
    <w:abstractNumId w:val="0"/>
  </w:num>
  <w:num w:numId="2" w16cid:durableId="144395720">
    <w:abstractNumId w:val="2"/>
  </w:num>
  <w:num w:numId="3" w16cid:durableId="85164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EC"/>
    <w:rsid w:val="00041BEA"/>
    <w:rsid w:val="000C6BAE"/>
    <w:rsid w:val="00116A74"/>
    <w:rsid w:val="00125D95"/>
    <w:rsid w:val="00195E9E"/>
    <w:rsid w:val="001A4FA4"/>
    <w:rsid w:val="001B02B4"/>
    <w:rsid w:val="00203062"/>
    <w:rsid w:val="00220ABC"/>
    <w:rsid w:val="00282639"/>
    <w:rsid w:val="002845FC"/>
    <w:rsid w:val="002851B0"/>
    <w:rsid w:val="002D5AED"/>
    <w:rsid w:val="002D78EC"/>
    <w:rsid w:val="0035298F"/>
    <w:rsid w:val="00376BCF"/>
    <w:rsid w:val="00382409"/>
    <w:rsid w:val="005372BA"/>
    <w:rsid w:val="0057208D"/>
    <w:rsid w:val="005943F1"/>
    <w:rsid w:val="005B0161"/>
    <w:rsid w:val="005D3494"/>
    <w:rsid w:val="0061629B"/>
    <w:rsid w:val="00625950"/>
    <w:rsid w:val="008C4CAB"/>
    <w:rsid w:val="008D53BC"/>
    <w:rsid w:val="009C12E4"/>
    <w:rsid w:val="009E77A3"/>
    <w:rsid w:val="009F0635"/>
    <w:rsid w:val="009F6B45"/>
    <w:rsid w:val="00A23536"/>
    <w:rsid w:val="00AD5524"/>
    <w:rsid w:val="00B84116"/>
    <w:rsid w:val="00B84F72"/>
    <w:rsid w:val="00C73407"/>
    <w:rsid w:val="00CA6731"/>
    <w:rsid w:val="00CB5688"/>
    <w:rsid w:val="00D11644"/>
    <w:rsid w:val="00D219FA"/>
    <w:rsid w:val="00D545EE"/>
    <w:rsid w:val="00DB2896"/>
    <w:rsid w:val="00E12065"/>
    <w:rsid w:val="00E74E83"/>
    <w:rsid w:val="00E97C1C"/>
    <w:rsid w:val="00EA6276"/>
    <w:rsid w:val="00EE72C0"/>
    <w:rsid w:val="00F3494A"/>
    <w:rsid w:val="00F6220E"/>
    <w:rsid w:val="00F860CF"/>
    <w:rsid w:val="00FB526E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0C9B"/>
  <w15:chartTrackingRefBased/>
  <w15:docId w15:val="{ADCD474F-572A-4CED-AE5C-796B6BC3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2B4"/>
    <w:rPr>
      <w:sz w:val="18"/>
      <w:szCs w:val="18"/>
    </w:rPr>
  </w:style>
  <w:style w:type="table" w:styleId="a7">
    <w:name w:val="Table Grid"/>
    <w:basedOn w:val="a1"/>
    <w:uiPriority w:val="39"/>
    <w:rsid w:val="002D5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84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E4BA-5996-46F2-8ED1-80A9207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25</cp:revision>
  <dcterms:created xsi:type="dcterms:W3CDTF">2024-05-25T09:48:00Z</dcterms:created>
  <dcterms:modified xsi:type="dcterms:W3CDTF">2024-07-03T10:38:00Z</dcterms:modified>
</cp:coreProperties>
</file>