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0996" w14:textId="505F511E" w:rsidR="00A220EF" w:rsidRDefault="00A220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界面调整成1280 X 720</w:t>
      </w:r>
    </w:p>
    <w:p w14:paraId="530E4CC0" w14:textId="34763892" w:rsidR="0050269F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曹键：子弹结构的优化、敌人的部分，敌人的死亡</w:t>
      </w:r>
    </w:p>
    <w:p w14:paraId="685582DB" w14:textId="48ECD0E1" w:rsidR="00A220EF" w:rsidRDefault="00A220EF" w:rsidP="00A220EF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明天：子弹和障碍物的碰撞、整合一下代码</w:t>
      </w:r>
    </w:p>
    <w:p w14:paraId="686B96FA" w14:textId="77777777" w:rsidR="00A220EF" w:rsidRDefault="00A220EF">
      <w:pPr>
        <w:rPr>
          <w:sz w:val="32"/>
          <w:szCs w:val="32"/>
        </w:rPr>
      </w:pPr>
    </w:p>
    <w:p w14:paraId="499DAE64" w14:textId="4C8E750F" w:rsidR="00A220EF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王冠程：按钮的音效，主界面键盘消息、退出的键盘消息，开始提示文字渐变，做了一个文本的变化。音量条的静音。</w:t>
      </w:r>
    </w:p>
    <w:p w14:paraId="4890D805" w14:textId="4406C68E" w:rsidR="00A220EF" w:rsidRDefault="00A220EF" w:rsidP="00A220E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明天：结束界面设计、代码的链接。</w:t>
      </w:r>
    </w:p>
    <w:p w14:paraId="003794E8" w14:textId="77777777" w:rsidR="00A220EF" w:rsidRDefault="00A220EF">
      <w:pPr>
        <w:rPr>
          <w:rFonts w:hint="eastAsia"/>
          <w:sz w:val="32"/>
          <w:szCs w:val="32"/>
        </w:rPr>
      </w:pPr>
    </w:p>
    <w:p w14:paraId="029147A4" w14:textId="1C9E4F77" w:rsidR="00A220EF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何子雄：障碍物的实现、障碍物和坦克的碰撞.</w:t>
      </w:r>
    </w:p>
    <w:p w14:paraId="6F625272" w14:textId="0C2268ED" w:rsidR="00A220EF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明天：生成一下地图</w:t>
      </w:r>
    </w:p>
    <w:p w14:paraId="3B91F1A1" w14:textId="77777777" w:rsidR="00A220EF" w:rsidRDefault="00A220EF">
      <w:pPr>
        <w:rPr>
          <w:sz w:val="32"/>
          <w:szCs w:val="32"/>
        </w:rPr>
      </w:pPr>
    </w:p>
    <w:p w14:paraId="6644257C" w14:textId="3D7688FD" w:rsidR="00046408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ZIDANE：</w:t>
      </w:r>
      <w:r w:rsidR="00046408">
        <w:rPr>
          <w:rFonts w:hint="eastAsia"/>
          <w:sz w:val="32"/>
          <w:szCs w:val="32"/>
        </w:rPr>
        <w:t>初步制作了动画，音乐以及坦克的操作，关卡设计。</w:t>
      </w:r>
    </w:p>
    <w:p w14:paraId="04727441" w14:textId="5CC3857D" w:rsidR="00046408" w:rsidRPr="00046408" w:rsidRDefault="000464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明天：根据故事制作一些关卡情节图。</w:t>
      </w:r>
    </w:p>
    <w:p w14:paraId="484716BC" w14:textId="77777777" w:rsidR="00A220EF" w:rsidRDefault="00A220EF">
      <w:pPr>
        <w:rPr>
          <w:sz w:val="32"/>
          <w:szCs w:val="32"/>
        </w:rPr>
      </w:pPr>
    </w:p>
    <w:p w14:paraId="33421787" w14:textId="63756BBE" w:rsidR="00A220EF" w:rsidRDefault="00A220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李国峰：完成了虚拟机的构建和docker的安装，初步明确了docker的使用。</w:t>
      </w:r>
    </w:p>
    <w:p w14:paraId="2882C8C0" w14:textId="73D2A291" w:rsidR="00A220EF" w:rsidRDefault="00A220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明天：熟练docker的使用，对项目进行打包操作。</w:t>
      </w:r>
    </w:p>
    <w:p w14:paraId="386A5D9A" w14:textId="77777777" w:rsidR="00A220EF" w:rsidRPr="00A220EF" w:rsidRDefault="00A220EF">
      <w:pPr>
        <w:rPr>
          <w:rFonts w:hint="eastAsia"/>
          <w:sz w:val="32"/>
          <w:szCs w:val="32"/>
        </w:rPr>
      </w:pPr>
    </w:p>
    <w:sectPr w:rsidR="00A220EF" w:rsidRPr="00A2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9F"/>
    <w:rsid w:val="00046408"/>
    <w:rsid w:val="004E71AD"/>
    <w:rsid w:val="0050269F"/>
    <w:rsid w:val="00A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4BFB"/>
  <w15:chartTrackingRefBased/>
  <w15:docId w15:val="{E27CAE29-2471-40B8-9DEA-3396944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2</cp:revision>
  <dcterms:created xsi:type="dcterms:W3CDTF">2024-07-05T09:24:00Z</dcterms:created>
  <dcterms:modified xsi:type="dcterms:W3CDTF">2024-07-05T09:41:00Z</dcterms:modified>
</cp:coreProperties>
</file>