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5A5A7" w14:textId="5FBF71E5" w:rsidR="006C5876" w:rsidRPr="00814470" w:rsidRDefault="00814470" w:rsidP="00814470">
      <w:pPr>
        <w:autoSpaceDE w:val="0"/>
        <w:autoSpaceDN w:val="0"/>
        <w:adjustRightInd w:val="0"/>
        <w:spacing w:line="360" w:lineRule="auto"/>
        <w:jc w:val="center"/>
        <w:rPr>
          <w:rFonts w:ascii="Times New Roman" w:hAnsi="Times New Roman" w:cs="Times New Roman"/>
          <w:b/>
          <w:sz w:val="28"/>
          <w:szCs w:val="24"/>
        </w:rPr>
        <w:sectPr w:rsidR="006C5876" w:rsidRPr="00814470" w:rsidSect="00170274">
          <w:headerReference w:type="default" r:id="rId8"/>
          <w:pgSz w:w="12240" w:h="15840"/>
          <w:pgMar w:top="1440" w:right="1440" w:bottom="1440" w:left="1440" w:header="720" w:footer="720" w:gutter="0"/>
          <w:cols w:space="720"/>
          <w:docGrid w:linePitch="360"/>
        </w:sectPr>
      </w:pPr>
      <w:r w:rsidRPr="00814470">
        <w:rPr>
          <w:rFonts w:ascii="Times New Roman" w:hAnsi="Times New Roman" w:cs="Times New Roman"/>
          <w:b/>
          <w:sz w:val="36"/>
          <w:szCs w:val="36"/>
        </w:rPr>
        <w:t>COLLABORATIVE DATA CACHING</w:t>
      </w:r>
    </w:p>
    <w:p w14:paraId="186144FC" w14:textId="77777777" w:rsidR="000C4B9A" w:rsidRDefault="00470652" w:rsidP="00BC5FC9">
      <w:pPr>
        <w:pStyle w:val="Header"/>
        <w:spacing w:before="120" w:after="120"/>
        <w:jc w:val="center"/>
        <w:rPr>
          <w:rFonts w:ascii="Times New Roman" w:hAnsi="Times New Roman" w:cs="Times New Roman"/>
          <w:bCs/>
        </w:rPr>
        <w:sectPr w:rsidR="000C4B9A" w:rsidSect="00250438">
          <w:type w:val="continuous"/>
          <w:pgSz w:w="12240" w:h="15840"/>
          <w:pgMar w:top="1440" w:right="1440" w:bottom="1440" w:left="1440" w:header="720" w:footer="720" w:gutter="0"/>
          <w:cols w:num="3" w:space="720"/>
          <w:docGrid w:linePitch="360"/>
        </w:sectPr>
      </w:pPr>
      <w:r>
        <w:rPr>
          <w:rFonts w:ascii="Times New Roman" w:hAnsi="Times New Roman" w:cs="Times New Roman"/>
          <w:bCs/>
        </w:rPr>
        <w:t xml:space="preserve"> </w:t>
      </w:r>
      <w:r w:rsidRPr="00470652">
        <w:rPr>
          <w:rFonts w:ascii="Times New Roman" w:hAnsi="Times New Roman" w:cs="Times New Roman"/>
          <w:bCs/>
        </w:rPr>
        <w:t xml:space="preserve"> </w:t>
      </w:r>
    </w:p>
    <w:p w14:paraId="364F8846" w14:textId="23893100" w:rsidR="008C71C6" w:rsidRDefault="008C71C6" w:rsidP="008C71C6">
      <w:pPr>
        <w:pStyle w:val="Heading2"/>
        <w:spacing w:before="187"/>
        <w:ind w:left="217" w:right="1314"/>
        <w:jc w:val="center"/>
        <w:rPr>
          <w:rFonts w:ascii="Calibri"/>
        </w:rPr>
      </w:pPr>
      <w:r>
        <w:rPr>
          <w:rFonts w:ascii="Calibri"/>
          <w:color w:val="001F5F"/>
          <w:vertAlign w:val="superscript"/>
        </w:rPr>
        <w:t>1</w:t>
      </w:r>
      <w:r>
        <w:rPr>
          <w:rFonts w:ascii="Calibri"/>
          <w:color w:val="001F5F"/>
        </w:rPr>
        <w:t>A</w:t>
      </w:r>
      <w:r>
        <w:rPr>
          <w:rFonts w:ascii="Calibri"/>
          <w:color w:val="001F5F"/>
          <w:spacing w:val="-7"/>
        </w:rPr>
        <w:t xml:space="preserve"> </w:t>
      </w:r>
      <w:r>
        <w:rPr>
          <w:rFonts w:ascii="Calibri"/>
          <w:color w:val="001F5F"/>
        </w:rPr>
        <w:t>V</w:t>
      </w:r>
      <w:r>
        <w:rPr>
          <w:rFonts w:ascii="Calibri"/>
          <w:color w:val="001F5F"/>
          <w:spacing w:val="-7"/>
        </w:rPr>
        <w:t xml:space="preserve"> </w:t>
      </w:r>
      <w:r>
        <w:rPr>
          <w:rFonts w:ascii="Calibri"/>
          <w:color w:val="001F5F"/>
        </w:rPr>
        <w:t>Murali</w:t>
      </w:r>
      <w:r>
        <w:rPr>
          <w:rFonts w:ascii="Calibri"/>
          <w:color w:val="001F5F"/>
          <w:spacing w:val="-8"/>
        </w:rPr>
        <w:t xml:space="preserve"> </w:t>
      </w:r>
      <w:r>
        <w:rPr>
          <w:rFonts w:ascii="Calibri"/>
          <w:color w:val="001F5F"/>
        </w:rPr>
        <w:t>Krishna,</w:t>
      </w:r>
      <w:r>
        <w:rPr>
          <w:rFonts w:ascii="Calibri"/>
          <w:color w:val="001F5F"/>
          <w:spacing w:val="-4"/>
        </w:rPr>
        <w:t xml:space="preserve"> </w:t>
      </w:r>
      <w:r>
        <w:rPr>
          <w:rFonts w:ascii="Calibri"/>
          <w:color w:val="001F5F"/>
          <w:vertAlign w:val="superscript"/>
        </w:rPr>
        <w:t>2</w:t>
      </w:r>
      <w:r>
        <w:rPr>
          <w:rFonts w:ascii="Calibri"/>
          <w:color w:val="001F5F"/>
        </w:rPr>
        <w:t>S</w:t>
      </w:r>
      <w:r w:rsidR="001266FB">
        <w:rPr>
          <w:rFonts w:ascii="Calibri"/>
          <w:color w:val="001F5F"/>
        </w:rPr>
        <w:t>umaya</w:t>
      </w:r>
      <w:r>
        <w:rPr>
          <w:rFonts w:ascii="Calibri"/>
          <w:color w:val="001F5F"/>
        </w:rPr>
        <w:t>,</w:t>
      </w:r>
      <w:r>
        <w:rPr>
          <w:rFonts w:ascii="Calibri"/>
          <w:color w:val="001F5F"/>
          <w:spacing w:val="-6"/>
        </w:rPr>
        <w:t xml:space="preserve"> </w:t>
      </w:r>
      <w:r>
        <w:rPr>
          <w:rFonts w:ascii="Calibri"/>
          <w:color w:val="001F5F"/>
          <w:vertAlign w:val="superscript"/>
        </w:rPr>
        <w:t>3</w:t>
      </w:r>
      <w:r w:rsidR="00A853A6" w:rsidRPr="00A853A6">
        <w:rPr>
          <w:rFonts w:ascii="Calibri"/>
          <w:color w:val="001F5F"/>
        </w:rPr>
        <w:t xml:space="preserve">Sai </w:t>
      </w:r>
      <w:proofErr w:type="spellStart"/>
      <w:r w:rsidR="00A853A6" w:rsidRPr="00A853A6">
        <w:rPr>
          <w:rFonts w:ascii="Calibri"/>
          <w:color w:val="001F5F"/>
        </w:rPr>
        <w:t>Sreeya</w:t>
      </w:r>
      <w:proofErr w:type="spellEnd"/>
      <w:r w:rsidR="00A853A6" w:rsidRPr="00A853A6">
        <w:rPr>
          <w:rFonts w:ascii="Calibri"/>
          <w:color w:val="001F5F"/>
        </w:rPr>
        <w:t xml:space="preserve"> </w:t>
      </w:r>
      <w:proofErr w:type="spellStart"/>
      <w:r w:rsidR="00A853A6" w:rsidRPr="00A853A6">
        <w:rPr>
          <w:rFonts w:ascii="Calibri"/>
          <w:color w:val="001F5F"/>
        </w:rPr>
        <w:t>Ramasahayam</w:t>
      </w:r>
      <w:proofErr w:type="spellEnd"/>
      <w:r>
        <w:rPr>
          <w:rFonts w:ascii="Calibri"/>
          <w:color w:val="001F5F"/>
        </w:rPr>
        <w:t>,</w:t>
      </w:r>
      <w:r>
        <w:rPr>
          <w:rFonts w:ascii="Calibri"/>
          <w:color w:val="001F5F"/>
          <w:spacing w:val="-6"/>
        </w:rPr>
        <w:t xml:space="preserve"> </w:t>
      </w:r>
      <w:r>
        <w:rPr>
          <w:rFonts w:ascii="Calibri"/>
          <w:color w:val="001F5F"/>
          <w:vertAlign w:val="superscript"/>
        </w:rPr>
        <w:t>4</w:t>
      </w:r>
      <w:r w:rsidR="00A53649" w:rsidRPr="00A53649">
        <w:rPr>
          <w:rFonts w:ascii="Calibri"/>
          <w:color w:val="001F5F"/>
        </w:rPr>
        <w:t>Syed Saifullah Hussaini</w:t>
      </w:r>
    </w:p>
    <w:p w14:paraId="242BAEC9" w14:textId="77777777" w:rsidR="008C71C6" w:rsidRPr="00DC11FD" w:rsidRDefault="008C71C6" w:rsidP="008C71C6">
      <w:pPr>
        <w:pStyle w:val="BodyText"/>
        <w:spacing w:before="182" w:line="391" w:lineRule="auto"/>
        <w:ind w:left="1136" w:right="2230"/>
        <w:jc w:val="center"/>
        <w:rPr>
          <w:sz w:val="22"/>
          <w:szCs w:val="22"/>
        </w:rPr>
      </w:pPr>
      <w:r w:rsidRPr="00DC11FD">
        <w:rPr>
          <w:color w:val="00AF50"/>
          <w:sz w:val="22"/>
          <w:szCs w:val="22"/>
        </w:rPr>
        <w:t>1Assistant</w:t>
      </w:r>
      <w:r w:rsidRPr="00DC11FD">
        <w:rPr>
          <w:color w:val="00AF50"/>
          <w:spacing w:val="-7"/>
          <w:sz w:val="22"/>
          <w:szCs w:val="22"/>
        </w:rPr>
        <w:t xml:space="preserve"> </w:t>
      </w:r>
      <w:r w:rsidRPr="00DC11FD">
        <w:rPr>
          <w:color w:val="00AF50"/>
          <w:sz w:val="22"/>
          <w:szCs w:val="22"/>
        </w:rPr>
        <w:t>Professor</w:t>
      </w:r>
      <w:r w:rsidRPr="00DC11FD">
        <w:rPr>
          <w:color w:val="00AF50"/>
          <w:spacing w:val="-7"/>
          <w:sz w:val="22"/>
          <w:szCs w:val="22"/>
        </w:rPr>
        <w:t xml:space="preserve"> </w:t>
      </w:r>
      <w:r w:rsidRPr="00DC11FD">
        <w:rPr>
          <w:color w:val="00AF50"/>
          <w:sz w:val="22"/>
          <w:szCs w:val="22"/>
        </w:rPr>
        <w:t>in</w:t>
      </w:r>
      <w:r w:rsidRPr="00DC11FD">
        <w:rPr>
          <w:color w:val="00AF50"/>
          <w:spacing w:val="-7"/>
          <w:sz w:val="22"/>
          <w:szCs w:val="22"/>
        </w:rPr>
        <w:t xml:space="preserve"> </w:t>
      </w:r>
      <w:r w:rsidRPr="00DC11FD">
        <w:rPr>
          <w:color w:val="00AF50"/>
          <w:sz w:val="22"/>
          <w:szCs w:val="22"/>
        </w:rPr>
        <w:t>Department</w:t>
      </w:r>
      <w:r w:rsidRPr="00DC11FD">
        <w:rPr>
          <w:color w:val="00AF50"/>
          <w:spacing w:val="-4"/>
          <w:sz w:val="22"/>
          <w:szCs w:val="22"/>
        </w:rPr>
        <w:t xml:space="preserve"> </w:t>
      </w:r>
      <w:r w:rsidRPr="00DC11FD">
        <w:rPr>
          <w:color w:val="00AF50"/>
          <w:sz w:val="22"/>
          <w:szCs w:val="22"/>
        </w:rPr>
        <w:t>of</w:t>
      </w:r>
      <w:r w:rsidRPr="00DC11FD">
        <w:rPr>
          <w:color w:val="00AF50"/>
          <w:spacing w:val="-5"/>
          <w:sz w:val="22"/>
          <w:szCs w:val="22"/>
        </w:rPr>
        <w:t xml:space="preserve"> </w:t>
      </w:r>
      <w:r w:rsidRPr="00DC11FD">
        <w:rPr>
          <w:color w:val="00AF50"/>
          <w:sz w:val="22"/>
          <w:szCs w:val="22"/>
        </w:rPr>
        <w:t>CSE</w:t>
      </w:r>
      <w:r w:rsidRPr="00DC11FD">
        <w:rPr>
          <w:color w:val="00AF50"/>
          <w:spacing w:val="-7"/>
          <w:sz w:val="22"/>
          <w:szCs w:val="22"/>
        </w:rPr>
        <w:t xml:space="preserve"> </w:t>
      </w:r>
      <w:proofErr w:type="spellStart"/>
      <w:r w:rsidRPr="00DC11FD">
        <w:rPr>
          <w:color w:val="00AF50"/>
          <w:sz w:val="22"/>
          <w:szCs w:val="22"/>
        </w:rPr>
        <w:t>Matrusri</w:t>
      </w:r>
      <w:proofErr w:type="spellEnd"/>
      <w:r w:rsidRPr="00DC11FD">
        <w:rPr>
          <w:color w:val="00AF50"/>
          <w:spacing w:val="-1"/>
          <w:sz w:val="22"/>
          <w:szCs w:val="22"/>
        </w:rPr>
        <w:t xml:space="preserve"> </w:t>
      </w:r>
      <w:r w:rsidRPr="00DC11FD">
        <w:rPr>
          <w:color w:val="00AF50"/>
          <w:sz w:val="22"/>
          <w:szCs w:val="22"/>
        </w:rPr>
        <w:t>Engineering</w:t>
      </w:r>
      <w:r w:rsidRPr="00DC11FD">
        <w:rPr>
          <w:color w:val="00AF50"/>
          <w:spacing w:val="-5"/>
          <w:sz w:val="22"/>
          <w:szCs w:val="22"/>
        </w:rPr>
        <w:t xml:space="preserve"> </w:t>
      </w:r>
      <w:r w:rsidRPr="00DC11FD">
        <w:rPr>
          <w:color w:val="00AF50"/>
          <w:sz w:val="22"/>
          <w:szCs w:val="22"/>
        </w:rPr>
        <w:t>College,</w:t>
      </w:r>
      <w:r w:rsidRPr="00DC11FD">
        <w:rPr>
          <w:color w:val="00AF50"/>
          <w:spacing w:val="-51"/>
          <w:sz w:val="22"/>
          <w:szCs w:val="22"/>
        </w:rPr>
        <w:t xml:space="preserve"> </w:t>
      </w:r>
      <w:r w:rsidRPr="00DC11FD">
        <w:rPr>
          <w:color w:val="00AF50"/>
          <w:sz w:val="22"/>
          <w:szCs w:val="22"/>
        </w:rPr>
        <w:t>Saidabad,</w:t>
      </w:r>
      <w:r w:rsidRPr="00DC11FD">
        <w:rPr>
          <w:color w:val="00AF50"/>
          <w:spacing w:val="-1"/>
          <w:sz w:val="22"/>
          <w:szCs w:val="22"/>
        </w:rPr>
        <w:t xml:space="preserve"> </w:t>
      </w:r>
      <w:r w:rsidRPr="00DC11FD">
        <w:rPr>
          <w:color w:val="00AF50"/>
          <w:sz w:val="22"/>
          <w:szCs w:val="22"/>
        </w:rPr>
        <w:t>Hyderabad,</w:t>
      </w:r>
      <w:r w:rsidRPr="00DC11FD">
        <w:rPr>
          <w:color w:val="00AF50"/>
          <w:spacing w:val="-1"/>
          <w:sz w:val="22"/>
          <w:szCs w:val="22"/>
        </w:rPr>
        <w:t xml:space="preserve"> </w:t>
      </w:r>
      <w:r w:rsidRPr="00DC11FD">
        <w:rPr>
          <w:color w:val="00AF50"/>
          <w:sz w:val="22"/>
          <w:szCs w:val="22"/>
        </w:rPr>
        <w:t>Telangana,</w:t>
      </w:r>
      <w:r w:rsidRPr="00DC11FD">
        <w:rPr>
          <w:color w:val="00AF50"/>
          <w:spacing w:val="-1"/>
          <w:sz w:val="22"/>
          <w:szCs w:val="22"/>
        </w:rPr>
        <w:t xml:space="preserve"> </w:t>
      </w:r>
      <w:r w:rsidRPr="00DC11FD">
        <w:rPr>
          <w:color w:val="00AF50"/>
          <w:sz w:val="22"/>
          <w:szCs w:val="22"/>
        </w:rPr>
        <w:t>India.</w:t>
      </w:r>
    </w:p>
    <w:p w14:paraId="3ADD2831" w14:textId="77777777" w:rsidR="008C71C6" w:rsidRPr="00DC11FD" w:rsidRDefault="008C71C6" w:rsidP="008C71C6">
      <w:pPr>
        <w:pStyle w:val="BodyText"/>
        <w:spacing w:line="259" w:lineRule="auto"/>
        <w:ind w:left="217" w:right="1323"/>
        <w:jc w:val="center"/>
        <w:rPr>
          <w:sz w:val="22"/>
          <w:szCs w:val="22"/>
        </w:rPr>
      </w:pPr>
      <w:r w:rsidRPr="00DC11FD">
        <w:rPr>
          <w:color w:val="00AF50"/>
          <w:sz w:val="22"/>
          <w:szCs w:val="22"/>
        </w:rPr>
        <w:t>2,3,4</w:t>
      </w:r>
      <w:r w:rsidRPr="00DC11FD">
        <w:rPr>
          <w:color w:val="00AF50"/>
          <w:spacing w:val="-4"/>
          <w:sz w:val="22"/>
          <w:szCs w:val="22"/>
        </w:rPr>
        <w:t xml:space="preserve"> </w:t>
      </w:r>
      <w:r w:rsidRPr="00DC11FD">
        <w:rPr>
          <w:color w:val="00AF50"/>
          <w:sz w:val="22"/>
          <w:szCs w:val="22"/>
        </w:rPr>
        <w:t>UG</w:t>
      </w:r>
      <w:r w:rsidRPr="00DC11FD">
        <w:rPr>
          <w:color w:val="00AF50"/>
          <w:spacing w:val="-6"/>
          <w:sz w:val="22"/>
          <w:szCs w:val="22"/>
        </w:rPr>
        <w:t xml:space="preserve"> </w:t>
      </w:r>
      <w:r w:rsidRPr="00DC11FD">
        <w:rPr>
          <w:color w:val="00AF50"/>
          <w:sz w:val="22"/>
          <w:szCs w:val="22"/>
        </w:rPr>
        <w:t>Scholar</w:t>
      </w:r>
      <w:r w:rsidRPr="00DC11FD">
        <w:rPr>
          <w:color w:val="00AF50"/>
          <w:spacing w:val="-6"/>
          <w:sz w:val="22"/>
          <w:szCs w:val="22"/>
        </w:rPr>
        <w:t xml:space="preserve"> </w:t>
      </w:r>
      <w:r w:rsidRPr="00DC11FD">
        <w:rPr>
          <w:color w:val="00AF50"/>
          <w:sz w:val="22"/>
          <w:szCs w:val="22"/>
        </w:rPr>
        <w:t>in</w:t>
      </w:r>
      <w:r w:rsidRPr="00DC11FD">
        <w:rPr>
          <w:color w:val="00AF50"/>
          <w:spacing w:val="-5"/>
          <w:sz w:val="22"/>
          <w:szCs w:val="22"/>
        </w:rPr>
        <w:t xml:space="preserve"> </w:t>
      </w:r>
      <w:r w:rsidRPr="00DC11FD">
        <w:rPr>
          <w:color w:val="00AF50"/>
          <w:sz w:val="22"/>
          <w:szCs w:val="22"/>
        </w:rPr>
        <w:t>Department</w:t>
      </w:r>
      <w:r w:rsidRPr="00DC11FD">
        <w:rPr>
          <w:color w:val="00AF50"/>
          <w:spacing w:val="-5"/>
          <w:sz w:val="22"/>
          <w:szCs w:val="22"/>
        </w:rPr>
        <w:t xml:space="preserve"> </w:t>
      </w:r>
      <w:r w:rsidRPr="00DC11FD">
        <w:rPr>
          <w:color w:val="00AF50"/>
          <w:sz w:val="22"/>
          <w:szCs w:val="22"/>
        </w:rPr>
        <w:t>of</w:t>
      </w:r>
      <w:r w:rsidRPr="00DC11FD">
        <w:rPr>
          <w:color w:val="00AF50"/>
          <w:spacing w:val="-2"/>
          <w:sz w:val="22"/>
          <w:szCs w:val="22"/>
        </w:rPr>
        <w:t xml:space="preserve"> </w:t>
      </w:r>
      <w:r w:rsidRPr="00DC11FD">
        <w:rPr>
          <w:color w:val="00AF50"/>
          <w:sz w:val="22"/>
          <w:szCs w:val="22"/>
        </w:rPr>
        <w:t>CSE</w:t>
      </w:r>
      <w:r w:rsidRPr="00DC11FD">
        <w:rPr>
          <w:color w:val="00AF50"/>
          <w:spacing w:val="-6"/>
          <w:sz w:val="22"/>
          <w:szCs w:val="22"/>
        </w:rPr>
        <w:t xml:space="preserve"> </w:t>
      </w:r>
      <w:proofErr w:type="spellStart"/>
      <w:r w:rsidRPr="00DC11FD">
        <w:rPr>
          <w:color w:val="00AF50"/>
          <w:sz w:val="22"/>
          <w:szCs w:val="22"/>
        </w:rPr>
        <w:t>Matrusri</w:t>
      </w:r>
      <w:proofErr w:type="spellEnd"/>
      <w:r w:rsidRPr="00DC11FD">
        <w:rPr>
          <w:color w:val="00AF50"/>
          <w:spacing w:val="-6"/>
          <w:sz w:val="22"/>
          <w:szCs w:val="22"/>
        </w:rPr>
        <w:t xml:space="preserve"> </w:t>
      </w:r>
      <w:r w:rsidRPr="00DC11FD">
        <w:rPr>
          <w:color w:val="00AF50"/>
          <w:sz w:val="22"/>
          <w:szCs w:val="22"/>
        </w:rPr>
        <w:t>Engineering</w:t>
      </w:r>
      <w:r w:rsidRPr="00DC11FD">
        <w:rPr>
          <w:color w:val="00AF50"/>
          <w:spacing w:val="-4"/>
          <w:sz w:val="22"/>
          <w:szCs w:val="22"/>
        </w:rPr>
        <w:t xml:space="preserve"> </w:t>
      </w:r>
      <w:r w:rsidRPr="00DC11FD">
        <w:rPr>
          <w:color w:val="00AF50"/>
          <w:sz w:val="22"/>
          <w:szCs w:val="22"/>
        </w:rPr>
        <w:t>College,</w:t>
      </w:r>
      <w:r w:rsidRPr="00DC11FD">
        <w:rPr>
          <w:color w:val="00AF50"/>
          <w:spacing w:val="-3"/>
          <w:sz w:val="22"/>
          <w:szCs w:val="22"/>
        </w:rPr>
        <w:t xml:space="preserve"> </w:t>
      </w:r>
      <w:r w:rsidRPr="00DC11FD">
        <w:rPr>
          <w:color w:val="00AF50"/>
          <w:sz w:val="22"/>
          <w:szCs w:val="22"/>
        </w:rPr>
        <w:t>Saidabad,</w:t>
      </w:r>
      <w:r w:rsidRPr="00DC11FD">
        <w:rPr>
          <w:color w:val="00AF50"/>
          <w:spacing w:val="-4"/>
          <w:sz w:val="22"/>
          <w:szCs w:val="22"/>
        </w:rPr>
        <w:t xml:space="preserve"> </w:t>
      </w:r>
      <w:r w:rsidRPr="00DC11FD">
        <w:rPr>
          <w:color w:val="00AF50"/>
          <w:sz w:val="22"/>
          <w:szCs w:val="22"/>
        </w:rPr>
        <w:t>Hyderabad,</w:t>
      </w:r>
      <w:r w:rsidRPr="00DC11FD">
        <w:rPr>
          <w:color w:val="00AF50"/>
          <w:spacing w:val="-51"/>
          <w:sz w:val="22"/>
          <w:szCs w:val="22"/>
        </w:rPr>
        <w:t xml:space="preserve"> </w:t>
      </w:r>
      <w:r w:rsidRPr="00DC11FD">
        <w:rPr>
          <w:color w:val="00AF50"/>
          <w:sz w:val="22"/>
          <w:szCs w:val="22"/>
        </w:rPr>
        <w:t>Telangana,</w:t>
      </w:r>
      <w:r w:rsidRPr="00DC11FD">
        <w:rPr>
          <w:color w:val="00AF50"/>
          <w:spacing w:val="-3"/>
          <w:sz w:val="22"/>
          <w:szCs w:val="22"/>
        </w:rPr>
        <w:t xml:space="preserve"> </w:t>
      </w:r>
      <w:r w:rsidRPr="00DC11FD">
        <w:rPr>
          <w:color w:val="00AF50"/>
          <w:sz w:val="22"/>
          <w:szCs w:val="22"/>
        </w:rPr>
        <w:t>India.</w:t>
      </w:r>
    </w:p>
    <w:p w14:paraId="0CF5C0D8" w14:textId="07C14171" w:rsidR="00142474" w:rsidRDefault="00142474" w:rsidP="003E5262">
      <w:pPr>
        <w:pStyle w:val="Header"/>
        <w:spacing w:before="120" w:after="120"/>
        <w:jc w:val="center"/>
        <w:rPr>
          <w:rFonts w:ascii="Times New Roman" w:hAnsi="Times New Roman" w:cs="Times New Roman"/>
          <w:bCs/>
        </w:rPr>
        <w:sectPr w:rsidR="00142474" w:rsidSect="006C5876">
          <w:type w:val="continuous"/>
          <w:pgSz w:w="12240" w:h="15840"/>
          <w:pgMar w:top="1440" w:right="1440" w:bottom="1440" w:left="1440" w:header="720" w:footer="720" w:gutter="0"/>
          <w:cols w:space="720"/>
          <w:docGrid w:linePitch="360"/>
        </w:sectPr>
      </w:pPr>
    </w:p>
    <w:p w14:paraId="55E78495" w14:textId="1DB1A0CF" w:rsidR="003E5262" w:rsidRDefault="00F47CC1" w:rsidP="003E5262">
      <w:pPr>
        <w:pStyle w:val="Header"/>
        <w:spacing w:before="120" w:after="120"/>
        <w:jc w:val="center"/>
        <w:rPr>
          <w:rFonts w:ascii="Times New Roman" w:hAnsi="Times New Roman" w:cs="Times New Roman"/>
          <w:bCs/>
        </w:rPr>
      </w:pPr>
      <w:r>
        <w:rPr>
          <w:rFonts w:ascii="Times New Roman" w:hAnsi="Times New Roman" w:cs="Times New Roman"/>
          <w:bCs/>
        </w:rPr>
        <w:t xml:space="preserve"> </w:t>
      </w:r>
    </w:p>
    <w:p w14:paraId="4AF3D65D" w14:textId="77777777" w:rsidR="003E5262" w:rsidRDefault="003E5262" w:rsidP="003E5262">
      <w:pPr>
        <w:pStyle w:val="Header"/>
        <w:tabs>
          <w:tab w:val="left" w:pos="360"/>
        </w:tabs>
        <w:spacing w:before="120" w:after="120"/>
        <w:rPr>
          <w:rFonts w:ascii="Times New Roman" w:hAnsi="Times New Roman" w:cs="Times New Roman"/>
          <w:bCs/>
        </w:rPr>
        <w:sectPr w:rsidR="003E5262" w:rsidSect="003E5262">
          <w:type w:val="continuous"/>
          <w:pgSz w:w="12240" w:h="15840"/>
          <w:pgMar w:top="1440" w:right="1440" w:bottom="1440" w:left="1440" w:header="720" w:footer="720" w:gutter="0"/>
          <w:cols w:num="3" w:space="720"/>
          <w:docGrid w:linePitch="360"/>
        </w:sectPr>
      </w:pPr>
    </w:p>
    <w:p w14:paraId="49B60287" w14:textId="77777777" w:rsidR="00BC5FC9" w:rsidRDefault="00BC5FC9" w:rsidP="00BC5FC9">
      <w:pPr>
        <w:pStyle w:val="Header"/>
        <w:spacing w:before="120" w:after="120"/>
        <w:jc w:val="center"/>
        <w:rPr>
          <w:rFonts w:ascii="Times New Roman" w:hAnsi="Times New Roman" w:cs="Times New Roman"/>
          <w:b/>
          <w:i/>
          <w:color w:val="000000" w:themeColor="text1"/>
          <w:sz w:val="24"/>
          <w:szCs w:val="24"/>
        </w:rPr>
      </w:pPr>
    </w:p>
    <w:p w14:paraId="554ED305" w14:textId="3EB32D94" w:rsidR="008A551F" w:rsidRPr="00B37146" w:rsidRDefault="008A551F" w:rsidP="00B37146">
      <w:pPr>
        <w:jc w:val="both"/>
        <w:rPr>
          <w:rFonts w:ascii="Times New Roman" w:hAnsi="Times New Roman" w:cs="Times New Roman"/>
          <w:b/>
          <w:i/>
          <w:color w:val="000000" w:themeColor="text1"/>
          <w:sz w:val="24"/>
          <w:szCs w:val="24"/>
        </w:rPr>
        <w:sectPr w:rsidR="008A551F" w:rsidRPr="00B37146" w:rsidSect="006C5876">
          <w:type w:val="continuous"/>
          <w:pgSz w:w="12240" w:h="15840"/>
          <w:pgMar w:top="1440" w:right="1440" w:bottom="1440" w:left="1440" w:header="720" w:footer="720" w:gutter="0"/>
          <w:cols w:space="720"/>
          <w:docGrid w:linePitch="360"/>
        </w:sectPr>
      </w:pPr>
    </w:p>
    <w:p w14:paraId="3C493034" w14:textId="39261A3D" w:rsidR="0085399C" w:rsidRDefault="00505190" w:rsidP="000D0B9F">
      <w:pPr>
        <w:ind w:right="-216"/>
        <w:jc w:val="both"/>
        <w:rPr>
          <w:rFonts w:ascii="Times New Roman" w:hAnsi="Times New Roman" w:cs="Times New Roman"/>
          <w:sz w:val="24"/>
          <w:szCs w:val="24"/>
        </w:rPr>
      </w:pPr>
      <w:r w:rsidRPr="00B37146">
        <w:rPr>
          <w:rFonts w:ascii="Times New Roman" w:hAnsi="Times New Roman" w:cs="Times New Roman"/>
          <w:b/>
          <w:color w:val="000000" w:themeColor="text1"/>
          <w:sz w:val="24"/>
          <w:szCs w:val="24"/>
        </w:rPr>
        <w:t xml:space="preserve">Abstract - </w:t>
      </w:r>
      <w:r w:rsidR="003B32C5" w:rsidRPr="003B32C5">
        <w:rPr>
          <w:rFonts w:ascii="Times New Roman" w:hAnsi="Times New Roman" w:cs="Times New Roman"/>
        </w:rPr>
        <w:t xml:space="preserve">Over the past ten years, the world's use of mobile equipment, such as mobile phones, wearable gadgets, tablets, smart cars, and Connectivity of Things (IoT) devices, has increased at a quicker rate. Congestion of networks is frequently caused by the high volume of online traffic. increases the latency of a network. We employed edge computing (EC) in our project to overcome this problem. In order to deploy computing resources from </w:t>
      </w:r>
      <w:r w:rsidR="0042560E" w:rsidRPr="003B32C5">
        <w:rPr>
          <w:rFonts w:ascii="Times New Roman" w:hAnsi="Times New Roman" w:cs="Times New Roman"/>
        </w:rPr>
        <w:t>centralized</w:t>
      </w:r>
      <w:r w:rsidR="003B32C5" w:rsidRPr="003B32C5">
        <w:rPr>
          <w:rFonts w:ascii="Times New Roman" w:hAnsi="Times New Roman" w:cs="Times New Roman"/>
        </w:rPr>
        <w:t xml:space="preserve"> clouds to dispersed edge servers, edge computing has evolved. </w:t>
      </w:r>
      <w:proofErr w:type="gramStart"/>
      <w:r w:rsidR="003B32C5" w:rsidRPr="003B32C5">
        <w:rPr>
          <w:rFonts w:ascii="Times New Roman" w:hAnsi="Times New Roman" w:cs="Times New Roman"/>
        </w:rPr>
        <w:t>It's</w:t>
      </w:r>
      <w:proofErr w:type="gramEnd"/>
      <w:r w:rsidR="003B32C5" w:rsidRPr="003B32C5">
        <w:rPr>
          <w:rFonts w:ascii="Times New Roman" w:hAnsi="Times New Roman" w:cs="Times New Roman"/>
        </w:rPr>
        <w:t xml:space="preserve"> a web-based application for our project. By storage frequently requested data on edge devices that are closer to end users, coordinated data caching with edge computing attempts to enhance the loading time of online applications. In addition to a primary cloud server that houses </w:t>
      </w:r>
      <w:proofErr w:type="gramStart"/>
      <w:r w:rsidR="003B32C5" w:rsidRPr="003B32C5">
        <w:rPr>
          <w:rFonts w:ascii="Times New Roman" w:hAnsi="Times New Roman" w:cs="Times New Roman"/>
        </w:rPr>
        <w:t>all of</w:t>
      </w:r>
      <w:proofErr w:type="gramEnd"/>
      <w:r w:rsidR="003B32C5" w:rsidRPr="003B32C5">
        <w:rPr>
          <w:rFonts w:ascii="Times New Roman" w:hAnsi="Times New Roman" w:cs="Times New Roman"/>
        </w:rPr>
        <w:t xml:space="preserve"> the data, edge computing servers are also installed. Edge servers save data for up to a day before instantly erasing it and reducing memory usage. The recipient, a mobile </w:t>
      </w:r>
      <w:r w:rsidR="00F97090" w:rsidRPr="003B32C5">
        <w:rPr>
          <w:rFonts w:ascii="Times New Roman" w:hAnsi="Times New Roman" w:cs="Times New Roman"/>
        </w:rPr>
        <w:t>destination</w:t>
      </w:r>
      <w:r w:rsidR="003B32C5" w:rsidRPr="003B32C5">
        <w:rPr>
          <w:rFonts w:ascii="Times New Roman" w:hAnsi="Times New Roman" w:cs="Times New Roman"/>
        </w:rPr>
        <w:t xml:space="preserve">, receives it from an edge server or online server, which is but the only way to retrieve those information files is with a key. The highly encrypted key is produced to the target user's email and is used to safeguard and offer privacy for the data. Undoubtedly, several crucial security measures were employed in the collective cached data project to safeguard important information from </w:t>
      </w:r>
      <w:r w:rsidR="007405D7" w:rsidRPr="003B32C5">
        <w:rPr>
          <w:rFonts w:ascii="Times New Roman" w:hAnsi="Times New Roman" w:cs="Times New Roman"/>
        </w:rPr>
        <w:t>unauthorized</w:t>
      </w:r>
      <w:r w:rsidR="003B32C5" w:rsidRPr="003B32C5">
        <w:rPr>
          <w:rFonts w:ascii="Times New Roman" w:hAnsi="Times New Roman" w:cs="Times New Roman"/>
        </w:rPr>
        <w:t xml:space="preserve"> entry or surveillance.</w:t>
      </w:r>
    </w:p>
    <w:p w14:paraId="0D0443E1" w14:textId="77777777" w:rsidR="00FF7648" w:rsidRPr="00B37146" w:rsidRDefault="00622DCC" w:rsidP="00B37146">
      <w:pPr>
        <w:jc w:val="both"/>
        <w:rPr>
          <w:rFonts w:ascii="Times New Roman" w:hAnsi="Times New Roman" w:cs="Times New Roman"/>
          <w:b/>
          <w:color w:val="000000" w:themeColor="text1"/>
          <w:sz w:val="24"/>
          <w:szCs w:val="24"/>
        </w:rPr>
      </w:pPr>
      <w:r w:rsidRPr="00B37146">
        <w:rPr>
          <w:rFonts w:ascii="Times New Roman" w:hAnsi="Times New Roman" w:cs="Times New Roman"/>
          <w:b/>
          <w:color w:val="000000" w:themeColor="text1"/>
          <w:sz w:val="24"/>
          <w:szCs w:val="24"/>
        </w:rPr>
        <w:t xml:space="preserve">1. </w:t>
      </w:r>
      <w:r w:rsidR="00FF7648" w:rsidRPr="00B37146">
        <w:rPr>
          <w:rFonts w:ascii="Times New Roman" w:hAnsi="Times New Roman" w:cs="Times New Roman"/>
          <w:b/>
          <w:color w:val="000000" w:themeColor="text1"/>
          <w:sz w:val="24"/>
          <w:szCs w:val="24"/>
        </w:rPr>
        <w:t>INTRODUCTION</w:t>
      </w:r>
    </w:p>
    <w:p w14:paraId="09A082E2" w14:textId="7C50A41E" w:rsidR="000F0233" w:rsidRPr="00B37146" w:rsidRDefault="00C9574A" w:rsidP="00760A5F">
      <w:pPr>
        <w:pStyle w:val="Heading2"/>
        <w:numPr>
          <w:ilvl w:val="1"/>
          <w:numId w:val="3"/>
        </w:numPr>
        <w:spacing w:line="360" w:lineRule="auto"/>
        <w:jc w:val="both"/>
        <w:rPr>
          <w:b w:val="0"/>
          <w:bCs w:val="0"/>
          <w:color w:val="000000" w:themeColor="text1"/>
          <w:sz w:val="24"/>
          <w:szCs w:val="24"/>
          <w:lang w:val="en-IN"/>
        </w:rPr>
      </w:pPr>
      <w:bookmarkStart w:id="0" w:name="_Toc43305585"/>
      <w:r>
        <w:rPr>
          <w:color w:val="000000" w:themeColor="text1"/>
          <w:sz w:val="24"/>
          <w:szCs w:val="24"/>
          <w:lang w:val="en-IN"/>
        </w:rPr>
        <w:t xml:space="preserve"> </w:t>
      </w:r>
      <w:r w:rsidRPr="00B37146">
        <w:rPr>
          <w:color w:val="000000" w:themeColor="text1"/>
          <w:sz w:val="24"/>
          <w:szCs w:val="24"/>
          <w:lang w:val="en-IN"/>
        </w:rPr>
        <w:t>Introduction</w:t>
      </w:r>
      <w:bookmarkEnd w:id="0"/>
    </w:p>
    <w:p w14:paraId="271567FA" w14:textId="484ECD58" w:rsidR="00857F05" w:rsidRDefault="00E45617" w:rsidP="006470D8">
      <w:pPr>
        <w:pStyle w:val="ListParagraph"/>
        <w:autoSpaceDE w:val="0"/>
        <w:autoSpaceDN w:val="0"/>
        <w:adjustRightInd w:val="0"/>
        <w:spacing w:line="276" w:lineRule="auto"/>
        <w:ind w:left="-142" w:right="-216" w:firstLine="0"/>
        <w:jc w:val="both"/>
        <w:rPr>
          <w:rFonts w:eastAsiaTheme="minorHAnsi"/>
        </w:rPr>
      </w:pPr>
      <w:r w:rsidRPr="00E45617">
        <w:rPr>
          <w:rFonts w:eastAsiaTheme="minorHAnsi"/>
        </w:rPr>
        <w:t xml:space="preserve">Mobile gadgets have rapidly increased in popularity around the world. Network congestion and delay are frequently brought on by the massive amount of network traffic. Edge computing (EC), a new computer paradigm, has evolved to solve this problem. transfer processing power from a </w:t>
      </w:r>
      <w:r w:rsidR="00905F31" w:rsidRPr="00E45617">
        <w:rPr>
          <w:rFonts w:eastAsiaTheme="minorHAnsi"/>
        </w:rPr>
        <w:t>centralized</w:t>
      </w:r>
      <w:r w:rsidRPr="00E45617">
        <w:rPr>
          <w:rFonts w:eastAsiaTheme="minorHAnsi"/>
        </w:rPr>
        <w:t xml:space="preserve"> cloud to a network of edge computers. Each edge server is physically powered by a few devices and connected to a base station or access point that is near to the mobile devices of app users. By using the CPU and storage capabilities of edge servers, phone and IoT application suppliers may host their apps there, ensuring low latency and excellent performance for their app consumers. To decrease computation, compute duties might be transferred from mobile devices to adjacent edge servers.  expenses and energy use for certain mobile gadgets. More mobile data will be transferred over edge servers between the cloud and app user's devices as a </w:t>
      </w:r>
      <w:r w:rsidR="00F97090" w:rsidRPr="00E45617">
        <w:rPr>
          <w:rFonts w:eastAsiaTheme="minorHAnsi"/>
        </w:rPr>
        <w:t>fast-growing</w:t>
      </w:r>
      <w:r w:rsidRPr="00E45617">
        <w:rPr>
          <w:rFonts w:eastAsiaTheme="minorHAnsi"/>
        </w:rPr>
        <w:t xml:space="preserve"> number of app users start using edge applications. mobile technology. From the standpoint of an app vendor, caching certain data, especially well-known ones like trending posts from Twitter and Facebook and viral videos, can considerably </w:t>
      </w:r>
      <w:r w:rsidR="00D0321B" w:rsidRPr="00E45617">
        <w:rPr>
          <w:rFonts w:eastAsiaTheme="minorHAnsi"/>
        </w:rPr>
        <w:t>minimize</w:t>
      </w:r>
      <w:r w:rsidRPr="00E45617">
        <w:rPr>
          <w:rFonts w:eastAsiaTheme="minorHAnsi"/>
        </w:rPr>
        <w:t xml:space="preserve"> network latency in the app user's retrieval of app data. If the data are already cached on the edge </w:t>
      </w:r>
      <w:r w:rsidRPr="00E45617">
        <w:rPr>
          <w:rFonts w:eastAsiaTheme="minorHAnsi"/>
        </w:rPr>
        <w:lastRenderedPageBreak/>
        <w:t xml:space="preserve">servers, app users can retrieve the data there rather than from distant cloud servers. Additionally, by significantly reducing the quantity of data sent between the cloud and mobile devices using server-based caching, app vendors may </w:t>
      </w:r>
      <w:r w:rsidR="00D0321B" w:rsidRPr="00E45617">
        <w:rPr>
          <w:rFonts w:eastAsiaTheme="minorHAnsi"/>
        </w:rPr>
        <w:t>minimize</w:t>
      </w:r>
      <w:r w:rsidRPr="00E45617">
        <w:rPr>
          <w:rFonts w:eastAsiaTheme="minorHAnsi"/>
        </w:rPr>
        <w:t xml:space="preserve"> their costs.</w:t>
      </w:r>
    </w:p>
    <w:p w14:paraId="386305E5" w14:textId="77777777" w:rsidR="00A7255B" w:rsidRDefault="00A7255B" w:rsidP="002A5D22">
      <w:pPr>
        <w:ind w:right="-216"/>
        <w:jc w:val="both"/>
        <w:rPr>
          <w:rFonts w:ascii="Times New Roman" w:hAnsi="Times New Roman" w:cs="Times New Roman"/>
          <w:b/>
          <w:color w:val="000000" w:themeColor="text1"/>
          <w:sz w:val="24"/>
          <w:szCs w:val="24"/>
        </w:rPr>
      </w:pPr>
    </w:p>
    <w:p w14:paraId="25E7462B" w14:textId="578C31E5" w:rsidR="00AA46E5" w:rsidRPr="00B37146" w:rsidRDefault="00AA46E5" w:rsidP="002A5D22">
      <w:pPr>
        <w:ind w:right="-216"/>
        <w:jc w:val="both"/>
        <w:rPr>
          <w:rFonts w:ascii="Times New Roman" w:hAnsi="Times New Roman" w:cs="Times New Roman"/>
          <w:b/>
          <w:color w:val="000000" w:themeColor="text1"/>
          <w:sz w:val="24"/>
          <w:szCs w:val="24"/>
          <w:shd w:val="clear" w:color="auto" w:fill="FFFFFF"/>
        </w:rPr>
      </w:pPr>
      <w:r w:rsidRPr="00B37146">
        <w:rPr>
          <w:rFonts w:ascii="Times New Roman" w:hAnsi="Times New Roman" w:cs="Times New Roman"/>
          <w:b/>
          <w:color w:val="000000" w:themeColor="text1"/>
          <w:sz w:val="24"/>
          <w:szCs w:val="24"/>
        </w:rPr>
        <w:t xml:space="preserve">2. </w:t>
      </w:r>
      <w:r w:rsidRPr="00B37146">
        <w:rPr>
          <w:rFonts w:ascii="Times New Roman" w:hAnsi="Times New Roman" w:cs="Times New Roman"/>
          <w:b/>
          <w:color w:val="000000" w:themeColor="text1"/>
          <w:sz w:val="24"/>
          <w:szCs w:val="24"/>
          <w:shd w:val="clear" w:color="auto" w:fill="FFFFFF"/>
        </w:rPr>
        <w:t>Literature Survey</w:t>
      </w:r>
      <w:r w:rsidR="00C0299D" w:rsidRPr="00B37146">
        <w:rPr>
          <w:rFonts w:ascii="Times New Roman" w:hAnsi="Times New Roman" w:cs="Times New Roman"/>
          <w:b/>
          <w:color w:val="000000" w:themeColor="text1"/>
          <w:sz w:val="24"/>
          <w:szCs w:val="24"/>
          <w:shd w:val="clear" w:color="auto" w:fill="FFFFFF"/>
        </w:rPr>
        <w:tab/>
      </w:r>
      <w:r w:rsidR="00C0299D" w:rsidRPr="00B37146">
        <w:rPr>
          <w:rFonts w:ascii="Times New Roman" w:hAnsi="Times New Roman" w:cs="Times New Roman"/>
          <w:b/>
          <w:color w:val="000000" w:themeColor="text1"/>
          <w:sz w:val="24"/>
          <w:szCs w:val="24"/>
          <w:shd w:val="clear" w:color="auto" w:fill="FFFFFF"/>
        </w:rPr>
        <w:tab/>
      </w:r>
    </w:p>
    <w:p w14:paraId="76044632" w14:textId="42BC2A8A" w:rsidR="002250C2" w:rsidRDefault="00B33B3D" w:rsidP="000E546E">
      <w:pPr>
        <w:ind w:right="-216"/>
        <w:jc w:val="both"/>
        <w:rPr>
          <w:rFonts w:ascii="Times New Roman" w:hAnsi="Times New Roman" w:cs="Times New Roman"/>
          <w:bCs/>
          <w:color w:val="000000" w:themeColor="text1"/>
        </w:rPr>
      </w:pPr>
      <w:r w:rsidRPr="003D145D">
        <w:rPr>
          <w:rFonts w:ascii="Times New Roman" w:hAnsi="Times New Roman" w:cs="Times New Roman"/>
          <w:b/>
          <w:bCs/>
        </w:rPr>
        <w:t>2.1 Optimal edge user allocation in edge computing with variable sized vector bin packing</w:t>
      </w:r>
      <w:r w:rsidR="00782EE9" w:rsidRPr="006F1530">
        <w:rPr>
          <w:rFonts w:ascii="Times New Roman" w:hAnsi="Times New Roman" w:cs="Times New Roman"/>
          <w:bCs/>
          <w:color w:val="000000" w:themeColor="text1"/>
        </w:rPr>
        <w:t>.</w:t>
      </w:r>
    </w:p>
    <w:p w14:paraId="004FF3C4" w14:textId="77777777" w:rsidR="00CE4C56" w:rsidRDefault="003A6594" w:rsidP="000E546E">
      <w:pPr>
        <w:ind w:right="-216"/>
        <w:jc w:val="both"/>
        <w:rPr>
          <w:rFonts w:ascii="Times New Roman" w:hAnsi="Times New Roman" w:cs="Times New Roman"/>
          <w:bCs/>
          <w:color w:val="000000" w:themeColor="text1"/>
        </w:rPr>
      </w:pPr>
      <w:r w:rsidRPr="003A6594">
        <w:rPr>
          <w:rFonts w:ascii="Times New Roman" w:hAnsi="Times New Roman" w:cs="Times New Roman"/>
          <w:bCs/>
          <w:color w:val="000000" w:themeColor="text1"/>
        </w:rPr>
        <w:t xml:space="preserve">Y. Yang, J. Grundy, J. Hosking, F. Chen, M. </w:t>
      </w:r>
      <w:proofErr w:type="spellStart"/>
      <w:r w:rsidRPr="003A6594">
        <w:rPr>
          <w:rFonts w:ascii="Times New Roman" w:hAnsi="Times New Roman" w:cs="Times New Roman"/>
          <w:bCs/>
          <w:color w:val="000000" w:themeColor="text1"/>
        </w:rPr>
        <w:t>Abdelrazek</w:t>
      </w:r>
      <w:proofErr w:type="spellEnd"/>
      <w:r w:rsidRPr="003A6594">
        <w:rPr>
          <w:rFonts w:ascii="Times New Roman" w:hAnsi="Times New Roman" w:cs="Times New Roman"/>
          <w:bCs/>
          <w:color w:val="000000" w:themeColor="text1"/>
        </w:rPr>
        <w:t>, P. Lai, Q. He, and J.</w:t>
      </w:r>
    </w:p>
    <w:p w14:paraId="04800530" w14:textId="407C6C35" w:rsidR="003D145D" w:rsidRDefault="003A6594" w:rsidP="000E546E">
      <w:pPr>
        <w:ind w:right="-216"/>
        <w:jc w:val="both"/>
        <w:rPr>
          <w:rFonts w:ascii="Times New Roman" w:hAnsi="Times New Roman" w:cs="Times New Roman"/>
          <w:bCs/>
          <w:color w:val="000000" w:themeColor="text1"/>
        </w:rPr>
      </w:pPr>
      <w:r w:rsidRPr="003A6594">
        <w:rPr>
          <w:rFonts w:ascii="Times New Roman" w:hAnsi="Times New Roman" w:cs="Times New Roman"/>
          <w:bCs/>
          <w:color w:val="000000" w:themeColor="text1"/>
        </w:rPr>
        <w:t xml:space="preserve"> Globally, the variety of devices at the end connecting to mobile and cloud networks has increased recently. In this mobility study from Ericsson, it is anticipated that ensuring a dependable and low-latency connectivity to end users, which is one of the primary quality-of-service (QoS) criteria, would be a significant problem for providers of online services. The idea of edge computing was created to address this problem. When </w:t>
      </w:r>
      <w:proofErr w:type="gramStart"/>
      <w:r w:rsidRPr="003A6594">
        <w:rPr>
          <w:rFonts w:ascii="Times New Roman" w:hAnsi="Times New Roman" w:cs="Times New Roman"/>
          <w:bCs/>
          <w:color w:val="000000" w:themeColor="text1"/>
        </w:rPr>
        <w:t>a number of</w:t>
      </w:r>
      <w:proofErr w:type="gramEnd"/>
      <w:r w:rsidRPr="003A6594">
        <w:rPr>
          <w:rFonts w:ascii="Times New Roman" w:hAnsi="Times New Roman" w:cs="Times New Roman"/>
          <w:bCs/>
          <w:color w:val="000000" w:themeColor="text1"/>
        </w:rPr>
        <w:t xml:space="preserve"> middle edge servers are placed close to end devices, the resources for computing, storage, and networking are pushed out towards the border of the network.</w:t>
      </w:r>
    </w:p>
    <w:p w14:paraId="0DC6077E" w14:textId="224C7DE5" w:rsidR="00994472" w:rsidRDefault="000C6527" w:rsidP="000E546E">
      <w:pPr>
        <w:ind w:right="-216"/>
        <w:jc w:val="both"/>
        <w:rPr>
          <w:rFonts w:ascii="Times New Roman" w:hAnsi="Times New Roman" w:cs="Times New Roman"/>
          <w:b/>
          <w:bCs/>
        </w:rPr>
      </w:pPr>
      <w:r w:rsidRPr="001034E7">
        <w:rPr>
          <w:rFonts w:ascii="Times New Roman" w:hAnsi="Times New Roman" w:cs="Times New Roman"/>
          <w:b/>
          <w:bCs/>
        </w:rPr>
        <w:t>2.2 Optimal content replication and request matching in large caching systems</w:t>
      </w:r>
    </w:p>
    <w:p w14:paraId="3DC104DE" w14:textId="77777777" w:rsidR="00186403" w:rsidRDefault="0001610F" w:rsidP="000E546E">
      <w:pPr>
        <w:ind w:right="-216"/>
        <w:jc w:val="both"/>
        <w:rPr>
          <w:rFonts w:ascii="Times New Roman" w:hAnsi="Times New Roman" w:cs="Times New Roman"/>
          <w:b/>
          <w:bCs/>
          <w:color w:val="000000" w:themeColor="text1"/>
        </w:rPr>
      </w:pPr>
      <w:r w:rsidRPr="0001610F">
        <w:rPr>
          <w:rFonts w:ascii="Times New Roman" w:hAnsi="Times New Roman" w:cs="Times New Roman"/>
          <w:b/>
          <w:bCs/>
          <w:color w:val="000000" w:themeColor="text1"/>
        </w:rPr>
        <w:t xml:space="preserve">A. Mukhopadhyay, N. Hegde, and M. </w:t>
      </w:r>
      <w:proofErr w:type="spellStart"/>
      <w:r w:rsidRPr="0001610F">
        <w:rPr>
          <w:rFonts w:ascii="Times New Roman" w:hAnsi="Times New Roman" w:cs="Times New Roman"/>
          <w:b/>
          <w:bCs/>
          <w:color w:val="000000" w:themeColor="text1"/>
        </w:rPr>
        <w:t>Lelarge</w:t>
      </w:r>
      <w:proofErr w:type="spellEnd"/>
      <w:r w:rsidRPr="0001610F">
        <w:rPr>
          <w:rFonts w:ascii="Times New Roman" w:hAnsi="Times New Roman" w:cs="Times New Roman"/>
          <w:b/>
          <w:bCs/>
          <w:color w:val="000000" w:themeColor="text1"/>
        </w:rPr>
        <w:t xml:space="preserve"> are the authors.</w:t>
      </w:r>
    </w:p>
    <w:p w14:paraId="6FFC04DF" w14:textId="194927B8" w:rsidR="00832B2B" w:rsidRPr="00186403" w:rsidRDefault="0001610F" w:rsidP="000E546E">
      <w:pPr>
        <w:ind w:right="-216"/>
        <w:jc w:val="both"/>
        <w:rPr>
          <w:rFonts w:ascii="Times New Roman" w:hAnsi="Times New Roman" w:cs="Times New Roman"/>
          <w:color w:val="000000" w:themeColor="text1"/>
        </w:rPr>
      </w:pPr>
      <w:r w:rsidRPr="00186403">
        <w:rPr>
          <w:rFonts w:ascii="Times New Roman" w:hAnsi="Times New Roman" w:cs="Times New Roman"/>
          <w:color w:val="000000" w:themeColor="text1"/>
        </w:rPr>
        <w:t xml:space="preserve"> Internet traffic has increased dramatically over the past several years, mostly as a result of the transfer of multi-media items like streaming videos and movies. A result of this increase in multi-media traffic are systems that are peer-to-peer and content distribution systems (CDNs). Large CDNs often have a central server that stores the whole catalogue of materials and </w:t>
      </w:r>
      <w:proofErr w:type="gramStart"/>
      <w:r w:rsidRPr="00186403">
        <w:rPr>
          <w:rFonts w:ascii="Times New Roman" w:hAnsi="Times New Roman" w:cs="Times New Roman"/>
          <w:color w:val="000000" w:themeColor="text1"/>
        </w:rPr>
        <w:t>a large number of</w:t>
      </w:r>
      <w:proofErr w:type="gramEnd"/>
      <w:r w:rsidRPr="00186403">
        <w:rPr>
          <w:rFonts w:ascii="Times New Roman" w:hAnsi="Times New Roman" w:cs="Times New Roman"/>
          <w:color w:val="000000" w:themeColor="text1"/>
        </w:rPr>
        <w:t xml:space="preserve"> edge servers that each cache a small portion of the contents and respond to requests for the items they have cached. </w:t>
      </w:r>
      <w:r w:rsidRPr="00186403">
        <w:rPr>
          <w:rFonts w:ascii="Times New Roman" w:hAnsi="Times New Roman" w:cs="Times New Roman"/>
          <w:color w:val="000000" w:themeColor="text1"/>
        </w:rPr>
        <w:t xml:space="preserve">It is anticipated in such 7 systems that access to the main server is costly. As a result, the edge servers, which are restricted by their memory, must fulfil a considerable share of the information in requests. and bandwidth limitations. They represent these servers as loss servers in this study with the goal of reducing the </w:t>
      </w:r>
      <w:r w:rsidR="001F3976" w:rsidRPr="00186403">
        <w:rPr>
          <w:rFonts w:ascii="Times New Roman" w:hAnsi="Times New Roman" w:cs="Times New Roman"/>
          <w:color w:val="000000" w:themeColor="text1"/>
        </w:rPr>
        <w:t>number</w:t>
      </w:r>
      <w:r w:rsidRPr="00186403">
        <w:rPr>
          <w:rFonts w:ascii="Times New Roman" w:hAnsi="Times New Roman" w:cs="Times New Roman"/>
          <w:color w:val="000000" w:themeColor="text1"/>
        </w:rPr>
        <w:t xml:space="preserve"> of requests that are stopped at these servers. The throughput in such systems critically depends on how material is duplicated among servers and how requests for certain contents are matched to servers hosting those contents. The throughput of the cached system in the stable regime can be </w:t>
      </w:r>
      <w:r w:rsidR="005631D4" w:rsidRPr="00186403">
        <w:rPr>
          <w:rFonts w:ascii="Times New Roman" w:hAnsi="Times New Roman" w:cs="Times New Roman"/>
          <w:color w:val="000000" w:themeColor="text1"/>
        </w:rPr>
        <w:t>optimized</w:t>
      </w:r>
      <w:r w:rsidRPr="00186403">
        <w:rPr>
          <w:rFonts w:ascii="Times New Roman" w:hAnsi="Times New Roman" w:cs="Times New Roman"/>
          <w:color w:val="000000" w:themeColor="text1"/>
        </w:rPr>
        <w:t xml:space="preserve"> by combining the issue of computing the optimum replication policy with the problem of compute the optimal matched policy, as shown in this work. It is demonstrated that finding the best replication strategy for a certain system is an NP-hard task. They then provide a straightforward </w:t>
      </w:r>
      <w:r w:rsidR="001676D8" w:rsidRPr="00186403">
        <w:rPr>
          <w:rFonts w:ascii="Times New Roman" w:hAnsi="Times New Roman" w:cs="Times New Roman"/>
          <w:color w:val="000000" w:themeColor="text1"/>
        </w:rPr>
        <w:t>randomized</w:t>
      </w:r>
      <w:r w:rsidRPr="00186403">
        <w:rPr>
          <w:rFonts w:ascii="Times New Roman" w:hAnsi="Times New Roman" w:cs="Times New Roman"/>
          <w:color w:val="000000" w:themeColor="text1"/>
        </w:rPr>
        <w:t xml:space="preserve"> matching system that does away with the issue of service interruptions. The caching technique's dynamics is examined using a suggested replication and matched method combined. We investigate a restricting regime in which the quantity of servers and the speeds at which the data arrive are scaled proportionately. that asymptotic optimality is attained by the suggested policies. To assess the effectiveness of various strategies and investigate the </w:t>
      </w:r>
      <w:r w:rsidR="00667071" w:rsidRPr="00186403">
        <w:rPr>
          <w:rFonts w:ascii="Times New Roman" w:hAnsi="Times New Roman" w:cs="Times New Roman"/>
          <w:color w:val="000000" w:themeColor="text1"/>
        </w:rPr>
        <w:t>behavior</w:t>
      </w:r>
      <w:r w:rsidRPr="00186403">
        <w:rPr>
          <w:rFonts w:ascii="Times New Roman" w:hAnsi="Times New Roman" w:cs="Times New Roman"/>
          <w:color w:val="000000" w:themeColor="text1"/>
        </w:rPr>
        <w:t xml:space="preserve"> of the caching system under various service time dispersion of the requests, extensive simulation results are given.</w:t>
      </w:r>
    </w:p>
    <w:p w14:paraId="2FADF89E" w14:textId="77777777" w:rsidR="00622DCC" w:rsidRPr="00B37146" w:rsidRDefault="00AA46E5" w:rsidP="000178FE">
      <w:pPr>
        <w:ind w:right="-216"/>
        <w:jc w:val="both"/>
        <w:rPr>
          <w:rFonts w:ascii="Times New Roman" w:hAnsi="Times New Roman" w:cs="Times New Roman"/>
          <w:b/>
          <w:color w:val="000000" w:themeColor="text1"/>
          <w:sz w:val="24"/>
          <w:szCs w:val="24"/>
        </w:rPr>
      </w:pPr>
      <w:r w:rsidRPr="00B37146">
        <w:rPr>
          <w:rFonts w:ascii="Times New Roman" w:hAnsi="Times New Roman" w:cs="Times New Roman"/>
          <w:b/>
          <w:color w:val="000000" w:themeColor="text1"/>
          <w:sz w:val="24"/>
          <w:szCs w:val="24"/>
        </w:rPr>
        <w:t>3</w:t>
      </w:r>
      <w:r w:rsidR="00973B5D" w:rsidRPr="00B37146">
        <w:rPr>
          <w:rFonts w:ascii="Times New Roman" w:hAnsi="Times New Roman" w:cs="Times New Roman"/>
          <w:b/>
          <w:color w:val="000000" w:themeColor="text1"/>
          <w:sz w:val="24"/>
          <w:szCs w:val="24"/>
        </w:rPr>
        <w:t xml:space="preserve">. </w:t>
      </w:r>
      <w:r w:rsidR="00622DCC" w:rsidRPr="00B37146">
        <w:rPr>
          <w:rFonts w:ascii="Times New Roman" w:hAnsi="Times New Roman" w:cs="Times New Roman"/>
          <w:b/>
          <w:color w:val="000000" w:themeColor="text1"/>
          <w:sz w:val="24"/>
          <w:szCs w:val="24"/>
        </w:rPr>
        <w:t>OVERVIEW OF THESYSTEM</w:t>
      </w:r>
    </w:p>
    <w:p w14:paraId="45D84A67" w14:textId="2B224D5D" w:rsidR="00EF3183" w:rsidRPr="00760A5F" w:rsidRDefault="00257AAD" w:rsidP="000178FE">
      <w:pPr>
        <w:pStyle w:val="Heading2"/>
        <w:numPr>
          <w:ilvl w:val="1"/>
          <w:numId w:val="7"/>
        </w:numPr>
        <w:spacing w:line="276" w:lineRule="auto"/>
        <w:ind w:right="-216"/>
        <w:jc w:val="both"/>
        <w:rPr>
          <w:b w:val="0"/>
          <w:color w:val="000000" w:themeColor="text1"/>
          <w:sz w:val="24"/>
          <w:szCs w:val="24"/>
        </w:rPr>
      </w:pPr>
      <w:bookmarkStart w:id="1" w:name="_Toc43305597"/>
      <w:r w:rsidRPr="00B37146">
        <w:rPr>
          <w:rStyle w:val="Heading2Char"/>
          <w:rFonts w:eastAsia="Courier New"/>
          <w:color w:val="000000" w:themeColor="text1"/>
          <w:sz w:val="24"/>
          <w:szCs w:val="24"/>
        </w:rPr>
        <w:t xml:space="preserve"> </w:t>
      </w:r>
      <w:r w:rsidR="00EF3183" w:rsidRPr="00760A5F">
        <w:rPr>
          <w:rStyle w:val="Heading2Char"/>
          <w:rFonts w:eastAsia="Courier New"/>
          <w:b/>
          <w:color w:val="000000" w:themeColor="text1"/>
          <w:sz w:val="24"/>
          <w:szCs w:val="24"/>
        </w:rPr>
        <w:t>Existing System</w:t>
      </w:r>
      <w:bookmarkEnd w:id="1"/>
    </w:p>
    <w:p w14:paraId="66662009" w14:textId="77777777" w:rsidR="001D0C78" w:rsidRDefault="001D0C78" w:rsidP="000178FE">
      <w:pPr>
        <w:spacing w:after="100"/>
        <w:ind w:right="-216"/>
        <w:jc w:val="both"/>
        <w:rPr>
          <w:rFonts w:ascii="Times New Roman" w:hAnsi="Times New Roman" w:cs="Times New Roman"/>
          <w:sz w:val="24"/>
          <w:szCs w:val="24"/>
        </w:rPr>
      </w:pPr>
    </w:p>
    <w:p w14:paraId="19855DEB" w14:textId="6F2685A9" w:rsidR="004A1DCB" w:rsidRPr="003E188C" w:rsidRDefault="00D82A08" w:rsidP="002E1C10">
      <w:pPr>
        <w:spacing w:after="100"/>
        <w:ind w:right="-216"/>
        <w:contextualSpacing/>
        <w:jc w:val="both"/>
        <w:rPr>
          <w:rFonts w:ascii="Times New Roman" w:hAnsi="Times New Roman" w:cs="Times New Roman"/>
        </w:rPr>
      </w:pPr>
      <w:r w:rsidRPr="00D82A08">
        <w:rPr>
          <w:rFonts w:ascii="STIXGeneral-Regular" w:hAnsi="STIXGeneral-Regular"/>
          <w:color w:val="000000"/>
        </w:rPr>
        <w:t xml:space="preserve">• </w:t>
      </w:r>
      <w:r w:rsidR="002E1C10" w:rsidRPr="002E1C10">
        <w:rPr>
          <w:rFonts w:ascii="STIXGeneral-Regular" w:hAnsi="STIXGeneral-Regular"/>
          <w:color w:val="000000"/>
        </w:rPr>
        <w:t xml:space="preserve">The cloud-based computing method of data caching uses an </w:t>
      </w:r>
      <w:r w:rsidR="00412E1C" w:rsidRPr="002E1C10">
        <w:rPr>
          <w:rFonts w:ascii="STIXGeneral-Regular" w:hAnsi="STIXGeneral-Regular"/>
          <w:color w:val="000000"/>
        </w:rPr>
        <w:t>organized</w:t>
      </w:r>
      <w:r w:rsidR="002E1C10" w:rsidRPr="002E1C10">
        <w:rPr>
          <w:rFonts w:ascii="STIXGeneral-Regular" w:hAnsi="STIXGeneral-Regular"/>
          <w:color w:val="000000"/>
        </w:rPr>
        <w:t xml:space="preserve"> cloud architecture. where the online cache is a technique for storing data that is often requested in the cloud. It </w:t>
      </w:r>
      <w:proofErr w:type="gramStart"/>
      <w:r w:rsidR="002E1C10" w:rsidRPr="002E1C10">
        <w:rPr>
          <w:rFonts w:ascii="STIXGeneral-Regular" w:hAnsi="STIXGeneral-Regular"/>
          <w:color w:val="000000"/>
        </w:rPr>
        <w:t>is in charge of</w:t>
      </w:r>
      <w:proofErr w:type="gramEnd"/>
      <w:r w:rsidR="002E1C10" w:rsidRPr="002E1C10">
        <w:rPr>
          <w:rFonts w:ascii="STIXGeneral-Regular" w:hAnsi="STIXGeneral-Regular"/>
          <w:color w:val="000000"/>
        </w:rPr>
        <w:t xml:space="preserve"> selecting the data that will be kept in the cloud. cache, as well as how prolonged. Basically, how to effectively use cache space on cloud hosts with mobile devices is a major issue </w:t>
      </w:r>
      <w:r w:rsidR="002E1C10" w:rsidRPr="002E1C10">
        <w:rPr>
          <w:rFonts w:ascii="STIXGeneral-Regular" w:hAnsi="STIXGeneral-Regular"/>
          <w:color w:val="000000"/>
        </w:rPr>
        <w:lastRenderedPageBreak/>
        <w:t>with cached data in the cloud technology ecosystem. Additionally, putting data near to end users causes responses to and requests for access to that information to take a lengthy time.</w:t>
      </w:r>
    </w:p>
    <w:p w14:paraId="623A1990" w14:textId="538CD84C" w:rsidR="00EF3183" w:rsidRPr="00CF5ABF" w:rsidRDefault="00EF3183" w:rsidP="000178FE">
      <w:pPr>
        <w:pStyle w:val="ListParagraph"/>
        <w:spacing w:after="100"/>
        <w:ind w:left="720" w:right="-216" w:firstLine="0"/>
        <w:contextualSpacing/>
        <w:jc w:val="both"/>
        <w:rPr>
          <w:sz w:val="24"/>
          <w:szCs w:val="24"/>
        </w:rPr>
      </w:pPr>
    </w:p>
    <w:p w14:paraId="65588C9D" w14:textId="13E04CF5" w:rsidR="00EF3183" w:rsidRPr="00B37146" w:rsidRDefault="00EF3183" w:rsidP="000178FE">
      <w:pPr>
        <w:pStyle w:val="Heading2"/>
        <w:numPr>
          <w:ilvl w:val="1"/>
          <w:numId w:val="7"/>
        </w:numPr>
        <w:spacing w:line="360" w:lineRule="auto"/>
        <w:ind w:right="-216"/>
        <w:jc w:val="both"/>
        <w:rPr>
          <w:b w:val="0"/>
          <w:color w:val="000000" w:themeColor="text1"/>
          <w:sz w:val="24"/>
          <w:szCs w:val="24"/>
        </w:rPr>
      </w:pPr>
      <w:bookmarkStart w:id="2" w:name="_Toc43305599"/>
      <w:r w:rsidRPr="00B37146">
        <w:rPr>
          <w:color w:val="000000" w:themeColor="text1"/>
          <w:sz w:val="24"/>
          <w:szCs w:val="24"/>
        </w:rPr>
        <w:t>Proposed System</w:t>
      </w:r>
      <w:bookmarkEnd w:id="2"/>
    </w:p>
    <w:p w14:paraId="235089E2" w14:textId="3CCD9474" w:rsidR="00667E76" w:rsidRPr="00667E76" w:rsidRDefault="00D43BFA" w:rsidP="000178FE">
      <w:pPr>
        <w:pStyle w:val="ListParagraph"/>
        <w:spacing w:line="276" w:lineRule="auto"/>
        <w:ind w:left="0" w:right="-216" w:firstLine="0"/>
        <w:jc w:val="both"/>
      </w:pPr>
      <w:r w:rsidRPr="00D43BFA">
        <w:t xml:space="preserve">In our suggested system, edge computing, or edge cache, has been employed. Edge Cache stores and retrieves data using edge servers, also known as edge servers, that are placed in various places across the globe. The cloud server where the processing is initiated serves as the primary data store. These servers are scattered worldwide and feature high-speed network and storage connections. By bringing data closer to end users, they improve efficiency and safety by lowering latency. </w:t>
      </w:r>
      <w:proofErr w:type="gramStart"/>
      <w:r w:rsidRPr="00D43BFA">
        <w:t>In order for</w:t>
      </w:r>
      <w:proofErr w:type="gramEnd"/>
      <w:r w:rsidRPr="00D43BFA">
        <w:t xml:space="preserve"> the edge server to save and retrieve it, we limited storage to one day. The data is deleted from the memory later after a day, but it is still saved on the cloud.</w:t>
      </w:r>
    </w:p>
    <w:p w14:paraId="45788FAD" w14:textId="630165D9" w:rsidR="00EF3183" w:rsidRPr="00F232CE" w:rsidRDefault="00EF3183" w:rsidP="00F232CE">
      <w:pPr>
        <w:jc w:val="both"/>
        <w:rPr>
          <w:sz w:val="24"/>
          <w:szCs w:val="24"/>
        </w:rPr>
      </w:pPr>
    </w:p>
    <w:p w14:paraId="7E6200C9" w14:textId="00FD3A3D" w:rsidR="00EF3183" w:rsidRPr="00B37146" w:rsidRDefault="00BE1CCE" w:rsidP="00B37146">
      <w:pPr>
        <w:pStyle w:val="Heading2"/>
        <w:numPr>
          <w:ilvl w:val="1"/>
          <w:numId w:val="7"/>
        </w:numPr>
        <w:spacing w:line="276" w:lineRule="auto"/>
        <w:jc w:val="both"/>
        <w:rPr>
          <w:b w:val="0"/>
          <w:color w:val="000000" w:themeColor="text1"/>
          <w:sz w:val="24"/>
          <w:szCs w:val="24"/>
        </w:rPr>
      </w:pPr>
      <w:r>
        <w:rPr>
          <w:rFonts w:eastAsia="Courier New"/>
          <w:color w:val="000000" w:themeColor="text1"/>
          <w:sz w:val="24"/>
          <w:szCs w:val="24"/>
        </w:rPr>
        <w:t>Proposed System Design</w:t>
      </w:r>
    </w:p>
    <w:p w14:paraId="10C507EC" w14:textId="773007DE" w:rsidR="00EF3183" w:rsidRPr="00EA5CA8" w:rsidRDefault="00EF3183" w:rsidP="00EA5CA8">
      <w:pPr>
        <w:autoSpaceDE w:val="0"/>
        <w:autoSpaceDN w:val="0"/>
        <w:adjustRightInd w:val="0"/>
        <w:jc w:val="both"/>
        <w:rPr>
          <w:rFonts w:ascii="Times New Roman" w:hAnsi="Times New Roman" w:cs="Times New Roman"/>
        </w:rPr>
      </w:pPr>
      <w:r w:rsidRPr="00EA5CA8">
        <w:rPr>
          <w:rFonts w:ascii="Times New Roman" w:hAnsi="Times New Roman" w:cs="Times New Roman"/>
        </w:rPr>
        <w:t xml:space="preserve">In this project work, I used </w:t>
      </w:r>
      <w:r w:rsidR="00F634E2">
        <w:rPr>
          <w:rFonts w:ascii="Times New Roman" w:hAnsi="Times New Roman" w:cs="Times New Roman"/>
        </w:rPr>
        <w:t>four</w:t>
      </w:r>
      <w:r w:rsidRPr="00EA5CA8">
        <w:rPr>
          <w:rFonts w:ascii="Times New Roman" w:hAnsi="Times New Roman" w:cs="Times New Roman"/>
        </w:rPr>
        <w:t xml:space="preserve"> modules and each module has own functions, such as:</w:t>
      </w:r>
    </w:p>
    <w:p w14:paraId="1BCB8ED9" w14:textId="77777777" w:rsidR="00686900" w:rsidRDefault="00686900" w:rsidP="00EA5CA8">
      <w:pPr>
        <w:pStyle w:val="ListParagraph"/>
        <w:numPr>
          <w:ilvl w:val="0"/>
          <w:numId w:val="8"/>
        </w:numPr>
        <w:autoSpaceDE w:val="0"/>
        <w:autoSpaceDN w:val="0"/>
        <w:adjustRightInd w:val="0"/>
        <w:spacing w:line="276" w:lineRule="auto"/>
        <w:jc w:val="both"/>
      </w:pPr>
      <w:r>
        <w:t xml:space="preserve"> Mobile Source </w:t>
      </w:r>
      <w:r w:rsidR="00F2765F" w:rsidRPr="00EA5CA8">
        <w:t xml:space="preserve"> </w:t>
      </w:r>
    </w:p>
    <w:p w14:paraId="4B65C237" w14:textId="77777777" w:rsidR="00686900" w:rsidRDefault="00686900" w:rsidP="00EA5CA8">
      <w:pPr>
        <w:pStyle w:val="ListParagraph"/>
        <w:numPr>
          <w:ilvl w:val="0"/>
          <w:numId w:val="8"/>
        </w:numPr>
        <w:autoSpaceDE w:val="0"/>
        <w:autoSpaceDN w:val="0"/>
        <w:adjustRightInd w:val="0"/>
        <w:spacing w:line="276" w:lineRule="auto"/>
        <w:jc w:val="both"/>
      </w:pPr>
      <w:r>
        <w:t xml:space="preserve">Edge Server </w:t>
      </w:r>
    </w:p>
    <w:p w14:paraId="21DD6A4E" w14:textId="733BDA8C" w:rsidR="00420C06" w:rsidRDefault="00F2765F" w:rsidP="00EA5CA8">
      <w:pPr>
        <w:pStyle w:val="ListParagraph"/>
        <w:numPr>
          <w:ilvl w:val="0"/>
          <w:numId w:val="8"/>
        </w:numPr>
        <w:autoSpaceDE w:val="0"/>
        <w:autoSpaceDN w:val="0"/>
        <w:adjustRightInd w:val="0"/>
        <w:spacing w:line="276" w:lineRule="auto"/>
        <w:jc w:val="both"/>
      </w:pPr>
      <w:r w:rsidRPr="00EA5CA8">
        <w:t xml:space="preserve"> </w:t>
      </w:r>
      <w:r w:rsidR="007601BD">
        <w:t>Cloud Server</w:t>
      </w:r>
    </w:p>
    <w:p w14:paraId="2A91E6D6" w14:textId="6DABE287" w:rsidR="00F2765F" w:rsidRDefault="00BF2321" w:rsidP="00EA5CA8">
      <w:pPr>
        <w:pStyle w:val="ListParagraph"/>
        <w:numPr>
          <w:ilvl w:val="0"/>
          <w:numId w:val="8"/>
        </w:numPr>
        <w:autoSpaceDE w:val="0"/>
        <w:autoSpaceDN w:val="0"/>
        <w:adjustRightInd w:val="0"/>
        <w:spacing w:line="276" w:lineRule="auto"/>
        <w:jc w:val="both"/>
      </w:pPr>
      <w:r>
        <w:t xml:space="preserve">Mobile Destination </w:t>
      </w:r>
    </w:p>
    <w:p w14:paraId="4C54CFA9" w14:textId="77777777" w:rsidR="00A50A8F" w:rsidRPr="00EA5CA8" w:rsidRDefault="00A50A8F" w:rsidP="00A50A8F">
      <w:pPr>
        <w:pStyle w:val="ListParagraph"/>
        <w:autoSpaceDE w:val="0"/>
        <w:autoSpaceDN w:val="0"/>
        <w:adjustRightInd w:val="0"/>
        <w:spacing w:line="276" w:lineRule="auto"/>
        <w:ind w:left="804" w:firstLine="0"/>
        <w:jc w:val="both"/>
      </w:pPr>
    </w:p>
    <w:p w14:paraId="73B84350" w14:textId="0630D96D" w:rsidR="00A50A8F" w:rsidRPr="00FA570C" w:rsidRDefault="00BF4193" w:rsidP="00A50A8F">
      <w:pPr>
        <w:pStyle w:val="Heading3"/>
        <w:keepNext w:val="0"/>
        <w:keepLines w:val="0"/>
        <w:widowControl w:val="0"/>
        <w:numPr>
          <w:ilvl w:val="2"/>
          <w:numId w:val="7"/>
        </w:numPr>
        <w:autoSpaceDE w:val="0"/>
        <w:autoSpaceDN w:val="0"/>
        <w:adjustRightInd w:val="0"/>
        <w:spacing w:before="70"/>
        <w:jc w:val="both"/>
        <w:rPr>
          <w:rFonts w:ascii="Times New Roman" w:hAnsi="Times New Roman" w:cs="Times New Roman"/>
          <w:i/>
          <w:color w:val="000000" w:themeColor="text1"/>
        </w:rPr>
      </w:pPr>
      <w:r>
        <w:rPr>
          <w:rFonts w:ascii="Times New Roman" w:hAnsi="Times New Roman" w:cs="Times New Roman"/>
          <w:i/>
          <w:color w:val="000000" w:themeColor="text1"/>
        </w:rPr>
        <w:t>Mobile Source</w:t>
      </w:r>
    </w:p>
    <w:p w14:paraId="7BF22B83" w14:textId="63652751" w:rsidR="00EF3183" w:rsidRPr="00BF4193" w:rsidRDefault="00C100C0" w:rsidP="00EA5CA8">
      <w:pPr>
        <w:jc w:val="both"/>
        <w:rPr>
          <w:rFonts w:ascii="Times New Roman" w:hAnsi="Times New Roman" w:cs="Times New Roman"/>
          <w:b/>
          <w:u w:val="single"/>
        </w:rPr>
      </w:pPr>
      <w:r w:rsidRPr="00BF4193">
        <w:rPr>
          <w:rFonts w:ascii="Times New Roman" w:hAnsi="Times New Roman" w:cs="Times New Roman"/>
        </w:rPr>
        <w:t xml:space="preserve">Firstly, mobile user can register in the web application and login with their valid username and password. The user can upload files (text document, images, etc.) and can secure data by encrypting the data. The user can send data to cloud through edge server. Mobile user can view uploaded data </w:t>
      </w:r>
      <w:proofErr w:type="gramStart"/>
      <w:r w:rsidRPr="00BF4193">
        <w:rPr>
          <w:rFonts w:ascii="Times New Roman" w:hAnsi="Times New Roman" w:cs="Times New Roman"/>
        </w:rPr>
        <w:t>and also</w:t>
      </w:r>
      <w:proofErr w:type="gramEnd"/>
      <w:r w:rsidRPr="00BF4193">
        <w:rPr>
          <w:rFonts w:ascii="Times New Roman" w:hAnsi="Times New Roman" w:cs="Times New Roman"/>
        </w:rPr>
        <w:t xml:space="preserve"> encrypt data and logout from application.</w:t>
      </w:r>
    </w:p>
    <w:p w14:paraId="147C4691" w14:textId="191D4D2F" w:rsidR="00EF3183" w:rsidRPr="00EA5CA8" w:rsidRDefault="00546D79" w:rsidP="00EA5CA8">
      <w:pPr>
        <w:pStyle w:val="Heading3"/>
        <w:keepNext w:val="0"/>
        <w:keepLines w:val="0"/>
        <w:widowControl w:val="0"/>
        <w:numPr>
          <w:ilvl w:val="2"/>
          <w:numId w:val="7"/>
        </w:numPr>
        <w:spacing w:before="70"/>
        <w:jc w:val="both"/>
        <w:rPr>
          <w:rFonts w:ascii="Times New Roman" w:hAnsi="Times New Roman" w:cs="Times New Roman"/>
          <w:b w:val="0"/>
          <w:i/>
          <w:color w:val="000000" w:themeColor="text1"/>
        </w:rPr>
      </w:pPr>
      <w:r>
        <w:rPr>
          <w:rFonts w:ascii="Times New Roman" w:hAnsi="Times New Roman" w:cs="Times New Roman"/>
          <w:i/>
          <w:color w:val="000000" w:themeColor="text1"/>
        </w:rPr>
        <w:t>Edge</w:t>
      </w:r>
      <w:r w:rsidR="000A1D71">
        <w:rPr>
          <w:rFonts w:ascii="Times New Roman" w:hAnsi="Times New Roman" w:cs="Times New Roman"/>
          <w:i/>
          <w:color w:val="000000" w:themeColor="text1"/>
        </w:rPr>
        <w:t xml:space="preserve"> Server</w:t>
      </w:r>
    </w:p>
    <w:p w14:paraId="5AD0527D" w14:textId="5A1D32C2" w:rsidR="00DE117B" w:rsidRPr="00EA5CA8" w:rsidRDefault="00C048C5" w:rsidP="00AF0800">
      <w:pPr>
        <w:jc w:val="both"/>
        <w:rPr>
          <w:rFonts w:ascii="Times New Roman" w:hAnsi="Times New Roman" w:cs="Times New Roman"/>
        </w:rPr>
      </w:pPr>
      <w:r w:rsidRPr="00C048C5">
        <w:rPr>
          <w:rFonts w:ascii="Times New Roman" w:hAnsi="Times New Roman" w:cs="Times New Roman"/>
        </w:rPr>
        <w:t xml:space="preserve">The edger server module can view the list of files uploaded by user and send to cloud. </w:t>
      </w:r>
      <w:r w:rsidR="00176A90" w:rsidRPr="00C048C5">
        <w:rPr>
          <w:rFonts w:ascii="Times New Roman" w:hAnsi="Times New Roman" w:cs="Times New Roman"/>
        </w:rPr>
        <w:t>Basically,</w:t>
      </w:r>
      <w:r w:rsidRPr="00C048C5">
        <w:rPr>
          <w:rFonts w:ascii="Times New Roman" w:hAnsi="Times New Roman" w:cs="Times New Roman"/>
        </w:rPr>
        <w:t xml:space="preserve"> the files which user uploaded are stored only for one day. When user requests data on same day edge server will handle requests and send response to mobile destination. After one day, cached data is deleted from the mobile and only cloud can view those files</w:t>
      </w:r>
      <w:r w:rsidR="00853B39" w:rsidRPr="001E26ED">
        <w:rPr>
          <w:rFonts w:ascii="Times New Roman" w:hAnsi="Times New Roman" w:cs="Times New Roman"/>
        </w:rPr>
        <w:t>.</w:t>
      </w:r>
    </w:p>
    <w:p w14:paraId="623CBC15" w14:textId="3A000611" w:rsidR="001F2DD4" w:rsidRPr="00F2410C" w:rsidRDefault="002F50FC" w:rsidP="00F2410C">
      <w:pPr>
        <w:pStyle w:val="Heading3"/>
        <w:keepNext w:val="0"/>
        <w:keepLines w:val="0"/>
        <w:widowControl w:val="0"/>
        <w:numPr>
          <w:ilvl w:val="2"/>
          <w:numId w:val="7"/>
        </w:numPr>
        <w:spacing w:before="70"/>
        <w:ind w:right="-216"/>
        <w:jc w:val="both"/>
        <w:rPr>
          <w:rFonts w:ascii="Times New Roman" w:hAnsi="Times New Roman" w:cs="Times New Roman"/>
          <w:i/>
          <w:color w:val="000000" w:themeColor="text1"/>
        </w:rPr>
      </w:pPr>
      <w:r>
        <w:rPr>
          <w:rFonts w:ascii="Times New Roman" w:hAnsi="Times New Roman" w:cs="Times New Roman"/>
          <w:i/>
          <w:color w:val="000000" w:themeColor="text1"/>
        </w:rPr>
        <w:t>Cloud</w:t>
      </w:r>
      <w:r w:rsidR="003B3847">
        <w:rPr>
          <w:rFonts w:ascii="Times New Roman" w:hAnsi="Times New Roman" w:cs="Times New Roman"/>
          <w:i/>
          <w:color w:val="000000" w:themeColor="text1"/>
        </w:rPr>
        <w:t xml:space="preserve"> Server</w:t>
      </w:r>
    </w:p>
    <w:p w14:paraId="39870F20" w14:textId="6E6FDAAC" w:rsidR="007E6B46" w:rsidRDefault="00180BFA" w:rsidP="003C7F19">
      <w:pPr>
        <w:autoSpaceDE w:val="0"/>
        <w:autoSpaceDN w:val="0"/>
        <w:adjustRightInd w:val="0"/>
        <w:ind w:right="-216"/>
        <w:jc w:val="both"/>
        <w:rPr>
          <w:rFonts w:ascii="Times New Roman" w:hAnsi="Times New Roman" w:cs="Times New Roman"/>
        </w:rPr>
      </w:pPr>
      <w:r w:rsidRPr="00180BFA">
        <w:rPr>
          <w:rFonts w:ascii="Times New Roman" w:hAnsi="Times New Roman" w:cs="Times New Roman"/>
        </w:rPr>
        <w:t xml:space="preserve">The cloud server module will login and view the files uploaded by every mobile user and can also view list of files. The cloud sever stores the uploaded data and send to the receiver address </w:t>
      </w:r>
      <w:proofErr w:type="gramStart"/>
      <w:r w:rsidRPr="00180BFA">
        <w:rPr>
          <w:rFonts w:ascii="Times New Roman" w:hAnsi="Times New Roman" w:cs="Times New Roman"/>
        </w:rPr>
        <w:t>i.e.</w:t>
      </w:r>
      <w:proofErr w:type="gramEnd"/>
      <w:r w:rsidRPr="00180BFA">
        <w:rPr>
          <w:rFonts w:ascii="Times New Roman" w:hAnsi="Times New Roman" w:cs="Times New Roman"/>
        </w:rPr>
        <w:t xml:space="preserve"> to mobile destination</w:t>
      </w:r>
      <w:r w:rsidR="004A6E1F" w:rsidRPr="007E7F4A">
        <w:rPr>
          <w:rFonts w:ascii="Times New Roman" w:hAnsi="Times New Roman" w:cs="Times New Roman"/>
        </w:rPr>
        <w:t>.</w:t>
      </w:r>
    </w:p>
    <w:p w14:paraId="7D91E40A" w14:textId="037824A7" w:rsidR="004E2BAE" w:rsidRPr="00081AF1" w:rsidRDefault="00404BF6" w:rsidP="00081AF1">
      <w:pPr>
        <w:pStyle w:val="Heading3"/>
        <w:keepNext w:val="0"/>
        <w:keepLines w:val="0"/>
        <w:widowControl w:val="0"/>
        <w:numPr>
          <w:ilvl w:val="2"/>
          <w:numId w:val="7"/>
        </w:numPr>
        <w:spacing w:before="70"/>
        <w:ind w:right="-216"/>
        <w:jc w:val="both"/>
        <w:rPr>
          <w:rFonts w:ascii="Times New Roman" w:hAnsi="Times New Roman" w:cs="Times New Roman"/>
          <w:i/>
          <w:color w:val="000000" w:themeColor="text1"/>
        </w:rPr>
      </w:pPr>
      <w:r>
        <w:rPr>
          <w:rFonts w:ascii="Times New Roman" w:hAnsi="Times New Roman" w:cs="Times New Roman"/>
          <w:i/>
          <w:color w:val="000000" w:themeColor="text1"/>
        </w:rPr>
        <w:t>Mobile Destination</w:t>
      </w:r>
    </w:p>
    <w:p w14:paraId="11E2695C" w14:textId="0EB01549" w:rsidR="007C2E76" w:rsidRPr="007E7F4A" w:rsidRDefault="007C2E76" w:rsidP="00962213">
      <w:pPr>
        <w:jc w:val="both"/>
        <w:rPr>
          <w:rFonts w:ascii="Times New Roman" w:hAnsi="Times New Roman" w:cs="Times New Roman"/>
        </w:rPr>
      </w:pPr>
      <w:r w:rsidRPr="007E7F4A">
        <w:rPr>
          <w:rFonts w:ascii="Times New Roman" w:hAnsi="Times New Roman" w:cs="Times New Roman"/>
        </w:rPr>
        <w:t xml:space="preserve">                                             </w:t>
      </w:r>
      <w:r w:rsidR="00097FFD" w:rsidRPr="00097FFD">
        <w:rPr>
          <w:rFonts w:ascii="Times New Roman" w:hAnsi="Times New Roman" w:cs="Times New Roman"/>
        </w:rPr>
        <w:t>The mobile destination will register in the application and login with valid username and password. MD can view upload files and send request to edge server to get today’s data uploaded by mobile user. After sending a request, key is sent to destination user and using this key MD can decrypt the encrypted data and download the file sent by the user</w:t>
      </w:r>
      <w:r w:rsidR="00401B27" w:rsidRPr="007A73B4">
        <w:rPr>
          <w:rFonts w:ascii="Times New Roman" w:hAnsi="Times New Roman" w:cs="Times New Roman"/>
        </w:rPr>
        <w:t>.</w:t>
      </w:r>
    </w:p>
    <w:p w14:paraId="046A5190" w14:textId="77777777" w:rsidR="003C7F19" w:rsidRPr="004E2BAE" w:rsidRDefault="003C7F19" w:rsidP="003C7F19">
      <w:pPr>
        <w:autoSpaceDE w:val="0"/>
        <w:autoSpaceDN w:val="0"/>
        <w:adjustRightInd w:val="0"/>
        <w:ind w:right="-216"/>
        <w:jc w:val="both"/>
        <w:rPr>
          <w:rFonts w:ascii="Times New Roman" w:hAnsi="Times New Roman" w:cs="Times New Roman"/>
        </w:rPr>
      </w:pPr>
    </w:p>
    <w:p w14:paraId="61C26EA9" w14:textId="23457A56" w:rsidR="008663E2" w:rsidRDefault="00A506A6" w:rsidP="004B23D9">
      <w:pPr>
        <w:pStyle w:val="Heading2"/>
        <w:numPr>
          <w:ilvl w:val="0"/>
          <w:numId w:val="7"/>
        </w:numPr>
        <w:spacing w:line="276" w:lineRule="auto"/>
        <w:ind w:left="284" w:right="-216"/>
        <w:jc w:val="both"/>
        <w:rPr>
          <w:color w:val="000000" w:themeColor="text1"/>
          <w:sz w:val="24"/>
          <w:szCs w:val="24"/>
        </w:rPr>
      </w:pPr>
      <w:r>
        <w:rPr>
          <w:color w:val="000000" w:themeColor="text1"/>
          <w:sz w:val="24"/>
          <w:szCs w:val="24"/>
        </w:rPr>
        <w:t>Architecture</w:t>
      </w:r>
    </w:p>
    <w:p w14:paraId="7933F07E" w14:textId="2A2A92F8" w:rsidR="008663E2" w:rsidRDefault="00FD5DC9" w:rsidP="00480831">
      <w:pPr>
        <w:pStyle w:val="Heading2"/>
        <w:spacing w:line="276" w:lineRule="auto"/>
        <w:ind w:left="0"/>
        <w:jc w:val="both"/>
        <w:rPr>
          <w:color w:val="000000" w:themeColor="text1"/>
          <w:sz w:val="24"/>
          <w:szCs w:val="24"/>
        </w:rPr>
      </w:pPr>
      <w:r>
        <w:rPr>
          <w:noProof/>
          <w:color w:val="000000" w:themeColor="text1"/>
          <w:w w:val="105"/>
        </w:rPr>
        <w:drawing>
          <wp:inline distT="0" distB="0" distL="0" distR="0" wp14:anchorId="3E54FC66" wp14:editId="570F0F9B">
            <wp:extent cx="3032125" cy="2430780"/>
            <wp:effectExtent l="0" t="0" r="0" b="7620"/>
            <wp:docPr id="1686748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218" cy="2445285"/>
                    </a:xfrm>
                    <a:prstGeom prst="rect">
                      <a:avLst/>
                    </a:prstGeom>
                    <a:noFill/>
                    <a:ln>
                      <a:noFill/>
                    </a:ln>
                  </pic:spPr>
                </pic:pic>
              </a:graphicData>
            </a:graphic>
          </wp:inline>
        </w:drawing>
      </w:r>
    </w:p>
    <w:p w14:paraId="57406456" w14:textId="43E2AD8B" w:rsidR="002611CB" w:rsidRPr="002611CB" w:rsidRDefault="002611CB" w:rsidP="002611CB">
      <w:pPr>
        <w:pStyle w:val="BodyText"/>
        <w:spacing w:before="99"/>
        <w:ind w:right="1002"/>
        <w:jc w:val="center"/>
        <w:rPr>
          <w:w w:val="105"/>
          <w:sz w:val="18"/>
          <w:szCs w:val="18"/>
        </w:rPr>
      </w:pPr>
      <w:r w:rsidRPr="002611CB">
        <w:rPr>
          <w:w w:val="105"/>
          <w:sz w:val="18"/>
          <w:szCs w:val="18"/>
        </w:rPr>
        <w:t xml:space="preserve">Fig 1: Frame work of </w:t>
      </w:r>
      <w:r w:rsidR="00833D6C">
        <w:rPr>
          <w:w w:val="105"/>
          <w:sz w:val="18"/>
          <w:szCs w:val="18"/>
        </w:rPr>
        <w:t>Collaborative</w:t>
      </w:r>
      <w:r w:rsidR="00033D6C">
        <w:rPr>
          <w:w w:val="105"/>
          <w:sz w:val="18"/>
          <w:szCs w:val="18"/>
        </w:rPr>
        <w:t xml:space="preserve"> Cache</w:t>
      </w:r>
    </w:p>
    <w:p w14:paraId="4ABC9A35" w14:textId="3B69E0FB" w:rsidR="00FE4986" w:rsidRDefault="00FE4986" w:rsidP="00B215C4">
      <w:pPr>
        <w:pStyle w:val="ListParagraph"/>
        <w:spacing w:before="5"/>
        <w:ind w:left="426" w:firstLine="0"/>
        <w:jc w:val="both"/>
        <w:rPr>
          <w:b/>
        </w:rPr>
      </w:pPr>
    </w:p>
    <w:p w14:paraId="0AF55E7D" w14:textId="77777777" w:rsidR="0076236B" w:rsidRPr="00FE4986" w:rsidRDefault="0076236B" w:rsidP="00B215C4">
      <w:pPr>
        <w:pStyle w:val="ListParagraph"/>
        <w:spacing w:before="5"/>
        <w:ind w:left="426" w:firstLine="0"/>
        <w:jc w:val="both"/>
        <w:rPr>
          <w:b/>
        </w:rPr>
      </w:pPr>
    </w:p>
    <w:p w14:paraId="442A65FB" w14:textId="32396CFE" w:rsidR="008C58A9" w:rsidRDefault="00951698" w:rsidP="00476F9F">
      <w:pPr>
        <w:pStyle w:val="Heading2"/>
        <w:numPr>
          <w:ilvl w:val="0"/>
          <w:numId w:val="7"/>
        </w:numPr>
        <w:spacing w:line="276" w:lineRule="auto"/>
        <w:ind w:left="142" w:right="67" w:firstLine="0"/>
        <w:jc w:val="both"/>
        <w:rPr>
          <w:color w:val="000000" w:themeColor="text1"/>
          <w:sz w:val="22"/>
          <w:szCs w:val="22"/>
        </w:rPr>
      </w:pPr>
      <w:r>
        <w:rPr>
          <w:color w:val="000000" w:themeColor="text1"/>
          <w:sz w:val="22"/>
          <w:szCs w:val="22"/>
        </w:rPr>
        <w:lastRenderedPageBreak/>
        <w:t>RESULTS</w:t>
      </w:r>
      <w:r w:rsidR="00476F9F">
        <w:rPr>
          <w:color w:val="000000" w:themeColor="text1"/>
          <w:sz w:val="22"/>
          <w:szCs w:val="22"/>
        </w:rPr>
        <w:t xml:space="preserve"> </w:t>
      </w:r>
      <w:r>
        <w:rPr>
          <w:color w:val="000000" w:themeColor="text1"/>
          <w:sz w:val="22"/>
          <w:szCs w:val="22"/>
        </w:rPr>
        <w:t>SCREEN SHOTS</w:t>
      </w:r>
    </w:p>
    <w:p w14:paraId="52D436E2" w14:textId="77777777" w:rsidR="00D75939" w:rsidRDefault="00D75939" w:rsidP="00D75939">
      <w:pPr>
        <w:pStyle w:val="Heading2"/>
        <w:spacing w:line="276" w:lineRule="auto"/>
        <w:ind w:left="142" w:right="918"/>
        <w:jc w:val="both"/>
        <w:rPr>
          <w:color w:val="000000" w:themeColor="text1"/>
          <w:sz w:val="22"/>
          <w:szCs w:val="22"/>
        </w:rPr>
      </w:pPr>
    </w:p>
    <w:p w14:paraId="3398A624" w14:textId="6468A05D" w:rsidR="00951698" w:rsidRDefault="0011022D" w:rsidP="0011022D">
      <w:pPr>
        <w:pStyle w:val="Heading2"/>
        <w:spacing w:line="276" w:lineRule="auto"/>
        <w:ind w:right="918" w:hanging="828"/>
        <w:jc w:val="both"/>
        <w:rPr>
          <w:color w:val="000000" w:themeColor="text1"/>
          <w:sz w:val="22"/>
          <w:szCs w:val="22"/>
        </w:rPr>
      </w:pPr>
      <w:r>
        <w:rPr>
          <w:color w:val="000000" w:themeColor="text1"/>
          <w:sz w:val="22"/>
          <w:szCs w:val="22"/>
        </w:rPr>
        <w:t>Home Page:</w:t>
      </w:r>
    </w:p>
    <w:p w14:paraId="1CDD0D98" w14:textId="1E80F3E3" w:rsidR="0011022D" w:rsidRDefault="002C0457" w:rsidP="0011022D">
      <w:pPr>
        <w:pStyle w:val="Heading2"/>
        <w:spacing w:line="276" w:lineRule="auto"/>
        <w:ind w:left="142" w:right="918"/>
        <w:jc w:val="both"/>
        <w:rPr>
          <w:color w:val="000000" w:themeColor="text1"/>
          <w:sz w:val="22"/>
          <w:szCs w:val="22"/>
        </w:rPr>
      </w:pPr>
      <w:r>
        <w:rPr>
          <w:noProof/>
        </w:rPr>
        <w:drawing>
          <wp:inline distT="0" distB="0" distL="0" distR="0" wp14:anchorId="5419060F" wp14:editId="27AEB1FE">
            <wp:extent cx="2743200" cy="1420495"/>
            <wp:effectExtent l="0" t="0" r="0" b="825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0" cstate="print"/>
                    <a:stretch>
                      <a:fillRect/>
                    </a:stretch>
                  </pic:blipFill>
                  <pic:spPr>
                    <a:xfrm>
                      <a:off x="0" y="0"/>
                      <a:ext cx="2743200" cy="1420495"/>
                    </a:xfrm>
                    <a:prstGeom prst="rect">
                      <a:avLst/>
                    </a:prstGeom>
                  </pic:spPr>
                </pic:pic>
              </a:graphicData>
            </a:graphic>
          </wp:inline>
        </w:drawing>
      </w:r>
    </w:p>
    <w:p w14:paraId="597F7E2C" w14:textId="65E0F59F" w:rsidR="0011022D" w:rsidRDefault="000D7285" w:rsidP="0011022D">
      <w:pPr>
        <w:pStyle w:val="Heading2"/>
        <w:spacing w:line="276" w:lineRule="auto"/>
        <w:ind w:left="0" w:right="918"/>
        <w:jc w:val="both"/>
        <w:rPr>
          <w:color w:val="000000" w:themeColor="text1"/>
          <w:sz w:val="22"/>
          <w:szCs w:val="22"/>
        </w:rPr>
      </w:pPr>
      <w:r>
        <w:rPr>
          <w:color w:val="000000" w:themeColor="text1"/>
          <w:sz w:val="22"/>
          <w:szCs w:val="22"/>
        </w:rPr>
        <w:t>Mobile Source Home</w:t>
      </w:r>
      <w:r w:rsidR="0011022D">
        <w:rPr>
          <w:color w:val="000000" w:themeColor="text1"/>
          <w:sz w:val="22"/>
          <w:szCs w:val="22"/>
        </w:rPr>
        <w:t xml:space="preserve"> Page:</w:t>
      </w:r>
    </w:p>
    <w:p w14:paraId="794F8017" w14:textId="77777777" w:rsidR="002F305C" w:rsidRDefault="000D7285" w:rsidP="0011022D">
      <w:pPr>
        <w:pStyle w:val="Heading2"/>
        <w:spacing w:line="276" w:lineRule="auto"/>
        <w:ind w:left="0" w:right="918"/>
        <w:jc w:val="both"/>
        <w:rPr>
          <w:color w:val="000000" w:themeColor="text1"/>
          <w:sz w:val="22"/>
          <w:szCs w:val="22"/>
        </w:rPr>
      </w:pPr>
      <w:r>
        <w:rPr>
          <w:noProof/>
        </w:rPr>
        <w:drawing>
          <wp:inline distT="0" distB="0" distL="0" distR="0" wp14:anchorId="19B1531F" wp14:editId="41C73BA6">
            <wp:extent cx="2743200" cy="1492250"/>
            <wp:effectExtent l="0" t="0" r="0" b="0"/>
            <wp:docPr id="322627412" name="Picture 32262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1" cstate="print"/>
                    <a:stretch>
                      <a:fillRect/>
                    </a:stretch>
                  </pic:blipFill>
                  <pic:spPr>
                    <a:xfrm>
                      <a:off x="0" y="0"/>
                      <a:ext cx="2743200" cy="1492250"/>
                    </a:xfrm>
                    <a:prstGeom prst="rect">
                      <a:avLst/>
                    </a:prstGeom>
                  </pic:spPr>
                </pic:pic>
              </a:graphicData>
            </a:graphic>
          </wp:inline>
        </w:drawing>
      </w:r>
    </w:p>
    <w:p w14:paraId="5171CF97" w14:textId="77777777" w:rsidR="002F305C" w:rsidRDefault="002F305C" w:rsidP="0011022D">
      <w:pPr>
        <w:pStyle w:val="Heading2"/>
        <w:spacing w:line="276" w:lineRule="auto"/>
        <w:ind w:left="0" w:right="918"/>
        <w:jc w:val="both"/>
        <w:rPr>
          <w:color w:val="000000" w:themeColor="text1"/>
          <w:sz w:val="22"/>
          <w:szCs w:val="22"/>
        </w:rPr>
      </w:pPr>
    </w:p>
    <w:p w14:paraId="5AF4EC7B" w14:textId="77777777" w:rsidR="00D84CDB" w:rsidRDefault="002F305C" w:rsidP="0011022D">
      <w:pPr>
        <w:pStyle w:val="Heading2"/>
        <w:spacing w:line="276" w:lineRule="auto"/>
        <w:ind w:left="0" w:right="918"/>
        <w:jc w:val="both"/>
        <w:rPr>
          <w:noProof/>
        </w:rPr>
      </w:pPr>
      <w:r>
        <w:rPr>
          <w:color w:val="000000" w:themeColor="text1"/>
          <w:sz w:val="22"/>
          <w:szCs w:val="22"/>
        </w:rPr>
        <w:t>Mobile source Registration Page:</w:t>
      </w:r>
      <w:r>
        <w:rPr>
          <w:noProof/>
        </w:rPr>
        <w:drawing>
          <wp:inline distT="0" distB="0" distL="0" distR="0" wp14:anchorId="2F9EE277" wp14:editId="53CB5E46">
            <wp:extent cx="2743200" cy="155130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2" cstate="print"/>
                    <a:stretch>
                      <a:fillRect/>
                    </a:stretch>
                  </pic:blipFill>
                  <pic:spPr>
                    <a:xfrm>
                      <a:off x="0" y="0"/>
                      <a:ext cx="2743200" cy="1551305"/>
                    </a:xfrm>
                    <a:prstGeom prst="rect">
                      <a:avLst/>
                    </a:prstGeom>
                  </pic:spPr>
                </pic:pic>
              </a:graphicData>
            </a:graphic>
          </wp:inline>
        </w:drawing>
      </w:r>
      <w:r w:rsidR="002A4A4D" w:rsidRPr="002A4A4D">
        <w:rPr>
          <w:noProof/>
        </w:rPr>
        <w:t xml:space="preserve"> </w:t>
      </w:r>
    </w:p>
    <w:p w14:paraId="6E88AE61" w14:textId="196D97EA" w:rsidR="00D84CDB" w:rsidRPr="00D84CDB" w:rsidRDefault="00D84CDB" w:rsidP="0011022D">
      <w:pPr>
        <w:pStyle w:val="Heading2"/>
        <w:spacing w:line="276" w:lineRule="auto"/>
        <w:ind w:left="0" w:right="918"/>
        <w:jc w:val="both"/>
        <w:rPr>
          <w:noProof/>
          <w:sz w:val="22"/>
          <w:szCs w:val="22"/>
        </w:rPr>
      </w:pPr>
      <w:r w:rsidRPr="00D84CDB">
        <w:rPr>
          <w:sz w:val="22"/>
          <w:szCs w:val="22"/>
        </w:rPr>
        <w:t>Mobile</w:t>
      </w:r>
      <w:r w:rsidRPr="00D84CDB">
        <w:rPr>
          <w:spacing w:val="-1"/>
          <w:sz w:val="22"/>
          <w:szCs w:val="22"/>
        </w:rPr>
        <w:t xml:space="preserve"> </w:t>
      </w:r>
      <w:r w:rsidRPr="00D84CDB">
        <w:rPr>
          <w:sz w:val="22"/>
          <w:szCs w:val="22"/>
        </w:rPr>
        <w:t>Source</w:t>
      </w:r>
      <w:r w:rsidRPr="00D84CDB">
        <w:rPr>
          <w:spacing w:val="-2"/>
          <w:sz w:val="22"/>
          <w:szCs w:val="22"/>
        </w:rPr>
        <w:t xml:space="preserve"> </w:t>
      </w:r>
      <w:r w:rsidRPr="00D84CDB">
        <w:rPr>
          <w:sz w:val="22"/>
          <w:szCs w:val="22"/>
        </w:rPr>
        <w:t>Send data</w:t>
      </w:r>
      <w:r w:rsidRPr="00D84CDB">
        <w:rPr>
          <w:spacing w:val="-1"/>
          <w:sz w:val="22"/>
          <w:szCs w:val="22"/>
        </w:rPr>
        <w:t xml:space="preserve"> </w:t>
      </w:r>
      <w:r w:rsidRPr="00D84CDB">
        <w:rPr>
          <w:sz w:val="22"/>
          <w:szCs w:val="22"/>
        </w:rPr>
        <w:t>to</w:t>
      </w:r>
      <w:r w:rsidRPr="00D84CDB">
        <w:rPr>
          <w:spacing w:val="-1"/>
          <w:sz w:val="22"/>
          <w:szCs w:val="22"/>
        </w:rPr>
        <w:t xml:space="preserve"> </w:t>
      </w:r>
      <w:r w:rsidRPr="00D84CDB">
        <w:rPr>
          <w:sz w:val="22"/>
          <w:szCs w:val="22"/>
        </w:rPr>
        <w:t>Edge</w:t>
      </w:r>
      <w:r w:rsidRPr="00D84CDB">
        <w:rPr>
          <w:spacing w:val="-2"/>
          <w:sz w:val="22"/>
          <w:szCs w:val="22"/>
        </w:rPr>
        <w:t xml:space="preserve"> Servers</w:t>
      </w:r>
      <w:r w:rsidR="00410342">
        <w:rPr>
          <w:spacing w:val="-2"/>
          <w:sz w:val="22"/>
          <w:szCs w:val="22"/>
        </w:rPr>
        <w:t>:</w:t>
      </w:r>
    </w:p>
    <w:p w14:paraId="33E5DD5C" w14:textId="01211E01" w:rsidR="0011022D" w:rsidRDefault="002A4A4D" w:rsidP="0011022D">
      <w:pPr>
        <w:pStyle w:val="Heading2"/>
        <w:spacing w:line="276" w:lineRule="auto"/>
        <w:ind w:left="0" w:right="918"/>
        <w:jc w:val="both"/>
        <w:rPr>
          <w:color w:val="000000" w:themeColor="text1"/>
          <w:sz w:val="22"/>
          <w:szCs w:val="22"/>
        </w:rPr>
      </w:pPr>
      <w:r>
        <w:rPr>
          <w:noProof/>
        </w:rPr>
        <w:drawing>
          <wp:inline distT="0" distB="0" distL="0" distR="0" wp14:anchorId="1522D5C3" wp14:editId="12C54C0F">
            <wp:extent cx="2743200" cy="16611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13" cstate="print"/>
                    <a:stretch>
                      <a:fillRect/>
                    </a:stretch>
                  </pic:blipFill>
                  <pic:spPr>
                    <a:xfrm>
                      <a:off x="0" y="0"/>
                      <a:ext cx="2743200" cy="1661160"/>
                    </a:xfrm>
                    <a:prstGeom prst="rect">
                      <a:avLst/>
                    </a:prstGeom>
                  </pic:spPr>
                </pic:pic>
              </a:graphicData>
            </a:graphic>
          </wp:inline>
        </w:drawing>
      </w:r>
    </w:p>
    <w:p w14:paraId="66F9B3BA" w14:textId="77B6134F" w:rsidR="0011022D" w:rsidRDefault="00F95777" w:rsidP="0011022D">
      <w:pPr>
        <w:pStyle w:val="Heading2"/>
        <w:spacing w:line="276" w:lineRule="auto"/>
        <w:ind w:left="0" w:right="918"/>
        <w:jc w:val="both"/>
        <w:rPr>
          <w:color w:val="000000" w:themeColor="text1"/>
          <w:sz w:val="22"/>
          <w:szCs w:val="22"/>
        </w:rPr>
      </w:pPr>
      <w:r>
        <w:rPr>
          <w:color w:val="000000" w:themeColor="text1"/>
          <w:sz w:val="22"/>
          <w:szCs w:val="22"/>
        </w:rPr>
        <w:t>Edge</w:t>
      </w:r>
      <w:r w:rsidR="00412F9F">
        <w:rPr>
          <w:color w:val="000000" w:themeColor="text1"/>
          <w:sz w:val="22"/>
          <w:szCs w:val="22"/>
        </w:rPr>
        <w:t xml:space="preserve"> server </w:t>
      </w:r>
      <w:r w:rsidR="00851F63">
        <w:rPr>
          <w:color w:val="000000" w:themeColor="text1"/>
          <w:sz w:val="22"/>
          <w:szCs w:val="22"/>
        </w:rPr>
        <w:t>home</w:t>
      </w:r>
      <w:r w:rsidR="00412F9F">
        <w:rPr>
          <w:color w:val="000000" w:themeColor="text1"/>
          <w:sz w:val="22"/>
          <w:szCs w:val="22"/>
        </w:rPr>
        <w:t xml:space="preserve"> page</w:t>
      </w:r>
      <w:r w:rsidR="0011022D">
        <w:rPr>
          <w:color w:val="000000" w:themeColor="text1"/>
          <w:sz w:val="22"/>
          <w:szCs w:val="22"/>
        </w:rPr>
        <w:t>:</w:t>
      </w:r>
    </w:p>
    <w:p w14:paraId="036C0143" w14:textId="76A38CB7" w:rsidR="0011022D" w:rsidRDefault="00F95777" w:rsidP="0011022D">
      <w:pPr>
        <w:pStyle w:val="Heading2"/>
        <w:spacing w:line="276" w:lineRule="auto"/>
        <w:ind w:left="0" w:right="918"/>
        <w:jc w:val="both"/>
        <w:rPr>
          <w:color w:val="000000" w:themeColor="text1"/>
          <w:sz w:val="22"/>
          <w:szCs w:val="22"/>
        </w:rPr>
      </w:pPr>
      <w:r>
        <w:rPr>
          <w:noProof/>
        </w:rPr>
        <w:drawing>
          <wp:inline distT="0" distB="0" distL="0" distR="0" wp14:anchorId="7B5A2E9B" wp14:editId="27D8ED6B">
            <wp:extent cx="2743200" cy="155130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14" cstate="print"/>
                    <a:stretch>
                      <a:fillRect/>
                    </a:stretch>
                  </pic:blipFill>
                  <pic:spPr>
                    <a:xfrm>
                      <a:off x="0" y="0"/>
                      <a:ext cx="2743200" cy="1551305"/>
                    </a:xfrm>
                    <a:prstGeom prst="rect">
                      <a:avLst/>
                    </a:prstGeom>
                  </pic:spPr>
                </pic:pic>
              </a:graphicData>
            </a:graphic>
          </wp:inline>
        </w:drawing>
      </w:r>
    </w:p>
    <w:p w14:paraId="2761B4B0" w14:textId="0F50CAE8" w:rsidR="0011022D" w:rsidRDefault="0011022D" w:rsidP="0011022D">
      <w:pPr>
        <w:pStyle w:val="Heading2"/>
        <w:spacing w:line="276" w:lineRule="auto"/>
        <w:ind w:left="0" w:right="918"/>
        <w:jc w:val="both"/>
        <w:rPr>
          <w:color w:val="000000" w:themeColor="text1"/>
          <w:sz w:val="22"/>
          <w:szCs w:val="22"/>
        </w:rPr>
      </w:pPr>
    </w:p>
    <w:p w14:paraId="2984D171" w14:textId="6FBCFF04" w:rsidR="0011022D" w:rsidRDefault="00F41108" w:rsidP="0011022D">
      <w:pPr>
        <w:pStyle w:val="Heading2"/>
        <w:spacing w:line="276" w:lineRule="auto"/>
        <w:ind w:left="0" w:right="918"/>
        <w:jc w:val="both"/>
        <w:rPr>
          <w:color w:val="000000" w:themeColor="text1"/>
          <w:sz w:val="22"/>
          <w:szCs w:val="22"/>
        </w:rPr>
      </w:pPr>
      <w:r w:rsidRPr="00D9058A">
        <w:rPr>
          <w:sz w:val="22"/>
          <w:szCs w:val="22"/>
        </w:rPr>
        <w:t>ES View</w:t>
      </w:r>
      <w:r w:rsidRPr="00D9058A">
        <w:rPr>
          <w:spacing w:val="-1"/>
          <w:sz w:val="22"/>
          <w:szCs w:val="22"/>
        </w:rPr>
        <w:t xml:space="preserve"> </w:t>
      </w:r>
      <w:r w:rsidRPr="00D9058A">
        <w:rPr>
          <w:sz w:val="22"/>
          <w:szCs w:val="22"/>
        </w:rPr>
        <w:t>and</w:t>
      </w:r>
      <w:r w:rsidRPr="00D9058A">
        <w:rPr>
          <w:spacing w:val="-2"/>
          <w:sz w:val="22"/>
          <w:szCs w:val="22"/>
        </w:rPr>
        <w:t xml:space="preserve"> </w:t>
      </w:r>
      <w:r w:rsidRPr="00D9058A">
        <w:rPr>
          <w:sz w:val="22"/>
          <w:szCs w:val="22"/>
        </w:rPr>
        <w:t>send</w:t>
      </w:r>
      <w:r w:rsidRPr="00D9058A">
        <w:rPr>
          <w:spacing w:val="-1"/>
          <w:sz w:val="22"/>
          <w:szCs w:val="22"/>
        </w:rPr>
        <w:t xml:space="preserve"> </w:t>
      </w:r>
      <w:r w:rsidRPr="00D9058A">
        <w:rPr>
          <w:sz w:val="22"/>
          <w:szCs w:val="22"/>
        </w:rPr>
        <w:t>to</w:t>
      </w:r>
      <w:r w:rsidRPr="00D9058A">
        <w:rPr>
          <w:spacing w:val="-2"/>
          <w:sz w:val="22"/>
          <w:szCs w:val="22"/>
        </w:rPr>
        <w:t xml:space="preserve"> </w:t>
      </w:r>
      <w:r w:rsidR="00851F63" w:rsidRPr="00D9058A">
        <w:rPr>
          <w:spacing w:val="-2"/>
          <w:sz w:val="22"/>
          <w:szCs w:val="22"/>
        </w:rPr>
        <w:t>cloud</w:t>
      </w:r>
      <w:r w:rsidR="00851F63">
        <w:rPr>
          <w:spacing w:val="-2"/>
        </w:rPr>
        <w:t>:</w:t>
      </w:r>
    </w:p>
    <w:p w14:paraId="505F98E1" w14:textId="4F94D540" w:rsidR="0011022D" w:rsidRDefault="00F41108" w:rsidP="0011022D">
      <w:pPr>
        <w:pStyle w:val="Heading2"/>
        <w:spacing w:line="276" w:lineRule="auto"/>
        <w:ind w:left="0" w:right="918"/>
        <w:jc w:val="both"/>
        <w:rPr>
          <w:color w:val="000000" w:themeColor="text1"/>
          <w:sz w:val="22"/>
          <w:szCs w:val="22"/>
        </w:rPr>
      </w:pPr>
      <w:r>
        <w:rPr>
          <w:noProof/>
        </w:rPr>
        <w:drawing>
          <wp:inline distT="0" distB="0" distL="0" distR="0" wp14:anchorId="1BC5C73A" wp14:editId="79417A7D">
            <wp:extent cx="2743200" cy="151003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15" cstate="print"/>
                    <a:stretch>
                      <a:fillRect/>
                    </a:stretch>
                  </pic:blipFill>
                  <pic:spPr>
                    <a:xfrm>
                      <a:off x="0" y="0"/>
                      <a:ext cx="2743200" cy="1510030"/>
                    </a:xfrm>
                    <a:prstGeom prst="rect">
                      <a:avLst/>
                    </a:prstGeom>
                  </pic:spPr>
                </pic:pic>
              </a:graphicData>
            </a:graphic>
          </wp:inline>
        </w:drawing>
      </w:r>
    </w:p>
    <w:p w14:paraId="263BEC9F" w14:textId="06CB9070" w:rsidR="0011022D" w:rsidRDefault="00B95846" w:rsidP="0011022D">
      <w:pPr>
        <w:pStyle w:val="Heading2"/>
        <w:spacing w:line="276" w:lineRule="auto"/>
        <w:ind w:left="0" w:right="918"/>
        <w:jc w:val="both"/>
        <w:rPr>
          <w:color w:val="000000" w:themeColor="text1"/>
          <w:sz w:val="22"/>
          <w:szCs w:val="22"/>
        </w:rPr>
      </w:pPr>
      <w:r w:rsidRPr="00BA1234">
        <w:rPr>
          <w:sz w:val="22"/>
          <w:szCs w:val="22"/>
        </w:rPr>
        <w:t>CS</w:t>
      </w:r>
      <w:r w:rsidRPr="00BA1234">
        <w:rPr>
          <w:spacing w:val="-3"/>
          <w:sz w:val="22"/>
          <w:szCs w:val="22"/>
        </w:rPr>
        <w:t xml:space="preserve"> </w:t>
      </w:r>
      <w:r w:rsidRPr="00BA1234">
        <w:rPr>
          <w:sz w:val="22"/>
          <w:szCs w:val="22"/>
        </w:rPr>
        <w:t>View</w:t>
      </w:r>
      <w:r w:rsidRPr="00BA1234">
        <w:rPr>
          <w:spacing w:val="-3"/>
          <w:sz w:val="22"/>
          <w:szCs w:val="22"/>
        </w:rPr>
        <w:t xml:space="preserve"> </w:t>
      </w:r>
      <w:r w:rsidRPr="00BA1234">
        <w:rPr>
          <w:sz w:val="22"/>
          <w:szCs w:val="22"/>
        </w:rPr>
        <w:t>Uploaded</w:t>
      </w:r>
      <w:r w:rsidRPr="00BA1234">
        <w:rPr>
          <w:spacing w:val="-3"/>
          <w:sz w:val="22"/>
          <w:szCs w:val="22"/>
        </w:rPr>
        <w:t xml:space="preserve"> </w:t>
      </w:r>
      <w:r w:rsidRPr="00BA1234">
        <w:rPr>
          <w:spacing w:val="-4"/>
          <w:sz w:val="22"/>
          <w:szCs w:val="22"/>
        </w:rPr>
        <w:t>file</w:t>
      </w:r>
      <w:r w:rsidR="0011022D">
        <w:rPr>
          <w:color w:val="000000" w:themeColor="text1"/>
          <w:sz w:val="22"/>
          <w:szCs w:val="22"/>
        </w:rPr>
        <w:t>:</w:t>
      </w:r>
    </w:p>
    <w:p w14:paraId="0CC3A82D" w14:textId="7EE37F4A" w:rsidR="0011022D" w:rsidRDefault="00722602" w:rsidP="0011022D">
      <w:pPr>
        <w:pStyle w:val="Heading2"/>
        <w:spacing w:line="276" w:lineRule="auto"/>
        <w:ind w:left="0" w:right="918"/>
        <w:jc w:val="both"/>
        <w:rPr>
          <w:color w:val="000000" w:themeColor="text1"/>
          <w:sz w:val="22"/>
          <w:szCs w:val="22"/>
        </w:rPr>
      </w:pPr>
      <w:r>
        <w:rPr>
          <w:noProof/>
        </w:rPr>
        <w:drawing>
          <wp:inline distT="0" distB="0" distL="0" distR="0" wp14:anchorId="7897324A" wp14:editId="113967C4">
            <wp:extent cx="2743200" cy="1440180"/>
            <wp:effectExtent l="0" t="0" r="0" b="762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16" cstate="print"/>
                    <a:stretch>
                      <a:fillRect/>
                    </a:stretch>
                  </pic:blipFill>
                  <pic:spPr>
                    <a:xfrm>
                      <a:off x="0" y="0"/>
                      <a:ext cx="2743200" cy="1440180"/>
                    </a:xfrm>
                    <a:prstGeom prst="rect">
                      <a:avLst/>
                    </a:prstGeom>
                  </pic:spPr>
                </pic:pic>
              </a:graphicData>
            </a:graphic>
          </wp:inline>
        </w:drawing>
      </w:r>
    </w:p>
    <w:p w14:paraId="3209AD82" w14:textId="0AA32780" w:rsidR="008B4DCF" w:rsidRDefault="00AC65D3" w:rsidP="00B3714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View files and download:</w:t>
      </w:r>
    </w:p>
    <w:p w14:paraId="17CF8778" w14:textId="1ED0ACD1" w:rsidR="00AC65D3" w:rsidRDefault="00AC65D3" w:rsidP="00B37146">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23CA99CB" wp14:editId="01A4800A">
            <wp:extent cx="2735580" cy="1501140"/>
            <wp:effectExtent l="0" t="0" r="7620" b="3810"/>
            <wp:docPr id="55909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580" cy="1501140"/>
                    </a:xfrm>
                    <a:prstGeom prst="rect">
                      <a:avLst/>
                    </a:prstGeom>
                    <a:noFill/>
                    <a:ln>
                      <a:noFill/>
                    </a:ln>
                  </pic:spPr>
                </pic:pic>
              </a:graphicData>
            </a:graphic>
          </wp:inline>
        </w:drawing>
      </w:r>
    </w:p>
    <w:p w14:paraId="041E2C40" w14:textId="2F0276C8" w:rsidR="00077E77" w:rsidRDefault="00077E77" w:rsidP="00B3714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MD Download Files:</w:t>
      </w:r>
    </w:p>
    <w:p w14:paraId="1623A9A0" w14:textId="5F2B6945" w:rsidR="00077E77" w:rsidRDefault="00077E77" w:rsidP="00B37146">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69691930" wp14:editId="07AEFCF8">
            <wp:extent cx="2735580" cy="1341120"/>
            <wp:effectExtent l="0" t="0" r="7620" b="0"/>
            <wp:docPr id="976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580" cy="1341120"/>
                    </a:xfrm>
                    <a:prstGeom prst="rect">
                      <a:avLst/>
                    </a:prstGeom>
                    <a:noFill/>
                    <a:ln>
                      <a:noFill/>
                    </a:ln>
                  </pic:spPr>
                </pic:pic>
              </a:graphicData>
            </a:graphic>
          </wp:inline>
        </w:drawing>
      </w:r>
    </w:p>
    <w:p w14:paraId="163E7145" w14:textId="4DE3AA50" w:rsidR="0029762E" w:rsidRPr="00B37146" w:rsidRDefault="00050BE8" w:rsidP="00B3714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w:t>
      </w:r>
      <w:r w:rsidR="00973B5D" w:rsidRPr="00B37146">
        <w:rPr>
          <w:rFonts w:ascii="Times New Roman" w:hAnsi="Times New Roman" w:cs="Times New Roman"/>
          <w:b/>
          <w:color w:val="000000" w:themeColor="text1"/>
          <w:sz w:val="24"/>
          <w:szCs w:val="24"/>
        </w:rPr>
        <w:t xml:space="preserve">. </w:t>
      </w:r>
      <w:r w:rsidR="0029762E" w:rsidRPr="00B37146">
        <w:rPr>
          <w:rFonts w:ascii="Times New Roman" w:hAnsi="Times New Roman" w:cs="Times New Roman"/>
          <w:b/>
          <w:color w:val="000000" w:themeColor="text1"/>
          <w:sz w:val="24"/>
          <w:szCs w:val="24"/>
        </w:rPr>
        <w:t>CONCLUSION</w:t>
      </w:r>
    </w:p>
    <w:p w14:paraId="3A4A15F1" w14:textId="342D339D" w:rsidR="00DE117B" w:rsidRPr="007927C3" w:rsidRDefault="00DB3416" w:rsidP="00402A6E">
      <w:pPr>
        <w:pStyle w:val="ListParagraph"/>
        <w:numPr>
          <w:ilvl w:val="0"/>
          <w:numId w:val="25"/>
        </w:numPr>
        <w:ind w:left="0"/>
        <w:contextualSpacing/>
        <w:jc w:val="both"/>
      </w:pPr>
      <w:bookmarkStart w:id="3" w:name="_Toc43305648"/>
      <w:r w:rsidRPr="00DB3416">
        <w:rPr>
          <w:sz w:val="24"/>
          <w:szCs w:val="24"/>
        </w:rPr>
        <w:tab/>
      </w:r>
      <w:r w:rsidR="007E01FE" w:rsidRPr="007E01FE">
        <w:t xml:space="preserve">We </w:t>
      </w:r>
      <w:r w:rsidR="00752C8E" w:rsidRPr="007E01FE">
        <w:t>can</w:t>
      </w:r>
      <w:r w:rsidR="007E01FE" w:rsidRPr="007E01FE">
        <w:t xml:space="preserve"> create an internet-based application in this undertaking. It is a potential strategy for raising distributed </w:t>
      </w:r>
      <w:r w:rsidR="00450FAC" w:rsidRPr="007E01FE">
        <w:t>organizations’</w:t>
      </w:r>
      <w:r w:rsidR="007E01FE" w:rsidRPr="007E01FE">
        <w:t xml:space="preserve"> performance. Data may be cached close to end users, lowering latency in the </w:t>
      </w:r>
      <w:r w:rsidR="00610529" w:rsidRPr="007E01FE">
        <w:t>network,</w:t>
      </w:r>
      <w:r w:rsidR="007E01FE" w:rsidRPr="007E01FE">
        <w:t xml:space="preserve"> and enhancing reaction times, by using the capacities of devices on the edge like cellphones and routers. By producing a secret key, it also gives the data protection and privacy. In such instance, the data is safe and only accessible by the individual who transmits it. The </w:t>
      </w:r>
      <w:r w:rsidR="00450FAC" w:rsidRPr="007E01FE">
        <w:t>program</w:t>
      </w:r>
      <w:r w:rsidR="007E01FE" w:rsidRPr="007E01FE">
        <w:t xml:space="preserve"> aids users in maintaining the privacy of their data, using resources efficiently, and saving </w:t>
      </w:r>
      <w:r w:rsidR="009E7DF6" w:rsidRPr="007E01FE">
        <w:t>money.</w:t>
      </w:r>
    </w:p>
    <w:p w14:paraId="42C0D03B" w14:textId="77777777" w:rsidR="00DE117B" w:rsidRDefault="00DE117B" w:rsidP="00B37146">
      <w:pPr>
        <w:pStyle w:val="Heading2"/>
        <w:spacing w:line="276" w:lineRule="auto"/>
        <w:ind w:left="0"/>
        <w:jc w:val="both"/>
        <w:rPr>
          <w:sz w:val="24"/>
          <w:szCs w:val="24"/>
        </w:rPr>
      </w:pPr>
    </w:p>
    <w:p w14:paraId="6B103962" w14:textId="77F18879" w:rsidR="00C9574A" w:rsidRPr="00B54C41" w:rsidRDefault="00C10194" w:rsidP="00B54C41">
      <w:pPr>
        <w:pStyle w:val="Heading2"/>
        <w:spacing w:line="360" w:lineRule="auto"/>
        <w:ind w:left="0"/>
        <w:jc w:val="both"/>
        <w:rPr>
          <w:b w:val="0"/>
          <w:sz w:val="24"/>
          <w:szCs w:val="24"/>
        </w:rPr>
      </w:pPr>
      <w:r w:rsidRPr="00B37146">
        <w:rPr>
          <w:sz w:val="24"/>
          <w:szCs w:val="24"/>
        </w:rPr>
        <w:t>Future Enhancement</w:t>
      </w:r>
      <w:bookmarkEnd w:id="3"/>
    </w:p>
    <w:p w14:paraId="4D7F6AF0" w14:textId="7789BBA4" w:rsidR="00C10194" w:rsidRPr="00D662F1" w:rsidRDefault="00E8755C" w:rsidP="00843C1B">
      <w:pPr>
        <w:pStyle w:val="ListParagraph"/>
        <w:widowControl/>
        <w:numPr>
          <w:ilvl w:val="0"/>
          <w:numId w:val="10"/>
        </w:numPr>
        <w:spacing w:before="0" w:after="160" w:line="276" w:lineRule="auto"/>
        <w:ind w:left="142" w:hanging="142"/>
        <w:contextualSpacing/>
        <w:jc w:val="both"/>
      </w:pPr>
      <w:r w:rsidRPr="00D662F1">
        <w:t>In future we would like to improve the memory storage of edge server from one day to more. We can focus on developing caching policies that can efficiently adapt to changing conditions, such as user mobility, network congestion, and content popularity.</w:t>
      </w:r>
    </w:p>
    <w:p w14:paraId="223C6E0C" w14:textId="77777777" w:rsidR="00C10194" w:rsidRPr="00B37146" w:rsidRDefault="00C10194" w:rsidP="00B006CD">
      <w:pPr>
        <w:pStyle w:val="ListParagraph"/>
        <w:widowControl/>
        <w:spacing w:before="0" w:line="276" w:lineRule="auto"/>
        <w:ind w:left="0" w:firstLine="0"/>
        <w:contextualSpacing/>
        <w:jc w:val="both"/>
        <w:rPr>
          <w:color w:val="000000" w:themeColor="text1"/>
          <w:sz w:val="24"/>
          <w:szCs w:val="24"/>
        </w:rPr>
      </w:pPr>
    </w:p>
    <w:p w14:paraId="78AAD36C" w14:textId="77254D62" w:rsidR="00894987" w:rsidRPr="00894987" w:rsidRDefault="00894987" w:rsidP="00894987">
      <w:pPr>
        <w:autoSpaceDE w:val="0"/>
        <w:autoSpaceDN w:val="0"/>
        <w:adjustRightInd w:val="0"/>
        <w:spacing w:line="360" w:lineRule="auto"/>
        <w:jc w:val="both"/>
        <w:rPr>
          <w:rFonts w:ascii="Times New Roman" w:hAnsi="Times New Roman" w:cs="Times New Roman"/>
          <w:b/>
          <w:bCs/>
          <w:sz w:val="28"/>
          <w:szCs w:val="28"/>
        </w:rPr>
      </w:pPr>
      <w:r w:rsidRPr="00894987">
        <w:rPr>
          <w:rFonts w:ascii="Times New Roman" w:hAnsi="Times New Roman" w:cs="Times New Roman"/>
          <w:b/>
          <w:bCs/>
          <w:color w:val="222222"/>
          <w:sz w:val="28"/>
          <w:szCs w:val="28"/>
          <w:shd w:val="clear" w:color="auto" w:fill="FFFFFF"/>
        </w:rPr>
        <w:t>8.</w:t>
      </w:r>
      <w:r w:rsidRPr="00894987">
        <w:rPr>
          <w:rFonts w:ascii="Times New Roman" w:hAnsi="Times New Roman" w:cs="Times New Roman"/>
          <w:b/>
          <w:bCs/>
          <w:sz w:val="28"/>
          <w:szCs w:val="28"/>
        </w:rPr>
        <w:t xml:space="preserve"> References</w:t>
      </w:r>
    </w:p>
    <w:p w14:paraId="172948F1" w14:textId="77777777" w:rsidR="008860C8" w:rsidRPr="00BB4D98" w:rsidRDefault="0010581A" w:rsidP="006F3D91">
      <w:pPr>
        <w:pStyle w:val="ListParagraph"/>
        <w:numPr>
          <w:ilvl w:val="0"/>
          <w:numId w:val="32"/>
        </w:numPr>
        <w:tabs>
          <w:tab w:val="left" w:pos="0"/>
        </w:tabs>
        <w:autoSpaceDE w:val="0"/>
        <w:autoSpaceDN w:val="0"/>
        <w:spacing w:before="0" w:line="276" w:lineRule="auto"/>
        <w:ind w:left="0" w:right="-75" w:firstLine="0"/>
        <w:jc w:val="both"/>
      </w:pPr>
      <w:r w:rsidRPr="00BB4D98">
        <w:t xml:space="preserve"> </w:t>
      </w:r>
      <w:r w:rsidR="008860C8" w:rsidRPr="00BB4D98">
        <w:t>P.</w:t>
      </w:r>
      <w:r w:rsidR="008860C8" w:rsidRPr="00BB4D98">
        <w:rPr>
          <w:spacing w:val="-11"/>
        </w:rPr>
        <w:t xml:space="preserve"> </w:t>
      </w:r>
      <w:r w:rsidR="008860C8" w:rsidRPr="00BB4D98">
        <w:t>Lai,</w:t>
      </w:r>
      <w:r w:rsidR="008860C8" w:rsidRPr="00BB4D98">
        <w:rPr>
          <w:spacing w:val="-10"/>
        </w:rPr>
        <w:t xml:space="preserve"> </w:t>
      </w:r>
      <w:r w:rsidR="008860C8" w:rsidRPr="00BB4D98">
        <w:t>Q.</w:t>
      </w:r>
      <w:r w:rsidR="008860C8" w:rsidRPr="00BB4D98">
        <w:rPr>
          <w:spacing w:val="-11"/>
        </w:rPr>
        <w:t xml:space="preserve"> </w:t>
      </w:r>
      <w:r w:rsidR="008860C8" w:rsidRPr="00BB4D98">
        <w:t>He,</w:t>
      </w:r>
      <w:r w:rsidR="008860C8" w:rsidRPr="00BB4D98">
        <w:rPr>
          <w:spacing w:val="-11"/>
        </w:rPr>
        <w:t xml:space="preserve"> </w:t>
      </w:r>
      <w:r w:rsidR="008860C8" w:rsidRPr="00BB4D98">
        <w:t>M.</w:t>
      </w:r>
      <w:r w:rsidR="008860C8" w:rsidRPr="00BB4D98">
        <w:rPr>
          <w:spacing w:val="-11"/>
        </w:rPr>
        <w:t xml:space="preserve"> </w:t>
      </w:r>
      <w:proofErr w:type="spellStart"/>
      <w:r w:rsidR="008860C8" w:rsidRPr="00BB4D98">
        <w:t>Abdelrazek</w:t>
      </w:r>
      <w:proofErr w:type="spellEnd"/>
      <w:r w:rsidR="008860C8" w:rsidRPr="00BB4D98">
        <w:t>,</w:t>
      </w:r>
      <w:r w:rsidR="008860C8" w:rsidRPr="00BB4D98">
        <w:rPr>
          <w:spacing w:val="-11"/>
        </w:rPr>
        <w:t xml:space="preserve"> </w:t>
      </w:r>
      <w:r w:rsidR="008860C8" w:rsidRPr="00BB4D98">
        <w:t>F.</w:t>
      </w:r>
      <w:r w:rsidR="008860C8" w:rsidRPr="00BB4D98">
        <w:rPr>
          <w:spacing w:val="-11"/>
        </w:rPr>
        <w:t xml:space="preserve"> </w:t>
      </w:r>
      <w:r w:rsidR="008860C8" w:rsidRPr="00BB4D98">
        <w:t>Chen,</w:t>
      </w:r>
      <w:r w:rsidR="008860C8" w:rsidRPr="00BB4D98">
        <w:rPr>
          <w:spacing w:val="-11"/>
        </w:rPr>
        <w:t xml:space="preserve"> </w:t>
      </w:r>
      <w:r w:rsidR="008860C8" w:rsidRPr="00BB4D98">
        <w:t>J.</w:t>
      </w:r>
      <w:r w:rsidR="008860C8" w:rsidRPr="00BB4D98">
        <w:rPr>
          <w:spacing w:val="-11"/>
        </w:rPr>
        <w:t xml:space="preserve"> </w:t>
      </w:r>
      <w:r w:rsidR="008860C8" w:rsidRPr="00BB4D98">
        <w:t>Hosking,</w:t>
      </w:r>
      <w:r w:rsidR="008860C8" w:rsidRPr="00BB4D98">
        <w:rPr>
          <w:spacing w:val="-11"/>
        </w:rPr>
        <w:t xml:space="preserve"> </w:t>
      </w:r>
      <w:r w:rsidR="008860C8" w:rsidRPr="00BB4D98">
        <w:t>J.</w:t>
      </w:r>
      <w:r w:rsidR="008860C8" w:rsidRPr="00BB4D98">
        <w:rPr>
          <w:spacing w:val="-11"/>
        </w:rPr>
        <w:t xml:space="preserve"> </w:t>
      </w:r>
      <w:r w:rsidR="008860C8" w:rsidRPr="00BB4D98">
        <w:t>Grundy,</w:t>
      </w:r>
      <w:r w:rsidR="008860C8" w:rsidRPr="00BB4D98">
        <w:rPr>
          <w:spacing w:val="-11"/>
        </w:rPr>
        <w:t xml:space="preserve"> </w:t>
      </w:r>
      <w:r w:rsidR="008860C8" w:rsidRPr="00BB4D98">
        <w:t>and</w:t>
      </w:r>
      <w:r w:rsidR="008860C8" w:rsidRPr="00BB4D98">
        <w:rPr>
          <w:spacing w:val="-11"/>
        </w:rPr>
        <w:t xml:space="preserve"> </w:t>
      </w:r>
      <w:r w:rsidR="008860C8" w:rsidRPr="00BB4D98">
        <w:t>Y.</w:t>
      </w:r>
      <w:r w:rsidR="008860C8" w:rsidRPr="00BB4D98">
        <w:rPr>
          <w:spacing w:val="-11"/>
        </w:rPr>
        <w:t xml:space="preserve"> </w:t>
      </w:r>
      <w:r w:rsidR="008860C8" w:rsidRPr="00BB4D98">
        <w:t>Yang,</w:t>
      </w:r>
      <w:r w:rsidR="008860C8" w:rsidRPr="00BB4D98">
        <w:rPr>
          <w:spacing w:val="-11"/>
        </w:rPr>
        <w:t xml:space="preserve"> </w:t>
      </w:r>
      <w:r w:rsidR="008860C8" w:rsidRPr="00BB4D98">
        <w:t>“Optimal edge user allocation in edge computing with variable sized vector bin packing,” in International Conference on Service-Oriented Computing, 2018, pp. 230–245.</w:t>
      </w:r>
    </w:p>
    <w:p w14:paraId="25E007CA" w14:textId="77777777" w:rsidR="008860C8" w:rsidRPr="00BB4D98" w:rsidRDefault="008860C8" w:rsidP="006F3D91">
      <w:pPr>
        <w:pStyle w:val="BodyText"/>
        <w:tabs>
          <w:tab w:val="left" w:pos="0"/>
        </w:tabs>
        <w:spacing w:line="276" w:lineRule="auto"/>
        <w:ind w:right="-75"/>
        <w:rPr>
          <w:sz w:val="22"/>
          <w:szCs w:val="22"/>
        </w:rPr>
      </w:pPr>
    </w:p>
    <w:p w14:paraId="1E9799BD" w14:textId="77777777" w:rsidR="008860C8" w:rsidRPr="00BB4D98" w:rsidRDefault="008860C8" w:rsidP="006F3D91">
      <w:pPr>
        <w:pStyle w:val="ListParagraph"/>
        <w:numPr>
          <w:ilvl w:val="0"/>
          <w:numId w:val="32"/>
        </w:numPr>
        <w:tabs>
          <w:tab w:val="left" w:pos="0"/>
        </w:tabs>
        <w:autoSpaceDE w:val="0"/>
        <w:autoSpaceDN w:val="0"/>
        <w:spacing w:before="0" w:line="276" w:lineRule="auto"/>
        <w:ind w:left="0" w:right="-75" w:firstLine="0"/>
        <w:jc w:val="both"/>
      </w:pPr>
      <w:r w:rsidRPr="00BB4D98">
        <w:t>T.</w:t>
      </w:r>
      <w:r w:rsidRPr="00BB4D98">
        <w:rPr>
          <w:spacing w:val="-3"/>
        </w:rPr>
        <w:t xml:space="preserve"> </w:t>
      </w:r>
      <w:r w:rsidRPr="00BB4D98">
        <w:t>X.</w:t>
      </w:r>
      <w:r w:rsidRPr="00BB4D98">
        <w:rPr>
          <w:spacing w:val="-3"/>
        </w:rPr>
        <w:t xml:space="preserve"> </w:t>
      </w:r>
      <w:r w:rsidRPr="00BB4D98">
        <w:t>Tran,</w:t>
      </w:r>
      <w:r w:rsidRPr="00BB4D98">
        <w:rPr>
          <w:spacing w:val="-3"/>
        </w:rPr>
        <w:t xml:space="preserve"> </w:t>
      </w:r>
      <w:r w:rsidRPr="00BB4D98">
        <w:t>M.-P.</w:t>
      </w:r>
      <w:r w:rsidRPr="00BB4D98">
        <w:rPr>
          <w:spacing w:val="-3"/>
        </w:rPr>
        <w:t xml:space="preserve"> </w:t>
      </w:r>
      <w:r w:rsidRPr="00BB4D98">
        <w:t>Hosseini,</w:t>
      </w:r>
      <w:r w:rsidRPr="00BB4D98">
        <w:rPr>
          <w:spacing w:val="-4"/>
        </w:rPr>
        <w:t xml:space="preserve"> </w:t>
      </w:r>
      <w:r w:rsidRPr="00BB4D98">
        <w:t>and</w:t>
      </w:r>
      <w:r w:rsidRPr="00BB4D98">
        <w:rPr>
          <w:spacing w:val="-3"/>
        </w:rPr>
        <w:t xml:space="preserve"> </w:t>
      </w:r>
      <w:r w:rsidRPr="00BB4D98">
        <w:t>D.</w:t>
      </w:r>
      <w:r w:rsidRPr="00BB4D98">
        <w:rPr>
          <w:spacing w:val="-3"/>
        </w:rPr>
        <w:t xml:space="preserve"> </w:t>
      </w:r>
      <w:proofErr w:type="spellStart"/>
      <w:r w:rsidRPr="00BB4D98">
        <w:t>Pompili</w:t>
      </w:r>
      <w:proofErr w:type="spellEnd"/>
      <w:r w:rsidRPr="00BB4D98">
        <w:t>,</w:t>
      </w:r>
      <w:r w:rsidRPr="00BB4D98">
        <w:rPr>
          <w:spacing w:val="-6"/>
        </w:rPr>
        <w:t xml:space="preserve"> </w:t>
      </w:r>
      <w:r w:rsidRPr="00BB4D98">
        <w:t>“Mobile</w:t>
      </w:r>
      <w:r w:rsidRPr="00BB4D98">
        <w:rPr>
          <w:spacing w:val="-3"/>
        </w:rPr>
        <w:t xml:space="preserve"> </w:t>
      </w:r>
      <w:r w:rsidRPr="00BB4D98">
        <w:t>edge</w:t>
      </w:r>
      <w:r w:rsidRPr="00BB4D98">
        <w:rPr>
          <w:spacing w:val="-4"/>
        </w:rPr>
        <w:t xml:space="preserve"> </w:t>
      </w:r>
      <w:r w:rsidRPr="00BB4D98">
        <w:t>computing:</w:t>
      </w:r>
      <w:r w:rsidRPr="00BB4D98">
        <w:rPr>
          <w:spacing w:val="-5"/>
        </w:rPr>
        <w:t xml:space="preserve"> </w:t>
      </w:r>
      <w:r w:rsidRPr="00BB4D98">
        <w:t>Recent</w:t>
      </w:r>
      <w:r w:rsidRPr="00BB4D98">
        <w:rPr>
          <w:spacing w:val="-3"/>
        </w:rPr>
        <w:t xml:space="preserve"> </w:t>
      </w:r>
      <w:r w:rsidRPr="00BB4D98">
        <w:t>efforts and</w:t>
      </w:r>
      <w:r w:rsidRPr="00BB4D98">
        <w:rPr>
          <w:spacing w:val="-3"/>
        </w:rPr>
        <w:t xml:space="preserve"> </w:t>
      </w:r>
      <w:r w:rsidRPr="00BB4D98">
        <w:t>five</w:t>
      </w:r>
      <w:r w:rsidRPr="00BB4D98">
        <w:rPr>
          <w:spacing w:val="-3"/>
        </w:rPr>
        <w:t xml:space="preserve"> </w:t>
      </w:r>
      <w:r w:rsidRPr="00BB4D98">
        <w:t>key</w:t>
      </w:r>
      <w:r w:rsidRPr="00BB4D98">
        <w:rPr>
          <w:spacing w:val="-1"/>
        </w:rPr>
        <w:t xml:space="preserve"> </w:t>
      </w:r>
      <w:r w:rsidRPr="00BB4D98">
        <w:t>research</w:t>
      </w:r>
      <w:r w:rsidRPr="00BB4D98">
        <w:rPr>
          <w:spacing w:val="-3"/>
        </w:rPr>
        <w:t xml:space="preserve"> </w:t>
      </w:r>
      <w:r w:rsidRPr="00BB4D98">
        <w:t>directions,”</w:t>
      </w:r>
      <w:r w:rsidRPr="00BB4D98">
        <w:rPr>
          <w:spacing w:val="-2"/>
        </w:rPr>
        <w:t xml:space="preserve"> </w:t>
      </w:r>
      <w:r w:rsidRPr="00BB4D98">
        <w:t>IEEE</w:t>
      </w:r>
      <w:r w:rsidRPr="00BB4D98">
        <w:rPr>
          <w:spacing w:val="-3"/>
        </w:rPr>
        <w:t xml:space="preserve"> </w:t>
      </w:r>
      <w:r w:rsidRPr="00BB4D98">
        <w:t>COMSOC</w:t>
      </w:r>
      <w:r w:rsidRPr="00BB4D98">
        <w:rPr>
          <w:spacing w:val="-3"/>
        </w:rPr>
        <w:t xml:space="preserve"> </w:t>
      </w:r>
      <w:r w:rsidRPr="00BB4D98">
        <w:t>MMTC</w:t>
      </w:r>
      <w:r w:rsidRPr="00BB4D98">
        <w:rPr>
          <w:spacing w:val="-3"/>
        </w:rPr>
        <w:t xml:space="preserve"> </w:t>
      </w:r>
      <w:proofErr w:type="spellStart"/>
      <w:proofErr w:type="gramStart"/>
      <w:r w:rsidRPr="00BB4D98">
        <w:t>Commun</w:t>
      </w:r>
      <w:proofErr w:type="spellEnd"/>
      <w:r w:rsidRPr="00BB4D98">
        <w:t>.-</w:t>
      </w:r>
      <w:proofErr w:type="gramEnd"/>
      <w:r w:rsidRPr="00BB4D98">
        <w:t>Frontiers,</w:t>
      </w:r>
      <w:r w:rsidRPr="00BB4D98">
        <w:rPr>
          <w:spacing w:val="-2"/>
        </w:rPr>
        <w:t xml:space="preserve"> </w:t>
      </w:r>
      <w:r w:rsidRPr="00BB4D98">
        <w:t xml:space="preserve">vol. 12, no. 4, pp. </w:t>
      </w:r>
      <w:r w:rsidRPr="00BB4D98">
        <w:t>29–33, 2017.</w:t>
      </w:r>
    </w:p>
    <w:p w14:paraId="38F1BAD5" w14:textId="77777777" w:rsidR="008860C8" w:rsidRPr="00BB4D98" w:rsidRDefault="008860C8" w:rsidP="006F3D91">
      <w:pPr>
        <w:pStyle w:val="BodyText"/>
        <w:tabs>
          <w:tab w:val="left" w:pos="0"/>
        </w:tabs>
        <w:spacing w:before="9" w:line="276" w:lineRule="auto"/>
        <w:ind w:right="-75"/>
        <w:rPr>
          <w:sz w:val="22"/>
          <w:szCs w:val="22"/>
        </w:rPr>
      </w:pPr>
    </w:p>
    <w:p w14:paraId="2C9948AF" w14:textId="77777777" w:rsidR="008860C8" w:rsidRPr="00BB4D98" w:rsidRDefault="008860C8" w:rsidP="006F3D91">
      <w:pPr>
        <w:pStyle w:val="ListParagraph"/>
        <w:numPr>
          <w:ilvl w:val="0"/>
          <w:numId w:val="32"/>
        </w:numPr>
        <w:tabs>
          <w:tab w:val="left" w:pos="0"/>
        </w:tabs>
        <w:autoSpaceDE w:val="0"/>
        <w:autoSpaceDN w:val="0"/>
        <w:spacing w:before="1" w:line="276" w:lineRule="auto"/>
        <w:ind w:left="0" w:right="-75" w:firstLine="0"/>
        <w:jc w:val="both"/>
      </w:pPr>
      <w:r w:rsidRPr="00BB4D98">
        <w:t>L. Chen, S. Zhou, and J. Xu, “Computation peer offloading for energy-constrained mobile edge computing in small-cell networks,” IEEE/ACM Transactions on Networking, vol. 26, no. 4, pp. 1619–1632, 2018.</w:t>
      </w:r>
    </w:p>
    <w:p w14:paraId="0F862A1C" w14:textId="77777777" w:rsidR="008860C8" w:rsidRPr="00BB4D98" w:rsidRDefault="008860C8" w:rsidP="006F3D91">
      <w:pPr>
        <w:pStyle w:val="BodyText"/>
        <w:tabs>
          <w:tab w:val="left" w:pos="0"/>
        </w:tabs>
        <w:spacing w:line="276" w:lineRule="auto"/>
        <w:ind w:right="-75"/>
        <w:rPr>
          <w:sz w:val="22"/>
          <w:szCs w:val="22"/>
        </w:rPr>
      </w:pPr>
    </w:p>
    <w:p w14:paraId="290A210E" w14:textId="77777777" w:rsidR="008860C8" w:rsidRPr="00BB4D98" w:rsidRDefault="008860C8" w:rsidP="006F3D91">
      <w:pPr>
        <w:pStyle w:val="ListParagraph"/>
        <w:numPr>
          <w:ilvl w:val="0"/>
          <w:numId w:val="32"/>
        </w:numPr>
        <w:tabs>
          <w:tab w:val="left" w:pos="0"/>
        </w:tabs>
        <w:autoSpaceDE w:val="0"/>
        <w:autoSpaceDN w:val="0"/>
        <w:spacing w:before="0" w:line="276" w:lineRule="auto"/>
        <w:ind w:left="0" w:right="-75" w:firstLine="0"/>
        <w:jc w:val="both"/>
      </w:pPr>
      <w:r w:rsidRPr="00BB4D98">
        <w:t>C. Wang, C. Liang, F. R. Yu, Q. Chen, and L. Tang, “Computation offloading and resource</w:t>
      </w:r>
      <w:r w:rsidRPr="00BB4D98">
        <w:rPr>
          <w:spacing w:val="-11"/>
        </w:rPr>
        <w:t xml:space="preserve"> </w:t>
      </w:r>
      <w:r w:rsidRPr="00BB4D98">
        <w:t>allocation</w:t>
      </w:r>
      <w:r w:rsidRPr="00BB4D98">
        <w:rPr>
          <w:spacing w:val="-9"/>
        </w:rPr>
        <w:t xml:space="preserve"> </w:t>
      </w:r>
      <w:r w:rsidRPr="00BB4D98">
        <w:t>in</w:t>
      </w:r>
      <w:r w:rsidRPr="00BB4D98">
        <w:rPr>
          <w:spacing w:val="-10"/>
        </w:rPr>
        <w:t xml:space="preserve"> </w:t>
      </w:r>
      <w:r w:rsidRPr="00BB4D98">
        <w:t>wireless</w:t>
      </w:r>
      <w:r w:rsidRPr="00BB4D98">
        <w:rPr>
          <w:spacing w:val="-11"/>
        </w:rPr>
        <w:t xml:space="preserve"> </w:t>
      </w:r>
      <w:r w:rsidRPr="00BB4D98">
        <w:t>cellular</w:t>
      </w:r>
      <w:r w:rsidRPr="00BB4D98">
        <w:rPr>
          <w:spacing w:val="-10"/>
        </w:rPr>
        <w:t xml:space="preserve"> </w:t>
      </w:r>
      <w:r w:rsidRPr="00BB4D98">
        <w:t>networks</w:t>
      </w:r>
      <w:r w:rsidRPr="00BB4D98">
        <w:rPr>
          <w:spacing w:val="-11"/>
        </w:rPr>
        <w:t xml:space="preserve"> </w:t>
      </w:r>
      <w:r w:rsidRPr="00BB4D98">
        <w:t>with</w:t>
      </w:r>
      <w:r w:rsidRPr="00BB4D98">
        <w:rPr>
          <w:spacing w:val="-11"/>
        </w:rPr>
        <w:t xml:space="preserve"> </w:t>
      </w:r>
      <w:r w:rsidRPr="00BB4D98">
        <w:t>mobile</w:t>
      </w:r>
      <w:r w:rsidRPr="00BB4D98">
        <w:rPr>
          <w:spacing w:val="-11"/>
        </w:rPr>
        <w:t xml:space="preserve"> </w:t>
      </w:r>
      <w:r w:rsidRPr="00BB4D98">
        <w:t>edge</w:t>
      </w:r>
      <w:r w:rsidRPr="00BB4D98">
        <w:rPr>
          <w:spacing w:val="-12"/>
        </w:rPr>
        <w:t xml:space="preserve"> </w:t>
      </w:r>
      <w:r w:rsidRPr="00BB4D98">
        <w:t>computing,”</w:t>
      </w:r>
      <w:r w:rsidRPr="00BB4D98">
        <w:rPr>
          <w:spacing w:val="-9"/>
        </w:rPr>
        <w:t xml:space="preserve"> </w:t>
      </w:r>
      <w:r w:rsidRPr="00BB4D98">
        <w:t>IEEE Transactions on Wireless Communications, vol. 16, no. 8, pp. 4924–4938, 2017.</w:t>
      </w:r>
    </w:p>
    <w:p w14:paraId="04A2E85C" w14:textId="77777777" w:rsidR="008860C8" w:rsidRPr="00BB4D98" w:rsidRDefault="008860C8" w:rsidP="006F3D91">
      <w:pPr>
        <w:pStyle w:val="BodyText"/>
        <w:tabs>
          <w:tab w:val="left" w:pos="0"/>
        </w:tabs>
        <w:spacing w:line="276" w:lineRule="auto"/>
        <w:ind w:right="-75"/>
        <w:rPr>
          <w:sz w:val="22"/>
          <w:szCs w:val="22"/>
        </w:rPr>
      </w:pPr>
    </w:p>
    <w:p w14:paraId="78B8D5D4" w14:textId="77777777" w:rsidR="008860C8" w:rsidRPr="00BB4D98" w:rsidRDefault="008860C8" w:rsidP="006F3D91">
      <w:pPr>
        <w:pStyle w:val="ListParagraph"/>
        <w:numPr>
          <w:ilvl w:val="0"/>
          <w:numId w:val="32"/>
        </w:numPr>
        <w:tabs>
          <w:tab w:val="left" w:pos="0"/>
          <w:tab w:val="left" w:pos="1073"/>
        </w:tabs>
        <w:autoSpaceDE w:val="0"/>
        <w:autoSpaceDN w:val="0"/>
        <w:spacing w:before="0" w:line="276" w:lineRule="auto"/>
        <w:ind w:left="0" w:right="-75" w:firstLine="0"/>
        <w:jc w:val="both"/>
      </w:pPr>
      <w:r w:rsidRPr="00BB4D98">
        <w:t xml:space="preserve">A. Mukhopadhyay, N. </w:t>
      </w:r>
      <w:proofErr w:type="gramStart"/>
      <w:r w:rsidRPr="00BB4D98">
        <w:t>Hegde</w:t>
      </w:r>
      <w:proofErr w:type="gramEnd"/>
      <w:r w:rsidRPr="00BB4D98">
        <w:t xml:space="preserve"> and M. </w:t>
      </w:r>
      <w:proofErr w:type="spellStart"/>
      <w:r w:rsidRPr="00BB4D98">
        <w:t>Lelarge</w:t>
      </w:r>
      <w:proofErr w:type="spellEnd"/>
      <w:r w:rsidRPr="00BB4D98">
        <w:t>, "Optimal content replication and request matching in large caching systems", Proc. IEEE Conference Computer Communication.</w:t>
      </w:r>
      <w:r w:rsidRPr="00BB4D98">
        <w:rPr>
          <w:i/>
        </w:rPr>
        <w:t xml:space="preserve">, </w:t>
      </w:r>
      <w:r w:rsidRPr="00BB4D98">
        <w:t>pp. 288-296, 2018.</w:t>
      </w:r>
    </w:p>
    <w:p w14:paraId="65F01FFF" w14:textId="77777777" w:rsidR="008860C8" w:rsidRPr="00BB4D98" w:rsidRDefault="008860C8" w:rsidP="006F3D91">
      <w:pPr>
        <w:pStyle w:val="BodyText"/>
        <w:tabs>
          <w:tab w:val="left" w:pos="0"/>
        </w:tabs>
        <w:spacing w:line="276" w:lineRule="auto"/>
        <w:ind w:right="-75"/>
        <w:rPr>
          <w:sz w:val="22"/>
          <w:szCs w:val="22"/>
        </w:rPr>
      </w:pPr>
    </w:p>
    <w:p w14:paraId="48086EC0" w14:textId="77777777" w:rsidR="008860C8" w:rsidRPr="00BB4D98" w:rsidRDefault="008860C8" w:rsidP="006F3D91">
      <w:pPr>
        <w:pStyle w:val="ListParagraph"/>
        <w:numPr>
          <w:ilvl w:val="0"/>
          <w:numId w:val="32"/>
        </w:numPr>
        <w:tabs>
          <w:tab w:val="left" w:pos="0"/>
        </w:tabs>
        <w:autoSpaceDE w:val="0"/>
        <w:autoSpaceDN w:val="0"/>
        <w:spacing w:before="1" w:line="276" w:lineRule="auto"/>
        <w:ind w:left="0" w:right="-75" w:firstLine="0"/>
        <w:jc w:val="both"/>
      </w:pPr>
      <w:r w:rsidRPr="00BB4D98">
        <w:t>C.</w:t>
      </w:r>
      <w:r w:rsidRPr="00BB4D98">
        <w:rPr>
          <w:spacing w:val="-9"/>
        </w:rPr>
        <w:t xml:space="preserve"> </w:t>
      </w:r>
      <w:r w:rsidRPr="00BB4D98">
        <w:t>You,</w:t>
      </w:r>
      <w:r w:rsidRPr="00BB4D98">
        <w:rPr>
          <w:spacing w:val="-10"/>
        </w:rPr>
        <w:t xml:space="preserve"> </w:t>
      </w:r>
      <w:r w:rsidRPr="00BB4D98">
        <w:t>K.</w:t>
      </w:r>
      <w:r w:rsidRPr="00BB4D98">
        <w:rPr>
          <w:spacing w:val="-9"/>
        </w:rPr>
        <w:t xml:space="preserve"> </w:t>
      </w:r>
      <w:r w:rsidRPr="00BB4D98">
        <w:t>Huang,</w:t>
      </w:r>
      <w:r w:rsidRPr="00BB4D98">
        <w:rPr>
          <w:spacing w:val="-8"/>
        </w:rPr>
        <w:t xml:space="preserve"> </w:t>
      </w:r>
      <w:r w:rsidRPr="00BB4D98">
        <w:t>H.</w:t>
      </w:r>
      <w:r w:rsidRPr="00BB4D98">
        <w:rPr>
          <w:spacing w:val="-9"/>
        </w:rPr>
        <w:t xml:space="preserve"> </w:t>
      </w:r>
      <w:r w:rsidRPr="00BB4D98">
        <w:t>Chae,</w:t>
      </w:r>
      <w:r w:rsidRPr="00BB4D98">
        <w:rPr>
          <w:spacing w:val="-8"/>
        </w:rPr>
        <w:t xml:space="preserve"> </w:t>
      </w:r>
      <w:r w:rsidRPr="00BB4D98">
        <w:t>and</w:t>
      </w:r>
      <w:r w:rsidRPr="00BB4D98">
        <w:rPr>
          <w:spacing w:val="-8"/>
        </w:rPr>
        <w:t xml:space="preserve"> </w:t>
      </w:r>
      <w:r w:rsidRPr="00BB4D98">
        <w:t>B.-H.</w:t>
      </w:r>
      <w:r w:rsidRPr="00BB4D98">
        <w:rPr>
          <w:spacing w:val="-9"/>
        </w:rPr>
        <w:t xml:space="preserve"> </w:t>
      </w:r>
      <w:r w:rsidRPr="00BB4D98">
        <w:t>Kim,</w:t>
      </w:r>
      <w:r w:rsidRPr="00BB4D98">
        <w:rPr>
          <w:spacing w:val="-8"/>
        </w:rPr>
        <w:t xml:space="preserve"> </w:t>
      </w:r>
      <w:r w:rsidRPr="00BB4D98">
        <w:t>“Energy-efficient</w:t>
      </w:r>
      <w:r w:rsidRPr="00BB4D98">
        <w:rPr>
          <w:spacing w:val="-8"/>
        </w:rPr>
        <w:t xml:space="preserve"> </w:t>
      </w:r>
      <w:r w:rsidRPr="00BB4D98">
        <w:t>resource</w:t>
      </w:r>
      <w:r w:rsidRPr="00BB4D98">
        <w:rPr>
          <w:spacing w:val="-10"/>
        </w:rPr>
        <w:t xml:space="preserve"> </w:t>
      </w:r>
      <w:r w:rsidRPr="00BB4D98">
        <w:t>allocation</w:t>
      </w:r>
      <w:r w:rsidRPr="00BB4D98">
        <w:rPr>
          <w:spacing w:val="-9"/>
        </w:rPr>
        <w:t xml:space="preserve"> </w:t>
      </w:r>
      <w:r w:rsidRPr="00BB4D98">
        <w:t>for mobile-edge</w:t>
      </w:r>
      <w:r w:rsidRPr="00BB4D98">
        <w:rPr>
          <w:spacing w:val="-8"/>
        </w:rPr>
        <w:t xml:space="preserve"> </w:t>
      </w:r>
      <w:r w:rsidRPr="00BB4D98">
        <w:t>computation</w:t>
      </w:r>
      <w:r w:rsidRPr="00BB4D98">
        <w:rPr>
          <w:spacing w:val="-9"/>
        </w:rPr>
        <w:t xml:space="preserve"> </w:t>
      </w:r>
      <w:r w:rsidRPr="00BB4D98">
        <w:t>offloading,”</w:t>
      </w:r>
      <w:r w:rsidRPr="00BB4D98">
        <w:rPr>
          <w:spacing w:val="-6"/>
        </w:rPr>
        <w:t xml:space="preserve"> </w:t>
      </w:r>
      <w:r w:rsidRPr="00BB4D98">
        <w:t>IEEE</w:t>
      </w:r>
      <w:r w:rsidRPr="00BB4D98">
        <w:rPr>
          <w:spacing w:val="-8"/>
        </w:rPr>
        <w:t xml:space="preserve"> </w:t>
      </w:r>
      <w:r w:rsidRPr="00BB4D98">
        <w:t>Transactions</w:t>
      </w:r>
      <w:r w:rsidRPr="00BB4D98">
        <w:rPr>
          <w:spacing w:val="-9"/>
        </w:rPr>
        <w:t xml:space="preserve"> </w:t>
      </w:r>
      <w:r w:rsidRPr="00BB4D98">
        <w:t>on</w:t>
      </w:r>
      <w:r w:rsidRPr="00BB4D98">
        <w:rPr>
          <w:spacing w:val="-9"/>
        </w:rPr>
        <w:t xml:space="preserve"> </w:t>
      </w:r>
      <w:r w:rsidRPr="00BB4D98">
        <w:t>Wireless</w:t>
      </w:r>
      <w:r w:rsidRPr="00BB4D98">
        <w:rPr>
          <w:spacing w:val="-9"/>
        </w:rPr>
        <w:t xml:space="preserve"> </w:t>
      </w:r>
      <w:r w:rsidRPr="00BB4D98">
        <w:t>Communications, vol. 16, no. 3, pp. 1397– 1411, 2017.</w:t>
      </w:r>
    </w:p>
    <w:p w14:paraId="068D91EC" w14:textId="77777777" w:rsidR="008860C8" w:rsidRPr="00BB4D98" w:rsidRDefault="008860C8" w:rsidP="006F3D91">
      <w:pPr>
        <w:pStyle w:val="BodyText"/>
        <w:tabs>
          <w:tab w:val="left" w:pos="0"/>
        </w:tabs>
        <w:spacing w:line="276" w:lineRule="auto"/>
        <w:ind w:right="-75"/>
        <w:rPr>
          <w:sz w:val="22"/>
          <w:szCs w:val="22"/>
        </w:rPr>
      </w:pPr>
    </w:p>
    <w:p w14:paraId="0023B9DE" w14:textId="77777777" w:rsidR="008860C8" w:rsidRPr="00BB4D98" w:rsidRDefault="008860C8" w:rsidP="006F3D91">
      <w:pPr>
        <w:pStyle w:val="ListParagraph"/>
        <w:numPr>
          <w:ilvl w:val="0"/>
          <w:numId w:val="32"/>
        </w:numPr>
        <w:tabs>
          <w:tab w:val="left" w:pos="0"/>
        </w:tabs>
        <w:autoSpaceDE w:val="0"/>
        <w:autoSpaceDN w:val="0"/>
        <w:spacing w:before="0" w:line="276" w:lineRule="auto"/>
        <w:ind w:left="0" w:right="-75" w:firstLine="0"/>
        <w:jc w:val="both"/>
      </w:pPr>
      <w:r w:rsidRPr="00BB4D98">
        <w:t>X. Chen, L. Jiao, W. Li, and X. Fu, “Efficient multi-user computation offloading for mobile-edge</w:t>
      </w:r>
      <w:r w:rsidRPr="00BB4D98">
        <w:rPr>
          <w:spacing w:val="-15"/>
        </w:rPr>
        <w:t xml:space="preserve"> </w:t>
      </w:r>
      <w:r w:rsidRPr="00BB4D98">
        <w:t>cloud</w:t>
      </w:r>
      <w:r w:rsidRPr="00BB4D98">
        <w:rPr>
          <w:spacing w:val="-15"/>
        </w:rPr>
        <w:t xml:space="preserve"> </w:t>
      </w:r>
      <w:r w:rsidRPr="00BB4D98">
        <w:t>computing,”</w:t>
      </w:r>
      <w:r w:rsidRPr="00BB4D98">
        <w:rPr>
          <w:spacing w:val="-15"/>
        </w:rPr>
        <w:t xml:space="preserve"> </w:t>
      </w:r>
      <w:r w:rsidRPr="00BB4D98">
        <w:t>IEEE/ACM</w:t>
      </w:r>
      <w:r w:rsidRPr="00BB4D98">
        <w:rPr>
          <w:spacing w:val="-15"/>
        </w:rPr>
        <w:t xml:space="preserve"> </w:t>
      </w:r>
      <w:r w:rsidRPr="00BB4D98">
        <w:t>Transactions</w:t>
      </w:r>
      <w:r w:rsidRPr="00BB4D98">
        <w:rPr>
          <w:spacing w:val="-15"/>
        </w:rPr>
        <w:t xml:space="preserve"> </w:t>
      </w:r>
      <w:r w:rsidRPr="00BB4D98">
        <w:t>on</w:t>
      </w:r>
      <w:r w:rsidRPr="00BB4D98">
        <w:rPr>
          <w:spacing w:val="-15"/>
        </w:rPr>
        <w:t xml:space="preserve"> </w:t>
      </w:r>
      <w:r w:rsidRPr="00BB4D98">
        <w:t>Networking,</w:t>
      </w:r>
      <w:r w:rsidRPr="00BB4D98">
        <w:rPr>
          <w:spacing w:val="-15"/>
        </w:rPr>
        <w:t xml:space="preserve"> </w:t>
      </w:r>
      <w:r w:rsidRPr="00BB4D98">
        <w:t>vol.</w:t>
      </w:r>
      <w:r w:rsidRPr="00BB4D98">
        <w:rPr>
          <w:spacing w:val="-15"/>
        </w:rPr>
        <w:t xml:space="preserve"> </w:t>
      </w:r>
      <w:r w:rsidRPr="00BB4D98">
        <w:t>24,</w:t>
      </w:r>
      <w:r w:rsidRPr="00BB4D98">
        <w:rPr>
          <w:spacing w:val="-15"/>
        </w:rPr>
        <w:t xml:space="preserve"> </w:t>
      </w:r>
      <w:r w:rsidRPr="00BB4D98">
        <w:t>no. 5, pp. 2795–2808, 2016.</w:t>
      </w:r>
    </w:p>
    <w:p w14:paraId="759E36C9" w14:textId="77777777" w:rsidR="008860C8" w:rsidRPr="00BB4D98" w:rsidRDefault="008860C8" w:rsidP="006F3D91">
      <w:pPr>
        <w:pStyle w:val="BodyText"/>
        <w:tabs>
          <w:tab w:val="left" w:pos="0"/>
        </w:tabs>
        <w:spacing w:line="276" w:lineRule="auto"/>
        <w:ind w:right="-75"/>
        <w:rPr>
          <w:sz w:val="22"/>
          <w:szCs w:val="22"/>
        </w:rPr>
      </w:pPr>
    </w:p>
    <w:p w14:paraId="51A8C59D" w14:textId="77777777" w:rsidR="008860C8" w:rsidRPr="00BB4D98" w:rsidRDefault="008860C8" w:rsidP="006F3D91">
      <w:pPr>
        <w:pStyle w:val="ListParagraph"/>
        <w:numPr>
          <w:ilvl w:val="0"/>
          <w:numId w:val="32"/>
        </w:numPr>
        <w:tabs>
          <w:tab w:val="left" w:pos="0"/>
        </w:tabs>
        <w:autoSpaceDE w:val="0"/>
        <w:autoSpaceDN w:val="0"/>
        <w:spacing w:before="0" w:line="276" w:lineRule="auto"/>
        <w:ind w:left="0" w:right="-75" w:firstLine="0"/>
      </w:pPr>
      <w:r w:rsidRPr="00BB4D98">
        <w:t xml:space="preserve">Q. He, G. Cui, X. Zhang, F. Chen, S. Deng, H. </w:t>
      </w:r>
      <w:proofErr w:type="spellStart"/>
      <w:r w:rsidRPr="00BB4D98">
        <w:t>Jin</w:t>
      </w:r>
      <w:proofErr w:type="spellEnd"/>
      <w:r w:rsidRPr="00BB4D98">
        <w:t>, Y. Li, and Y. Yang, “A game- Theoretical</w:t>
      </w:r>
      <w:r w:rsidRPr="00BB4D98">
        <w:rPr>
          <w:spacing w:val="80"/>
        </w:rPr>
        <w:t xml:space="preserve"> </w:t>
      </w:r>
      <w:r w:rsidRPr="00BB4D98">
        <w:t>approach</w:t>
      </w:r>
      <w:r w:rsidRPr="00BB4D98">
        <w:rPr>
          <w:spacing w:val="80"/>
        </w:rPr>
        <w:t xml:space="preserve"> </w:t>
      </w:r>
      <w:r w:rsidRPr="00BB4D98">
        <w:t>for</w:t>
      </w:r>
      <w:r w:rsidRPr="00BB4D98">
        <w:rPr>
          <w:spacing w:val="80"/>
        </w:rPr>
        <w:t xml:space="preserve"> </w:t>
      </w:r>
      <w:r w:rsidRPr="00BB4D98">
        <w:t>user</w:t>
      </w:r>
      <w:r w:rsidRPr="00BB4D98">
        <w:rPr>
          <w:spacing w:val="80"/>
        </w:rPr>
        <w:t xml:space="preserve"> </w:t>
      </w:r>
      <w:r w:rsidRPr="00BB4D98">
        <w:t>allocation</w:t>
      </w:r>
      <w:r w:rsidRPr="00BB4D98">
        <w:rPr>
          <w:spacing w:val="80"/>
        </w:rPr>
        <w:t xml:space="preserve"> </w:t>
      </w:r>
      <w:r w:rsidRPr="00BB4D98">
        <w:t>in</w:t>
      </w:r>
      <w:r w:rsidRPr="00BB4D98">
        <w:rPr>
          <w:spacing w:val="80"/>
        </w:rPr>
        <w:t xml:space="preserve"> </w:t>
      </w:r>
      <w:r w:rsidRPr="00BB4D98">
        <w:t>edge</w:t>
      </w:r>
      <w:r w:rsidRPr="00BB4D98">
        <w:rPr>
          <w:spacing w:val="80"/>
        </w:rPr>
        <w:t xml:space="preserve"> </w:t>
      </w:r>
      <w:r w:rsidRPr="00BB4D98">
        <w:t>computing</w:t>
      </w:r>
      <w:r w:rsidRPr="00BB4D98">
        <w:rPr>
          <w:spacing w:val="80"/>
        </w:rPr>
        <w:t xml:space="preserve"> </w:t>
      </w:r>
      <w:r w:rsidRPr="00BB4D98">
        <w:t>environment,”</w:t>
      </w:r>
      <w:r w:rsidRPr="00BB4D98">
        <w:rPr>
          <w:spacing w:val="80"/>
        </w:rPr>
        <w:t xml:space="preserve"> </w:t>
      </w:r>
      <w:r w:rsidRPr="00BB4D98">
        <w:t>IEEE Transactions on Parallel and Distributed Systems, 2019.</w:t>
      </w:r>
    </w:p>
    <w:p w14:paraId="3356D979" w14:textId="52B2055B" w:rsidR="0010581A" w:rsidRPr="00CB4450" w:rsidRDefault="0010581A" w:rsidP="008860C8">
      <w:pPr>
        <w:autoSpaceDE w:val="0"/>
        <w:autoSpaceDN w:val="0"/>
        <w:adjustRightInd w:val="0"/>
        <w:jc w:val="both"/>
        <w:rPr>
          <w:rFonts w:ascii="Times New Roman" w:hAnsi="Times New Roman" w:cs="Times New Roman"/>
          <w:sz w:val="24"/>
          <w:szCs w:val="24"/>
        </w:rPr>
      </w:pPr>
      <w:r w:rsidRPr="00CB4450">
        <w:rPr>
          <w:rFonts w:ascii="Times New Roman" w:hAnsi="Times New Roman" w:cs="Times New Roman"/>
          <w:sz w:val="24"/>
          <w:szCs w:val="24"/>
        </w:rPr>
        <w:t>.</w:t>
      </w:r>
    </w:p>
    <w:p w14:paraId="0E2DCD2D" w14:textId="3B480BE8" w:rsidR="005148D3" w:rsidRPr="00B37146" w:rsidRDefault="005148D3" w:rsidP="00B37146">
      <w:pPr>
        <w:autoSpaceDE w:val="0"/>
        <w:autoSpaceDN w:val="0"/>
        <w:adjustRightInd w:val="0"/>
        <w:contextualSpacing/>
        <w:jc w:val="both"/>
        <w:rPr>
          <w:rFonts w:ascii="Times New Roman" w:hAnsi="Times New Roman" w:cs="Times New Roman"/>
          <w:color w:val="000000" w:themeColor="text1"/>
          <w:sz w:val="24"/>
          <w:szCs w:val="24"/>
        </w:rPr>
      </w:pPr>
    </w:p>
    <w:p w14:paraId="0E24FDEF" w14:textId="77777777" w:rsidR="008C58A9" w:rsidRPr="00B37146" w:rsidRDefault="008C58A9" w:rsidP="00B37146">
      <w:pPr>
        <w:autoSpaceDE w:val="0"/>
        <w:autoSpaceDN w:val="0"/>
        <w:adjustRightInd w:val="0"/>
        <w:jc w:val="both"/>
        <w:rPr>
          <w:rFonts w:ascii="Times New Roman" w:hAnsi="Times New Roman" w:cs="Times New Roman"/>
          <w:color w:val="000000" w:themeColor="text1"/>
          <w:sz w:val="24"/>
          <w:szCs w:val="24"/>
        </w:rPr>
      </w:pPr>
    </w:p>
    <w:sectPr w:rsidR="008C58A9" w:rsidRPr="00B37146" w:rsidSect="00973B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B336F" w14:textId="77777777" w:rsidR="00F74843" w:rsidRDefault="00F74843" w:rsidP="006B1782">
      <w:pPr>
        <w:spacing w:after="0" w:line="240" w:lineRule="auto"/>
      </w:pPr>
      <w:r>
        <w:separator/>
      </w:r>
    </w:p>
  </w:endnote>
  <w:endnote w:type="continuationSeparator" w:id="0">
    <w:p w14:paraId="0B49043A" w14:textId="77777777" w:rsidR="00F74843" w:rsidRDefault="00F74843" w:rsidP="006B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StandardSymL-Slant_167">
    <w:altName w:val="Times New Roman"/>
    <w:panose1 w:val="00000000000000000000"/>
    <w:charset w:val="00"/>
    <w:family w:val="roman"/>
    <w:notTrueType/>
    <w:pitch w:val="default"/>
  </w:font>
  <w:font w:name="Centaur">
    <w:panose1 w:val="02030504050205020304"/>
    <w:charset w:val="00"/>
    <w:family w:val="roman"/>
    <w:pitch w:val="variable"/>
    <w:sig w:usb0="00000003" w:usb1="00000000" w:usb2="00000000" w:usb3="00000000" w:csb0="00000001"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110F6" w14:textId="77777777" w:rsidR="00F74843" w:rsidRDefault="00F74843" w:rsidP="006B1782">
      <w:pPr>
        <w:spacing w:after="0" w:line="240" w:lineRule="auto"/>
      </w:pPr>
      <w:r>
        <w:separator/>
      </w:r>
    </w:p>
  </w:footnote>
  <w:footnote w:type="continuationSeparator" w:id="0">
    <w:p w14:paraId="27A83FCB" w14:textId="77777777" w:rsidR="00F74843" w:rsidRDefault="00F74843" w:rsidP="006B1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284322"/>
      <w:docPartObj>
        <w:docPartGallery w:val="Page Numbers (Top of Page)"/>
        <w:docPartUnique/>
      </w:docPartObj>
    </w:sdtPr>
    <w:sdtEndPr>
      <w:rPr>
        <w:noProof/>
      </w:rPr>
    </w:sdtEndPr>
    <w:sdtContent>
      <w:p w14:paraId="683148D2" w14:textId="16C179FC" w:rsidR="009262E7" w:rsidRDefault="00B868C3">
        <w:pPr>
          <w:pStyle w:val="Header"/>
          <w:jc w:val="right"/>
        </w:pPr>
        <w:r>
          <w:fldChar w:fldCharType="begin"/>
        </w:r>
        <w:r w:rsidR="009262E7">
          <w:instrText xml:space="preserve"> PAGE   \* MERGEFORMAT </w:instrText>
        </w:r>
        <w:r>
          <w:fldChar w:fldCharType="separate"/>
        </w:r>
        <w:r w:rsidR="00A07E42">
          <w:rPr>
            <w:noProof/>
          </w:rPr>
          <w:t>7</w:t>
        </w:r>
        <w:r>
          <w:rPr>
            <w:noProof/>
          </w:rPr>
          <w:fldChar w:fldCharType="end"/>
        </w:r>
      </w:p>
    </w:sdtContent>
  </w:sdt>
  <w:p w14:paraId="45C38751" w14:textId="77777777" w:rsidR="006B1782" w:rsidRDefault="006B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587"/>
    <w:multiLevelType w:val="hybridMultilevel"/>
    <w:tmpl w:val="411E8F52"/>
    <w:lvl w:ilvl="0" w:tplc="F84E870E">
      <w:numFmt w:val="bullet"/>
      <w:lvlText w:val="•"/>
      <w:lvlJc w:val="left"/>
      <w:pPr>
        <w:ind w:left="405"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15091"/>
    <w:multiLevelType w:val="hybridMultilevel"/>
    <w:tmpl w:val="B544A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D1852"/>
    <w:multiLevelType w:val="hybridMultilevel"/>
    <w:tmpl w:val="D6260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116F5"/>
    <w:multiLevelType w:val="hybridMultilevel"/>
    <w:tmpl w:val="673617D4"/>
    <w:lvl w:ilvl="0" w:tplc="DE4454D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46C52"/>
    <w:multiLevelType w:val="hybridMultilevel"/>
    <w:tmpl w:val="0092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462F"/>
    <w:multiLevelType w:val="hybridMultilevel"/>
    <w:tmpl w:val="635C3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7F6D17"/>
    <w:multiLevelType w:val="hybridMultilevel"/>
    <w:tmpl w:val="C656543C"/>
    <w:lvl w:ilvl="0" w:tplc="06A2B24C">
      <w:start w:val="1"/>
      <w:numFmt w:val="decimal"/>
      <w:lvlText w:val="[%1]"/>
      <w:lvlJc w:val="left"/>
      <w:pPr>
        <w:ind w:left="1029" w:hanging="332"/>
      </w:pPr>
      <w:rPr>
        <w:rFonts w:ascii="Times New Roman" w:eastAsia="Times New Roman" w:hAnsi="Times New Roman" w:cs="Times New Roman" w:hint="default"/>
        <w:b w:val="0"/>
        <w:bCs w:val="0"/>
        <w:i w:val="0"/>
        <w:iCs w:val="0"/>
        <w:spacing w:val="-1"/>
        <w:w w:val="99"/>
        <w:sz w:val="24"/>
        <w:szCs w:val="24"/>
        <w:lang w:val="en-US" w:eastAsia="en-US" w:bidi="ar-SA"/>
      </w:rPr>
    </w:lvl>
    <w:lvl w:ilvl="1" w:tplc="8FCCF21A">
      <w:numFmt w:val="bullet"/>
      <w:lvlText w:val="•"/>
      <w:lvlJc w:val="left"/>
      <w:pPr>
        <w:ind w:left="1879" w:hanging="332"/>
      </w:pPr>
      <w:rPr>
        <w:lang w:val="en-US" w:eastAsia="en-US" w:bidi="ar-SA"/>
      </w:rPr>
    </w:lvl>
    <w:lvl w:ilvl="2" w:tplc="9558E00C">
      <w:numFmt w:val="bullet"/>
      <w:lvlText w:val="•"/>
      <w:lvlJc w:val="left"/>
      <w:pPr>
        <w:ind w:left="2738" w:hanging="332"/>
      </w:pPr>
      <w:rPr>
        <w:lang w:val="en-US" w:eastAsia="en-US" w:bidi="ar-SA"/>
      </w:rPr>
    </w:lvl>
    <w:lvl w:ilvl="3" w:tplc="E43C8152">
      <w:numFmt w:val="bullet"/>
      <w:lvlText w:val="•"/>
      <w:lvlJc w:val="left"/>
      <w:pPr>
        <w:ind w:left="3597" w:hanging="332"/>
      </w:pPr>
      <w:rPr>
        <w:lang w:val="en-US" w:eastAsia="en-US" w:bidi="ar-SA"/>
      </w:rPr>
    </w:lvl>
    <w:lvl w:ilvl="4" w:tplc="BCA46576">
      <w:numFmt w:val="bullet"/>
      <w:lvlText w:val="•"/>
      <w:lvlJc w:val="left"/>
      <w:pPr>
        <w:ind w:left="4456" w:hanging="332"/>
      </w:pPr>
      <w:rPr>
        <w:lang w:val="en-US" w:eastAsia="en-US" w:bidi="ar-SA"/>
      </w:rPr>
    </w:lvl>
    <w:lvl w:ilvl="5" w:tplc="BDD2A25A">
      <w:numFmt w:val="bullet"/>
      <w:lvlText w:val="•"/>
      <w:lvlJc w:val="left"/>
      <w:pPr>
        <w:ind w:left="5315" w:hanging="332"/>
      </w:pPr>
      <w:rPr>
        <w:lang w:val="en-US" w:eastAsia="en-US" w:bidi="ar-SA"/>
      </w:rPr>
    </w:lvl>
    <w:lvl w:ilvl="6" w:tplc="CFE04B52">
      <w:numFmt w:val="bullet"/>
      <w:lvlText w:val="•"/>
      <w:lvlJc w:val="left"/>
      <w:pPr>
        <w:ind w:left="6174" w:hanging="332"/>
      </w:pPr>
      <w:rPr>
        <w:lang w:val="en-US" w:eastAsia="en-US" w:bidi="ar-SA"/>
      </w:rPr>
    </w:lvl>
    <w:lvl w:ilvl="7" w:tplc="DD742A2E">
      <w:numFmt w:val="bullet"/>
      <w:lvlText w:val="•"/>
      <w:lvlJc w:val="left"/>
      <w:pPr>
        <w:ind w:left="7033" w:hanging="332"/>
      </w:pPr>
      <w:rPr>
        <w:lang w:val="en-US" w:eastAsia="en-US" w:bidi="ar-SA"/>
      </w:rPr>
    </w:lvl>
    <w:lvl w:ilvl="8" w:tplc="8D045620">
      <w:numFmt w:val="bullet"/>
      <w:lvlText w:val="•"/>
      <w:lvlJc w:val="left"/>
      <w:pPr>
        <w:ind w:left="7892" w:hanging="332"/>
      </w:pPr>
      <w:rPr>
        <w:lang w:val="en-US" w:eastAsia="en-US" w:bidi="ar-SA"/>
      </w:rPr>
    </w:lvl>
  </w:abstractNum>
  <w:abstractNum w:abstractNumId="7" w15:restartNumberingAfterBreak="0">
    <w:nsid w:val="256E20F7"/>
    <w:multiLevelType w:val="hybridMultilevel"/>
    <w:tmpl w:val="9616468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7E363B0"/>
    <w:multiLevelType w:val="multilevel"/>
    <w:tmpl w:val="4CFCB51E"/>
    <w:lvl w:ilvl="0">
      <w:start w:val="1"/>
      <w:numFmt w:val="decimal"/>
      <w:lvlText w:val="%1."/>
      <w:lvlJc w:val="left"/>
      <w:pPr>
        <w:ind w:left="804" w:hanging="360"/>
      </w:pPr>
    </w:lvl>
    <w:lvl w:ilvl="1">
      <w:start w:val="1"/>
      <w:numFmt w:val="decimal"/>
      <w:isLgl/>
      <w:lvlText w:val="%1.%2."/>
      <w:lvlJc w:val="left"/>
      <w:pPr>
        <w:ind w:left="1164" w:hanging="720"/>
      </w:pPr>
      <w:rPr>
        <w:rFonts w:hint="default"/>
      </w:rPr>
    </w:lvl>
    <w:lvl w:ilvl="2">
      <w:start w:val="1"/>
      <w:numFmt w:val="decimal"/>
      <w:isLgl/>
      <w:lvlText w:val="%1.%2.%3."/>
      <w:lvlJc w:val="left"/>
      <w:pPr>
        <w:ind w:left="1164" w:hanging="720"/>
      </w:pPr>
      <w:rPr>
        <w:rFonts w:hint="default"/>
      </w:rPr>
    </w:lvl>
    <w:lvl w:ilvl="3">
      <w:start w:val="1"/>
      <w:numFmt w:val="decimal"/>
      <w:isLgl/>
      <w:lvlText w:val="%1.%2.%3.%4."/>
      <w:lvlJc w:val="left"/>
      <w:pPr>
        <w:ind w:left="1524"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884" w:hanging="1440"/>
      </w:pPr>
      <w:rPr>
        <w:rFonts w:hint="default"/>
      </w:rPr>
    </w:lvl>
    <w:lvl w:ilvl="6">
      <w:start w:val="1"/>
      <w:numFmt w:val="decimal"/>
      <w:isLgl/>
      <w:lvlText w:val="%1.%2.%3.%4.%5.%6.%7."/>
      <w:lvlJc w:val="left"/>
      <w:pPr>
        <w:ind w:left="2244" w:hanging="1800"/>
      </w:pPr>
      <w:rPr>
        <w:rFonts w:hint="default"/>
      </w:rPr>
    </w:lvl>
    <w:lvl w:ilvl="7">
      <w:start w:val="1"/>
      <w:numFmt w:val="decimal"/>
      <w:isLgl/>
      <w:lvlText w:val="%1.%2.%3.%4.%5.%6.%7.%8."/>
      <w:lvlJc w:val="left"/>
      <w:pPr>
        <w:ind w:left="2244" w:hanging="1800"/>
      </w:pPr>
      <w:rPr>
        <w:rFonts w:hint="default"/>
      </w:rPr>
    </w:lvl>
    <w:lvl w:ilvl="8">
      <w:start w:val="1"/>
      <w:numFmt w:val="decimal"/>
      <w:isLgl/>
      <w:lvlText w:val="%1.%2.%3.%4.%5.%6.%7.%8.%9."/>
      <w:lvlJc w:val="left"/>
      <w:pPr>
        <w:ind w:left="2604" w:hanging="2160"/>
      </w:pPr>
      <w:rPr>
        <w:rFonts w:hint="default"/>
      </w:rPr>
    </w:lvl>
  </w:abstractNum>
  <w:abstractNum w:abstractNumId="9" w15:restartNumberingAfterBreak="0">
    <w:nsid w:val="28840D7C"/>
    <w:multiLevelType w:val="hybridMultilevel"/>
    <w:tmpl w:val="F67C8D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9DE594B"/>
    <w:multiLevelType w:val="hybridMultilevel"/>
    <w:tmpl w:val="AF3294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C375E6"/>
    <w:multiLevelType w:val="hybridMultilevel"/>
    <w:tmpl w:val="99A0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41A57"/>
    <w:multiLevelType w:val="multilevel"/>
    <w:tmpl w:val="67E29EA6"/>
    <w:lvl w:ilvl="0">
      <w:start w:val="3"/>
      <w:numFmt w:val="decimal"/>
      <w:lvlText w:val="%1"/>
      <w:lvlJc w:val="left"/>
      <w:pPr>
        <w:ind w:left="360" w:hanging="360"/>
      </w:pPr>
      <w:rPr>
        <w:rFonts w:eastAsia="Courier New" w:hint="default"/>
      </w:rPr>
    </w:lvl>
    <w:lvl w:ilvl="1">
      <w:start w:val="1"/>
      <w:numFmt w:val="decimal"/>
      <w:lvlText w:val="%1.%2"/>
      <w:lvlJc w:val="left"/>
      <w:pPr>
        <w:ind w:left="360" w:hanging="360"/>
      </w:pPr>
      <w:rPr>
        <w:rFonts w:eastAsia="Courier New" w:hint="default"/>
        <w:b/>
      </w:rPr>
    </w:lvl>
    <w:lvl w:ilvl="2">
      <w:start w:val="1"/>
      <w:numFmt w:val="decimal"/>
      <w:lvlText w:val="%1.%2.%3"/>
      <w:lvlJc w:val="left"/>
      <w:pPr>
        <w:ind w:left="720" w:hanging="720"/>
      </w:pPr>
      <w:rPr>
        <w:rFonts w:eastAsia="Courier New" w:hint="default"/>
        <w:b/>
        <w:color w:val="auto"/>
      </w:rPr>
    </w:lvl>
    <w:lvl w:ilvl="3">
      <w:start w:val="1"/>
      <w:numFmt w:val="decimal"/>
      <w:lvlText w:val="%1.%2.%3.%4"/>
      <w:lvlJc w:val="left"/>
      <w:pPr>
        <w:ind w:left="1080" w:hanging="1080"/>
      </w:pPr>
      <w:rPr>
        <w:rFonts w:eastAsia="Courier New" w:hint="default"/>
      </w:rPr>
    </w:lvl>
    <w:lvl w:ilvl="4">
      <w:start w:val="1"/>
      <w:numFmt w:val="decimal"/>
      <w:lvlText w:val="%1.%2.%3.%4.%5"/>
      <w:lvlJc w:val="left"/>
      <w:pPr>
        <w:ind w:left="1080" w:hanging="1080"/>
      </w:pPr>
      <w:rPr>
        <w:rFonts w:eastAsia="Courier New" w:hint="default"/>
      </w:rPr>
    </w:lvl>
    <w:lvl w:ilvl="5">
      <w:start w:val="1"/>
      <w:numFmt w:val="decimal"/>
      <w:lvlText w:val="%1.%2.%3.%4.%5.%6"/>
      <w:lvlJc w:val="left"/>
      <w:pPr>
        <w:ind w:left="1440" w:hanging="1440"/>
      </w:pPr>
      <w:rPr>
        <w:rFonts w:eastAsia="Courier New" w:hint="default"/>
      </w:rPr>
    </w:lvl>
    <w:lvl w:ilvl="6">
      <w:start w:val="1"/>
      <w:numFmt w:val="decimal"/>
      <w:lvlText w:val="%1.%2.%3.%4.%5.%6.%7"/>
      <w:lvlJc w:val="left"/>
      <w:pPr>
        <w:ind w:left="1440" w:hanging="1440"/>
      </w:pPr>
      <w:rPr>
        <w:rFonts w:eastAsia="Courier New" w:hint="default"/>
      </w:rPr>
    </w:lvl>
    <w:lvl w:ilvl="7">
      <w:start w:val="1"/>
      <w:numFmt w:val="decimal"/>
      <w:lvlText w:val="%1.%2.%3.%4.%5.%6.%7.%8"/>
      <w:lvlJc w:val="left"/>
      <w:pPr>
        <w:ind w:left="1800" w:hanging="1800"/>
      </w:pPr>
      <w:rPr>
        <w:rFonts w:eastAsia="Courier New" w:hint="default"/>
      </w:rPr>
    </w:lvl>
    <w:lvl w:ilvl="8">
      <w:start w:val="1"/>
      <w:numFmt w:val="decimal"/>
      <w:lvlText w:val="%1.%2.%3.%4.%5.%6.%7.%8.%9"/>
      <w:lvlJc w:val="left"/>
      <w:pPr>
        <w:ind w:left="2160" w:hanging="2160"/>
      </w:pPr>
      <w:rPr>
        <w:rFonts w:eastAsia="Courier New" w:hint="default"/>
      </w:rPr>
    </w:lvl>
  </w:abstractNum>
  <w:abstractNum w:abstractNumId="13" w15:restartNumberingAfterBreak="0">
    <w:nsid w:val="37725F4D"/>
    <w:multiLevelType w:val="hybridMultilevel"/>
    <w:tmpl w:val="9906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EF77D4"/>
    <w:multiLevelType w:val="hybridMultilevel"/>
    <w:tmpl w:val="89482F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6208EA"/>
    <w:multiLevelType w:val="hybridMultilevel"/>
    <w:tmpl w:val="434AD4CA"/>
    <w:lvl w:ilvl="0" w:tplc="D6087D2A">
      <w:start w:val="1"/>
      <w:numFmt w:val="upperLetter"/>
      <w:lvlText w:val="%1."/>
      <w:lvlJc w:val="left"/>
      <w:pPr>
        <w:ind w:left="210" w:hanging="210"/>
      </w:pPr>
      <w:rPr>
        <w:rFonts w:ascii="Times New Roman" w:eastAsia="Times New Roman" w:hAnsi="Times New Roman" w:cs="Times New Roman" w:hint="default"/>
        <w:i/>
        <w:w w:val="103"/>
        <w:sz w:val="18"/>
        <w:szCs w:val="18"/>
      </w:rPr>
    </w:lvl>
    <w:lvl w:ilvl="1" w:tplc="5B66F16A">
      <w:numFmt w:val="bullet"/>
      <w:lvlText w:val="•"/>
      <w:lvlJc w:val="left"/>
      <w:pPr>
        <w:ind w:left="580" w:hanging="210"/>
      </w:pPr>
      <w:rPr>
        <w:rFonts w:hint="default"/>
      </w:rPr>
    </w:lvl>
    <w:lvl w:ilvl="2" w:tplc="EEC4970C">
      <w:numFmt w:val="bullet"/>
      <w:lvlText w:val="•"/>
      <w:lvlJc w:val="left"/>
      <w:pPr>
        <w:ind w:left="951" w:hanging="210"/>
      </w:pPr>
      <w:rPr>
        <w:rFonts w:hint="default"/>
      </w:rPr>
    </w:lvl>
    <w:lvl w:ilvl="3" w:tplc="2A22A468">
      <w:numFmt w:val="bullet"/>
      <w:lvlText w:val="•"/>
      <w:lvlJc w:val="left"/>
      <w:pPr>
        <w:ind w:left="1321" w:hanging="210"/>
      </w:pPr>
      <w:rPr>
        <w:rFonts w:hint="default"/>
      </w:rPr>
    </w:lvl>
    <w:lvl w:ilvl="4" w:tplc="AC48CEE2">
      <w:numFmt w:val="bullet"/>
      <w:lvlText w:val="•"/>
      <w:lvlJc w:val="left"/>
      <w:pPr>
        <w:ind w:left="1692" w:hanging="210"/>
      </w:pPr>
      <w:rPr>
        <w:rFonts w:hint="default"/>
      </w:rPr>
    </w:lvl>
    <w:lvl w:ilvl="5" w:tplc="70247914">
      <w:numFmt w:val="bullet"/>
      <w:lvlText w:val="•"/>
      <w:lvlJc w:val="left"/>
      <w:pPr>
        <w:ind w:left="2062" w:hanging="210"/>
      </w:pPr>
      <w:rPr>
        <w:rFonts w:hint="default"/>
      </w:rPr>
    </w:lvl>
    <w:lvl w:ilvl="6" w:tplc="9334AD92">
      <w:numFmt w:val="bullet"/>
      <w:lvlText w:val="•"/>
      <w:lvlJc w:val="left"/>
      <w:pPr>
        <w:ind w:left="2433" w:hanging="210"/>
      </w:pPr>
      <w:rPr>
        <w:rFonts w:hint="default"/>
      </w:rPr>
    </w:lvl>
    <w:lvl w:ilvl="7" w:tplc="367231C8">
      <w:numFmt w:val="bullet"/>
      <w:lvlText w:val="•"/>
      <w:lvlJc w:val="left"/>
      <w:pPr>
        <w:ind w:left="2803" w:hanging="210"/>
      </w:pPr>
      <w:rPr>
        <w:rFonts w:hint="default"/>
      </w:rPr>
    </w:lvl>
    <w:lvl w:ilvl="8" w:tplc="2286D756">
      <w:numFmt w:val="bullet"/>
      <w:lvlText w:val="•"/>
      <w:lvlJc w:val="left"/>
      <w:pPr>
        <w:ind w:left="3174" w:hanging="210"/>
      </w:pPr>
      <w:rPr>
        <w:rFonts w:hint="default"/>
      </w:rPr>
    </w:lvl>
  </w:abstractNum>
  <w:abstractNum w:abstractNumId="16" w15:restartNumberingAfterBreak="0">
    <w:nsid w:val="4E416754"/>
    <w:multiLevelType w:val="hybridMultilevel"/>
    <w:tmpl w:val="B8181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60D0087"/>
    <w:multiLevelType w:val="hybridMultilevel"/>
    <w:tmpl w:val="B420DF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634D3A"/>
    <w:multiLevelType w:val="hybridMultilevel"/>
    <w:tmpl w:val="F670F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7D495B"/>
    <w:multiLevelType w:val="multilevel"/>
    <w:tmpl w:val="1430C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color w:val="000000" w:themeColor="text1"/>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0C1FF7"/>
    <w:multiLevelType w:val="hybridMultilevel"/>
    <w:tmpl w:val="E17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2078A"/>
    <w:multiLevelType w:val="hybridMultilevel"/>
    <w:tmpl w:val="E772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E23E65"/>
    <w:multiLevelType w:val="hybridMultilevel"/>
    <w:tmpl w:val="5908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B842A7"/>
    <w:multiLevelType w:val="hybridMultilevel"/>
    <w:tmpl w:val="6A0E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362170"/>
    <w:multiLevelType w:val="hybridMultilevel"/>
    <w:tmpl w:val="D3EA5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5F4C51"/>
    <w:multiLevelType w:val="hybridMultilevel"/>
    <w:tmpl w:val="1428B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827E41"/>
    <w:multiLevelType w:val="hybridMultilevel"/>
    <w:tmpl w:val="AE768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DD6234"/>
    <w:multiLevelType w:val="hybridMultilevel"/>
    <w:tmpl w:val="49F6FAA2"/>
    <w:lvl w:ilvl="0" w:tplc="9664E568">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768D62D7"/>
    <w:multiLevelType w:val="multilevel"/>
    <w:tmpl w:val="2784542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eastAsia="Courier New" w:hint="default"/>
        <w:b/>
      </w:rPr>
    </w:lvl>
    <w:lvl w:ilvl="2">
      <w:start w:val="1"/>
      <w:numFmt w:val="decimal"/>
      <w:lvlText w:val="%1.%2.%3"/>
      <w:lvlJc w:val="left"/>
      <w:pPr>
        <w:ind w:left="720" w:hanging="720"/>
      </w:pPr>
      <w:rPr>
        <w:rFonts w:eastAsia="Courier New" w:hint="default"/>
        <w:b/>
        <w:color w:val="auto"/>
      </w:rPr>
    </w:lvl>
    <w:lvl w:ilvl="3">
      <w:start w:val="1"/>
      <w:numFmt w:val="decimal"/>
      <w:lvlText w:val="%1.%2.%3.%4"/>
      <w:lvlJc w:val="left"/>
      <w:pPr>
        <w:ind w:left="1080" w:hanging="1080"/>
      </w:pPr>
      <w:rPr>
        <w:rFonts w:eastAsia="Courier New" w:hint="default"/>
      </w:rPr>
    </w:lvl>
    <w:lvl w:ilvl="4">
      <w:start w:val="1"/>
      <w:numFmt w:val="decimal"/>
      <w:lvlText w:val="%1.%2.%3.%4.%5"/>
      <w:lvlJc w:val="left"/>
      <w:pPr>
        <w:ind w:left="1080" w:hanging="1080"/>
      </w:pPr>
      <w:rPr>
        <w:rFonts w:eastAsia="Courier New" w:hint="default"/>
      </w:rPr>
    </w:lvl>
    <w:lvl w:ilvl="5">
      <w:start w:val="1"/>
      <w:numFmt w:val="decimal"/>
      <w:lvlText w:val="%1.%2.%3.%4.%5.%6"/>
      <w:lvlJc w:val="left"/>
      <w:pPr>
        <w:ind w:left="1440" w:hanging="1440"/>
      </w:pPr>
      <w:rPr>
        <w:rFonts w:eastAsia="Courier New" w:hint="default"/>
      </w:rPr>
    </w:lvl>
    <w:lvl w:ilvl="6">
      <w:start w:val="1"/>
      <w:numFmt w:val="decimal"/>
      <w:lvlText w:val="%1.%2.%3.%4.%5.%6.%7"/>
      <w:lvlJc w:val="left"/>
      <w:pPr>
        <w:ind w:left="1440" w:hanging="1440"/>
      </w:pPr>
      <w:rPr>
        <w:rFonts w:eastAsia="Courier New" w:hint="default"/>
      </w:rPr>
    </w:lvl>
    <w:lvl w:ilvl="7">
      <w:start w:val="1"/>
      <w:numFmt w:val="decimal"/>
      <w:lvlText w:val="%1.%2.%3.%4.%5.%6.%7.%8"/>
      <w:lvlJc w:val="left"/>
      <w:pPr>
        <w:ind w:left="1800" w:hanging="1800"/>
      </w:pPr>
      <w:rPr>
        <w:rFonts w:eastAsia="Courier New" w:hint="default"/>
      </w:rPr>
    </w:lvl>
    <w:lvl w:ilvl="8">
      <w:start w:val="1"/>
      <w:numFmt w:val="decimal"/>
      <w:lvlText w:val="%1.%2.%3.%4.%5.%6.%7.%8.%9"/>
      <w:lvlJc w:val="left"/>
      <w:pPr>
        <w:ind w:left="2160" w:hanging="2160"/>
      </w:pPr>
      <w:rPr>
        <w:rFonts w:eastAsia="Courier New" w:hint="default"/>
      </w:rPr>
    </w:lvl>
  </w:abstractNum>
  <w:abstractNum w:abstractNumId="29" w15:restartNumberingAfterBreak="0">
    <w:nsid w:val="78F17575"/>
    <w:multiLevelType w:val="hybridMultilevel"/>
    <w:tmpl w:val="AE0ECE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6253DE"/>
    <w:multiLevelType w:val="hybridMultilevel"/>
    <w:tmpl w:val="1DC6B16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BB1DCC"/>
    <w:multiLevelType w:val="multilevel"/>
    <w:tmpl w:val="7F844E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58455366">
    <w:abstractNumId w:val="20"/>
  </w:num>
  <w:num w:numId="2" w16cid:durableId="194196172">
    <w:abstractNumId w:val="11"/>
  </w:num>
  <w:num w:numId="3" w16cid:durableId="1979607593">
    <w:abstractNumId w:val="19"/>
  </w:num>
  <w:num w:numId="4" w16cid:durableId="786629850">
    <w:abstractNumId w:val="31"/>
  </w:num>
  <w:num w:numId="5" w16cid:durableId="1932809849">
    <w:abstractNumId w:val="30"/>
  </w:num>
  <w:num w:numId="6" w16cid:durableId="618950386">
    <w:abstractNumId w:val="7"/>
  </w:num>
  <w:num w:numId="7" w16cid:durableId="544096873">
    <w:abstractNumId w:val="12"/>
  </w:num>
  <w:num w:numId="8" w16cid:durableId="1816290767">
    <w:abstractNumId w:val="8"/>
  </w:num>
  <w:num w:numId="9" w16cid:durableId="137890632">
    <w:abstractNumId w:val="29"/>
  </w:num>
  <w:num w:numId="10" w16cid:durableId="549653130">
    <w:abstractNumId w:val="21"/>
  </w:num>
  <w:num w:numId="11" w16cid:durableId="1650356585">
    <w:abstractNumId w:val="2"/>
  </w:num>
  <w:num w:numId="12" w16cid:durableId="1412585844">
    <w:abstractNumId w:val="26"/>
  </w:num>
  <w:num w:numId="13" w16cid:durableId="91630999">
    <w:abstractNumId w:val="1"/>
  </w:num>
  <w:num w:numId="14" w16cid:durableId="2145417673">
    <w:abstractNumId w:val="22"/>
  </w:num>
  <w:num w:numId="15" w16cid:durableId="1684167697">
    <w:abstractNumId w:val="23"/>
  </w:num>
  <w:num w:numId="16" w16cid:durableId="821700104">
    <w:abstractNumId w:val="28"/>
  </w:num>
  <w:num w:numId="17" w16cid:durableId="2121534606">
    <w:abstractNumId w:val="18"/>
  </w:num>
  <w:num w:numId="18" w16cid:durableId="1218663143">
    <w:abstractNumId w:val="3"/>
  </w:num>
  <w:num w:numId="19" w16cid:durableId="1051809338">
    <w:abstractNumId w:val="24"/>
  </w:num>
  <w:num w:numId="20" w16cid:durableId="945380673">
    <w:abstractNumId w:val="5"/>
  </w:num>
  <w:num w:numId="21" w16cid:durableId="859777459">
    <w:abstractNumId w:val="9"/>
  </w:num>
  <w:num w:numId="22" w16cid:durableId="932782875">
    <w:abstractNumId w:val="0"/>
  </w:num>
  <w:num w:numId="23" w16cid:durableId="77486336">
    <w:abstractNumId w:val="10"/>
  </w:num>
  <w:num w:numId="24" w16cid:durableId="1312440617">
    <w:abstractNumId w:val="14"/>
  </w:num>
  <w:num w:numId="25" w16cid:durableId="343047294">
    <w:abstractNumId w:val="17"/>
  </w:num>
  <w:num w:numId="26" w16cid:durableId="419181318">
    <w:abstractNumId w:val="25"/>
  </w:num>
  <w:num w:numId="27" w16cid:durableId="1981155787">
    <w:abstractNumId w:val="16"/>
  </w:num>
  <w:num w:numId="28" w16cid:durableId="954872537">
    <w:abstractNumId w:val="15"/>
  </w:num>
  <w:num w:numId="29" w16cid:durableId="1082293153">
    <w:abstractNumId w:val="13"/>
  </w:num>
  <w:num w:numId="30" w16cid:durableId="1401364263">
    <w:abstractNumId w:val="27"/>
  </w:num>
  <w:num w:numId="31" w16cid:durableId="766733795">
    <w:abstractNumId w:val="4"/>
  </w:num>
  <w:num w:numId="32" w16cid:durableId="1541357148">
    <w:abstractNumId w:val="6"/>
    <w:lvlOverride w:ilvl="0">
      <w:startOverride w:val="1"/>
    </w:lvlOverride>
    <w:lvlOverride w:ilvl="1"/>
    <w:lvlOverride w:ilvl="2"/>
    <w:lvlOverride w:ilvl="3"/>
    <w:lvlOverride w:ilvl="4"/>
    <w:lvlOverride w:ilvl="5"/>
    <w:lvlOverride w:ilvl="6"/>
    <w:lvlOverride w:ilvl="7"/>
    <w:lvlOverride w:ilv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3M7Y0sjQwsDQ0NbFQ0lEKTi0uzszPAymwqAUAN01jwSwAAAA="/>
  </w:docVars>
  <w:rsids>
    <w:rsidRoot w:val="00FF7648"/>
    <w:rsid w:val="0000577A"/>
    <w:rsid w:val="000059D8"/>
    <w:rsid w:val="0000763F"/>
    <w:rsid w:val="00007D27"/>
    <w:rsid w:val="000120A7"/>
    <w:rsid w:val="0001610F"/>
    <w:rsid w:val="000178FE"/>
    <w:rsid w:val="000201D7"/>
    <w:rsid w:val="00022E3C"/>
    <w:rsid w:val="00027EDB"/>
    <w:rsid w:val="0003040B"/>
    <w:rsid w:val="00033D6C"/>
    <w:rsid w:val="000344D7"/>
    <w:rsid w:val="00037769"/>
    <w:rsid w:val="00041FC2"/>
    <w:rsid w:val="00045672"/>
    <w:rsid w:val="0004588C"/>
    <w:rsid w:val="00045B7A"/>
    <w:rsid w:val="00046CE2"/>
    <w:rsid w:val="00050BE8"/>
    <w:rsid w:val="000522AA"/>
    <w:rsid w:val="00063AC7"/>
    <w:rsid w:val="00065CDF"/>
    <w:rsid w:val="0006686A"/>
    <w:rsid w:val="000722D9"/>
    <w:rsid w:val="000752E6"/>
    <w:rsid w:val="000761DC"/>
    <w:rsid w:val="00076614"/>
    <w:rsid w:val="00077E77"/>
    <w:rsid w:val="00081AF1"/>
    <w:rsid w:val="00083018"/>
    <w:rsid w:val="00085FA9"/>
    <w:rsid w:val="0008652B"/>
    <w:rsid w:val="00094189"/>
    <w:rsid w:val="00095C98"/>
    <w:rsid w:val="00095E80"/>
    <w:rsid w:val="00097492"/>
    <w:rsid w:val="00097FFD"/>
    <w:rsid w:val="000A077E"/>
    <w:rsid w:val="000A11D1"/>
    <w:rsid w:val="000A1D71"/>
    <w:rsid w:val="000A3E1A"/>
    <w:rsid w:val="000A728A"/>
    <w:rsid w:val="000A7963"/>
    <w:rsid w:val="000B4549"/>
    <w:rsid w:val="000B6CB9"/>
    <w:rsid w:val="000B7A9A"/>
    <w:rsid w:val="000C2341"/>
    <w:rsid w:val="000C4B9A"/>
    <w:rsid w:val="000C5D36"/>
    <w:rsid w:val="000C6527"/>
    <w:rsid w:val="000C6E2E"/>
    <w:rsid w:val="000C7644"/>
    <w:rsid w:val="000D0B9F"/>
    <w:rsid w:val="000D1087"/>
    <w:rsid w:val="000D2EDF"/>
    <w:rsid w:val="000D4095"/>
    <w:rsid w:val="000D5691"/>
    <w:rsid w:val="000D7285"/>
    <w:rsid w:val="000E1518"/>
    <w:rsid w:val="000E24AB"/>
    <w:rsid w:val="000E525D"/>
    <w:rsid w:val="000E546E"/>
    <w:rsid w:val="000F0233"/>
    <w:rsid w:val="000F10FF"/>
    <w:rsid w:val="000F4345"/>
    <w:rsid w:val="000F6E55"/>
    <w:rsid w:val="000F7678"/>
    <w:rsid w:val="001034E7"/>
    <w:rsid w:val="0010581A"/>
    <w:rsid w:val="00105DAD"/>
    <w:rsid w:val="0011022D"/>
    <w:rsid w:val="00110C45"/>
    <w:rsid w:val="001174E3"/>
    <w:rsid w:val="001247BE"/>
    <w:rsid w:val="00125A1C"/>
    <w:rsid w:val="001266FB"/>
    <w:rsid w:val="00131093"/>
    <w:rsid w:val="001342CC"/>
    <w:rsid w:val="0014080B"/>
    <w:rsid w:val="00142474"/>
    <w:rsid w:val="0014434A"/>
    <w:rsid w:val="0015201A"/>
    <w:rsid w:val="00160EC1"/>
    <w:rsid w:val="001613E2"/>
    <w:rsid w:val="00163616"/>
    <w:rsid w:val="001676D8"/>
    <w:rsid w:val="00170018"/>
    <w:rsid w:val="00170274"/>
    <w:rsid w:val="00170E59"/>
    <w:rsid w:val="001723A7"/>
    <w:rsid w:val="00176163"/>
    <w:rsid w:val="001763AF"/>
    <w:rsid w:val="001765F2"/>
    <w:rsid w:val="00176A90"/>
    <w:rsid w:val="00180354"/>
    <w:rsid w:val="00180BFA"/>
    <w:rsid w:val="00180F82"/>
    <w:rsid w:val="0018330D"/>
    <w:rsid w:val="00184251"/>
    <w:rsid w:val="00186403"/>
    <w:rsid w:val="00187E30"/>
    <w:rsid w:val="00192BF9"/>
    <w:rsid w:val="00193095"/>
    <w:rsid w:val="00194912"/>
    <w:rsid w:val="001956AB"/>
    <w:rsid w:val="00195850"/>
    <w:rsid w:val="00197309"/>
    <w:rsid w:val="001A262D"/>
    <w:rsid w:val="001A5B87"/>
    <w:rsid w:val="001A5EB0"/>
    <w:rsid w:val="001B4A22"/>
    <w:rsid w:val="001B4AF0"/>
    <w:rsid w:val="001B58E5"/>
    <w:rsid w:val="001C44CB"/>
    <w:rsid w:val="001C6DD8"/>
    <w:rsid w:val="001D079B"/>
    <w:rsid w:val="001D0C78"/>
    <w:rsid w:val="001D265B"/>
    <w:rsid w:val="001D54A6"/>
    <w:rsid w:val="001D5C5F"/>
    <w:rsid w:val="001E26ED"/>
    <w:rsid w:val="001E49FA"/>
    <w:rsid w:val="001E6690"/>
    <w:rsid w:val="001E7E08"/>
    <w:rsid w:val="001F29C2"/>
    <w:rsid w:val="001F2DD4"/>
    <w:rsid w:val="001F3976"/>
    <w:rsid w:val="001F7DCE"/>
    <w:rsid w:val="002033C2"/>
    <w:rsid w:val="00204A26"/>
    <w:rsid w:val="0021080D"/>
    <w:rsid w:val="002131FF"/>
    <w:rsid w:val="00215C67"/>
    <w:rsid w:val="002213AF"/>
    <w:rsid w:val="00221992"/>
    <w:rsid w:val="002250C2"/>
    <w:rsid w:val="00231A4E"/>
    <w:rsid w:val="002352F1"/>
    <w:rsid w:val="002362E7"/>
    <w:rsid w:val="0023748A"/>
    <w:rsid w:val="00244356"/>
    <w:rsid w:val="00245243"/>
    <w:rsid w:val="00250438"/>
    <w:rsid w:val="00250F92"/>
    <w:rsid w:val="00252B1B"/>
    <w:rsid w:val="0025628E"/>
    <w:rsid w:val="002567B4"/>
    <w:rsid w:val="0025737E"/>
    <w:rsid w:val="0025781F"/>
    <w:rsid w:val="00257AAD"/>
    <w:rsid w:val="002611CB"/>
    <w:rsid w:val="00261749"/>
    <w:rsid w:val="002625E1"/>
    <w:rsid w:val="00263BDD"/>
    <w:rsid w:val="002668E0"/>
    <w:rsid w:val="002744D7"/>
    <w:rsid w:val="00282806"/>
    <w:rsid w:val="00291ED4"/>
    <w:rsid w:val="0029762E"/>
    <w:rsid w:val="002A0418"/>
    <w:rsid w:val="002A0D23"/>
    <w:rsid w:val="002A1E21"/>
    <w:rsid w:val="002A222A"/>
    <w:rsid w:val="002A4A4D"/>
    <w:rsid w:val="002A5D22"/>
    <w:rsid w:val="002B23FE"/>
    <w:rsid w:val="002B3A57"/>
    <w:rsid w:val="002C0457"/>
    <w:rsid w:val="002C0E87"/>
    <w:rsid w:val="002C115E"/>
    <w:rsid w:val="002C3F6F"/>
    <w:rsid w:val="002C5D96"/>
    <w:rsid w:val="002D087F"/>
    <w:rsid w:val="002D30A7"/>
    <w:rsid w:val="002E0713"/>
    <w:rsid w:val="002E1C10"/>
    <w:rsid w:val="002E35F9"/>
    <w:rsid w:val="002F0FE9"/>
    <w:rsid w:val="002F2050"/>
    <w:rsid w:val="002F305C"/>
    <w:rsid w:val="002F4290"/>
    <w:rsid w:val="002F50FC"/>
    <w:rsid w:val="002F70B6"/>
    <w:rsid w:val="003006E6"/>
    <w:rsid w:val="0030109A"/>
    <w:rsid w:val="00302700"/>
    <w:rsid w:val="0030566F"/>
    <w:rsid w:val="00305982"/>
    <w:rsid w:val="00310508"/>
    <w:rsid w:val="00310CA4"/>
    <w:rsid w:val="00316A2B"/>
    <w:rsid w:val="00317C2E"/>
    <w:rsid w:val="00322EEC"/>
    <w:rsid w:val="003242F1"/>
    <w:rsid w:val="003243F2"/>
    <w:rsid w:val="00327FD0"/>
    <w:rsid w:val="003309D1"/>
    <w:rsid w:val="0034478A"/>
    <w:rsid w:val="00347DA9"/>
    <w:rsid w:val="00350ED7"/>
    <w:rsid w:val="003558A2"/>
    <w:rsid w:val="0036119A"/>
    <w:rsid w:val="003626CC"/>
    <w:rsid w:val="00363A01"/>
    <w:rsid w:val="0036685C"/>
    <w:rsid w:val="00371698"/>
    <w:rsid w:val="00374584"/>
    <w:rsid w:val="003764DA"/>
    <w:rsid w:val="003779A6"/>
    <w:rsid w:val="003840C0"/>
    <w:rsid w:val="00384220"/>
    <w:rsid w:val="00384FF9"/>
    <w:rsid w:val="0038615A"/>
    <w:rsid w:val="0038738C"/>
    <w:rsid w:val="00390F0B"/>
    <w:rsid w:val="003975ED"/>
    <w:rsid w:val="00397875"/>
    <w:rsid w:val="003A3EFF"/>
    <w:rsid w:val="003A50C7"/>
    <w:rsid w:val="003A510E"/>
    <w:rsid w:val="003A57EF"/>
    <w:rsid w:val="003A6456"/>
    <w:rsid w:val="003A6594"/>
    <w:rsid w:val="003B0DD0"/>
    <w:rsid w:val="003B157B"/>
    <w:rsid w:val="003B32C5"/>
    <w:rsid w:val="003B3847"/>
    <w:rsid w:val="003C3C5B"/>
    <w:rsid w:val="003C4FAA"/>
    <w:rsid w:val="003C61E6"/>
    <w:rsid w:val="003C6B24"/>
    <w:rsid w:val="003C6F91"/>
    <w:rsid w:val="003C7F19"/>
    <w:rsid w:val="003D145D"/>
    <w:rsid w:val="003D572D"/>
    <w:rsid w:val="003D79F8"/>
    <w:rsid w:val="003E188C"/>
    <w:rsid w:val="003E38D8"/>
    <w:rsid w:val="003E3AAE"/>
    <w:rsid w:val="003E3D86"/>
    <w:rsid w:val="003E4824"/>
    <w:rsid w:val="003E5262"/>
    <w:rsid w:val="003F105B"/>
    <w:rsid w:val="003F398A"/>
    <w:rsid w:val="003F637B"/>
    <w:rsid w:val="00400C66"/>
    <w:rsid w:val="00401B27"/>
    <w:rsid w:val="00402A6E"/>
    <w:rsid w:val="00402E66"/>
    <w:rsid w:val="00403A98"/>
    <w:rsid w:val="00404BF6"/>
    <w:rsid w:val="00405D24"/>
    <w:rsid w:val="00407D4E"/>
    <w:rsid w:val="00410342"/>
    <w:rsid w:val="004111FB"/>
    <w:rsid w:val="00412E1C"/>
    <w:rsid w:val="00412F9F"/>
    <w:rsid w:val="004167A2"/>
    <w:rsid w:val="004176C6"/>
    <w:rsid w:val="00417A30"/>
    <w:rsid w:val="00420C06"/>
    <w:rsid w:val="00421DF5"/>
    <w:rsid w:val="00425544"/>
    <w:rsid w:val="0042560E"/>
    <w:rsid w:val="004256A0"/>
    <w:rsid w:val="00442920"/>
    <w:rsid w:val="00442D42"/>
    <w:rsid w:val="0044665D"/>
    <w:rsid w:val="00450FAC"/>
    <w:rsid w:val="0045688A"/>
    <w:rsid w:val="0046000D"/>
    <w:rsid w:val="00460FC9"/>
    <w:rsid w:val="00464105"/>
    <w:rsid w:val="00470652"/>
    <w:rsid w:val="0047477B"/>
    <w:rsid w:val="004758B9"/>
    <w:rsid w:val="00476F9F"/>
    <w:rsid w:val="00477728"/>
    <w:rsid w:val="00480831"/>
    <w:rsid w:val="0048157F"/>
    <w:rsid w:val="00483A05"/>
    <w:rsid w:val="00483D68"/>
    <w:rsid w:val="00490CF1"/>
    <w:rsid w:val="004A1DCB"/>
    <w:rsid w:val="004A6CE8"/>
    <w:rsid w:val="004A6E1F"/>
    <w:rsid w:val="004B23D9"/>
    <w:rsid w:val="004B38CD"/>
    <w:rsid w:val="004C0105"/>
    <w:rsid w:val="004C2E7F"/>
    <w:rsid w:val="004D4456"/>
    <w:rsid w:val="004E26B1"/>
    <w:rsid w:val="004E2BAE"/>
    <w:rsid w:val="004E5906"/>
    <w:rsid w:val="004F0E26"/>
    <w:rsid w:val="004F2ABD"/>
    <w:rsid w:val="004F4583"/>
    <w:rsid w:val="004F50D0"/>
    <w:rsid w:val="004F5421"/>
    <w:rsid w:val="004F6F38"/>
    <w:rsid w:val="0050176C"/>
    <w:rsid w:val="00501EDB"/>
    <w:rsid w:val="00502780"/>
    <w:rsid w:val="00503040"/>
    <w:rsid w:val="00505190"/>
    <w:rsid w:val="005077AC"/>
    <w:rsid w:val="005148D3"/>
    <w:rsid w:val="00516C36"/>
    <w:rsid w:val="005206D8"/>
    <w:rsid w:val="00521914"/>
    <w:rsid w:val="00526538"/>
    <w:rsid w:val="00527F28"/>
    <w:rsid w:val="005330B1"/>
    <w:rsid w:val="00535153"/>
    <w:rsid w:val="00540575"/>
    <w:rsid w:val="00541D9B"/>
    <w:rsid w:val="0054396A"/>
    <w:rsid w:val="00543EA6"/>
    <w:rsid w:val="00546D79"/>
    <w:rsid w:val="00554919"/>
    <w:rsid w:val="00556952"/>
    <w:rsid w:val="005631D4"/>
    <w:rsid w:val="005659A3"/>
    <w:rsid w:val="00566400"/>
    <w:rsid w:val="00566C55"/>
    <w:rsid w:val="0057161D"/>
    <w:rsid w:val="00573723"/>
    <w:rsid w:val="00574464"/>
    <w:rsid w:val="005860CA"/>
    <w:rsid w:val="0058755B"/>
    <w:rsid w:val="00593660"/>
    <w:rsid w:val="00595110"/>
    <w:rsid w:val="005A1390"/>
    <w:rsid w:val="005A3A30"/>
    <w:rsid w:val="005A3CDD"/>
    <w:rsid w:val="005A649D"/>
    <w:rsid w:val="005B02E0"/>
    <w:rsid w:val="005B1797"/>
    <w:rsid w:val="005B6CE1"/>
    <w:rsid w:val="005C09DF"/>
    <w:rsid w:val="005C6F42"/>
    <w:rsid w:val="005D10B8"/>
    <w:rsid w:val="005D3CE1"/>
    <w:rsid w:val="005D54D6"/>
    <w:rsid w:val="005E02A2"/>
    <w:rsid w:val="005E48B6"/>
    <w:rsid w:val="005E4A44"/>
    <w:rsid w:val="005E4CB5"/>
    <w:rsid w:val="005F642E"/>
    <w:rsid w:val="005F71B9"/>
    <w:rsid w:val="006024AA"/>
    <w:rsid w:val="00602B34"/>
    <w:rsid w:val="00604E14"/>
    <w:rsid w:val="00604E73"/>
    <w:rsid w:val="00610529"/>
    <w:rsid w:val="006127B5"/>
    <w:rsid w:val="00614913"/>
    <w:rsid w:val="00620F30"/>
    <w:rsid w:val="00621159"/>
    <w:rsid w:val="006228A9"/>
    <w:rsid w:val="00622CF4"/>
    <w:rsid w:val="00622DCC"/>
    <w:rsid w:val="006238B7"/>
    <w:rsid w:val="00627A0F"/>
    <w:rsid w:val="00627CE7"/>
    <w:rsid w:val="0063339B"/>
    <w:rsid w:val="00633603"/>
    <w:rsid w:val="006354F2"/>
    <w:rsid w:val="0063683A"/>
    <w:rsid w:val="00637858"/>
    <w:rsid w:val="00640383"/>
    <w:rsid w:val="00641240"/>
    <w:rsid w:val="006419A5"/>
    <w:rsid w:val="006470D8"/>
    <w:rsid w:val="006477D0"/>
    <w:rsid w:val="00651499"/>
    <w:rsid w:val="00654414"/>
    <w:rsid w:val="00656181"/>
    <w:rsid w:val="00662087"/>
    <w:rsid w:val="00667071"/>
    <w:rsid w:val="00667E76"/>
    <w:rsid w:val="00671130"/>
    <w:rsid w:val="00671E09"/>
    <w:rsid w:val="00673C52"/>
    <w:rsid w:val="0067590B"/>
    <w:rsid w:val="00675D22"/>
    <w:rsid w:val="0068006A"/>
    <w:rsid w:val="0068198F"/>
    <w:rsid w:val="00683748"/>
    <w:rsid w:val="00684E6F"/>
    <w:rsid w:val="0068507B"/>
    <w:rsid w:val="00685744"/>
    <w:rsid w:val="00686900"/>
    <w:rsid w:val="00692850"/>
    <w:rsid w:val="00692F5C"/>
    <w:rsid w:val="00693CFF"/>
    <w:rsid w:val="00695313"/>
    <w:rsid w:val="006958E4"/>
    <w:rsid w:val="00696268"/>
    <w:rsid w:val="006A0E64"/>
    <w:rsid w:val="006A23C2"/>
    <w:rsid w:val="006A2915"/>
    <w:rsid w:val="006A52AC"/>
    <w:rsid w:val="006A6E19"/>
    <w:rsid w:val="006B0423"/>
    <w:rsid w:val="006B1782"/>
    <w:rsid w:val="006B3842"/>
    <w:rsid w:val="006C0A0B"/>
    <w:rsid w:val="006C1B9A"/>
    <w:rsid w:val="006C1DF4"/>
    <w:rsid w:val="006C4622"/>
    <w:rsid w:val="006C4F22"/>
    <w:rsid w:val="006C5876"/>
    <w:rsid w:val="006C64FE"/>
    <w:rsid w:val="006D2214"/>
    <w:rsid w:val="006D5D30"/>
    <w:rsid w:val="006E12AA"/>
    <w:rsid w:val="006E23F0"/>
    <w:rsid w:val="006E2CA1"/>
    <w:rsid w:val="006E472C"/>
    <w:rsid w:val="006F08D6"/>
    <w:rsid w:val="006F1530"/>
    <w:rsid w:val="006F3D4B"/>
    <w:rsid w:val="006F3D91"/>
    <w:rsid w:val="006F740E"/>
    <w:rsid w:val="00700A69"/>
    <w:rsid w:val="00701586"/>
    <w:rsid w:val="007059D1"/>
    <w:rsid w:val="007069AE"/>
    <w:rsid w:val="00713E24"/>
    <w:rsid w:val="00720FA1"/>
    <w:rsid w:val="0072117F"/>
    <w:rsid w:val="00722602"/>
    <w:rsid w:val="00724785"/>
    <w:rsid w:val="00735FEE"/>
    <w:rsid w:val="0073754A"/>
    <w:rsid w:val="007405D7"/>
    <w:rsid w:val="00741909"/>
    <w:rsid w:val="00743FCB"/>
    <w:rsid w:val="00745C86"/>
    <w:rsid w:val="00745E9A"/>
    <w:rsid w:val="00746F94"/>
    <w:rsid w:val="00752C8E"/>
    <w:rsid w:val="0075786B"/>
    <w:rsid w:val="00757E8F"/>
    <w:rsid w:val="007601BD"/>
    <w:rsid w:val="00760A5F"/>
    <w:rsid w:val="00761488"/>
    <w:rsid w:val="0076236B"/>
    <w:rsid w:val="007639D5"/>
    <w:rsid w:val="00767A96"/>
    <w:rsid w:val="00772DF8"/>
    <w:rsid w:val="00773867"/>
    <w:rsid w:val="007746F8"/>
    <w:rsid w:val="00775064"/>
    <w:rsid w:val="00777B8C"/>
    <w:rsid w:val="007810C5"/>
    <w:rsid w:val="00782224"/>
    <w:rsid w:val="00782EE9"/>
    <w:rsid w:val="00787A6E"/>
    <w:rsid w:val="00791B8A"/>
    <w:rsid w:val="00792675"/>
    <w:rsid w:val="007927C3"/>
    <w:rsid w:val="00793E8E"/>
    <w:rsid w:val="007941A7"/>
    <w:rsid w:val="007975C1"/>
    <w:rsid w:val="007A1F5A"/>
    <w:rsid w:val="007A264F"/>
    <w:rsid w:val="007A7005"/>
    <w:rsid w:val="007A73B4"/>
    <w:rsid w:val="007B2CA0"/>
    <w:rsid w:val="007B3E77"/>
    <w:rsid w:val="007B540D"/>
    <w:rsid w:val="007B5974"/>
    <w:rsid w:val="007B634C"/>
    <w:rsid w:val="007B6831"/>
    <w:rsid w:val="007B6DA4"/>
    <w:rsid w:val="007C087E"/>
    <w:rsid w:val="007C2E76"/>
    <w:rsid w:val="007C44B7"/>
    <w:rsid w:val="007C79F0"/>
    <w:rsid w:val="007D29FC"/>
    <w:rsid w:val="007D5401"/>
    <w:rsid w:val="007D6B1C"/>
    <w:rsid w:val="007D7CC2"/>
    <w:rsid w:val="007E01FE"/>
    <w:rsid w:val="007E6B46"/>
    <w:rsid w:val="007F0457"/>
    <w:rsid w:val="007F0F9A"/>
    <w:rsid w:val="007F1453"/>
    <w:rsid w:val="007F3045"/>
    <w:rsid w:val="007F5B49"/>
    <w:rsid w:val="00800F05"/>
    <w:rsid w:val="00803378"/>
    <w:rsid w:val="00803CEC"/>
    <w:rsid w:val="0080415E"/>
    <w:rsid w:val="00805538"/>
    <w:rsid w:val="00807C73"/>
    <w:rsid w:val="00810178"/>
    <w:rsid w:val="0081083D"/>
    <w:rsid w:val="00813808"/>
    <w:rsid w:val="00813F26"/>
    <w:rsid w:val="00814470"/>
    <w:rsid w:val="00814C7B"/>
    <w:rsid w:val="00816B89"/>
    <w:rsid w:val="008205CD"/>
    <w:rsid w:val="00830004"/>
    <w:rsid w:val="00832B2B"/>
    <w:rsid w:val="00833683"/>
    <w:rsid w:val="00833D6C"/>
    <w:rsid w:val="00834E72"/>
    <w:rsid w:val="00835C43"/>
    <w:rsid w:val="00835C4E"/>
    <w:rsid w:val="00836EA9"/>
    <w:rsid w:val="008401CE"/>
    <w:rsid w:val="00842F29"/>
    <w:rsid w:val="008435A4"/>
    <w:rsid w:val="00843C1B"/>
    <w:rsid w:val="00850E32"/>
    <w:rsid w:val="00851F63"/>
    <w:rsid w:val="0085399C"/>
    <w:rsid w:val="00853B39"/>
    <w:rsid w:val="00854598"/>
    <w:rsid w:val="008547A7"/>
    <w:rsid w:val="00854F33"/>
    <w:rsid w:val="00857F05"/>
    <w:rsid w:val="0086086F"/>
    <w:rsid w:val="00861478"/>
    <w:rsid w:val="00861E9A"/>
    <w:rsid w:val="008663E2"/>
    <w:rsid w:val="008665A8"/>
    <w:rsid w:val="0087224E"/>
    <w:rsid w:val="00872785"/>
    <w:rsid w:val="008727EA"/>
    <w:rsid w:val="00874A24"/>
    <w:rsid w:val="00874A45"/>
    <w:rsid w:val="0087556C"/>
    <w:rsid w:val="00875E3D"/>
    <w:rsid w:val="008779D9"/>
    <w:rsid w:val="00880C5F"/>
    <w:rsid w:val="00881EDC"/>
    <w:rsid w:val="008847BE"/>
    <w:rsid w:val="008860C8"/>
    <w:rsid w:val="0088644C"/>
    <w:rsid w:val="008876CE"/>
    <w:rsid w:val="00890447"/>
    <w:rsid w:val="0089193D"/>
    <w:rsid w:val="00892BB7"/>
    <w:rsid w:val="0089492B"/>
    <w:rsid w:val="00894987"/>
    <w:rsid w:val="00896271"/>
    <w:rsid w:val="008A30B9"/>
    <w:rsid w:val="008A3B55"/>
    <w:rsid w:val="008A3E19"/>
    <w:rsid w:val="008A551F"/>
    <w:rsid w:val="008A61CA"/>
    <w:rsid w:val="008B3BEE"/>
    <w:rsid w:val="008B4DCF"/>
    <w:rsid w:val="008B5F1E"/>
    <w:rsid w:val="008B73E7"/>
    <w:rsid w:val="008C58A9"/>
    <w:rsid w:val="008C71C6"/>
    <w:rsid w:val="008D051A"/>
    <w:rsid w:val="008D14A6"/>
    <w:rsid w:val="008D17A8"/>
    <w:rsid w:val="008D63C2"/>
    <w:rsid w:val="008E0FFB"/>
    <w:rsid w:val="008E2795"/>
    <w:rsid w:val="008F3730"/>
    <w:rsid w:val="008F42E3"/>
    <w:rsid w:val="008F5189"/>
    <w:rsid w:val="008F5A1E"/>
    <w:rsid w:val="008F5AE7"/>
    <w:rsid w:val="00901EF5"/>
    <w:rsid w:val="009021AD"/>
    <w:rsid w:val="00903838"/>
    <w:rsid w:val="00905CB2"/>
    <w:rsid w:val="00905F26"/>
    <w:rsid w:val="00905F31"/>
    <w:rsid w:val="009067B9"/>
    <w:rsid w:val="00907F8F"/>
    <w:rsid w:val="009107FC"/>
    <w:rsid w:val="0091132C"/>
    <w:rsid w:val="00911754"/>
    <w:rsid w:val="00911D65"/>
    <w:rsid w:val="00912320"/>
    <w:rsid w:val="00912655"/>
    <w:rsid w:val="009161EA"/>
    <w:rsid w:val="00916B51"/>
    <w:rsid w:val="009221B5"/>
    <w:rsid w:val="00922642"/>
    <w:rsid w:val="009262E7"/>
    <w:rsid w:val="00927361"/>
    <w:rsid w:val="00927F56"/>
    <w:rsid w:val="00930BA4"/>
    <w:rsid w:val="00931136"/>
    <w:rsid w:val="00931D53"/>
    <w:rsid w:val="00932B4B"/>
    <w:rsid w:val="00935103"/>
    <w:rsid w:val="00936137"/>
    <w:rsid w:val="009417B9"/>
    <w:rsid w:val="009419BE"/>
    <w:rsid w:val="009436AC"/>
    <w:rsid w:val="00943FD6"/>
    <w:rsid w:val="009466DA"/>
    <w:rsid w:val="00951698"/>
    <w:rsid w:val="0095230E"/>
    <w:rsid w:val="00955FF9"/>
    <w:rsid w:val="00960DC9"/>
    <w:rsid w:val="00962213"/>
    <w:rsid w:val="00963AA2"/>
    <w:rsid w:val="009670C4"/>
    <w:rsid w:val="009720B4"/>
    <w:rsid w:val="00973B5D"/>
    <w:rsid w:val="009751F8"/>
    <w:rsid w:val="0097636E"/>
    <w:rsid w:val="009774BC"/>
    <w:rsid w:val="009816E9"/>
    <w:rsid w:val="00983EE2"/>
    <w:rsid w:val="0098647B"/>
    <w:rsid w:val="009869C3"/>
    <w:rsid w:val="00986BD1"/>
    <w:rsid w:val="009903AA"/>
    <w:rsid w:val="00991225"/>
    <w:rsid w:val="00994067"/>
    <w:rsid w:val="00994472"/>
    <w:rsid w:val="0099666B"/>
    <w:rsid w:val="009B13B8"/>
    <w:rsid w:val="009B31BE"/>
    <w:rsid w:val="009B457F"/>
    <w:rsid w:val="009B6BD8"/>
    <w:rsid w:val="009B7DC4"/>
    <w:rsid w:val="009C46E0"/>
    <w:rsid w:val="009C4CBA"/>
    <w:rsid w:val="009D34F0"/>
    <w:rsid w:val="009D554A"/>
    <w:rsid w:val="009D6343"/>
    <w:rsid w:val="009E4BDA"/>
    <w:rsid w:val="009E53FD"/>
    <w:rsid w:val="009E586B"/>
    <w:rsid w:val="009E5D68"/>
    <w:rsid w:val="009E6194"/>
    <w:rsid w:val="009E63FF"/>
    <w:rsid w:val="009E7DF6"/>
    <w:rsid w:val="009F01DD"/>
    <w:rsid w:val="009F083F"/>
    <w:rsid w:val="009F11E6"/>
    <w:rsid w:val="009F28BE"/>
    <w:rsid w:val="009F2AAE"/>
    <w:rsid w:val="009F64B2"/>
    <w:rsid w:val="00A002CB"/>
    <w:rsid w:val="00A01BC7"/>
    <w:rsid w:val="00A07E42"/>
    <w:rsid w:val="00A11C1F"/>
    <w:rsid w:val="00A1497C"/>
    <w:rsid w:val="00A1508C"/>
    <w:rsid w:val="00A1541B"/>
    <w:rsid w:val="00A173B6"/>
    <w:rsid w:val="00A23B65"/>
    <w:rsid w:val="00A35B06"/>
    <w:rsid w:val="00A3600C"/>
    <w:rsid w:val="00A426ED"/>
    <w:rsid w:val="00A457E9"/>
    <w:rsid w:val="00A45C38"/>
    <w:rsid w:val="00A45E6C"/>
    <w:rsid w:val="00A505D1"/>
    <w:rsid w:val="00A506A6"/>
    <w:rsid w:val="00A50A8F"/>
    <w:rsid w:val="00A51499"/>
    <w:rsid w:val="00A53649"/>
    <w:rsid w:val="00A57DE3"/>
    <w:rsid w:val="00A63A36"/>
    <w:rsid w:val="00A67B79"/>
    <w:rsid w:val="00A67C1E"/>
    <w:rsid w:val="00A71D2D"/>
    <w:rsid w:val="00A7255B"/>
    <w:rsid w:val="00A76195"/>
    <w:rsid w:val="00A763BC"/>
    <w:rsid w:val="00A7668A"/>
    <w:rsid w:val="00A81478"/>
    <w:rsid w:val="00A82CE6"/>
    <w:rsid w:val="00A837AC"/>
    <w:rsid w:val="00A83842"/>
    <w:rsid w:val="00A853A6"/>
    <w:rsid w:val="00A86C19"/>
    <w:rsid w:val="00A95A8B"/>
    <w:rsid w:val="00A969D4"/>
    <w:rsid w:val="00AA0017"/>
    <w:rsid w:val="00AA1E94"/>
    <w:rsid w:val="00AA40A1"/>
    <w:rsid w:val="00AA46E5"/>
    <w:rsid w:val="00AA6601"/>
    <w:rsid w:val="00AA6C7E"/>
    <w:rsid w:val="00AB04FC"/>
    <w:rsid w:val="00AB0C55"/>
    <w:rsid w:val="00AB2FB0"/>
    <w:rsid w:val="00AB79A1"/>
    <w:rsid w:val="00AC275D"/>
    <w:rsid w:val="00AC588B"/>
    <w:rsid w:val="00AC63F9"/>
    <w:rsid w:val="00AC65D3"/>
    <w:rsid w:val="00AC6E58"/>
    <w:rsid w:val="00AD0EBA"/>
    <w:rsid w:val="00AD52DF"/>
    <w:rsid w:val="00AD538D"/>
    <w:rsid w:val="00AE0488"/>
    <w:rsid w:val="00AE2B0B"/>
    <w:rsid w:val="00AE3EE6"/>
    <w:rsid w:val="00AE5124"/>
    <w:rsid w:val="00AE7DFB"/>
    <w:rsid w:val="00AF0800"/>
    <w:rsid w:val="00B006CD"/>
    <w:rsid w:val="00B00C04"/>
    <w:rsid w:val="00B063A7"/>
    <w:rsid w:val="00B10C9E"/>
    <w:rsid w:val="00B12597"/>
    <w:rsid w:val="00B146D0"/>
    <w:rsid w:val="00B15D65"/>
    <w:rsid w:val="00B209DC"/>
    <w:rsid w:val="00B2150C"/>
    <w:rsid w:val="00B215C4"/>
    <w:rsid w:val="00B23AE6"/>
    <w:rsid w:val="00B24682"/>
    <w:rsid w:val="00B251B4"/>
    <w:rsid w:val="00B308D1"/>
    <w:rsid w:val="00B31EBB"/>
    <w:rsid w:val="00B33B3D"/>
    <w:rsid w:val="00B34266"/>
    <w:rsid w:val="00B37146"/>
    <w:rsid w:val="00B41254"/>
    <w:rsid w:val="00B43EFE"/>
    <w:rsid w:val="00B51377"/>
    <w:rsid w:val="00B54C41"/>
    <w:rsid w:val="00B56F2B"/>
    <w:rsid w:val="00B61108"/>
    <w:rsid w:val="00B61C9F"/>
    <w:rsid w:val="00B63EF4"/>
    <w:rsid w:val="00B65471"/>
    <w:rsid w:val="00B727DA"/>
    <w:rsid w:val="00B73FB3"/>
    <w:rsid w:val="00B765C7"/>
    <w:rsid w:val="00B81C60"/>
    <w:rsid w:val="00B82961"/>
    <w:rsid w:val="00B842AB"/>
    <w:rsid w:val="00B85B2F"/>
    <w:rsid w:val="00B85D53"/>
    <w:rsid w:val="00B868C3"/>
    <w:rsid w:val="00B86FB5"/>
    <w:rsid w:val="00B95846"/>
    <w:rsid w:val="00B95BD6"/>
    <w:rsid w:val="00B96E04"/>
    <w:rsid w:val="00B977C5"/>
    <w:rsid w:val="00BA1234"/>
    <w:rsid w:val="00BA1245"/>
    <w:rsid w:val="00BB02EF"/>
    <w:rsid w:val="00BB0EC7"/>
    <w:rsid w:val="00BB275C"/>
    <w:rsid w:val="00BB4D98"/>
    <w:rsid w:val="00BB6193"/>
    <w:rsid w:val="00BC114E"/>
    <w:rsid w:val="00BC35D4"/>
    <w:rsid w:val="00BC5FC9"/>
    <w:rsid w:val="00BC783F"/>
    <w:rsid w:val="00BC7C73"/>
    <w:rsid w:val="00BD0474"/>
    <w:rsid w:val="00BD5B19"/>
    <w:rsid w:val="00BD72A9"/>
    <w:rsid w:val="00BD78B0"/>
    <w:rsid w:val="00BE06C6"/>
    <w:rsid w:val="00BE08AB"/>
    <w:rsid w:val="00BE1632"/>
    <w:rsid w:val="00BE1CCE"/>
    <w:rsid w:val="00BE3CC0"/>
    <w:rsid w:val="00BF1B4C"/>
    <w:rsid w:val="00BF2321"/>
    <w:rsid w:val="00BF3DF6"/>
    <w:rsid w:val="00BF4193"/>
    <w:rsid w:val="00BF5D57"/>
    <w:rsid w:val="00BF6831"/>
    <w:rsid w:val="00BF6F6E"/>
    <w:rsid w:val="00C00E85"/>
    <w:rsid w:val="00C0159A"/>
    <w:rsid w:val="00C022DD"/>
    <w:rsid w:val="00C0299D"/>
    <w:rsid w:val="00C048C5"/>
    <w:rsid w:val="00C100C0"/>
    <w:rsid w:val="00C10194"/>
    <w:rsid w:val="00C10F84"/>
    <w:rsid w:val="00C216A9"/>
    <w:rsid w:val="00C22BE3"/>
    <w:rsid w:val="00C24AE6"/>
    <w:rsid w:val="00C2665E"/>
    <w:rsid w:val="00C302B1"/>
    <w:rsid w:val="00C31109"/>
    <w:rsid w:val="00C36903"/>
    <w:rsid w:val="00C41A0F"/>
    <w:rsid w:val="00C460E6"/>
    <w:rsid w:val="00C46166"/>
    <w:rsid w:val="00C50BA0"/>
    <w:rsid w:val="00C5100E"/>
    <w:rsid w:val="00C52083"/>
    <w:rsid w:val="00C52AEF"/>
    <w:rsid w:val="00C553EB"/>
    <w:rsid w:val="00C5614D"/>
    <w:rsid w:val="00C62A05"/>
    <w:rsid w:val="00C6360C"/>
    <w:rsid w:val="00C63A71"/>
    <w:rsid w:val="00C6468A"/>
    <w:rsid w:val="00C65578"/>
    <w:rsid w:val="00C726E2"/>
    <w:rsid w:val="00C75C46"/>
    <w:rsid w:val="00C76468"/>
    <w:rsid w:val="00C814E7"/>
    <w:rsid w:val="00C81F24"/>
    <w:rsid w:val="00C81FD6"/>
    <w:rsid w:val="00C8575F"/>
    <w:rsid w:val="00C9574A"/>
    <w:rsid w:val="00C97D1F"/>
    <w:rsid w:val="00CA57D4"/>
    <w:rsid w:val="00CA78AD"/>
    <w:rsid w:val="00CA79C6"/>
    <w:rsid w:val="00CB15B3"/>
    <w:rsid w:val="00CB25BB"/>
    <w:rsid w:val="00CB421D"/>
    <w:rsid w:val="00CB4450"/>
    <w:rsid w:val="00CB52B5"/>
    <w:rsid w:val="00CC38DA"/>
    <w:rsid w:val="00CD36DE"/>
    <w:rsid w:val="00CD374B"/>
    <w:rsid w:val="00CD4287"/>
    <w:rsid w:val="00CD6AA3"/>
    <w:rsid w:val="00CE431C"/>
    <w:rsid w:val="00CE4C56"/>
    <w:rsid w:val="00CE7BAB"/>
    <w:rsid w:val="00CF0835"/>
    <w:rsid w:val="00CF5ABF"/>
    <w:rsid w:val="00D0321B"/>
    <w:rsid w:val="00D053AC"/>
    <w:rsid w:val="00D05856"/>
    <w:rsid w:val="00D15041"/>
    <w:rsid w:val="00D15A2A"/>
    <w:rsid w:val="00D170D1"/>
    <w:rsid w:val="00D175CF"/>
    <w:rsid w:val="00D26740"/>
    <w:rsid w:val="00D26AB3"/>
    <w:rsid w:val="00D27216"/>
    <w:rsid w:val="00D30A8E"/>
    <w:rsid w:val="00D30B73"/>
    <w:rsid w:val="00D404D6"/>
    <w:rsid w:val="00D43BFA"/>
    <w:rsid w:val="00D50D19"/>
    <w:rsid w:val="00D60585"/>
    <w:rsid w:val="00D64626"/>
    <w:rsid w:val="00D662F1"/>
    <w:rsid w:val="00D66B33"/>
    <w:rsid w:val="00D67857"/>
    <w:rsid w:val="00D70752"/>
    <w:rsid w:val="00D7356A"/>
    <w:rsid w:val="00D75939"/>
    <w:rsid w:val="00D80733"/>
    <w:rsid w:val="00D80838"/>
    <w:rsid w:val="00D82A08"/>
    <w:rsid w:val="00D84009"/>
    <w:rsid w:val="00D84CDB"/>
    <w:rsid w:val="00D84FE8"/>
    <w:rsid w:val="00D85A1A"/>
    <w:rsid w:val="00D9058A"/>
    <w:rsid w:val="00D926C7"/>
    <w:rsid w:val="00DA7887"/>
    <w:rsid w:val="00DB19C4"/>
    <w:rsid w:val="00DB3416"/>
    <w:rsid w:val="00DB3CC0"/>
    <w:rsid w:val="00DB5685"/>
    <w:rsid w:val="00DC11FD"/>
    <w:rsid w:val="00DC38D1"/>
    <w:rsid w:val="00DC4257"/>
    <w:rsid w:val="00DD0A46"/>
    <w:rsid w:val="00DD2B61"/>
    <w:rsid w:val="00DD37F2"/>
    <w:rsid w:val="00DE117B"/>
    <w:rsid w:val="00DE6C99"/>
    <w:rsid w:val="00DF3828"/>
    <w:rsid w:val="00DF44F2"/>
    <w:rsid w:val="00DF4D0A"/>
    <w:rsid w:val="00DF59E3"/>
    <w:rsid w:val="00DF6C29"/>
    <w:rsid w:val="00DF6DC6"/>
    <w:rsid w:val="00E053B4"/>
    <w:rsid w:val="00E055E1"/>
    <w:rsid w:val="00E06489"/>
    <w:rsid w:val="00E12360"/>
    <w:rsid w:val="00E12F33"/>
    <w:rsid w:val="00E24690"/>
    <w:rsid w:val="00E24EAD"/>
    <w:rsid w:val="00E269BB"/>
    <w:rsid w:val="00E30FF4"/>
    <w:rsid w:val="00E33D5A"/>
    <w:rsid w:val="00E349DB"/>
    <w:rsid w:val="00E37DF0"/>
    <w:rsid w:val="00E42DD7"/>
    <w:rsid w:val="00E434A8"/>
    <w:rsid w:val="00E44456"/>
    <w:rsid w:val="00E45617"/>
    <w:rsid w:val="00E460DB"/>
    <w:rsid w:val="00E524D5"/>
    <w:rsid w:val="00E5373C"/>
    <w:rsid w:val="00E53FC0"/>
    <w:rsid w:val="00E56CAB"/>
    <w:rsid w:val="00E644A8"/>
    <w:rsid w:val="00E674F5"/>
    <w:rsid w:val="00E718D2"/>
    <w:rsid w:val="00E76F74"/>
    <w:rsid w:val="00E819F4"/>
    <w:rsid w:val="00E82F35"/>
    <w:rsid w:val="00E86391"/>
    <w:rsid w:val="00E86DBD"/>
    <w:rsid w:val="00E87011"/>
    <w:rsid w:val="00E8755C"/>
    <w:rsid w:val="00E87F23"/>
    <w:rsid w:val="00E91AA6"/>
    <w:rsid w:val="00E91D20"/>
    <w:rsid w:val="00E92BE8"/>
    <w:rsid w:val="00E93990"/>
    <w:rsid w:val="00E973E3"/>
    <w:rsid w:val="00EA5CA8"/>
    <w:rsid w:val="00EB13D9"/>
    <w:rsid w:val="00EB1DC3"/>
    <w:rsid w:val="00EB528C"/>
    <w:rsid w:val="00EB5638"/>
    <w:rsid w:val="00EB65EC"/>
    <w:rsid w:val="00EC1839"/>
    <w:rsid w:val="00EC5AE3"/>
    <w:rsid w:val="00EC63F4"/>
    <w:rsid w:val="00ED24E2"/>
    <w:rsid w:val="00ED2BB2"/>
    <w:rsid w:val="00ED35EB"/>
    <w:rsid w:val="00ED54C6"/>
    <w:rsid w:val="00ED5965"/>
    <w:rsid w:val="00ED5B41"/>
    <w:rsid w:val="00EE20F6"/>
    <w:rsid w:val="00EE2972"/>
    <w:rsid w:val="00EE2E11"/>
    <w:rsid w:val="00EE5C9A"/>
    <w:rsid w:val="00EF26C0"/>
    <w:rsid w:val="00EF3183"/>
    <w:rsid w:val="00F00D6B"/>
    <w:rsid w:val="00F01EE8"/>
    <w:rsid w:val="00F026C3"/>
    <w:rsid w:val="00F03A18"/>
    <w:rsid w:val="00F03B3E"/>
    <w:rsid w:val="00F03B8C"/>
    <w:rsid w:val="00F0506B"/>
    <w:rsid w:val="00F12B56"/>
    <w:rsid w:val="00F13B7C"/>
    <w:rsid w:val="00F15681"/>
    <w:rsid w:val="00F16106"/>
    <w:rsid w:val="00F16415"/>
    <w:rsid w:val="00F17498"/>
    <w:rsid w:val="00F2171B"/>
    <w:rsid w:val="00F2231C"/>
    <w:rsid w:val="00F22DF9"/>
    <w:rsid w:val="00F232CE"/>
    <w:rsid w:val="00F2410C"/>
    <w:rsid w:val="00F25806"/>
    <w:rsid w:val="00F26469"/>
    <w:rsid w:val="00F2765F"/>
    <w:rsid w:val="00F30EE9"/>
    <w:rsid w:val="00F332D3"/>
    <w:rsid w:val="00F36CD3"/>
    <w:rsid w:val="00F373F4"/>
    <w:rsid w:val="00F41108"/>
    <w:rsid w:val="00F47AF1"/>
    <w:rsid w:val="00F47CC1"/>
    <w:rsid w:val="00F5053C"/>
    <w:rsid w:val="00F50E9C"/>
    <w:rsid w:val="00F5548C"/>
    <w:rsid w:val="00F5628D"/>
    <w:rsid w:val="00F571DD"/>
    <w:rsid w:val="00F57916"/>
    <w:rsid w:val="00F579EA"/>
    <w:rsid w:val="00F61F0F"/>
    <w:rsid w:val="00F621C8"/>
    <w:rsid w:val="00F634E2"/>
    <w:rsid w:val="00F63ED9"/>
    <w:rsid w:val="00F6516C"/>
    <w:rsid w:val="00F74843"/>
    <w:rsid w:val="00F7648C"/>
    <w:rsid w:val="00F81987"/>
    <w:rsid w:val="00F82C43"/>
    <w:rsid w:val="00F841A1"/>
    <w:rsid w:val="00F87C79"/>
    <w:rsid w:val="00F87DF9"/>
    <w:rsid w:val="00F904FD"/>
    <w:rsid w:val="00F9069B"/>
    <w:rsid w:val="00F9162D"/>
    <w:rsid w:val="00F95777"/>
    <w:rsid w:val="00F97090"/>
    <w:rsid w:val="00FA29AF"/>
    <w:rsid w:val="00FA2CB2"/>
    <w:rsid w:val="00FA4DC2"/>
    <w:rsid w:val="00FA570C"/>
    <w:rsid w:val="00FA6EA4"/>
    <w:rsid w:val="00FB2F61"/>
    <w:rsid w:val="00FB3AF5"/>
    <w:rsid w:val="00FC3291"/>
    <w:rsid w:val="00FC7BFC"/>
    <w:rsid w:val="00FD5DC9"/>
    <w:rsid w:val="00FD5E23"/>
    <w:rsid w:val="00FD620F"/>
    <w:rsid w:val="00FD788D"/>
    <w:rsid w:val="00FD7BA2"/>
    <w:rsid w:val="00FE2FA1"/>
    <w:rsid w:val="00FE4986"/>
    <w:rsid w:val="00FE6A08"/>
    <w:rsid w:val="00FE6FE7"/>
    <w:rsid w:val="00FE7789"/>
    <w:rsid w:val="00FE7A6E"/>
    <w:rsid w:val="00FF119F"/>
    <w:rsid w:val="00FF2D58"/>
    <w:rsid w:val="00FF5166"/>
    <w:rsid w:val="00FF76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3B75"/>
  <w15:docId w15:val="{4D4795BA-82B6-412F-B352-7027847A6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74"/>
  </w:style>
  <w:style w:type="paragraph" w:styleId="Heading1">
    <w:name w:val="heading 1"/>
    <w:basedOn w:val="Normal"/>
    <w:next w:val="Normal"/>
    <w:link w:val="Heading1Char"/>
    <w:uiPriority w:val="9"/>
    <w:qFormat/>
    <w:rsid w:val="007F3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7648"/>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FA29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7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7648"/>
    <w:rPr>
      <w:rFonts w:ascii="Times New Roman" w:eastAsia="Times New Roman" w:hAnsi="Times New Roman" w:cs="Times New Roman"/>
      <w:b/>
      <w:bCs/>
      <w:sz w:val="26"/>
      <w:szCs w:val="26"/>
    </w:rPr>
  </w:style>
  <w:style w:type="paragraph" w:styleId="BalloonText">
    <w:name w:val="Balloon Text"/>
    <w:basedOn w:val="Normal"/>
    <w:link w:val="BalloonTextChar"/>
    <w:uiPriority w:val="99"/>
    <w:semiHidden/>
    <w:unhideWhenUsed/>
    <w:rsid w:val="00FF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648"/>
    <w:rPr>
      <w:rFonts w:ascii="Tahoma" w:hAnsi="Tahoma" w:cs="Tahoma"/>
      <w:sz w:val="16"/>
      <w:szCs w:val="16"/>
    </w:rPr>
  </w:style>
  <w:style w:type="paragraph" w:styleId="ListParagraph">
    <w:name w:val="List Paragraph"/>
    <w:basedOn w:val="Normal"/>
    <w:uiPriority w:val="1"/>
    <w:qFormat/>
    <w:rsid w:val="0029762E"/>
    <w:pPr>
      <w:widowControl w:val="0"/>
      <w:spacing w:before="136" w:after="0" w:line="240" w:lineRule="auto"/>
      <w:ind w:left="1505" w:hanging="338"/>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9762E"/>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qFormat/>
    <w:rsid w:val="006B178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6B1782"/>
  </w:style>
  <w:style w:type="paragraph" w:styleId="Footer">
    <w:name w:val="footer"/>
    <w:basedOn w:val="Normal"/>
    <w:link w:val="FooterChar"/>
    <w:uiPriority w:val="99"/>
    <w:unhideWhenUsed/>
    <w:rsid w:val="006B1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82"/>
  </w:style>
  <w:style w:type="character" w:customStyle="1" w:styleId="fontstyle01">
    <w:name w:val="fontstyle01"/>
    <w:basedOn w:val="DefaultParagraphFont"/>
    <w:rsid w:val="00FC7BF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FC7BFC"/>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FC7BFC"/>
    <w:rPr>
      <w:rFonts w:ascii="CMR10" w:hAnsi="CMR10" w:hint="default"/>
      <w:b w:val="0"/>
      <w:bCs w:val="0"/>
      <w:i w:val="0"/>
      <w:iCs w:val="0"/>
      <w:color w:val="000000"/>
      <w:sz w:val="20"/>
      <w:szCs w:val="20"/>
    </w:rPr>
  </w:style>
  <w:style w:type="character" w:customStyle="1" w:styleId="fontstyle61">
    <w:name w:val="fontstyle61"/>
    <w:basedOn w:val="DefaultParagraphFont"/>
    <w:rsid w:val="00FC7BFC"/>
    <w:rPr>
      <w:rFonts w:ascii="MSBM10" w:hAnsi="MSBM10" w:hint="default"/>
      <w:b w:val="0"/>
      <w:bCs w:val="0"/>
      <w:i w:val="0"/>
      <w:iCs w:val="0"/>
      <w:color w:val="000000"/>
      <w:sz w:val="20"/>
      <w:szCs w:val="20"/>
    </w:rPr>
  </w:style>
  <w:style w:type="character" w:customStyle="1" w:styleId="fontstyle71">
    <w:name w:val="fontstyle71"/>
    <w:basedOn w:val="DefaultParagraphFont"/>
    <w:rsid w:val="00FC7BFC"/>
    <w:rPr>
      <w:rFonts w:ascii="CMMI10" w:hAnsi="CMMI10" w:hint="default"/>
      <w:b w:val="0"/>
      <w:bCs w:val="0"/>
      <w:i/>
      <w:iCs/>
      <w:color w:val="000000"/>
      <w:sz w:val="20"/>
      <w:szCs w:val="20"/>
    </w:rPr>
  </w:style>
  <w:style w:type="character" w:customStyle="1" w:styleId="fontstyle81">
    <w:name w:val="fontstyle81"/>
    <w:basedOn w:val="DefaultParagraphFont"/>
    <w:rsid w:val="00FC7BFC"/>
    <w:rPr>
      <w:rFonts w:ascii="StandardSymL-Slant_167" w:hAnsi="StandardSymL-Slant_167" w:hint="default"/>
      <w:b w:val="0"/>
      <w:bCs w:val="0"/>
      <w:i/>
      <w:iCs/>
      <w:color w:val="000000"/>
      <w:sz w:val="20"/>
      <w:szCs w:val="20"/>
    </w:rPr>
  </w:style>
  <w:style w:type="paragraph" w:styleId="NormalWeb">
    <w:name w:val="Normal (Web)"/>
    <w:basedOn w:val="Normal"/>
    <w:uiPriority w:val="99"/>
    <w:unhideWhenUsed/>
    <w:rsid w:val="00EB1D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3045"/>
    <w:rPr>
      <w:rFonts w:asciiTheme="majorHAnsi" w:eastAsiaTheme="majorEastAsia" w:hAnsiTheme="majorHAnsi" w:cstheme="majorBidi"/>
      <w:b/>
      <w:bCs/>
      <w:color w:val="365F91" w:themeColor="accent1" w:themeShade="BF"/>
      <w:sz w:val="28"/>
      <w:szCs w:val="28"/>
    </w:rPr>
  </w:style>
  <w:style w:type="paragraph" w:styleId="BlockText">
    <w:name w:val="Block Text"/>
    <w:basedOn w:val="Normal"/>
    <w:rsid w:val="007F3045"/>
    <w:pPr>
      <w:spacing w:beforeAutospacing="1" w:after="0" w:afterAutospacing="1" w:line="240" w:lineRule="auto"/>
      <w:ind w:left="720" w:right="720"/>
    </w:pPr>
    <w:rPr>
      <w:rFonts w:ascii="Times New Roman" w:eastAsia="Times New Roman" w:hAnsi="Times New Roman" w:cs="Times New Roman"/>
      <w:szCs w:val="24"/>
    </w:rPr>
  </w:style>
  <w:style w:type="paragraph" w:styleId="NoSpacing">
    <w:name w:val="No Spacing"/>
    <w:uiPriority w:val="1"/>
    <w:qFormat/>
    <w:rsid w:val="00850E3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18D2"/>
    <w:rPr>
      <w:color w:val="0000FF" w:themeColor="hyperlink"/>
      <w:u w:val="single"/>
    </w:rPr>
  </w:style>
  <w:style w:type="paragraph" w:styleId="BodyText">
    <w:name w:val="Body Text"/>
    <w:basedOn w:val="Normal"/>
    <w:link w:val="BodyTextChar"/>
    <w:uiPriority w:val="1"/>
    <w:qFormat/>
    <w:rsid w:val="005351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35153"/>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rsid w:val="00FA29AF"/>
    <w:rPr>
      <w:rFonts w:asciiTheme="majorHAnsi" w:eastAsiaTheme="majorEastAsia" w:hAnsiTheme="majorHAnsi" w:cstheme="majorBidi"/>
      <w:b/>
      <w:bCs/>
      <w:color w:val="4F81BD" w:themeColor="accent1"/>
    </w:rPr>
  </w:style>
  <w:style w:type="character" w:customStyle="1" w:styleId="footnotedescriptionChar">
    <w:name w:val="footnote description Char"/>
    <w:link w:val="footnotedescription"/>
    <w:locked/>
    <w:rsid w:val="00FA29AF"/>
    <w:rPr>
      <w:rFonts w:ascii="Centaur" w:eastAsia="Centaur" w:hAnsi="Centaur" w:cs="Centaur"/>
      <w:color w:val="000000"/>
      <w:sz w:val="16"/>
    </w:rPr>
  </w:style>
  <w:style w:type="paragraph" w:customStyle="1" w:styleId="footnotedescription">
    <w:name w:val="footnote description"/>
    <w:next w:val="Normal"/>
    <w:link w:val="footnotedescriptionChar"/>
    <w:rsid w:val="00FA29AF"/>
    <w:pPr>
      <w:spacing w:after="0" w:line="256" w:lineRule="auto"/>
    </w:pPr>
    <w:rPr>
      <w:rFonts w:ascii="Centaur" w:eastAsia="Centaur" w:hAnsi="Centaur" w:cs="Centaur"/>
      <w:color w:val="000000"/>
      <w:sz w:val="16"/>
    </w:rPr>
  </w:style>
  <w:style w:type="character" w:styleId="Emphasis">
    <w:name w:val="Emphasis"/>
    <w:basedOn w:val="DefaultParagraphFont"/>
    <w:uiPriority w:val="20"/>
    <w:qFormat/>
    <w:rsid w:val="00FA29AF"/>
    <w:rPr>
      <w:i/>
      <w:iCs/>
    </w:rPr>
  </w:style>
  <w:style w:type="paragraph" w:styleId="TOC2">
    <w:name w:val="toc 2"/>
    <w:basedOn w:val="Normal"/>
    <w:next w:val="Normal"/>
    <w:autoRedefine/>
    <w:uiPriority w:val="39"/>
    <w:semiHidden/>
    <w:unhideWhenUsed/>
    <w:qFormat/>
    <w:rsid w:val="00E30FF4"/>
    <w:pPr>
      <w:spacing w:after="100"/>
      <w:ind w:left="220"/>
    </w:pPr>
    <w:rPr>
      <w:rFonts w:eastAsiaTheme="minorEastAsia"/>
    </w:rPr>
  </w:style>
  <w:style w:type="character" w:styleId="UnresolvedMention">
    <w:name w:val="Unresolved Mention"/>
    <w:basedOn w:val="DefaultParagraphFont"/>
    <w:uiPriority w:val="99"/>
    <w:semiHidden/>
    <w:unhideWhenUsed/>
    <w:rsid w:val="00237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2364">
      <w:bodyDiv w:val="1"/>
      <w:marLeft w:val="0"/>
      <w:marRight w:val="0"/>
      <w:marTop w:val="0"/>
      <w:marBottom w:val="0"/>
      <w:divBdr>
        <w:top w:val="none" w:sz="0" w:space="0" w:color="auto"/>
        <w:left w:val="none" w:sz="0" w:space="0" w:color="auto"/>
        <w:bottom w:val="none" w:sz="0" w:space="0" w:color="auto"/>
        <w:right w:val="none" w:sz="0" w:space="0" w:color="auto"/>
      </w:divBdr>
    </w:div>
    <w:div w:id="298000538">
      <w:bodyDiv w:val="1"/>
      <w:marLeft w:val="0"/>
      <w:marRight w:val="0"/>
      <w:marTop w:val="0"/>
      <w:marBottom w:val="0"/>
      <w:divBdr>
        <w:top w:val="none" w:sz="0" w:space="0" w:color="auto"/>
        <w:left w:val="none" w:sz="0" w:space="0" w:color="auto"/>
        <w:bottom w:val="none" w:sz="0" w:space="0" w:color="auto"/>
        <w:right w:val="none" w:sz="0" w:space="0" w:color="auto"/>
      </w:divBdr>
    </w:div>
    <w:div w:id="322509763">
      <w:bodyDiv w:val="1"/>
      <w:marLeft w:val="0"/>
      <w:marRight w:val="0"/>
      <w:marTop w:val="0"/>
      <w:marBottom w:val="0"/>
      <w:divBdr>
        <w:top w:val="none" w:sz="0" w:space="0" w:color="auto"/>
        <w:left w:val="none" w:sz="0" w:space="0" w:color="auto"/>
        <w:bottom w:val="none" w:sz="0" w:space="0" w:color="auto"/>
        <w:right w:val="none" w:sz="0" w:space="0" w:color="auto"/>
      </w:divBdr>
    </w:div>
    <w:div w:id="645469842">
      <w:bodyDiv w:val="1"/>
      <w:marLeft w:val="0"/>
      <w:marRight w:val="0"/>
      <w:marTop w:val="0"/>
      <w:marBottom w:val="0"/>
      <w:divBdr>
        <w:top w:val="none" w:sz="0" w:space="0" w:color="auto"/>
        <w:left w:val="none" w:sz="0" w:space="0" w:color="auto"/>
        <w:bottom w:val="none" w:sz="0" w:space="0" w:color="auto"/>
        <w:right w:val="none" w:sz="0" w:space="0" w:color="auto"/>
      </w:divBdr>
    </w:div>
    <w:div w:id="703823372">
      <w:bodyDiv w:val="1"/>
      <w:marLeft w:val="0"/>
      <w:marRight w:val="0"/>
      <w:marTop w:val="0"/>
      <w:marBottom w:val="0"/>
      <w:divBdr>
        <w:top w:val="none" w:sz="0" w:space="0" w:color="auto"/>
        <w:left w:val="none" w:sz="0" w:space="0" w:color="auto"/>
        <w:bottom w:val="none" w:sz="0" w:space="0" w:color="auto"/>
        <w:right w:val="none" w:sz="0" w:space="0" w:color="auto"/>
      </w:divBdr>
      <w:divsChild>
        <w:div w:id="364792956">
          <w:marLeft w:val="0"/>
          <w:marRight w:val="0"/>
          <w:marTop w:val="0"/>
          <w:marBottom w:val="0"/>
          <w:divBdr>
            <w:top w:val="none" w:sz="0" w:space="0" w:color="auto"/>
            <w:left w:val="none" w:sz="0" w:space="0" w:color="auto"/>
            <w:bottom w:val="none" w:sz="0" w:space="0" w:color="auto"/>
            <w:right w:val="none" w:sz="0" w:space="0" w:color="auto"/>
          </w:divBdr>
        </w:div>
        <w:div w:id="1576159720">
          <w:marLeft w:val="0"/>
          <w:marRight w:val="0"/>
          <w:marTop w:val="0"/>
          <w:marBottom w:val="0"/>
          <w:divBdr>
            <w:top w:val="none" w:sz="0" w:space="0" w:color="auto"/>
            <w:left w:val="none" w:sz="0" w:space="0" w:color="auto"/>
            <w:bottom w:val="none" w:sz="0" w:space="0" w:color="auto"/>
            <w:right w:val="none" w:sz="0" w:space="0" w:color="auto"/>
          </w:divBdr>
        </w:div>
        <w:div w:id="1450465898">
          <w:marLeft w:val="0"/>
          <w:marRight w:val="0"/>
          <w:marTop w:val="0"/>
          <w:marBottom w:val="0"/>
          <w:divBdr>
            <w:top w:val="none" w:sz="0" w:space="0" w:color="auto"/>
            <w:left w:val="none" w:sz="0" w:space="0" w:color="auto"/>
            <w:bottom w:val="none" w:sz="0" w:space="0" w:color="auto"/>
            <w:right w:val="none" w:sz="0" w:space="0" w:color="auto"/>
          </w:divBdr>
        </w:div>
        <w:div w:id="826482360">
          <w:marLeft w:val="0"/>
          <w:marRight w:val="0"/>
          <w:marTop w:val="0"/>
          <w:marBottom w:val="0"/>
          <w:divBdr>
            <w:top w:val="none" w:sz="0" w:space="0" w:color="auto"/>
            <w:left w:val="none" w:sz="0" w:space="0" w:color="auto"/>
            <w:bottom w:val="none" w:sz="0" w:space="0" w:color="auto"/>
            <w:right w:val="none" w:sz="0" w:space="0" w:color="auto"/>
          </w:divBdr>
        </w:div>
        <w:div w:id="468596553">
          <w:marLeft w:val="0"/>
          <w:marRight w:val="0"/>
          <w:marTop w:val="0"/>
          <w:marBottom w:val="0"/>
          <w:divBdr>
            <w:top w:val="none" w:sz="0" w:space="0" w:color="auto"/>
            <w:left w:val="none" w:sz="0" w:space="0" w:color="auto"/>
            <w:bottom w:val="none" w:sz="0" w:space="0" w:color="auto"/>
            <w:right w:val="none" w:sz="0" w:space="0" w:color="auto"/>
          </w:divBdr>
        </w:div>
        <w:div w:id="1968703625">
          <w:marLeft w:val="0"/>
          <w:marRight w:val="0"/>
          <w:marTop w:val="0"/>
          <w:marBottom w:val="0"/>
          <w:divBdr>
            <w:top w:val="none" w:sz="0" w:space="0" w:color="auto"/>
            <w:left w:val="none" w:sz="0" w:space="0" w:color="auto"/>
            <w:bottom w:val="none" w:sz="0" w:space="0" w:color="auto"/>
            <w:right w:val="none" w:sz="0" w:space="0" w:color="auto"/>
          </w:divBdr>
        </w:div>
        <w:div w:id="1784886358">
          <w:marLeft w:val="0"/>
          <w:marRight w:val="0"/>
          <w:marTop w:val="0"/>
          <w:marBottom w:val="0"/>
          <w:divBdr>
            <w:top w:val="none" w:sz="0" w:space="0" w:color="auto"/>
            <w:left w:val="none" w:sz="0" w:space="0" w:color="auto"/>
            <w:bottom w:val="none" w:sz="0" w:space="0" w:color="auto"/>
            <w:right w:val="none" w:sz="0" w:space="0" w:color="auto"/>
          </w:divBdr>
        </w:div>
        <w:div w:id="1560945210">
          <w:marLeft w:val="0"/>
          <w:marRight w:val="0"/>
          <w:marTop w:val="0"/>
          <w:marBottom w:val="0"/>
          <w:divBdr>
            <w:top w:val="none" w:sz="0" w:space="0" w:color="auto"/>
            <w:left w:val="none" w:sz="0" w:space="0" w:color="auto"/>
            <w:bottom w:val="none" w:sz="0" w:space="0" w:color="auto"/>
            <w:right w:val="none" w:sz="0" w:space="0" w:color="auto"/>
          </w:divBdr>
        </w:div>
        <w:div w:id="808594106">
          <w:marLeft w:val="0"/>
          <w:marRight w:val="0"/>
          <w:marTop w:val="0"/>
          <w:marBottom w:val="0"/>
          <w:divBdr>
            <w:top w:val="none" w:sz="0" w:space="0" w:color="auto"/>
            <w:left w:val="none" w:sz="0" w:space="0" w:color="auto"/>
            <w:bottom w:val="none" w:sz="0" w:space="0" w:color="auto"/>
            <w:right w:val="none" w:sz="0" w:space="0" w:color="auto"/>
          </w:divBdr>
        </w:div>
      </w:divsChild>
    </w:div>
    <w:div w:id="72059440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58">
          <w:marLeft w:val="432"/>
          <w:marRight w:val="0"/>
          <w:marTop w:val="154"/>
          <w:marBottom w:val="0"/>
          <w:divBdr>
            <w:top w:val="none" w:sz="0" w:space="0" w:color="auto"/>
            <w:left w:val="none" w:sz="0" w:space="0" w:color="auto"/>
            <w:bottom w:val="none" w:sz="0" w:space="0" w:color="auto"/>
            <w:right w:val="none" w:sz="0" w:space="0" w:color="auto"/>
          </w:divBdr>
        </w:div>
        <w:div w:id="578057926">
          <w:marLeft w:val="432"/>
          <w:marRight w:val="0"/>
          <w:marTop w:val="154"/>
          <w:marBottom w:val="0"/>
          <w:divBdr>
            <w:top w:val="none" w:sz="0" w:space="0" w:color="auto"/>
            <w:left w:val="none" w:sz="0" w:space="0" w:color="auto"/>
            <w:bottom w:val="none" w:sz="0" w:space="0" w:color="auto"/>
            <w:right w:val="none" w:sz="0" w:space="0" w:color="auto"/>
          </w:divBdr>
        </w:div>
      </w:divsChild>
    </w:div>
    <w:div w:id="822623851">
      <w:bodyDiv w:val="1"/>
      <w:marLeft w:val="0"/>
      <w:marRight w:val="0"/>
      <w:marTop w:val="0"/>
      <w:marBottom w:val="0"/>
      <w:divBdr>
        <w:top w:val="none" w:sz="0" w:space="0" w:color="auto"/>
        <w:left w:val="none" w:sz="0" w:space="0" w:color="auto"/>
        <w:bottom w:val="none" w:sz="0" w:space="0" w:color="auto"/>
        <w:right w:val="none" w:sz="0" w:space="0" w:color="auto"/>
      </w:divBdr>
    </w:div>
    <w:div w:id="979505150">
      <w:bodyDiv w:val="1"/>
      <w:marLeft w:val="0"/>
      <w:marRight w:val="0"/>
      <w:marTop w:val="0"/>
      <w:marBottom w:val="0"/>
      <w:divBdr>
        <w:top w:val="none" w:sz="0" w:space="0" w:color="auto"/>
        <w:left w:val="none" w:sz="0" w:space="0" w:color="auto"/>
        <w:bottom w:val="none" w:sz="0" w:space="0" w:color="auto"/>
        <w:right w:val="none" w:sz="0" w:space="0" w:color="auto"/>
      </w:divBdr>
    </w:div>
    <w:div w:id="1478910188">
      <w:bodyDiv w:val="1"/>
      <w:marLeft w:val="0"/>
      <w:marRight w:val="0"/>
      <w:marTop w:val="0"/>
      <w:marBottom w:val="0"/>
      <w:divBdr>
        <w:top w:val="none" w:sz="0" w:space="0" w:color="auto"/>
        <w:left w:val="none" w:sz="0" w:space="0" w:color="auto"/>
        <w:bottom w:val="none" w:sz="0" w:space="0" w:color="auto"/>
        <w:right w:val="none" w:sz="0" w:space="0" w:color="auto"/>
      </w:divBdr>
    </w:div>
    <w:div w:id="1815486200">
      <w:bodyDiv w:val="1"/>
      <w:marLeft w:val="0"/>
      <w:marRight w:val="0"/>
      <w:marTop w:val="0"/>
      <w:marBottom w:val="0"/>
      <w:divBdr>
        <w:top w:val="none" w:sz="0" w:space="0" w:color="auto"/>
        <w:left w:val="none" w:sz="0" w:space="0" w:color="auto"/>
        <w:bottom w:val="none" w:sz="0" w:space="0" w:color="auto"/>
        <w:right w:val="none" w:sz="0" w:space="0" w:color="auto"/>
      </w:divBdr>
    </w:div>
    <w:div w:id="1885361639">
      <w:bodyDiv w:val="1"/>
      <w:marLeft w:val="0"/>
      <w:marRight w:val="0"/>
      <w:marTop w:val="0"/>
      <w:marBottom w:val="0"/>
      <w:divBdr>
        <w:top w:val="none" w:sz="0" w:space="0" w:color="auto"/>
        <w:left w:val="none" w:sz="0" w:space="0" w:color="auto"/>
        <w:bottom w:val="none" w:sz="0" w:space="0" w:color="auto"/>
        <w:right w:val="none" w:sz="0" w:space="0" w:color="auto"/>
      </w:divBdr>
    </w:div>
    <w:div w:id="20537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2975E-E8DF-4B5B-8C09-346DD6D5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5</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kasarla shanthan</cp:lastModifiedBy>
  <cp:revision>439</cp:revision>
  <dcterms:created xsi:type="dcterms:W3CDTF">2022-02-16T10:48:00Z</dcterms:created>
  <dcterms:modified xsi:type="dcterms:W3CDTF">2023-05-11T04:10:00Z</dcterms:modified>
</cp:coreProperties>
</file>