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2191" w:type="dxa"/>
        <w:tblInd w:w="-567" w:type="dxa"/>
        <w:tblLook w:val="04A0" w:firstRow="1" w:lastRow="0" w:firstColumn="1" w:lastColumn="0" w:noHBand="0" w:noVBand="1"/>
      </w:tblPr>
      <w:tblGrid>
        <w:gridCol w:w="12191"/>
      </w:tblGrid>
      <w:tr w:rsidR="00FD6456" w14:paraId="776AB60A" w14:textId="77777777" w:rsidTr="0082045F">
        <w:trPr>
          <w:trHeight w:val="614"/>
        </w:trPr>
        <w:tc>
          <w:tcPr>
            <w:tcW w:w="12191"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inline distT="0" distB="0" distL="0" distR="0" wp14:anchorId="0E53BD87" wp14:editId="75015D05">
                      <wp:extent cx="5410200" cy="12700"/>
                      <wp:effectExtent l="0" t="0" r="19050" b="25400"/>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inline>
                  </w:drawing>
                </mc:Choice>
                <mc:Fallback>
                  <w:pict>
                    <v:shapetype w14:anchorId="626C1D47" id="_x0000_t32" coordsize="21600,21600" o:spt="32" o:oned="t" path="m,l21600,21600e" filled="f">
                      <v:path arrowok="t" fillok="f" o:connecttype="none"/>
                      <o:lock v:ext="edit" shapetype="t"/>
                    </v:shapetype>
                    <v:shape id="Conector recto de flecha 3" o:spid="_x0000_s1026" type="#_x0000_t32" style="width:42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CydPC21wAAAAMBAAAPAAAAZHJzL2Rvd25yZXYueG1sTI8x&#10;T8QwDIV3JP5DZCQ2LuUk0Kk0PSHEDcBEYenma0xbSJwqyfUKvx7DAoutp2c9f6/aLt6pmWIaAxu4&#10;XBWgiLtgR+4NvL7sLjagUka26AKTgU9KsK1PTyosbTjyM81N7pWEcCrRwJDzVGqduoE8plWYiMV7&#10;C9FjFhl7bSMeJdw7vS6Ka+1xZPkw4ER3A3UfzcEbcPHRvd+Hr6JdHuLctL7F3dNkzPnZcnsDKtOS&#10;/47hB1/QoRamfTiwTcoZkCL5d4q3uVqL3BuQpetK/2evvwEAAP//AwBQSwECLQAUAAYACAAAACEA&#10;toM4kv4AAADhAQAAEwAAAAAAAAAAAAAAAAAAAAAAW0NvbnRlbnRfVHlwZXNdLnhtbFBLAQItABQA&#10;BgAIAAAAIQA4/SH/1gAAAJQBAAALAAAAAAAAAAAAAAAAAC8BAABfcmVscy8ucmVsc1BLAQItABQA&#10;BgAIAAAAIQCU8u1N6gEAAMMDAAAOAAAAAAAAAAAAAAAAAC4CAABkcnMvZTJvRG9jLnhtbFBLAQIt&#10;ABQABgAIAAAAIQCydPC21wAAAAMBAAAPAAAAAAAAAAAAAAAAAEQEAABkcnMvZG93bnJldi54bWxQ&#10;SwUGAAAAAAQABADzAAAASAUAAAAA&#10;" strokeweight="1.5pt">
                      <v:stroke joinstyle="miter"/>
                      <w10:anchorlock/>
                    </v:shape>
                  </w:pict>
                </mc:Fallback>
              </mc:AlternateContent>
            </w:r>
          </w:p>
          <w:p w14:paraId="7CF0B2AF" w14:textId="77777777" w:rsidR="00FD6456" w:rsidRDefault="00FD6456">
            <w:pPr>
              <w:ind w:left="0" w:firstLine="0"/>
              <w:jc w:val="center"/>
            </w:pPr>
          </w:p>
          <w:p w14:paraId="3903CE7F" w14:textId="4EECB271" w:rsidR="00FD6456" w:rsidRDefault="0082045F">
            <w:pPr>
              <w:ind w:left="0" w:firstLine="0"/>
              <w:jc w:val="center"/>
            </w:pPr>
            <w:r>
              <w:rPr>
                <w:rFonts w:ascii="Arial" w:eastAsia="Arial" w:hAnsi="Arial" w:cs="Arial"/>
                <w:b/>
                <w:sz w:val="24"/>
                <w:szCs w:val="24"/>
              </w:rPr>
              <w:t>Juego de Mesa Blocks</w:t>
            </w:r>
          </w:p>
          <w:p w14:paraId="6215BFC4" w14:textId="77777777" w:rsidR="00FD6456" w:rsidRDefault="00FD6456">
            <w:pPr>
              <w:ind w:left="0" w:firstLine="0"/>
              <w:jc w:val="center"/>
            </w:pPr>
          </w:p>
        </w:tc>
      </w:tr>
      <w:tr w:rsidR="00FD6456" w14:paraId="553BF604" w14:textId="77777777" w:rsidTr="0082045F">
        <w:trPr>
          <w:trHeight w:val="1754"/>
        </w:trPr>
        <w:tc>
          <w:tcPr>
            <w:tcW w:w="12191" w:type="dxa"/>
          </w:tcPr>
          <w:p w14:paraId="53D696CA" w14:textId="442DC40A" w:rsidR="00FD6456" w:rsidRDefault="007D6BEF" w:rsidP="0082045F">
            <w:pPr>
              <w:tabs>
                <w:tab w:val="center" w:pos="5987"/>
                <w:tab w:val="left" w:pos="8355"/>
              </w:tabs>
              <w:ind w:left="0" w:firstLine="0"/>
              <w:jc w:val="center"/>
            </w:pPr>
            <w:r>
              <w:rPr>
                <w:noProof/>
              </w:rPr>
              <mc:AlternateContent>
                <mc:Choice Requires="wps">
                  <w:drawing>
                    <wp:inline distT="0" distB="0" distL="0" distR="0" wp14:anchorId="6E493FC5" wp14:editId="696A7161">
                      <wp:extent cx="5410200" cy="12700"/>
                      <wp:effectExtent l="0" t="0" r="19050" b="25400"/>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inline>
                  </w:drawing>
                </mc:Choice>
                <mc:Fallback>
                  <w:pict>
                    <v:shape w14:anchorId="2F3794E2" id="Conector recto de flecha 2" o:spid="_x0000_s1026" type="#_x0000_t32" style="width:42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ydPC21wAAAAMBAAAPAAAAZHJzL2Rvd25yZXYueG1sTI8x&#10;T8QwDIV3JP5DZCQ2LuUk0Kk0PSHEDcBEYenma0xbSJwqyfUKvx7DAoutp2c9f6/aLt6pmWIaAxu4&#10;XBWgiLtgR+4NvL7sLjagUka26AKTgU9KsK1PTyosbTjyM81N7pWEcCrRwJDzVGqduoE8plWYiMV7&#10;C9FjFhl7bSMeJdw7vS6Ka+1xZPkw4ER3A3UfzcEbcPHRvd+Hr6JdHuLctL7F3dNkzPnZcnsDKtOS&#10;/47hB1/QoRamfTiwTcoZkCL5d4q3uVqL3BuQpetK/2evvwEAAP//AwBQSwECLQAUAAYACAAAACEA&#10;toM4kv4AAADhAQAAEwAAAAAAAAAAAAAAAAAAAAAAW0NvbnRlbnRfVHlwZXNdLnhtbFBLAQItABQA&#10;BgAIAAAAIQA4/SH/1gAAAJQBAAALAAAAAAAAAAAAAAAAAC8BAABfcmVscy8ucmVsc1BLAQItABQA&#10;BgAIAAAAIQDfwcP16gEAAMMDAAAOAAAAAAAAAAAAAAAAAC4CAABkcnMvZTJvRG9jLnhtbFBLAQIt&#10;ABQABgAIAAAAIQCydPC21wAAAAMBAAAPAAAAAAAAAAAAAAAAAEQEAABkcnMvZG93bnJldi54bWxQ&#10;SwUGAAAAAAQABADzAAAASAUAAAAA&#10;" strokeweight="1.5pt">
                      <v:stroke joinstyle="miter"/>
                      <w10:anchorlock/>
                    </v:shape>
                  </w:pict>
                </mc:Fallback>
              </mc:AlternateContent>
            </w:r>
          </w:p>
          <w:p w14:paraId="6A63B8A5" w14:textId="77777777" w:rsidR="00FD6456" w:rsidRDefault="00FD6456">
            <w:pPr>
              <w:ind w:left="0" w:firstLine="0"/>
            </w:pPr>
          </w:p>
          <w:p w14:paraId="66228457" w14:textId="6B019314" w:rsidR="00FD6456" w:rsidRDefault="005063AB" w:rsidP="005063AB">
            <w:pPr>
              <w:ind w:left="0" w:firstLine="0"/>
              <w:jc w:val="center"/>
            </w:pPr>
            <w:proofErr w:type="gramStart"/>
            <w:r w:rsidRPr="005063AB">
              <w:rPr>
                <w:rFonts w:ascii="Arial" w:eastAsia="Arial" w:hAnsi="Arial" w:cs="Arial"/>
                <w:b/>
              </w:rPr>
              <w:t>Carnet</w:t>
            </w:r>
            <w:proofErr w:type="gramEnd"/>
            <w:r w:rsidRPr="005063AB">
              <w:rPr>
                <w:rFonts w:ascii="Arial" w:eastAsia="Arial" w:hAnsi="Arial" w:cs="Arial"/>
                <w:b/>
              </w:rPr>
              <w:t xml:space="preserve"> </w:t>
            </w:r>
            <w:r w:rsidR="00D76D1B">
              <w:rPr>
                <w:rFonts w:ascii="Arial" w:eastAsia="Arial" w:hAnsi="Arial" w:cs="Arial"/>
                <w:b/>
              </w:rPr>
              <w:t>- 201403946</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67C851" w14:textId="3BFB5641" w:rsidR="0094501F" w:rsidRPr="0082045F" w:rsidRDefault="007D6BEF" w:rsidP="0082045F">
      <w:pPr>
        <w:ind w:firstLine="0"/>
      </w:pPr>
      <w:r>
        <w:rPr>
          <w:rFonts w:ascii="Arial" w:eastAsia="Arial" w:hAnsi="Arial" w:cs="Arial"/>
          <w:b/>
        </w:rPr>
        <w:t>Resumen</w:t>
      </w:r>
    </w:p>
    <w:p w14:paraId="5963361A" w14:textId="77777777" w:rsidR="0082045F" w:rsidRDefault="007D6BEF" w:rsidP="0082045F">
      <w:pPr>
        <w:pStyle w:val="Sinespaciado"/>
        <w:jc w:val="both"/>
        <w:rPr>
          <w:rFonts w:ascii="Times New Roman" w:hAnsi="Times New Roman" w:cs="Times New Roman"/>
          <w:sz w:val="24"/>
          <w:szCs w:val="24"/>
        </w:rPr>
      </w:pPr>
      <w:r w:rsidRPr="0082045F">
        <w:rPr>
          <w:rFonts w:ascii="Times New Roman" w:eastAsia="Times New Roman" w:hAnsi="Times New Roman" w:cs="Times New Roman"/>
          <w:sz w:val="28"/>
          <w:szCs w:val="28"/>
        </w:rPr>
        <w:t xml:space="preserve"> </w:t>
      </w:r>
      <w:r w:rsidRPr="0082045F">
        <w:rPr>
          <w:rFonts w:ascii="Times New Roman" w:eastAsia="Times New Roman" w:hAnsi="Times New Roman" w:cs="Times New Roman"/>
          <w:sz w:val="28"/>
          <w:szCs w:val="28"/>
        </w:rPr>
        <w:tab/>
      </w:r>
      <w:r w:rsidR="0082045F" w:rsidRPr="0082045F">
        <w:rPr>
          <w:rFonts w:ascii="Times New Roman" w:hAnsi="Times New Roman" w:cs="Times New Roman"/>
          <w:sz w:val="24"/>
          <w:szCs w:val="24"/>
        </w:rPr>
        <w:t xml:space="preserve">La matriz dispersa es una estructura de datos en donde la mayor parte de sus elementos no existen. En este sistema los componentes no nulos forman un patrón regular, donde se agrupan a lo largo de un número pequeño de diagonales. Esta estructura se puede aprovechar en problemas en la cual se necesite utilizar matrices densas, ya que en estos casos se emplea la memoria para guardar datos y la mejor solución al problema puede ser usarla. Este método al ser bien implementado tiene la ventaja en la agregación de nuevos datos a la matriz. </w:t>
      </w:r>
    </w:p>
    <w:p w14:paraId="2375D4C3" w14:textId="77777777" w:rsidR="0082045F" w:rsidRDefault="0082045F" w:rsidP="0082045F">
      <w:pPr>
        <w:pStyle w:val="Sinespaciado"/>
        <w:ind w:firstLine="0"/>
        <w:jc w:val="both"/>
        <w:rPr>
          <w:rFonts w:ascii="Times New Roman" w:hAnsi="Times New Roman" w:cs="Times New Roman"/>
          <w:sz w:val="24"/>
          <w:szCs w:val="24"/>
        </w:rPr>
      </w:pPr>
    </w:p>
    <w:p w14:paraId="204E8D0D" w14:textId="4E1F57BD" w:rsidR="0082045F" w:rsidRPr="0082045F" w:rsidRDefault="0082045F" w:rsidP="0082045F">
      <w:pPr>
        <w:pStyle w:val="Sinespaciado"/>
        <w:ind w:firstLine="0"/>
        <w:jc w:val="both"/>
        <w:rPr>
          <w:rFonts w:ascii="Times New Roman" w:hAnsi="Times New Roman" w:cs="Times New Roman"/>
          <w:sz w:val="24"/>
          <w:szCs w:val="24"/>
        </w:rPr>
      </w:pPr>
      <w:r w:rsidRPr="0082045F">
        <w:rPr>
          <w:rFonts w:ascii="Times New Roman" w:hAnsi="Times New Roman" w:cs="Times New Roman"/>
          <w:sz w:val="24"/>
          <w:szCs w:val="24"/>
        </w:rPr>
        <w:t>La estructura antes menciona se aplica en el funcionamiento del juego llamado "Blocks", el cual consiste en la agrupación de bloques de diferentes colores creando un mosaico. El jugador que coloca las piedras con mayor habilidad consigue más puntos.</w:t>
      </w:r>
    </w:p>
    <w:p w14:paraId="0085E319" w14:textId="7A701447" w:rsidR="0082045F" w:rsidRPr="0082045F" w:rsidRDefault="0082045F" w:rsidP="0082045F">
      <w:pPr>
        <w:pStyle w:val="Sinespaciado"/>
        <w:jc w:val="both"/>
        <w:rPr>
          <w:rFonts w:ascii="Times New Roman" w:hAnsi="Times New Roman" w:cs="Times New Roman"/>
          <w:sz w:val="24"/>
          <w:szCs w:val="24"/>
        </w:rPr>
      </w:pPr>
      <w:r w:rsidRPr="0082045F">
        <w:rPr>
          <w:rStyle w:val="null"/>
          <w:rFonts w:ascii="Times New Roman" w:hAnsi="Times New Roman" w:cs="Times New Roman"/>
          <w:sz w:val="24"/>
          <w:szCs w:val="24"/>
        </w:rPr>
        <w:t> </w:t>
      </w:r>
      <w:r>
        <w:rPr>
          <w:rStyle w:val="null"/>
          <w:rFonts w:ascii="Times New Roman" w:hAnsi="Times New Roman" w:cs="Times New Roman"/>
          <w:sz w:val="24"/>
          <w:szCs w:val="24"/>
        </w:rPr>
        <w:tab/>
      </w:r>
    </w:p>
    <w:p w14:paraId="2B65F27A" w14:textId="77777777" w:rsidR="0082045F" w:rsidRPr="0082045F" w:rsidRDefault="0082045F" w:rsidP="0082045F">
      <w:pPr>
        <w:pStyle w:val="Sinespaciado"/>
        <w:ind w:hanging="34"/>
        <w:jc w:val="both"/>
        <w:rPr>
          <w:rFonts w:ascii="Times New Roman" w:hAnsi="Times New Roman" w:cs="Times New Roman"/>
          <w:sz w:val="24"/>
          <w:szCs w:val="24"/>
        </w:rPr>
      </w:pPr>
      <w:r w:rsidRPr="0082045F">
        <w:rPr>
          <w:rFonts w:ascii="Times New Roman" w:hAnsi="Times New Roman" w:cs="Times New Roman"/>
          <w:sz w:val="24"/>
          <w:szCs w:val="24"/>
        </w:rPr>
        <w:t>La forma de aplicar la estructura al juego es al almacenar el color de la pieza en cada nodo de una matriz dispersa e ir guardando conforme se requiere, así se organiza los datos para que puedan ser utilizados.</w:t>
      </w:r>
    </w:p>
    <w:p w14:paraId="440CAADA" w14:textId="0113F53D" w:rsidR="00FD6456" w:rsidRDefault="00FD6456" w:rsidP="0082045F">
      <w:pPr>
        <w:ind w:left="175" w:hanging="175"/>
        <w:jc w:val="both"/>
      </w:pPr>
    </w:p>
    <w:p w14:paraId="3DF00EE4" w14:textId="77777777" w:rsidR="00FD6456" w:rsidRDefault="007D6BEF" w:rsidP="00553519">
      <w:pPr>
        <w:ind w:left="142" w:firstLine="0"/>
      </w:pPr>
      <w:r>
        <w:rPr>
          <w:rFonts w:ascii="Arial" w:eastAsia="Arial" w:hAnsi="Arial" w:cs="Arial"/>
          <w:b/>
        </w:rPr>
        <w:t>Palabras clave</w:t>
      </w:r>
    </w:p>
    <w:p w14:paraId="6524B125" w14:textId="6EEE45AC" w:rsidR="005063AB" w:rsidRDefault="0082045F" w:rsidP="0082045F">
      <w:pPr>
        <w:ind w:hanging="34"/>
        <w:jc w:val="both"/>
        <w:rPr>
          <w:rFonts w:ascii="Arial" w:eastAsia="Arial" w:hAnsi="Arial" w:cs="Arial"/>
          <w:b/>
          <w:i/>
        </w:rPr>
      </w:pPr>
      <w:r w:rsidRPr="0082045F">
        <w:rPr>
          <w:rFonts w:ascii="Times New Roman" w:eastAsia="Times New Roman" w:hAnsi="Times New Roman" w:cs="Times New Roman"/>
          <w:sz w:val="24"/>
          <w:szCs w:val="24"/>
        </w:rPr>
        <w:t>Tipo de datos abstractos, matriz dispersa, memoria dinámica, lista doblemente enlazada, estructura.</w:t>
      </w:r>
    </w:p>
    <w:p w14:paraId="45F3B85E" w14:textId="77777777" w:rsidR="0082045F" w:rsidRPr="0082045F" w:rsidRDefault="0082045F" w:rsidP="0082045F">
      <w:pPr>
        <w:ind w:hanging="34"/>
        <w:jc w:val="both"/>
      </w:pPr>
    </w:p>
    <w:p w14:paraId="430B8AA6" w14:textId="723E8FEF" w:rsidR="00FD6456" w:rsidRPr="0082045F" w:rsidRDefault="007D6BEF" w:rsidP="0082045F">
      <w:pPr>
        <w:ind w:left="-125" w:firstLine="0"/>
        <w:rPr>
          <w:rFonts w:ascii="Arial" w:hAnsi="Arial" w:cs="Arial"/>
          <w:b/>
          <w:bCs/>
        </w:rPr>
      </w:pPr>
      <w:r w:rsidRPr="0082045F">
        <w:rPr>
          <w:rFonts w:ascii="Arial" w:hAnsi="Arial" w:cs="Arial"/>
          <w:b/>
          <w:bCs/>
        </w:rPr>
        <w:t>Abstract</w:t>
      </w:r>
    </w:p>
    <w:p w14:paraId="05E74A03" w14:textId="77777777" w:rsidR="0082045F"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sparse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a data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most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elements</w:t>
      </w:r>
      <w:proofErr w:type="spellEnd"/>
      <w:r w:rsidRPr="00DE255E">
        <w:rPr>
          <w:rFonts w:ascii="Times New Roman" w:hAnsi="Times New Roman" w:cs="Times New Roman"/>
          <w:i/>
          <w:iCs/>
          <w:sz w:val="24"/>
          <w:szCs w:val="24"/>
        </w:rPr>
        <w:t xml:space="preserve"> do </w:t>
      </w:r>
      <w:proofErr w:type="spellStart"/>
      <w:r w:rsidRPr="00DE255E">
        <w:rPr>
          <w:rFonts w:ascii="Times New Roman" w:hAnsi="Times New Roman" w:cs="Times New Roman"/>
          <w:i/>
          <w:iCs/>
          <w:sz w:val="24"/>
          <w:szCs w:val="24"/>
        </w:rPr>
        <w:t>not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exist</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system</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non </w:t>
      </w:r>
      <w:proofErr w:type="spellStart"/>
      <w:r w:rsidRPr="00DE255E">
        <w:rPr>
          <w:rFonts w:ascii="Times New Roman" w:hAnsi="Times New Roman" w:cs="Times New Roman"/>
          <w:i/>
          <w:iCs/>
          <w:sz w:val="24"/>
          <w:szCs w:val="24"/>
        </w:rPr>
        <w:t>null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components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form</w:t>
      </w:r>
      <w:proofErr w:type="spellEnd"/>
      <w:r w:rsidRPr="00DE255E">
        <w:rPr>
          <w:rFonts w:ascii="Times New Roman" w:hAnsi="Times New Roman" w:cs="Times New Roman"/>
          <w:i/>
          <w:iCs/>
          <w:sz w:val="24"/>
          <w:szCs w:val="24"/>
        </w:rPr>
        <w:t xml:space="preserve"> a regular </w:t>
      </w:r>
      <w:proofErr w:type="spellStart"/>
      <w:r w:rsidRPr="00DE255E">
        <w:rPr>
          <w:rFonts w:ascii="Times New Roman" w:hAnsi="Times New Roman" w:cs="Times New Roman"/>
          <w:i/>
          <w:iCs/>
          <w:sz w:val="24"/>
          <w:szCs w:val="24"/>
        </w:rPr>
        <w:t>pattern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they</w:t>
      </w:r>
      <w:proofErr w:type="spellEnd"/>
      <w:r w:rsidRPr="00DE255E">
        <w:rPr>
          <w:rFonts w:ascii="Times New Roman" w:hAnsi="Times New Roman" w:cs="Times New Roman"/>
          <w:i/>
          <w:iCs/>
          <w:sz w:val="24"/>
          <w:szCs w:val="24"/>
        </w:rPr>
        <w:t xml:space="preserve"> are </w:t>
      </w:r>
      <w:proofErr w:type="spellStart"/>
      <w:r w:rsidRPr="00DE255E">
        <w:rPr>
          <w:rFonts w:ascii="Times New Roman" w:hAnsi="Times New Roman" w:cs="Times New Roman"/>
          <w:i/>
          <w:iCs/>
          <w:sz w:val="24"/>
          <w:szCs w:val="24"/>
        </w:rPr>
        <w:t>grouped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along</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small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number</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diagonals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can be used in </w:t>
      </w:r>
      <w:proofErr w:type="spellStart"/>
      <w:r w:rsidRPr="00DE255E">
        <w:rPr>
          <w:rFonts w:ascii="Times New Roman" w:hAnsi="Times New Roman" w:cs="Times New Roman"/>
          <w:i/>
          <w:iCs/>
          <w:sz w:val="24"/>
          <w:szCs w:val="24"/>
        </w:rPr>
        <w:t>problems</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which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necessary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use dense matrices, </w:t>
      </w:r>
      <w:proofErr w:type="spellStart"/>
      <w:r w:rsidRPr="00DE255E">
        <w:rPr>
          <w:rFonts w:ascii="Times New Roman" w:hAnsi="Times New Roman" w:cs="Times New Roman"/>
          <w:i/>
          <w:iCs/>
          <w:sz w:val="24"/>
          <w:szCs w:val="24"/>
        </w:rPr>
        <w:t>since</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these</w:t>
      </w:r>
      <w:proofErr w:type="spellEnd"/>
      <w:r w:rsidRPr="00DE255E">
        <w:rPr>
          <w:rFonts w:ascii="Times New Roman" w:hAnsi="Times New Roman" w:cs="Times New Roman"/>
          <w:i/>
          <w:iCs/>
          <w:sz w:val="24"/>
          <w:szCs w:val="24"/>
        </w:rPr>
        <w:t xml:space="preserve"> cases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memory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used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store data and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best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solution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problem</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may</w:t>
      </w:r>
      <w:proofErr w:type="spellEnd"/>
      <w:r w:rsidRPr="00DE255E">
        <w:rPr>
          <w:rFonts w:ascii="Times New Roman" w:hAnsi="Times New Roman" w:cs="Times New Roman"/>
          <w:i/>
          <w:iCs/>
          <w:sz w:val="24"/>
          <w:szCs w:val="24"/>
        </w:rPr>
        <w:t xml:space="preserve"> be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use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method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well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implemented</w:t>
      </w:r>
      <w:proofErr w:type="spellEnd"/>
      <w:r w:rsidRPr="00DE255E">
        <w:rPr>
          <w:rFonts w:ascii="Times New Roman" w:hAnsi="Times New Roman" w:cs="Times New Roman"/>
          <w:i/>
          <w:iCs/>
          <w:sz w:val="24"/>
          <w:szCs w:val="24"/>
        </w:rPr>
        <w:t xml:space="preserve">, has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advantage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adding</w:t>
      </w:r>
      <w:proofErr w:type="spellEnd"/>
      <w:r w:rsidRPr="00DE255E">
        <w:rPr>
          <w:rFonts w:ascii="Times New Roman" w:hAnsi="Times New Roman" w:cs="Times New Roman"/>
          <w:i/>
          <w:iCs/>
          <w:sz w:val="24"/>
          <w:szCs w:val="24"/>
        </w:rPr>
        <w:t xml:space="preserve"> new data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w:t>
      </w:r>
    </w:p>
    <w:p w14:paraId="150F020D" w14:textId="77777777" w:rsidR="0082045F" w:rsidRPr="00DE255E" w:rsidRDefault="0082045F" w:rsidP="00DE255E">
      <w:pPr>
        <w:ind w:left="-125" w:firstLine="0"/>
        <w:jc w:val="both"/>
        <w:rPr>
          <w:rFonts w:ascii="Times New Roman" w:hAnsi="Times New Roman" w:cs="Times New Roman"/>
          <w:i/>
          <w:iCs/>
          <w:sz w:val="24"/>
          <w:szCs w:val="24"/>
        </w:rPr>
      </w:pPr>
    </w:p>
    <w:p w14:paraId="7BCE5F98" w14:textId="77777777" w:rsidR="0082045F"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mentioned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above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applied</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operation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game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called</w:t>
      </w:r>
      <w:proofErr w:type="spellEnd"/>
      <w:r w:rsidRPr="00DE255E">
        <w:rPr>
          <w:rFonts w:ascii="Times New Roman" w:hAnsi="Times New Roman" w:cs="Times New Roman"/>
          <w:i/>
          <w:iCs/>
          <w:sz w:val="24"/>
          <w:szCs w:val="24"/>
        </w:rPr>
        <w:t xml:space="preserve"> "Blocks", </w:t>
      </w:r>
      <w:proofErr w:type="spellStart"/>
      <w:r w:rsidRPr="00DE255E">
        <w:rPr>
          <w:rFonts w:ascii="Times New Roman" w:hAnsi="Times New Roman" w:cs="Times New Roman"/>
          <w:i/>
          <w:iCs/>
          <w:sz w:val="24"/>
          <w:szCs w:val="24"/>
        </w:rPr>
        <w:t>which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consists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grouping</w:t>
      </w:r>
      <w:proofErr w:type="spellEnd"/>
      <w:r w:rsidRPr="00DE255E">
        <w:rPr>
          <w:rFonts w:ascii="Times New Roman" w:hAnsi="Times New Roman" w:cs="Times New Roman"/>
          <w:i/>
          <w:iCs/>
          <w:sz w:val="24"/>
          <w:szCs w:val="24"/>
        </w:rPr>
        <w:t xml:space="preserve"> blocks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different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colors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create</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mosaic</w:t>
      </w:r>
      <w:proofErr w:type="spellEnd"/>
      <w:r w:rsidRPr="00DE255E">
        <w:rPr>
          <w:rFonts w:ascii="Times New Roman" w:hAnsi="Times New Roman" w:cs="Times New Roman"/>
          <w:i/>
          <w:iCs/>
          <w:sz w:val="24"/>
          <w:szCs w:val="24"/>
        </w:rPr>
        <w:t xml:space="preserve">. The </w:t>
      </w:r>
      <w:proofErr w:type="spellStart"/>
      <w:r w:rsidRPr="00DE255E">
        <w:rPr>
          <w:rFonts w:ascii="Times New Roman" w:hAnsi="Times New Roman" w:cs="Times New Roman"/>
          <w:i/>
          <w:iCs/>
          <w:sz w:val="24"/>
          <w:szCs w:val="24"/>
        </w:rPr>
        <w:t>player</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who</w:t>
      </w:r>
      <w:proofErr w:type="spellEnd"/>
      <w:r w:rsidRPr="00DE255E">
        <w:rPr>
          <w:rFonts w:ascii="Times New Roman" w:hAnsi="Times New Roman" w:cs="Times New Roman"/>
          <w:i/>
          <w:iCs/>
          <w:sz w:val="24"/>
          <w:szCs w:val="24"/>
        </w:rPr>
        <w:t xml:space="preserve"> places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stones</w:t>
      </w:r>
      <w:proofErr w:type="spellEnd"/>
      <w:r w:rsidRPr="00DE255E">
        <w:rPr>
          <w:rFonts w:ascii="Times New Roman" w:hAnsi="Times New Roman" w:cs="Times New Roman"/>
          <w:i/>
          <w:iCs/>
          <w:sz w:val="24"/>
          <w:szCs w:val="24"/>
        </w:rPr>
        <w:t xml:space="preserve"> more </w:t>
      </w:r>
      <w:proofErr w:type="spellStart"/>
      <w:r w:rsidRPr="00DE255E">
        <w:rPr>
          <w:rFonts w:ascii="Times New Roman" w:hAnsi="Times New Roman" w:cs="Times New Roman"/>
          <w:i/>
          <w:iCs/>
          <w:sz w:val="24"/>
          <w:szCs w:val="24"/>
        </w:rPr>
        <w:t>skillfully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gets</w:t>
      </w:r>
      <w:proofErr w:type="spellEnd"/>
      <w:r w:rsidRPr="00DE255E">
        <w:rPr>
          <w:rFonts w:ascii="Times New Roman" w:hAnsi="Times New Roman" w:cs="Times New Roman"/>
          <w:i/>
          <w:iCs/>
          <w:sz w:val="24"/>
          <w:szCs w:val="24"/>
        </w:rPr>
        <w:t xml:space="preserve"> more </w:t>
      </w:r>
      <w:proofErr w:type="spellStart"/>
      <w:r w:rsidRPr="00DE255E">
        <w:rPr>
          <w:rFonts w:ascii="Times New Roman" w:hAnsi="Times New Roman" w:cs="Times New Roman"/>
          <w:i/>
          <w:iCs/>
          <w:sz w:val="24"/>
          <w:szCs w:val="24"/>
        </w:rPr>
        <w:t>points</w:t>
      </w:r>
      <w:proofErr w:type="spellEnd"/>
      <w:r w:rsidRPr="00DE255E">
        <w:rPr>
          <w:rFonts w:ascii="Times New Roman" w:hAnsi="Times New Roman" w:cs="Times New Roman"/>
          <w:i/>
          <w:iCs/>
          <w:sz w:val="24"/>
          <w:szCs w:val="24"/>
        </w:rPr>
        <w:t>.</w:t>
      </w:r>
    </w:p>
    <w:p w14:paraId="3736573C" w14:textId="77777777" w:rsidR="0082045F" w:rsidRPr="00DE255E" w:rsidRDefault="0082045F" w:rsidP="00DE255E">
      <w:pPr>
        <w:ind w:left="-125" w:firstLine="0"/>
        <w:jc w:val="both"/>
        <w:rPr>
          <w:rFonts w:ascii="Times New Roman" w:hAnsi="Times New Roman" w:cs="Times New Roman"/>
          <w:i/>
          <w:iCs/>
          <w:sz w:val="24"/>
          <w:szCs w:val="24"/>
        </w:rPr>
      </w:pPr>
    </w:p>
    <w:p w14:paraId="6C3F39E8" w14:textId="2FAE6021" w:rsidR="0053300E"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way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apply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game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by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storing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color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piece</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each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node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sparse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and </w:t>
      </w:r>
      <w:proofErr w:type="spellStart"/>
      <w:r w:rsidRPr="00DE255E">
        <w:rPr>
          <w:rFonts w:ascii="Times New Roman" w:hAnsi="Times New Roman" w:cs="Times New Roman"/>
          <w:i/>
          <w:iCs/>
          <w:sz w:val="24"/>
          <w:szCs w:val="24"/>
        </w:rPr>
        <w:t>saving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as </w:t>
      </w:r>
      <w:proofErr w:type="spellStart"/>
      <w:r w:rsidRPr="00DE255E">
        <w:rPr>
          <w:rFonts w:ascii="Times New Roman" w:hAnsi="Times New Roman" w:cs="Times New Roman"/>
          <w:i/>
          <w:iCs/>
          <w:sz w:val="24"/>
          <w:szCs w:val="24"/>
        </w:rPr>
        <w:t>required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thus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organizing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data so </w:t>
      </w:r>
      <w:proofErr w:type="spellStart"/>
      <w:r w:rsidRPr="00DE255E">
        <w:rPr>
          <w:rFonts w:ascii="Times New Roman" w:hAnsi="Times New Roman" w:cs="Times New Roman"/>
          <w:i/>
          <w:iCs/>
          <w:sz w:val="24"/>
          <w:szCs w:val="24"/>
        </w:rPr>
        <w:t>that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can be used.</w:t>
      </w:r>
    </w:p>
    <w:p w14:paraId="53EAACCC" w14:textId="77777777" w:rsidR="0053300E" w:rsidRPr="0082045F" w:rsidRDefault="0053300E" w:rsidP="0082045F">
      <w:pPr>
        <w:ind w:left="-125" w:firstLine="0"/>
      </w:pPr>
    </w:p>
    <w:p w14:paraId="6CF3E1E0" w14:textId="43BCE253" w:rsidR="00FD6456" w:rsidRPr="00DE255E" w:rsidRDefault="007D6BEF" w:rsidP="0082045F">
      <w:pPr>
        <w:ind w:left="-125" w:firstLine="0"/>
        <w:rPr>
          <w:b/>
          <w:bCs/>
        </w:rPr>
      </w:pPr>
      <w:r w:rsidRPr="00DE255E">
        <w:rPr>
          <w:b/>
          <w:bCs/>
        </w:rPr>
        <w:t>Keywords</w:t>
      </w:r>
    </w:p>
    <w:p w14:paraId="4043633E" w14:textId="77777777" w:rsidR="00DE255E" w:rsidRPr="0082045F" w:rsidRDefault="00DE255E" w:rsidP="0082045F">
      <w:pPr>
        <w:ind w:left="-125" w:firstLine="0"/>
      </w:pPr>
    </w:p>
    <w:p w14:paraId="5C999099" w14:textId="29FF5717" w:rsidR="00FD6456" w:rsidRPr="00DE255E" w:rsidRDefault="00DE255E" w:rsidP="00DE255E">
      <w:pPr>
        <w:ind w:left="-125" w:firstLine="0"/>
        <w:jc w:val="both"/>
        <w:rPr>
          <w:i/>
          <w:iCs/>
        </w:rPr>
      </w:pPr>
      <w:r w:rsidRPr="00DE255E">
        <w:rPr>
          <w:i/>
          <w:iCs/>
        </w:rPr>
        <w:t xml:space="preserve">Abstract data </w:t>
      </w:r>
      <w:proofErr w:type="spellStart"/>
      <w:r w:rsidRPr="00DE255E">
        <w:rPr>
          <w:i/>
          <w:iCs/>
        </w:rPr>
        <w:t>type</w:t>
      </w:r>
      <w:proofErr w:type="spellEnd"/>
      <w:r w:rsidRPr="00DE255E">
        <w:rPr>
          <w:i/>
          <w:iCs/>
        </w:rPr>
        <w:t xml:space="preserve">, </w:t>
      </w:r>
      <w:proofErr w:type="spellStart"/>
      <w:r w:rsidRPr="00DE255E">
        <w:rPr>
          <w:i/>
          <w:iCs/>
        </w:rPr>
        <w:t>sparse</w:t>
      </w:r>
      <w:proofErr w:type="spellEnd"/>
      <w:r w:rsidRPr="00DE255E">
        <w:rPr>
          <w:i/>
          <w:iCs/>
        </w:rPr>
        <w:t xml:space="preserve"> </w:t>
      </w:r>
      <w:proofErr w:type="spellStart"/>
      <w:r w:rsidRPr="00DE255E">
        <w:rPr>
          <w:i/>
          <w:iCs/>
        </w:rPr>
        <w:t>matrix</w:t>
      </w:r>
      <w:proofErr w:type="spellEnd"/>
      <w:r w:rsidRPr="00DE255E">
        <w:rPr>
          <w:i/>
          <w:iCs/>
        </w:rPr>
        <w:t xml:space="preserve">, </w:t>
      </w:r>
      <w:proofErr w:type="spellStart"/>
      <w:r w:rsidRPr="00DE255E">
        <w:rPr>
          <w:i/>
          <w:iCs/>
        </w:rPr>
        <w:t>dynamic</w:t>
      </w:r>
      <w:proofErr w:type="spellEnd"/>
      <w:r w:rsidRPr="00DE255E">
        <w:rPr>
          <w:i/>
          <w:iCs/>
        </w:rPr>
        <w:t xml:space="preserve"> </w:t>
      </w:r>
      <w:proofErr w:type="spellStart"/>
      <w:r w:rsidRPr="00DE255E">
        <w:rPr>
          <w:i/>
          <w:iCs/>
        </w:rPr>
        <w:t>memory</w:t>
      </w:r>
      <w:proofErr w:type="spellEnd"/>
      <w:r w:rsidRPr="00DE255E">
        <w:rPr>
          <w:i/>
          <w:iCs/>
        </w:rPr>
        <w:t xml:space="preserve">, </w:t>
      </w:r>
      <w:proofErr w:type="spellStart"/>
      <w:r w:rsidRPr="00DE255E">
        <w:rPr>
          <w:i/>
          <w:iCs/>
        </w:rPr>
        <w:t>doubly</w:t>
      </w:r>
      <w:proofErr w:type="spellEnd"/>
      <w:r w:rsidRPr="00DE255E">
        <w:rPr>
          <w:i/>
          <w:iCs/>
        </w:rPr>
        <w:t xml:space="preserve"> </w:t>
      </w:r>
      <w:proofErr w:type="spellStart"/>
      <w:r w:rsidRPr="00DE255E">
        <w:rPr>
          <w:i/>
          <w:iCs/>
        </w:rPr>
        <w:t>linked</w:t>
      </w:r>
      <w:proofErr w:type="spellEnd"/>
      <w:r w:rsidRPr="00DE255E">
        <w:rPr>
          <w:i/>
          <w:iCs/>
        </w:rPr>
        <w:t xml:space="preserve"> </w:t>
      </w:r>
      <w:proofErr w:type="spellStart"/>
      <w:r w:rsidRPr="00DE255E">
        <w:rPr>
          <w:i/>
          <w:iCs/>
        </w:rPr>
        <w:t>list</w:t>
      </w:r>
      <w:proofErr w:type="spellEnd"/>
      <w:r w:rsidRPr="00DE255E">
        <w:rPr>
          <w:i/>
          <w:iCs/>
        </w:rPr>
        <w:t xml:space="preserve">, </w:t>
      </w:r>
      <w:proofErr w:type="spellStart"/>
      <w:r w:rsidRPr="00DE255E">
        <w:rPr>
          <w:i/>
          <w:iCs/>
        </w:rPr>
        <w:t>structure</w:t>
      </w:r>
      <w:proofErr w:type="spellEnd"/>
      <w:r w:rsidRPr="00DE255E">
        <w:rPr>
          <w:i/>
          <w:iCs/>
        </w:rPr>
        <w:t>.</w:t>
      </w:r>
    </w:p>
    <w:p w14:paraId="3B5744CB"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proofErr w:type="gramStart"/>
      <w:r>
        <w:rPr>
          <w:rFonts w:ascii="Times New Roman" w:eastAsia="Times New Roman" w:hAnsi="Times New Roman" w:cs="Times New Roman"/>
          <w:sz w:val="24"/>
          <w:szCs w:val="24"/>
        </w:rPr>
        <w:t>tema,</w:t>
      </w:r>
      <w:proofErr w:type="gramEnd"/>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5pt;height:16.3pt" o:ole="">
            <v:imagedata r:id="rId10" o:title=""/>
          </v:shape>
          <o:OLEObject Type="Embed" ProgID="Equation.3" ShapeID="_x0000_i1025" DrawAspect="Content" ObjectID="_1685779933"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F9FF" w14:textId="77777777" w:rsidR="0019431E" w:rsidRDefault="0019431E">
      <w:r>
        <w:separator/>
      </w:r>
    </w:p>
  </w:endnote>
  <w:endnote w:type="continuationSeparator" w:id="0">
    <w:p w14:paraId="775731F9" w14:textId="77777777" w:rsidR="0019431E" w:rsidRDefault="0019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AD2A" w14:textId="77777777" w:rsidR="0019431E" w:rsidRDefault="0019431E">
      <w:r>
        <w:separator/>
      </w:r>
    </w:p>
  </w:footnote>
  <w:footnote w:type="continuationSeparator" w:id="0">
    <w:p w14:paraId="0C8F69D7" w14:textId="77777777" w:rsidR="0019431E" w:rsidRDefault="00194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C8DE044"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D76D1B">
      <w:rPr>
        <w:rFonts w:ascii="Arial" w:eastAsia="Arial" w:hAnsi="Arial" w:cs="Arial"/>
        <w:sz w:val="16"/>
        <w:szCs w:val="16"/>
      </w:rPr>
      <w:t xml:space="preserve">Vacaciones </w:t>
    </w:r>
    <w:r w:rsidRPr="00A16055">
      <w:rPr>
        <w:rFonts w:ascii="Arial" w:eastAsia="Arial" w:hAnsi="Arial" w:cs="Arial"/>
        <w:sz w:val="16"/>
        <w:szCs w:val="16"/>
      </w:rPr>
      <w:t>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431E"/>
    <w:rsid w:val="001A0713"/>
    <w:rsid w:val="00284EC5"/>
    <w:rsid w:val="00326471"/>
    <w:rsid w:val="00334B58"/>
    <w:rsid w:val="00380228"/>
    <w:rsid w:val="004347CF"/>
    <w:rsid w:val="005063AB"/>
    <w:rsid w:val="00532ADB"/>
    <w:rsid w:val="0053300E"/>
    <w:rsid w:val="00553519"/>
    <w:rsid w:val="00560E2F"/>
    <w:rsid w:val="005B1348"/>
    <w:rsid w:val="005B2B8B"/>
    <w:rsid w:val="005C3D7A"/>
    <w:rsid w:val="006740F4"/>
    <w:rsid w:val="00680F99"/>
    <w:rsid w:val="007D6BEF"/>
    <w:rsid w:val="0082045F"/>
    <w:rsid w:val="00821713"/>
    <w:rsid w:val="00882259"/>
    <w:rsid w:val="008C0D19"/>
    <w:rsid w:val="008D4D2D"/>
    <w:rsid w:val="008D6463"/>
    <w:rsid w:val="0094501F"/>
    <w:rsid w:val="009B76F0"/>
    <w:rsid w:val="00A16055"/>
    <w:rsid w:val="00A84E5A"/>
    <w:rsid w:val="00AB670A"/>
    <w:rsid w:val="00AB7193"/>
    <w:rsid w:val="00AD3CBD"/>
    <w:rsid w:val="00C10CD6"/>
    <w:rsid w:val="00D76D1B"/>
    <w:rsid w:val="00DE255E"/>
    <w:rsid w:val="00E11D9F"/>
    <w:rsid w:val="00E30791"/>
    <w:rsid w:val="00E54F5D"/>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82045F"/>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82045F"/>
  </w:style>
  <w:style w:type="paragraph" w:styleId="Sinespaciado">
    <w:name w:val="No Spacing"/>
    <w:uiPriority w:val="1"/>
    <w:qFormat/>
    <w:rsid w:val="00820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1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1010</Words>
  <Characters>5556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victor abdiel</cp:lastModifiedBy>
  <cp:revision>15</cp:revision>
  <dcterms:created xsi:type="dcterms:W3CDTF">2017-02-18T19:52:00Z</dcterms:created>
  <dcterms:modified xsi:type="dcterms:W3CDTF">2021-06-21T17:26:00Z</dcterms:modified>
</cp:coreProperties>
</file>