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61B1D32F" w:rsidR="00520A02" w:rsidRPr="00520A02" w:rsidRDefault="00B85AD5"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B85AD5">
        <w:rPr>
          <w:rFonts w:ascii="Montserrat" w:eastAsia="Times New Roman" w:hAnsi="Montserrat" w:cs="Times New Roman"/>
          <w:color w:val="555555"/>
          <w:kern w:val="0"/>
          <w:sz w:val="21"/>
          <w:szCs w:val="21"/>
          <w14:ligatures w14:val="none"/>
        </w:rPr>
        <w:t xml:space="preserve">Using the available Mall customers data, the mall owner and management wanted to understand which group of customers they should target and what products should be targeted. </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30EAB91E" w14:textId="6E5F7860" w:rsidR="006D014B" w:rsidRDefault="00A90B88">
      <w:r>
        <w:rPr>
          <w:noProof/>
        </w:rPr>
        <mc:AlternateContent>
          <mc:Choice Requires="wps">
            <w:drawing>
              <wp:anchor distT="0" distB="0" distL="114300" distR="114300" simplePos="0" relativeHeight="251660288" behindDoc="0" locked="0" layoutInCell="1" allowOverlap="1" wp14:anchorId="4FC822F6" wp14:editId="45824FA4">
                <wp:simplePos x="0" y="0"/>
                <wp:positionH relativeFrom="page">
                  <wp:align>left</wp:align>
                </wp:positionH>
                <wp:positionV relativeFrom="paragraph">
                  <wp:posOffset>4279900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67F11620" w14:textId="3CC60EB8" w:rsidR="00AB4CBC" w:rsidRPr="00B219BC" w:rsidRDefault="00AB4CBC" w:rsidP="00AB4CBC">
                            <w:pPr>
                              <w:spacing w:after="0"/>
                              <w:rPr>
                                <w:b/>
                                <w:bCs/>
                                <w:color w:val="0F9ED5" w:themeColor="accent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6" style="position:absolute;margin-left:0;margin-top:337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NwlQIAAKk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67F11620" w14:textId="3CC60EB8" w:rsidR="00AB4CBC" w:rsidRPr="00B219BC" w:rsidRDefault="00AB4CBC" w:rsidP="00AB4CBC">
                      <w:pPr>
                        <w:spacing w:after="0"/>
                        <w:rPr>
                          <w:b/>
                          <w:bCs/>
                          <w:color w:val="0F9ED5" w:themeColor="accent4"/>
                        </w:rPr>
                      </w:pP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51F77"/>
    <w:rsid w:val="00230362"/>
    <w:rsid w:val="004327F5"/>
    <w:rsid w:val="00470EC7"/>
    <w:rsid w:val="00520A02"/>
    <w:rsid w:val="006D014B"/>
    <w:rsid w:val="007B0122"/>
    <w:rsid w:val="00855325"/>
    <w:rsid w:val="00A90B88"/>
    <w:rsid w:val="00AB4CBC"/>
    <w:rsid w:val="00B219BC"/>
    <w:rsid w:val="00B85AD5"/>
    <w:rsid w:val="00C23D51"/>
    <w:rsid w:val="00E862AB"/>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4</cp:revision>
  <dcterms:created xsi:type="dcterms:W3CDTF">2024-05-24T19:24:00Z</dcterms:created>
  <dcterms:modified xsi:type="dcterms:W3CDTF">2024-05-24T19:26:00Z</dcterms:modified>
</cp:coreProperties>
</file>