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62A91" w14:textId="425DB90E" w:rsidR="002A58F1" w:rsidRPr="002A58F1" w:rsidRDefault="002A58F1" w:rsidP="002A58F1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</w:t>
      </w:r>
      <w:r w:rsidRPr="002A58F1">
        <w:rPr>
          <w:b/>
          <w:bCs/>
          <w:sz w:val="36"/>
          <w:szCs w:val="36"/>
        </w:rPr>
        <w:t>Customers Feedback on Purchases</w:t>
      </w:r>
    </w:p>
    <w:p w14:paraId="2DC0C671" w14:textId="77777777" w:rsidR="002A58F1" w:rsidRDefault="002A58F1" w:rsidP="002A58F1">
      <w:pPr>
        <w:rPr>
          <w:b/>
          <w:bCs/>
        </w:rPr>
      </w:pPr>
    </w:p>
    <w:p w14:paraId="4CFA8AEC" w14:textId="492BBB64" w:rsidR="002A58F1" w:rsidRPr="002A58F1" w:rsidRDefault="002A58F1" w:rsidP="002A58F1">
      <w:pPr>
        <w:rPr>
          <w:sz w:val="28"/>
          <w:szCs w:val="28"/>
        </w:rPr>
      </w:pPr>
      <w:r w:rsidRPr="002A58F1">
        <w:rPr>
          <w:b/>
          <w:bCs/>
          <w:sz w:val="28"/>
          <w:szCs w:val="28"/>
        </w:rPr>
        <w:t>Revenue Overview</w:t>
      </w:r>
    </w:p>
    <w:p w14:paraId="42B06C75" w14:textId="77777777" w:rsidR="002A58F1" w:rsidRPr="002A58F1" w:rsidRDefault="002A58F1" w:rsidP="002A58F1">
      <w:pPr>
        <w:numPr>
          <w:ilvl w:val="0"/>
          <w:numId w:val="1"/>
        </w:numPr>
        <w:rPr>
          <w:sz w:val="24"/>
          <w:szCs w:val="24"/>
        </w:rPr>
      </w:pPr>
      <w:r w:rsidRPr="002A58F1">
        <w:rPr>
          <w:b/>
          <w:bCs/>
          <w:sz w:val="24"/>
          <w:szCs w:val="24"/>
        </w:rPr>
        <w:t>Total Sales:</w:t>
      </w:r>
      <w:r w:rsidRPr="002A58F1">
        <w:rPr>
          <w:sz w:val="24"/>
          <w:szCs w:val="24"/>
        </w:rPr>
        <w:t xml:space="preserve"> $233,081 indicates consistent demand across customer segments.</w:t>
      </w:r>
    </w:p>
    <w:p w14:paraId="1A830CA1" w14:textId="66CD6A0F" w:rsidR="00A10B36" w:rsidRPr="002A58F1" w:rsidRDefault="002A58F1" w:rsidP="00A10B36">
      <w:pPr>
        <w:numPr>
          <w:ilvl w:val="0"/>
          <w:numId w:val="1"/>
        </w:numPr>
        <w:rPr>
          <w:sz w:val="24"/>
          <w:szCs w:val="24"/>
        </w:rPr>
      </w:pPr>
      <w:r w:rsidRPr="002A58F1">
        <w:rPr>
          <w:b/>
          <w:bCs/>
          <w:sz w:val="24"/>
          <w:szCs w:val="24"/>
        </w:rPr>
        <w:t>Top-performing locations:</w:t>
      </w:r>
      <w:r w:rsidRPr="002A58F1">
        <w:rPr>
          <w:sz w:val="24"/>
          <w:szCs w:val="24"/>
        </w:rPr>
        <w:t xml:space="preserve"> Sales are evenly distributed, with locations generating between </w:t>
      </w:r>
      <w:r w:rsidRPr="002A58F1">
        <w:rPr>
          <w:b/>
          <w:bCs/>
          <w:sz w:val="24"/>
          <w:szCs w:val="24"/>
        </w:rPr>
        <w:t>$5,514 and $5,605</w:t>
      </w:r>
      <w:r w:rsidRPr="002A58F1">
        <w:rPr>
          <w:sz w:val="24"/>
          <w:szCs w:val="24"/>
        </w:rPr>
        <w:t xml:space="preserve"> each, showing balanced geographic performance.</w:t>
      </w:r>
    </w:p>
    <w:p w14:paraId="1F52C301" w14:textId="77777777" w:rsidR="002A58F1" w:rsidRPr="002A58F1" w:rsidRDefault="002A58F1" w:rsidP="002A58F1">
      <w:pPr>
        <w:rPr>
          <w:sz w:val="28"/>
          <w:szCs w:val="28"/>
        </w:rPr>
      </w:pPr>
      <w:r w:rsidRPr="002A58F1">
        <w:rPr>
          <w:b/>
          <w:bCs/>
          <w:sz w:val="28"/>
          <w:szCs w:val="28"/>
        </w:rPr>
        <w:t>Customer Demographics</w:t>
      </w:r>
    </w:p>
    <w:p w14:paraId="450FC3F2" w14:textId="77777777" w:rsidR="002A58F1" w:rsidRPr="002A58F1" w:rsidRDefault="002A58F1" w:rsidP="002A58F1">
      <w:pPr>
        <w:numPr>
          <w:ilvl w:val="0"/>
          <w:numId w:val="2"/>
        </w:numPr>
        <w:rPr>
          <w:sz w:val="24"/>
          <w:szCs w:val="24"/>
        </w:rPr>
      </w:pPr>
      <w:r w:rsidRPr="002A58F1">
        <w:rPr>
          <w:b/>
          <w:bCs/>
          <w:sz w:val="24"/>
          <w:szCs w:val="24"/>
        </w:rPr>
        <w:t>Primary age group:</w:t>
      </w:r>
      <w:r w:rsidRPr="002A58F1">
        <w:rPr>
          <w:sz w:val="24"/>
          <w:szCs w:val="24"/>
        </w:rPr>
        <w:t xml:space="preserve"> Customers aged </w:t>
      </w:r>
      <w:r w:rsidRPr="002A58F1">
        <w:rPr>
          <w:b/>
          <w:bCs/>
          <w:sz w:val="24"/>
          <w:szCs w:val="24"/>
        </w:rPr>
        <w:t>26-35</w:t>
      </w:r>
      <w:r w:rsidRPr="002A58F1">
        <w:rPr>
          <w:sz w:val="24"/>
          <w:szCs w:val="24"/>
        </w:rPr>
        <w:t xml:space="preserve"> dominate purchases, highlighting this group as the key target audience.</w:t>
      </w:r>
    </w:p>
    <w:p w14:paraId="20419ACE" w14:textId="7C311B95" w:rsidR="002A58F1" w:rsidRPr="002A58F1" w:rsidRDefault="002A58F1" w:rsidP="002A58F1">
      <w:pPr>
        <w:numPr>
          <w:ilvl w:val="0"/>
          <w:numId w:val="2"/>
        </w:numPr>
        <w:rPr>
          <w:sz w:val="24"/>
          <w:szCs w:val="24"/>
        </w:rPr>
      </w:pPr>
      <w:r w:rsidRPr="002A58F1">
        <w:rPr>
          <w:b/>
          <w:bCs/>
          <w:sz w:val="24"/>
          <w:szCs w:val="24"/>
        </w:rPr>
        <w:t>Gender breakdown:</w:t>
      </w:r>
      <w:r w:rsidRPr="002A58F1">
        <w:rPr>
          <w:sz w:val="24"/>
          <w:szCs w:val="24"/>
        </w:rPr>
        <w:t xml:space="preserve"> </w:t>
      </w:r>
      <w:r w:rsidRPr="002A58F1">
        <w:rPr>
          <w:b/>
          <w:bCs/>
          <w:sz w:val="24"/>
          <w:szCs w:val="24"/>
        </w:rPr>
        <w:t>67.74% male</w:t>
      </w:r>
      <w:r w:rsidRPr="002A58F1">
        <w:rPr>
          <w:sz w:val="24"/>
          <w:szCs w:val="24"/>
        </w:rPr>
        <w:t xml:space="preserve"> and </w:t>
      </w:r>
      <w:r w:rsidRPr="002A58F1">
        <w:rPr>
          <w:b/>
          <w:bCs/>
          <w:sz w:val="24"/>
          <w:szCs w:val="24"/>
        </w:rPr>
        <w:t xml:space="preserve">32.26% female. </w:t>
      </w:r>
      <w:r w:rsidRPr="002A58F1">
        <w:rPr>
          <w:sz w:val="24"/>
          <w:szCs w:val="24"/>
        </w:rPr>
        <w:t>Expanding all product range could help attract more female customers and balance the demographic distribution</w:t>
      </w:r>
    </w:p>
    <w:p w14:paraId="0FDC8B82" w14:textId="77777777" w:rsidR="002A58F1" w:rsidRPr="002A58F1" w:rsidRDefault="002A58F1" w:rsidP="002A58F1">
      <w:pPr>
        <w:rPr>
          <w:sz w:val="28"/>
          <w:szCs w:val="28"/>
        </w:rPr>
      </w:pPr>
      <w:r w:rsidRPr="002A58F1">
        <w:rPr>
          <w:b/>
          <w:bCs/>
          <w:sz w:val="28"/>
          <w:szCs w:val="28"/>
        </w:rPr>
        <w:t>Payment Insights</w:t>
      </w:r>
    </w:p>
    <w:p w14:paraId="39BF3531" w14:textId="1B58351C" w:rsidR="002A58F1" w:rsidRPr="002A58F1" w:rsidRDefault="002A58F1" w:rsidP="002A58F1">
      <w:pPr>
        <w:numPr>
          <w:ilvl w:val="0"/>
          <w:numId w:val="3"/>
        </w:numPr>
        <w:rPr>
          <w:sz w:val="24"/>
          <w:szCs w:val="24"/>
        </w:rPr>
      </w:pPr>
      <w:r w:rsidRPr="002A58F1">
        <w:rPr>
          <w:b/>
          <w:bCs/>
          <w:sz w:val="24"/>
          <w:szCs w:val="24"/>
        </w:rPr>
        <w:t>Credit Cards</w:t>
      </w:r>
      <w:r w:rsidRPr="002A58F1">
        <w:rPr>
          <w:sz w:val="24"/>
          <w:szCs w:val="24"/>
        </w:rPr>
        <w:t xml:space="preserve"> and </w:t>
      </w:r>
      <w:r w:rsidRPr="002A58F1">
        <w:rPr>
          <w:b/>
          <w:bCs/>
          <w:sz w:val="24"/>
          <w:szCs w:val="24"/>
        </w:rPr>
        <w:t>PayPal</w:t>
      </w:r>
      <w:r w:rsidRPr="002A58F1">
        <w:rPr>
          <w:sz w:val="24"/>
          <w:szCs w:val="24"/>
        </w:rPr>
        <w:t xml:space="preserve"> are the most preferred payment methods, generating the highest sales. This preference underlines the importance of ensuring these options remain seamless and reliable.</w:t>
      </w:r>
    </w:p>
    <w:p w14:paraId="776864A0" w14:textId="77777777" w:rsidR="002A58F1" w:rsidRPr="002A58F1" w:rsidRDefault="002A58F1" w:rsidP="002A58F1">
      <w:pPr>
        <w:rPr>
          <w:sz w:val="28"/>
          <w:szCs w:val="28"/>
        </w:rPr>
      </w:pPr>
      <w:r w:rsidRPr="002A58F1">
        <w:rPr>
          <w:b/>
          <w:bCs/>
          <w:sz w:val="28"/>
          <w:szCs w:val="28"/>
        </w:rPr>
        <w:t>Shipping Preferences</w:t>
      </w:r>
    </w:p>
    <w:p w14:paraId="62664A29" w14:textId="017C1B68" w:rsidR="002A58F1" w:rsidRPr="002A58F1" w:rsidRDefault="002A58F1" w:rsidP="002A58F1">
      <w:pPr>
        <w:numPr>
          <w:ilvl w:val="0"/>
          <w:numId w:val="4"/>
        </w:numPr>
      </w:pPr>
      <w:r w:rsidRPr="002A58F1">
        <w:rPr>
          <w:b/>
          <w:bCs/>
          <w:sz w:val="24"/>
          <w:szCs w:val="24"/>
        </w:rPr>
        <w:t>Free shipping</w:t>
      </w:r>
      <w:r w:rsidRPr="002A58F1">
        <w:rPr>
          <w:sz w:val="24"/>
          <w:szCs w:val="24"/>
        </w:rPr>
        <w:t xml:space="preserve"> is slightly more popular than express shipping, with </w:t>
      </w:r>
      <w:r w:rsidRPr="002A58F1">
        <w:rPr>
          <w:b/>
          <w:bCs/>
          <w:sz w:val="24"/>
          <w:szCs w:val="24"/>
        </w:rPr>
        <w:t>51.07%</w:t>
      </w:r>
      <w:r w:rsidRPr="002A58F1">
        <w:rPr>
          <w:sz w:val="24"/>
          <w:szCs w:val="24"/>
        </w:rPr>
        <w:t xml:space="preserve"> of customers choosing this option. This indicates the value customers place on affordability over speed</w:t>
      </w:r>
      <w:r w:rsidRPr="002A58F1">
        <w:t>.</w:t>
      </w:r>
    </w:p>
    <w:p w14:paraId="0937E2D6" w14:textId="77777777" w:rsidR="002A58F1" w:rsidRPr="002A58F1" w:rsidRDefault="002A58F1" w:rsidP="002A58F1">
      <w:pPr>
        <w:rPr>
          <w:sz w:val="28"/>
          <w:szCs w:val="28"/>
        </w:rPr>
      </w:pPr>
      <w:r w:rsidRPr="002A58F1">
        <w:rPr>
          <w:b/>
          <w:bCs/>
          <w:sz w:val="28"/>
          <w:szCs w:val="28"/>
        </w:rPr>
        <w:t>Category Contribution</w:t>
      </w:r>
    </w:p>
    <w:p w14:paraId="03280FD1" w14:textId="6DB0911D" w:rsidR="001C1968" w:rsidRPr="00A10B36" w:rsidRDefault="002A58F1" w:rsidP="002A58F1">
      <w:pPr>
        <w:numPr>
          <w:ilvl w:val="0"/>
          <w:numId w:val="5"/>
        </w:numPr>
      </w:pPr>
      <w:r w:rsidRPr="002A58F1">
        <w:rPr>
          <w:b/>
          <w:bCs/>
          <w:sz w:val="24"/>
          <w:szCs w:val="24"/>
        </w:rPr>
        <w:t>Footwear</w:t>
      </w:r>
      <w:r w:rsidRPr="002A58F1">
        <w:rPr>
          <w:sz w:val="24"/>
          <w:szCs w:val="24"/>
        </w:rPr>
        <w:t xml:space="preserve"> and </w:t>
      </w:r>
      <w:r w:rsidRPr="002A58F1">
        <w:rPr>
          <w:b/>
          <w:bCs/>
          <w:sz w:val="24"/>
          <w:szCs w:val="24"/>
        </w:rPr>
        <w:t>Clothing</w:t>
      </w:r>
      <w:r w:rsidRPr="002A58F1">
        <w:rPr>
          <w:sz w:val="24"/>
          <w:szCs w:val="24"/>
        </w:rPr>
        <w:t xml:space="preserve"> are among the top contributors to revenue, with both categories maintaining average review ratings of </w:t>
      </w:r>
      <w:r w:rsidRPr="002A58F1">
        <w:rPr>
          <w:b/>
          <w:bCs/>
          <w:sz w:val="24"/>
          <w:szCs w:val="24"/>
        </w:rPr>
        <w:t>3.7-3.8</w:t>
      </w:r>
      <w:r w:rsidRPr="002A58F1">
        <w:rPr>
          <w:sz w:val="24"/>
          <w:szCs w:val="24"/>
        </w:rPr>
        <w:t>. Consistent demand in these categories highlights their importance in the product lineup</w:t>
      </w:r>
      <w:r w:rsidRPr="002A58F1">
        <w:t>.</w:t>
      </w:r>
    </w:p>
    <w:p w14:paraId="132444F4" w14:textId="3AC06D26" w:rsidR="002A58F1" w:rsidRPr="002A58F1" w:rsidRDefault="002A58F1" w:rsidP="002A58F1">
      <w:pPr>
        <w:rPr>
          <w:sz w:val="28"/>
          <w:szCs w:val="28"/>
        </w:rPr>
      </w:pPr>
      <w:r w:rsidRPr="002A58F1">
        <w:rPr>
          <w:b/>
          <w:bCs/>
          <w:sz w:val="28"/>
          <w:szCs w:val="28"/>
        </w:rPr>
        <w:t>Seasonal Performance</w:t>
      </w:r>
    </w:p>
    <w:p w14:paraId="5618646E" w14:textId="766FC6F9" w:rsidR="002A58F1" w:rsidRPr="002A58F1" w:rsidRDefault="002A58F1" w:rsidP="002A58F1">
      <w:pPr>
        <w:numPr>
          <w:ilvl w:val="0"/>
          <w:numId w:val="6"/>
        </w:numPr>
        <w:rPr>
          <w:sz w:val="24"/>
          <w:szCs w:val="24"/>
        </w:rPr>
      </w:pPr>
      <w:r w:rsidRPr="002A58F1">
        <w:rPr>
          <w:sz w:val="24"/>
          <w:szCs w:val="24"/>
        </w:rPr>
        <w:t xml:space="preserve">Sales are consistent across </w:t>
      </w:r>
      <w:r w:rsidRPr="002A58F1">
        <w:rPr>
          <w:b/>
          <w:bCs/>
          <w:sz w:val="24"/>
          <w:szCs w:val="24"/>
        </w:rPr>
        <w:t>Fall, Winter, Spring, and Summer</w:t>
      </w:r>
      <w:r w:rsidRPr="002A58F1">
        <w:rPr>
          <w:sz w:val="24"/>
          <w:szCs w:val="24"/>
        </w:rPr>
        <w:t>, showing no clear seasonal dependency. Seasonal promotions could be used to further boost revenue during key shopping periods.</w:t>
      </w:r>
    </w:p>
    <w:p w14:paraId="06FB3981" w14:textId="77777777" w:rsidR="00A10B36" w:rsidRDefault="00A10B36" w:rsidP="002A58F1">
      <w:pPr>
        <w:rPr>
          <w:b/>
          <w:bCs/>
          <w:sz w:val="28"/>
          <w:szCs w:val="28"/>
        </w:rPr>
      </w:pPr>
    </w:p>
    <w:p w14:paraId="34D0E6CB" w14:textId="77777777" w:rsidR="00A10B36" w:rsidRDefault="00A10B36" w:rsidP="002A58F1">
      <w:pPr>
        <w:rPr>
          <w:b/>
          <w:bCs/>
          <w:sz w:val="28"/>
          <w:szCs w:val="28"/>
        </w:rPr>
      </w:pPr>
    </w:p>
    <w:p w14:paraId="2F0C1446" w14:textId="77777777" w:rsidR="00A10B36" w:rsidRDefault="00A10B36" w:rsidP="002A58F1">
      <w:pPr>
        <w:rPr>
          <w:b/>
          <w:bCs/>
          <w:sz w:val="28"/>
          <w:szCs w:val="28"/>
        </w:rPr>
      </w:pPr>
    </w:p>
    <w:p w14:paraId="00D1BF15" w14:textId="4D32C067" w:rsidR="002A58F1" w:rsidRPr="002A58F1" w:rsidRDefault="002A58F1" w:rsidP="002A58F1">
      <w:pPr>
        <w:rPr>
          <w:sz w:val="28"/>
          <w:szCs w:val="28"/>
        </w:rPr>
      </w:pPr>
      <w:r w:rsidRPr="002A58F1">
        <w:rPr>
          <w:b/>
          <w:bCs/>
          <w:sz w:val="28"/>
          <w:szCs w:val="28"/>
        </w:rPr>
        <w:lastRenderedPageBreak/>
        <w:t>Customer Behavior</w:t>
      </w:r>
    </w:p>
    <w:p w14:paraId="4BDFB0C8" w14:textId="1069B18D" w:rsidR="002A58F1" w:rsidRPr="00A10B36" w:rsidRDefault="002A58F1" w:rsidP="002A58F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10B36">
        <w:rPr>
          <w:b/>
          <w:bCs/>
          <w:sz w:val="24"/>
          <w:szCs w:val="24"/>
        </w:rPr>
        <w:t>Frequency of purchases:</w:t>
      </w:r>
      <w:r w:rsidRPr="00A10B36">
        <w:rPr>
          <w:sz w:val="24"/>
          <w:szCs w:val="24"/>
        </w:rPr>
        <w:t xml:space="preserve"> Most customers shop </w:t>
      </w:r>
      <w:r w:rsidRPr="00A10B36">
        <w:rPr>
          <w:b/>
          <w:bCs/>
          <w:sz w:val="24"/>
          <w:szCs w:val="24"/>
        </w:rPr>
        <w:t>monthly</w:t>
      </w:r>
      <w:r w:rsidRPr="00A10B36">
        <w:rPr>
          <w:sz w:val="24"/>
          <w:szCs w:val="24"/>
        </w:rPr>
        <w:t xml:space="preserve"> or </w:t>
      </w:r>
      <w:proofErr w:type="gramStart"/>
      <w:r w:rsidRPr="00A10B36">
        <w:rPr>
          <w:b/>
          <w:bCs/>
          <w:sz w:val="24"/>
          <w:szCs w:val="24"/>
        </w:rPr>
        <w:t>quarterly</w:t>
      </w:r>
      <w:r w:rsidRPr="00A10B36">
        <w:rPr>
          <w:sz w:val="24"/>
          <w:szCs w:val="24"/>
        </w:rPr>
        <w:t>,</w:t>
      </w:r>
      <w:proofErr w:type="gramEnd"/>
      <w:r w:rsidRPr="00A10B36">
        <w:rPr>
          <w:sz w:val="24"/>
          <w:szCs w:val="24"/>
        </w:rPr>
        <w:t xml:space="preserve"> loyalty or subscription services could be introduced to encourage more purchases and increase customer retention.</w:t>
      </w:r>
    </w:p>
    <w:p w14:paraId="5F8DB9B1" w14:textId="77777777" w:rsidR="002A58F1" w:rsidRPr="002A58F1" w:rsidRDefault="002A58F1" w:rsidP="002A58F1">
      <w:pPr>
        <w:rPr>
          <w:sz w:val="28"/>
          <w:szCs w:val="28"/>
        </w:rPr>
      </w:pPr>
      <w:r w:rsidRPr="002A58F1">
        <w:rPr>
          <w:b/>
          <w:bCs/>
          <w:sz w:val="28"/>
          <w:szCs w:val="28"/>
        </w:rPr>
        <w:t>Top Customers</w:t>
      </w:r>
    </w:p>
    <w:p w14:paraId="7F27FB7F" w14:textId="479BBB84" w:rsidR="002A58F1" w:rsidRPr="002A58F1" w:rsidRDefault="002A58F1" w:rsidP="002A58F1">
      <w:pPr>
        <w:numPr>
          <w:ilvl w:val="0"/>
          <w:numId w:val="8"/>
        </w:numPr>
        <w:rPr>
          <w:sz w:val="24"/>
          <w:szCs w:val="24"/>
        </w:rPr>
      </w:pPr>
      <w:r w:rsidRPr="002A58F1">
        <w:rPr>
          <w:sz w:val="24"/>
          <w:szCs w:val="24"/>
        </w:rPr>
        <w:t xml:space="preserve">High-value customers (IDs </w:t>
      </w:r>
      <w:r w:rsidRPr="002A58F1">
        <w:rPr>
          <w:b/>
          <w:bCs/>
          <w:sz w:val="24"/>
          <w:szCs w:val="24"/>
        </w:rPr>
        <w:t>2808, 2843, and 2959</w:t>
      </w:r>
      <w:r w:rsidRPr="002A58F1">
        <w:rPr>
          <w:sz w:val="24"/>
          <w:szCs w:val="24"/>
        </w:rPr>
        <w:t xml:space="preserve">) contribute significantly with individual purchases of </w:t>
      </w:r>
      <w:r w:rsidRPr="002A58F1">
        <w:rPr>
          <w:b/>
          <w:bCs/>
          <w:sz w:val="24"/>
          <w:szCs w:val="24"/>
        </w:rPr>
        <w:t>$100.</w:t>
      </w:r>
      <w:r w:rsidRPr="002A58F1">
        <w:rPr>
          <w:sz w:val="24"/>
          <w:szCs w:val="24"/>
        </w:rPr>
        <w:t xml:space="preserve"> Personalized incentives for these loyal customers could strengthen their relationship with the brand.</w:t>
      </w:r>
    </w:p>
    <w:p w14:paraId="3BE83B50" w14:textId="77777777" w:rsidR="002A58F1" w:rsidRPr="002A58F1" w:rsidRDefault="002A58F1" w:rsidP="002A58F1">
      <w:pPr>
        <w:rPr>
          <w:sz w:val="28"/>
          <w:szCs w:val="28"/>
        </w:rPr>
      </w:pPr>
      <w:r w:rsidRPr="002A58F1">
        <w:rPr>
          <w:b/>
          <w:bCs/>
          <w:sz w:val="28"/>
          <w:szCs w:val="28"/>
        </w:rPr>
        <w:t>Customer Reviews</w:t>
      </w:r>
    </w:p>
    <w:p w14:paraId="57382F6C" w14:textId="77777777" w:rsidR="002A58F1" w:rsidRPr="002A58F1" w:rsidRDefault="002A58F1" w:rsidP="002A58F1">
      <w:pPr>
        <w:numPr>
          <w:ilvl w:val="0"/>
          <w:numId w:val="9"/>
        </w:numPr>
        <w:rPr>
          <w:sz w:val="24"/>
          <w:szCs w:val="24"/>
        </w:rPr>
      </w:pPr>
      <w:r w:rsidRPr="002A58F1">
        <w:rPr>
          <w:sz w:val="24"/>
          <w:szCs w:val="24"/>
        </w:rPr>
        <w:t xml:space="preserve">The average review rating of </w:t>
      </w:r>
      <w:r w:rsidRPr="002A58F1">
        <w:rPr>
          <w:b/>
          <w:bCs/>
          <w:sz w:val="24"/>
          <w:szCs w:val="24"/>
        </w:rPr>
        <w:t>3.75</w:t>
      </w:r>
      <w:r w:rsidRPr="002A58F1">
        <w:rPr>
          <w:sz w:val="24"/>
          <w:szCs w:val="24"/>
        </w:rPr>
        <w:t xml:space="preserve"> reflects moderate satisfaction. Targeted improvements in product quality and customer service can help elevate this rating to enhance overall customer experience.</w:t>
      </w:r>
    </w:p>
    <w:p w14:paraId="60424677" w14:textId="77777777" w:rsidR="0087705D" w:rsidRDefault="0087705D"/>
    <w:sectPr w:rsidR="0087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3C6"/>
    <w:multiLevelType w:val="multilevel"/>
    <w:tmpl w:val="4D60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E4CE0"/>
    <w:multiLevelType w:val="multilevel"/>
    <w:tmpl w:val="E3C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4B5A"/>
    <w:multiLevelType w:val="multilevel"/>
    <w:tmpl w:val="F81E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749D8"/>
    <w:multiLevelType w:val="multilevel"/>
    <w:tmpl w:val="4FA8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95E4A"/>
    <w:multiLevelType w:val="multilevel"/>
    <w:tmpl w:val="16D4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05400"/>
    <w:multiLevelType w:val="multilevel"/>
    <w:tmpl w:val="835C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F4162"/>
    <w:multiLevelType w:val="multilevel"/>
    <w:tmpl w:val="FBF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829DD"/>
    <w:multiLevelType w:val="multilevel"/>
    <w:tmpl w:val="9B1C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53672"/>
    <w:multiLevelType w:val="multilevel"/>
    <w:tmpl w:val="F4A6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66195">
    <w:abstractNumId w:val="1"/>
  </w:num>
  <w:num w:numId="2" w16cid:durableId="185599083">
    <w:abstractNumId w:val="0"/>
  </w:num>
  <w:num w:numId="3" w16cid:durableId="1481188281">
    <w:abstractNumId w:val="2"/>
  </w:num>
  <w:num w:numId="4" w16cid:durableId="1461609883">
    <w:abstractNumId w:val="3"/>
  </w:num>
  <w:num w:numId="5" w16cid:durableId="1782601548">
    <w:abstractNumId w:val="4"/>
  </w:num>
  <w:num w:numId="6" w16cid:durableId="785587370">
    <w:abstractNumId w:val="5"/>
  </w:num>
  <w:num w:numId="7" w16cid:durableId="1733120427">
    <w:abstractNumId w:val="7"/>
  </w:num>
  <w:num w:numId="8" w16cid:durableId="427891869">
    <w:abstractNumId w:val="6"/>
  </w:num>
  <w:num w:numId="9" w16cid:durableId="1854219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F1"/>
    <w:rsid w:val="000A449C"/>
    <w:rsid w:val="001C1968"/>
    <w:rsid w:val="002A58F1"/>
    <w:rsid w:val="0087705D"/>
    <w:rsid w:val="00A10B36"/>
    <w:rsid w:val="00A648BB"/>
    <w:rsid w:val="00CF5632"/>
    <w:rsid w:val="00F85920"/>
    <w:rsid w:val="00F8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62EB"/>
  <w15:chartTrackingRefBased/>
  <w15:docId w15:val="{D2C96054-86E4-4E69-89D8-7E1EC2B2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8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Ajayi</dc:creator>
  <cp:keywords/>
  <dc:description/>
  <cp:lastModifiedBy>Abigail Ajayi</cp:lastModifiedBy>
  <cp:revision>2</cp:revision>
  <dcterms:created xsi:type="dcterms:W3CDTF">2025-02-02T15:32:00Z</dcterms:created>
  <dcterms:modified xsi:type="dcterms:W3CDTF">2025-02-02T15:55:00Z</dcterms:modified>
</cp:coreProperties>
</file>