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AB89A" w14:textId="20EF0BF2" w:rsidR="001308D1" w:rsidRDefault="00DA7A88" w:rsidP="008A6F7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de Turno</w:t>
      </w:r>
    </w:p>
    <w:p w14:paraId="0DAA1424" w14:textId="7395BD96" w:rsidR="001513AB" w:rsidRPr="001513AB" w:rsidRDefault="001513AB" w:rsidP="008A6F76">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3AB">
        <w:rPr>
          <w:rFonts w:ascii="Segoe UI" w:hAnsi="Segoe UI" w:cs="Segoe UI"/>
          <w:b/>
          <w:bCs/>
          <w:color w:val="FF0000"/>
          <w:sz w:val="28"/>
          <w:szCs w:val="28"/>
          <w:shd w:val="clear" w:color="auto" w:fill="FFFFFF"/>
        </w:rPr>
        <w:t xml:space="preserve">Requerimientos de desarrollo WEB para Ticket de Turno, </w:t>
      </w:r>
      <w:r w:rsidR="00612D0C">
        <w:rPr>
          <w:rFonts w:ascii="Segoe UI" w:hAnsi="Segoe UI" w:cs="Segoe UI"/>
          <w:b/>
          <w:bCs/>
          <w:color w:val="FF0000"/>
          <w:sz w:val="28"/>
          <w:szCs w:val="28"/>
          <w:shd w:val="clear" w:color="auto" w:fill="FFFFFF"/>
        </w:rPr>
        <w:t>individual</w:t>
      </w:r>
      <w:r>
        <w:rPr>
          <w:rFonts w:ascii="Segoe UI" w:hAnsi="Segoe UI" w:cs="Segoe UI"/>
          <w:b/>
          <w:bCs/>
          <w:color w:val="FF0000"/>
          <w:sz w:val="28"/>
          <w:szCs w:val="28"/>
          <w:shd w:val="clear" w:color="auto" w:fill="FFFFFF"/>
        </w:rPr>
        <w:t>.</w:t>
      </w:r>
    </w:p>
    <w:p w14:paraId="6DF933DE" w14:textId="59B5CC71" w:rsidR="00F8024B" w:rsidRPr="008A6F76" w:rsidRDefault="001308D1" w:rsidP="008A6F76">
      <w:pPr>
        <w:jc w:val="center"/>
        <w:rPr>
          <w:sz w:val="56"/>
          <w:szCs w:val="56"/>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(Entrega y exposición el </w:t>
      </w:r>
      <w:r w:rsidR="00F90E5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lunes </w:t>
      </w:r>
      <w:r w:rsidR="00FF594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sidR="00FF594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OCTUBRE</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202</w:t>
      </w:r>
      <w:r w:rsidR="00F90E5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1A0676A6">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594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1A0676A6">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F594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1A0676A6">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p.m.</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Parcial 2</w:t>
      </w:r>
    </w:p>
    <w:p w14:paraId="0C47B2D4" w14:textId="74B8DD85" w:rsidR="00AB4CD6" w:rsidRPr="00612D0C" w:rsidRDefault="00AB4CD6" w:rsidP="00CB388A">
      <w:pPr>
        <w:jc w:val="both"/>
        <w:rPr>
          <w:rFonts w:cstheme="minorHAnsi"/>
          <w:color w:val="FF0000"/>
          <w:sz w:val="28"/>
          <w:szCs w:val="28"/>
        </w:rPr>
      </w:pPr>
      <w:r w:rsidRPr="00612D0C">
        <w:rPr>
          <w:rFonts w:cstheme="minorHAnsi"/>
          <w:color w:val="FF0000"/>
          <w:sz w:val="28"/>
          <w:szCs w:val="28"/>
        </w:rPr>
        <w:t xml:space="preserve">El proyecto </w:t>
      </w:r>
      <w:r w:rsidR="00DA7A88" w:rsidRPr="00612D0C">
        <w:rPr>
          <w:rFonts w:cstheme="minorHAnsi"/>
          <w:color w:val="FF0000"/>
          <w:sz w:val="28"/>
          <w:szCs w:val="28"/>
        </w:rPr>
        <w:t>se evaluará</w:t>
      </w:r>
      <w:r w:rsidR="00CA6D9B" w:rsidRPr="00612D0C">
        <w:rPr>
          <w:rFonts w:cstheme="minorHAnsi"/>
          <w:color w:val="FF0000"/>
          <w:sz w:val="28"/>
          <w:szCs w:val="28"/>
        </w:rPr>
        <w:t xml:space="preserve"> </w:t>
      </w:r>
      <w:r w:rsidR="00DA7A88" w:rsidRPr="00612D0C">
        <w:rPr>
          <w:rFonts w:cstheme="minorHAnsi"/>
          <w:color w:val="FF0000"/>
          <w:sz w:val="28"/>
          <w:szCs w:val="28"/>
        </w:rPr>
        <w:t xml:space="preserve">con </w:t>
      </w:r>
      <w:r w:rsidRPr="00612D0C">
        <w:rPr>
          <w:rFonts w:cstheme="minorHAnsi"/>
          <w:color w:val="FF0000"/>
          <w:sz w:val="28"/>
          <w:szCs w:val="28"/>
        </w:rPr>
        <w:t xml:space="preserve">exposición y pruebas de </w:t>
      </w:r>
      <w:r w:rsidR="0002782B" w:rsidRPr="00612D0C">
        <w:rPr>
          <w:rFonts w:cstheme="minorHAnsi"/>
          <w:color w:val="FF0000"/>
          <w:sz w:val="28"/>
          <w:szCs w:val="28"/>
        </w:rPr>
        <w:t xml:space="preserve">la </w:t>
      </w:r>
      <w:r w:rsidRPr="00612D0C">
        <w:rPr>
          <w:rFonts w:cstheme="minorHAnsi"/>
          <w:color w:val="FF0000"/>
          <w:sz w:val="28"/>
          <w:szCs w:val="28"/>
        </w:rPr>
        <w:t xml:space="preserve">aplicación de software, que consiste </w:t>
      </w:r>
      <w:r w:rsidR="0002782B" w:rsidRPr="00612D0C">
        <w:rPr>
          <w:rFonts w:cstheme="minorHAnsi"/>
          <w:color w:val="FF0000"/>
          <w:sz w:val="28"/>
          <w:szCs w:val="28"/>
        </w:rPr>
        <w:t>en el desarrollo WEB</w:t>
      </w:r>
      <w:r w:rsidRPr="00612D0C">
        <w:rPr>
          <w:rFonts w:cstheme="minorHAnsi"/>
          <w:color w:val="FF0000"/>
          <w:sz w:val="28"/>
          <w:szCs w:val="28"/>
        </w:rPr>
        <w:t>, denominada "</w:t>
      </w:r>
      <w:r w:rsidR="0002782B" w:rsidRPr="00612D0C">
        <w:rPr>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de Turno</w:t>
      </w:r>
      <w:r w:rsidRPr="00612D0C">
        <w:rPr>
          <w:rFonts w:cstheme="minorHAnsi"/>
          <w:color w:val="FF0000"/>
          <w:sz w:val="28"/>
          <w:szCs w:val="28"/>
        </w:rPr>
        <w:t>".</w:t>
      </w:r>
    </w:p>
    <w:p w14:paraId="7A8C4FA0" w14:textId="583E51C5" w:rsidR="0002782B" w:rsidRPr="00612D0C" w:rsidRDefault="0002782B" w:rsidP="00CB388A">
      <w:pPr>
        <w:jc w:val="both"/>
        <w:rPr>
          <w:rFonts w:cstheme="minorHAnsi"/>
          <w:color w:val="FF0000"/>
          <w:sz w:val="28"/>
          <w:szCs w:val="28"/>
        </w:rPr>
      </w:pPr>
      <w:r w:rsidRPr="00612D0C">
        <w:rPr>
          <w:rFonts w:cstheme="minorHAnsi"/>
          <w:color w:val="FF0000"/>
          <w:sz w:val="28"/>
          <w:szCs w:val="28"/>
        </w:rPr>
        <w:t>Ticket de turno ya tiene avances importantes durante las tareas.</w:t>
      </w:r>
    </w:p>
    <w:p w14:paraId="757E456D" w14:textId="7798B39E" w:rsidR="00AB4CD6" w:rsidRPr="00AE6366" w:rsidRDefault="00EB01C3" w:rsidP="00CB388A">
      <w:pPr>
        <w:jc w:val="both"/>
        <w:rPr>
          <w:rFonts w:cstheme="minorHAnsi"/>
          <w:b/>
          <w:bCs/>
          <w:sz w:val="28"/>
          <w:szCs w:val="28"/>
        </w:rPr>
      </w:pPr>
      <w:r>
        <w:rPr>
          <w:rFonts w:cstheme="minorHAnsi"/>
          <w:b/>
          <w:bCs/>
          <w:sz w:val="28"/>
          <w:szCs w:val="28"/>
        </w:rPr>
        <w:t>Lo desarrollarán</w:t>
      </w:r>
      <w:r w:rsidR="00AB4CD6" w:rsidRPr="00AE6366">
        <w:rPr>
          <w:rFonts w:cstheme="minorHAnsi"/>
          <w:b/>
          <w:bCs/>
          <w:sz w:val="28"/>
          <w:szCs w:val="28"/>
        </w:rPr>
        <w:t xml:space="preserve"> </w:t>
      </w:r>
      <w:r w:rsidR="00CF115F" w:rsidRPr="00AE6366">
        <w:rPr>
          <w:rFonts w:cstheme="minorHAnsi"/>
          <w:b/>
          <w:bCs/>
          <w:sz w:val="28"/>
          <w:szCs w:val="28"/>
        </w:rPr>
        <w:t xml:space="preserve">de forma individual. </w:t>
      </w:r>
      <w:r w:rsidR="00AB4CD6" w:rsidRPr="00AE6366">
        <w:rPr>
          <w:rFonts w:cstheme="minorHAnsi"/>
          <w:b/>
          <w:bCs/>
          <w:sz w:val="28"/>
          <w:szCs w:val="28"/>
        </w:rPr>
        <w:t>El proyecto se entregará en digital</w:t>
      </w:r>
      <w:r w:rsidR="00AE6366">
        <w:rPr>
          <w:rFonts w:cstheme="minorHAnsi"/>
          <w:b/>
          <w:bCs/>
          <w:sz w:val="28"/>
          <w:szCs w:val="28"/>
        </w:rPr>
        <w:t xml:space="preserve"> </w:t>
      </w:r>
      <w:r w:rsidR="00CF115F" w:rsidRPr="00AE6366">
        <w:rPr>
          <w:rFonts w:cstheme="minorHAnsi"/>
          <w:b/>
          <w:bCs/>
          <w:sz w:val="28"/>
          <w:szCs w:val="28"/>
        </w:rPr>
        <w:t>(se sube en Teams en la fecha y hora indicada</w:t>
      </w:r>
      <w:r>
        <w:rPr>
          <w:rFonts w:cstheme="minorHAnsi"/>
          <w:b/>
          <w:bCs/>
          <w:sz w:val="28"/>
          <w:szCs w:val="28"/>
        </w:rPr>
        <w:t>,</w:t>
      </w:r>
      <w:r w:rsidR="00CF115F" w:rsidRPr="00AE6366">
        <w:rPr>
          <w:rFonts w:cstheme="minorHAnsi"/>
          <w:b/>
          <w:bCs/>
          <w:sz w:val="28"/>
          <w:szCs w:val="28"/>
        </w:rPr>
        <w:t xml:space="preserve"> TODOS)</w:t>
      </w:r>
      <w:r w:rsidR="0002782B" w:rsidRPr="00AE6366">
        <w:rPr>
          <w:rFonts w:cstheme="minorHAnsi"/>
          <w:b/>
          <w:bCs/>
          <w:sz w:val="28"/>
          <w:szCs w:val="28"/>
        </w:rPr>
        <w:t xml:space="preserve"> y se expondrá </w:t>
      </w:r>
      <w:r w:rsidR="00AB4CD6" w:rsidRPr="00AE6366">
        <w:rPr>
          <w:rFonts w:cstheme="minorHAnsi"/>
          <w:b/>
          <w:bCs/>
          <w:sz w:val="28"/>
          <w:szCs w:val="28"/>
        </w:rPr>
        <w:t>al profesor</w:t>
      </w:r>
      <w:r w:rsidR="0002782B" w:rsidRPr="00AE6366">
        <w:rPr>
          <w:rFonts w:cstheme="minorHAnsi"/>
          <w:b/>
          <w:bCs/>
          <w:sz w:val="28"/>
          <w:szCs w:val="28"/>
        </w:rPr>
        <w:t xml:space="preserve"> de forma presencial</w:t>
      </w:r>
      <w:r w:rsidR="00CF115F" w:rsidRPr="00AE6366">
        <w:rPr>
          <w:rFonts w:cstheme="minorHAnsi"/>
          <w:b/>
          <w:bCs/>
          <w:sz w:val="28"/>
          <w:szCs w:val="28"/>
        </w:rPr>
        <w:t xml:space="preserve"> los primeros 5 alumnos que decidan exponerlo en clase el día de la entrega, con esto obtendrán un plus de 10 puntos extras, siempre y cuando cubran todos los requerimientos, que inclusive pueden ser acumulables en el proyecto final. Al ser de forma individual, no es posible exposición de todos ya que se llevaría mucho tiempo, a los que no expongan se evalúa el proyecto por parte del maestro y otorga calificación por teams</w:t>
      </w:r>
      <w:r w:rsidR="00667A05" w:rsidRPr="00AE6366">
        <w:rPr>
          <w:rFonts w:cstheme="minorHAnsi"/>
          <w:b/>
          <w:bCs/>
          <w:sz w:val="28"/>
          <w:szCs w:val="28"/>
        </w:rPr>
        <w:t>, no hay resta de puntos por no exponerlo.</w:t>
      </w:r>
      <w:r w:rsidR="00CF115F" w:rsidRPr="00AE6366">
        <w:rPr>
          <w:rFonts w:cstheme="minorHAnsi"/>
          <w:b/>
          <w:bCs/>
          <w:sz w:val="28"/>
          <w:szCs w:val="28"/>
        </w:rPr>
        <w:t xml:space="preserve">  </w:t>
      </w:r>
    </w:p>
    <w:p w14:paraId="083A4D07" w14:textId="77777777" w:rsidR="00AB4CD6" w:rsidRPr="00CB388A" w:rsidRDefault="00AB4CD6" w:rsidP="00CB388A">
      <w:pPr>
        <w:jc w:val="both"/>
        <w:rPr>
          <w:rFonts w:cstheme="minorHAnsi"/>
          <w:sz w:val="28"/>
          <w:szCs w:val="28"/>
        </w:rPr>
      </w:pPr>
      <w:r w:rsidRPr="00CB388A">
        <w:rPr>
          <w:rFonts w:cstheme="minorHAnsi"/>
          <w:sz w:val="28"/>
          <w:szCs w:val="28"/>
        </w:rPr>
        <w:t xml:space="preserve"> </w:t>
      </w:r>
    </w:p>
    <w:p w14:paraId="3FA9C4B5" w14:textId="4384C2E3" w:rsidR="00AB4CD6" w:rsidRPr="00CB388A" w:rsidRDefault="00AB4CD6" w:rsidP="00CB388A">
      <w:pPr>
        <w:jc w:val="both"/>
        <w:rPr>
          <w:rFonts w:cstheme="minorHAnsi"/>
          <w:sz w:val="28"/>
          <w:szCs w:val="28"/>
        </w:rPr>
      </w:pPr>
      <w:r w:rsidRPr="00CB388A">
        <w:rPr>
          <w:rFonts w:cstheme="minorHAnsi"/>
          <w:sz w:val="28"/>
          <w:szCs w:val="28"/>
        </w:rPr>
        <w:t xml:space="preserve">Los puntos de revisión para determinar calificación </w:t>
      </w:r>
      <w:r w:rsidR="0002782B">
        <w:rPr>
          <w:rFonts w:cstheme="minorHAnsi"/>
          <w:sz w:val="28"/>
          <w:szCs w:val="28"/>
        </w:rPr>
        <w:t>Parcial 2</w:t>
      </w:r>
      <w:r w:rsidRPr="00CB388A">
        <w:rPr>
          <w:rFonts w:cstheme="minorHAnsi"/>
          <w:sz w:val="28"/>
          <w:szCs w:val="28"/>
        </w:rPr>
        <w:t xml:space="preserve"> de la aplicación "</w:t>
      </w:r>
      <w:r w:rsidR="00471186" w:rsidRPr="0047118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782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de turno</w:t>
      </w:r>
      <w:r w:rsidR="00471186" w:rsidRPr="00CB388A">
        <w:rPr>
          <w:rFonts w:cstheme="minorHAnsi"/>
          <w:sz w:val="28"/>
          <w:szCs w:val="28"/>
        </w:rPr>
        <w:t xml:space="preserve"> </w:t>
      </w:r>
      <w:r w:rsidR="00CA6D9B" w:rsidRPr="00CB388A">
        <w:rPr>
          <w:rFonts w:cstheme="minorHAnsi"/>
          <w:sz w:val="28"/>
          <w:szCs w:val="28"/>
        </w:rPr>
        <w:t>" serán</w:t>
      </w:r>
      <w:r w:rsidRPr="00CB388A">
        <w:rPr>
          <w:rFonts w:cstheme="minorHAnsi"/>
          <w:sz w:val="28"/>
          <w:szCs w:val="28"/>
        </w:rPr>
        <w:t>:</w:t>
      </w:r>
    </w:p>
    <w:p w14:paraId="41447B4E" w14:textId="36F2A940" w:rsidR="00AB4CD6" w:rsidRPr="00BD4E7A" w:rsidRDefault="00E37590" w:rsidP="00E37590">
      <w:pPr>
        <w:pStyle w:val="ListParagraph"/>
        <w:numPr>
          <w:ilvl w:val="0"/>
          <w:numId w:val="4"/>
        </w:numPr>
        <w:jc w:val="both"/>
        <w:rPr>
          <w:rFonts w:cstheme="minorHAnsi"/>
          <w:color w:val="FF0000"/>
          <w:sz w:val="28"/>
          <w:szCs w:val="28"/>
        </w:rPr>
      </w:pPr>
      <w:r w:rsidRPr="00E37590">
        <w:rPr>
          <w:rFonts w:cstheme="minorHAnsi"/>
          <w:sz w:val="28"/>
          <w:szCs w:val="28"/>
        </w:rPr>
        <w:t>Totalmente Orientado a Objetos.</w:t>
      </w:r>
      <w:r w:rsidR="00BD4E7A">
        <w:rPr>
          <w:rFonts w:cstheme="minorHAnsi"/>
          <w:sz w:val="28"/>
          <w:szCs w:val="28"/>
        </w:rPr>
        <w:t xml:space="preserve"> </w:t>
      </w:r>
      <w:r w:rsidR="00BD4E7A" w:rsidRPr="00BD4E7A">
        <w:rPr>
          <w:rFonts w:cstheme="minorHAnsi"/>
          <w:b/>
          <w:bCs/>
          <w:color w:val="FF0000"/>
          <w:sz w:val="28"/>
          <w:szCs w:val="28"/>
        </w:rPr>
        <w:t>(-30)</w:t>
      </w:r>
    </w:p>
    <w:p w14:paraId="54C227B3" w14:textId="24F12382" w:rsidR="00E37590" w:rsidRDefault="00E37590" w:rsidP="00E37590">
      <w:pPr>
        <w:pStyle w:val="ListParagraph"/>
        <w:numPr>
          <w:ilvl w:val="0"/>
          <w:numId w:val="4"/>
        </w:numPr>
        <w:jc w:val="both"/>
        <w:rPr>
          <w:rFonts w:cstheme="minorHAnsi"/>
          <w:sz w:val="28"/>
          <w:szCs w:val="28"/>
        </w:rPr>
      </w:pPr>
      <w:r>
        <w:rPr>
          <w:rFonts w:cstheme="minorHAnsi"/>
          <w:sz w:val="28"/>
          <w:szCs w:val="28"/>
        </w:rPr>
        <w:t>Arquitectura en MVC</w:t>
      </w:r>
      <w:r w:rsidR="00DD293B">
        <w:rPr>
          <w:rFonts w:cstheme="minorHAnsi"/>
          <w:sz w:val="28"/>
          <w:szCs w:val="28"/>
        </w:rPr>
        <w:t>, Frameworks como Angular o React, son aceptados</w:t>
      </w:r>
      <w:r>
        <w:rPr>
          <w:rFonts w:cstheme="minorHAnsi"/>
          <w:sz w:val="28"/>
          <w:szCs w:val="28"/>
        </w:rPr>
        <w:t>.</w:t>
      </w:r>
      <w:r w:rsidR="00BD4E7A">
        <w:rPr>
          <w:rFonts w:cstheme="minorHAnsi"/>
          <w:sz w:val="28"/>
          <w:szCs w:val="28"/>
        </w:rPr>
        <w:t xml:space="preserve"> </w:t>
      </w:r>
      <w:r w:rsidR="00BD4E7A" w:rsidRPr="00BD4E7A">
        <w:rPr>
          <w:rFonts w:cstheme="minorHAnsi"/>
          <w:b/>
          <w:bCs/>
          <w:color w:val="FF0000"/>
          <w:sz w:val="28"/>
          <w:szCs w:val="28"/>
        </w:rPr>
        <w:t>(-30)</w:t>
      </w:r>
    </w:p>
    <w:p w14:paraId="007430E5" w14:textId="75835438" w:rsidR="00E37590" w:rsidRDefault="00E37590" w:rsidP="00E37590">
      <w:pPr>
        <w:pStyle w:val="ListParagraph"/>
        <w:numPr>
          <w:ilvl w:val="0"/>
          <w:numId w:val="4"/>
        </w:numPr>
        <w:jc w:val="both"/>
        <w:rPr>
          <w:rFonts w:cstheme="minorHAnsi"/>
          <w:sz w:val="28"/>
          <w:szCs w:val="28"/>
        </w:rPr>
      </w:pPr>
      <w:r>
        <w:rPr>
          <w:rFonts w:cstheme="minorHAnsi"/>
          <w:sz w:val="28"/>
          <w:szCs w:val="28"/>
        </w:rPr>
        <w:t>Se aceptan otros lenguajes para el backend</w:t>
      </w:r>
      <w:r w:rsidR="001D52FA">
        <w:rPr>
          <w:rFonts w:cstheme="minorHAnsi"/>
          <w:sz w:val="28"/>
          <w:szCs w:val="28"/>
        </w:rPr>
        <w:t xml:space="preserve">(Go, Phyton, </w:t>
      </w:r>
      <w:r w:rsidR="00667A05">
        <w:rPr>
          <w:rFonts w:cstheme="minorHAnsi"/>
          <w:sz w:val="28"/>
          <w:szCs w:val="28"/>
        </w:rPr>
        <w:t xml:space="preserve">C#, </w:t>
      </w:r>
      <w:r w:rsidR="001D52FA">
        <w:rPr>
          <w:rFonts w:cstheme="minorHAnsi"/>
          <w:sz w:val="28"/>
          <w:szCs w:val="28"/>
        </w:rPr>
        <w:t>Express, Java</w:t>
      </w:r>
      <w:r w:rsidR="00BD4E7A">
        <w:rPr>
          <w:rFonts w:cstheme="minorHAnsi"/>
          <w:sz w:val="28"/>
          <w:szCs w:val="28"/>
        </w:rPr>
        <w:t>, .NET</w:t>
      </w:r>
      <w:r w:rsidR="001D52FA">
        <w:rPr>
          <w:rFonts w:cstheme="minorHAnsi"/>
          <w:sz w:val="28"/>
          <w:szCs w:val="28"/>
        </w:rPr>
        <w:t xml:space="preserve"> etc.)</w:t>
      </w:r>
      <w:r w:rsidR="00BA7468">
        <w:rPr>
          <w:rFonts w:cstheme="minorHAnsi"/>
          <w:sz w:val="28"/>
          <w:szCs w:val="28"/>
        </w:rPr>
        <w:t xml:space="preserve"> y/o frameworks de Full stack</w:t>
      </w:r>
      <w:r>
        <w:rPr>
          <w:rFonts w:cstheme="minorHAnsi"/>
          <w:sz w:val="28"/>
          <w:szCs w:val="28"/>
        </w:rPr>
        <w:t xml:space="preserve"> e inclusive otras bases de datos diferentes a MySQL</w:t>
      </w:r>
      <w:r w:rsidR="00DD293B">
        <w:rPr>
          <w:rFonts w:cstheme="minorHAnsi"/>
          <w:sz w:val="28"/>
          <w:szCs w:val="28"/>
        </w:rPr>
        <w:t>, SQL o NOSQL</w:t>
      </w:r>
      <w:r>
        <w:rPr>
          <w:rFonts w:cstheme="minorHAnsi"/>
          <w:sz w:val="28"/>
          <w:szCs w:val="28"/>
        </w:rPr>
        <w:t>.</w:t>
      </w:r>
      <w:r w:rsidR="00667A05">
        <w:rPr>
          <w:rFonts w:cstheme="minorHAnsi"/>
          <w:sz w:val="28"/>
          <w:szCs w:val="28"/>
        </w:rPr>
        <w:t xml:space="preserve"> </w:t>
      </w:r>
      <w:r w:rsidR="00667A05" w:rsidRPr="00667A05">
        <w:rPr>
          <w:rFonts w:cstheme="minorHAnsi"/>
          <w:b/>
          <w:bCs/>
          <w:color w:val="FF0000"/>
          <w:sz w:val="28"/>
          <w:szCs w:val="28"/>
        </w:rPr>
        <w:t>No usar PHP</w:t>
      </w:r>
      <w:r w:rsidR="00AE6366">
        <w:rPr>
          <w:rFonts w:cstheme="minorHAnsi"/>
          <w:b/>
          <w:bCs/>
          <w:color w:val="FF0000"/>
          <w:sz w:val="28"/>
          <w:szCs w:val="28"/>
        </w:rPr>
        <w:t>.</w:t>
      </w:r>
    </w:p>
    <w:p w14:paraId="42AED36B" w14:textId="7D6F3CF5" w:rsidR="00E37590" w:rsidRDefault="00E37590" w:rsidP="00E37590">
      <w:pPr>
        <w:pStyle w:val="ListParagraph"/>
        <w:numPr>
          <w:ilvl w:val="0"/>
          <w:numId w:val="4"/>
        </w:numPr>
        <w:jc w:val="both"/>
        <w:rPr>
          <w:rFonts w:cstheme="minorHAnsi"/>
          <w:sz w:val="28"/>
          <w:szCs w:val="28"/>
        </w:rPr>
      </w:pPr>
      <w:r>
        <w:rPr>
          <w:rFonts w:cstheme="minorHAnsi"/>
          <w:sz w:val="28"/>
          <w:szCs w:val="28"/>
        </w:rPr>
        <w:t>Deberá ser responsivo.</w:t>
      </w:r>
      <w:r w:rsidR="00BD4E7A">
        <w:rPr>
          <w:rFonts w:cstheme="minorHAnsi"/>
          <w:sz w:val="28"/>
          <w:szCs w:val="28"/>
        </w:rPr>
        <w:t xml:space="preserve"> </w:t>
      </w:r>
      <w:r w:rsidR="00BD4E7A" w:rsidRPr="00BD4E7A">
        <w:rPr>
          <w:rFonts w:cstheme="minorHAnsi"/>
          <w:b/>
          <w:bCs/>
          <w:color w:val="FF0000"/>
          <w:sz w:val="28"/>
          <w:szCs w:val="28"/>
        </w:rPr>
        <w:t>(-30)</w:t>
      </w:r>
    </w:p>
    <w:p w14:paraId="0FD761BB" w14:textId="40F1E627" w:rsidR="00E37590" w:rsidRDefault="00E37590" w:rsidP="00E37590">
      <w:pPr>
        <w:jc w:val="both"/>
        <w:rPr>
          <w:rFonts w:cstheme="minorHAnsi"/>
          <w:sz w:val="28"/>
          <w:szCs w:val="28"/>
        </w:rPr>
      </w:pPr>
      <w:r>
        <w:rPr>
          <w:rFonts w:cstheme="minorHAnsi"/>
          <w:sz w:val="28"/>
          <w:szCs w:val="28"/>
        </w:rPr>
        <w:lastRenderedPageBreak/>
        <w:t>Requisitos operacionales:</w:t>
      </w:r>
    </w:p>
    <w:p w14:paraId="1B174D0C" w14:textId="1A265C0A" w:rsidR="00E37590" w:rsidRDefault="00E37590" w:rsidP="00E37590">
      <w:pPr>
        <w:pStyle w:val="ListParagraph"/>
        <w:numPr>
          <w:ilvl w:val="0"/>
          <w:numId w:val="5"/>
        </w:numPr>
        <w:jc w:val="both"/>
        <w:rPr>
          <w:rFonts w:cstheme="minorHAnsi"/>
          <w:sz w:val="28"/>
          <w:szCs w:val="28"/>
        </w:rPr>
      </w:pPr>
      <w:r>
        <w:rPr>
          <w:rFonts w:cstheme="minorHAnsi"/>
          <w:sz w:val="28"/>
          <w:szCs w:val="28"/>
        </w:rPr>
        <w:t>Deberá tener un login de acceso</w:t>
      </w:r>
      <w:r w:rsidR="004D1126">
        <w:rPr>
          <w:rFonts w:cstheme="minorHAnsi"/>
          <w:sz w:val="28"/>
          <w:szCs w:val="28"/>
        </w:rPr>
        <w:t>(usuario y contraseña)</w:t>
      </w:r>
      <w:r>
        <w:rPr>
          <w:rFonts w:cstheme="minorHAnsi"/>
          <w:sz w:val="28"/>
          <w:szCs w:val="28"/>
        </w:rPr>
        <w:t xml:space="preserve"> con control captcha</w:t>
      </w:r>
      <w:r w:rsidR="00BF1DED">
        <w:rPr>
          <w:rFonts w:cstheme="minorHAnsi"/>
          <w:sz w:val="28"/>
          <w:szCs w:val="28"/>
        </w:rPr>
        <w:t xml:space="preserve"> para admini</w:t>
      </w:r>
      <w:r w:rsidR="005B6069">
        <w:rPr>
          <w:rFonts w:cstheme="minorHAnsi"/>
          <w:sz w:val="28"/>
          <w:szCs w:val="28"/>
        </w:rPr>
        <w:t>s</w:t>
      </w:r>
      <w:r w:rsidR="00BF1DED">
        <w:rPr>
          <w:rFonts w:cstheme="minorHAnsi"/>
          <w:sz w:val="28"/>
          <w:szCs w:val="28"/>
        </w:rPr>
        <w:t>tradores</w:t>
      </w:r>
      <w:r>
        <w:rPr>
          <w:rFonts w:cstheme="minorHAnsi"/>
          <w:sz w:val="28"/>
          <w:szCs w:val="28"/>
        </w:rPr>
        <w:t>.</w:t>
      </w:r>
      <w:r w:rsidR="00C921BD">
        <w:rPr>
          <w:rFonts w:cstheme="minorHAnsi"/>
          <w:sz w:val="28"/>
          <w:szCs w:val="28"/>
        </w:rPr>
        <w:t xml:space="preserve"> </w:t>
      </w:r>
      <w:r w:rsidR="00C921BD" w:rsidRPr="00C921BD">
        <w:rPr>
          <w:rFonts w:cstheme="minorHAnsi"/>
          <w:b/>
          <w:bCs/>
          <w:color w:val="FF0000"/>
          <w:sz w:val="28"/>
          <w:szCs w:val="28"/>
        </w:rPr>
        <w:t>(</w:t>
      </w:r>
      <w:r w:rsidR="000769A0">
        <w:rPr>
          <w:rFonts w:cstheme="minorHAnsi"/>
          <w:b/>
          <w:bCs/>
          <w:color w:val="FF0000"/>
          <w:sz w:val="28"/>
          <w:szCs w:val="28"/>
        </w:rPr>
        <w:t>5</w:t>
      </w:r>
      <w:r w:rsidR="00C921BD" w:rsidRPr="00C921BD">
        <w:rPr>
          <w:rFonts w:cstheme="minorHAnsi"/>
          <w:b/>
          <w:bCs/>
          <w:color w:val="FF0000"/>
          <w:sz w:val="28"/>
          <w:szCs w:val="28"/>
        </w:rPr>
        <w:t xml:space="preserve"> pts.)</w:t>
      </w:r>
    </w:p>
    <w:p w14:paraId="13CF264C" w14:textId="1735D7C2" w:rsidR="004D1126" w:rsidRDefault="00E37590" w:rsidP="00E37590">
      <w:pPr>
        <w:pStyle w:val="ListParagraph"/>
        <w:numPr>
          <w:ilvl w:val="0"/>
          <w:numId w:val="5"/>
        </w:numPr>
        <w:jc w:val="both"/>
        <w:rPr>
          <w:rFonts w:cstheme="minorHAnsi"/>
          <w:sz w:val="28"/>
          <w:szCs w:val="28"/>
        </w:rPr>
      </w:pPr>
      <w:r>
        <w:rPr>
          <w:rFonts w:cstheme="minorHAnsi"/>
          <w:sz w:val="28"/>
          <w:szCs w:val="28"/>
        </w:rPr>
        <w:t>El formulario de solicitud de ticket de turno</w:t>
      </w:r>
      <w:r w:rsidR="004D1126">
        <w:rPr>
          <w:rFonts w:cstheme="minorHAnsi"/>
          <w:sz w:val="28"/>
          <w:szCs w:val="28"/>
        </w:rPr>
        <w:t>(público)</w:t>
      </w:r>
      <w:r>
        <w:rPr>
          <w:rFonts w:cstheme="minorHAnsi"/>
          <w:sz w:val="28"/>
          <w:szCs w:val="28"/>
        </w:rPr>
        <w:t xml:space="preserve"> deberá tener la capacidad de registrar y/o modificar el registro en la parte pública por parte de los usuarios, para modificar solicite el </w:t>
      </w:r>
      <w:r w:rsidR="005E05F2">
        <w:rPr>
          <w:rFonts w:cstheme="minorHAnsi"/>
          <w:sz w:val="28"/>
          <w:szCs w:val="28"/>
        </w:rPr>
        <w:t xml:space="preserve">CURP </w:t>
      </w:r>
      <w:r>
        <w:rPr>
          <w:rFonts w:cstheme="minorHAnsi"/>
          <w:sz w:val="28"/>
          <w:szCs w:val="28"/>
        </w:rPr>
        <w:t>y el n</w:t>
      </w:r>
      <w:r w:rsidR="005E05F2">
        <w:rPr>
          <w:rFonts w:cstheme="minorHAnsi"/>
          <w:sz w:val="28"/>
          <w:szCs w:val="28"/>
        </w:rPr>
        <w:t>ú</w:t>
      </w:r>
      <w:r>
        <w:rPr>
          <w:rFonts w:cstheme="minorHAnsi"/>
          <w:sz w:val="28"/>
          <w:szCs w:val="28"/>
        </w:rPr>
        <w:t>mero de turno que se le asign</w:t>
      </w:r>
      <w:r w:rsidR="00D07AA8">
        <w:rPr>
          <w:rFonts w:cstheme="minorHAnsi"/>
          <w:sz w:val="28"/>
          <w:szCs w:val="28"/>
        </w:rPr>
        <w:t>ó</w:t>
      </w:r>
      <w:r>
        <w:rPr>
          <w:rFonts w:cstheme="minorHAnsi"/>
          <w:sz w:val="28"/>
          <w:szCs w:val="28"/>
        </w:rPr>
        <w:t xml:space="preserve">. </w:t>
      </w:r>
      <w:r w:rsidR="00D07AA8">
        <w:rPr>
          <w:rFonts w:cstheme="minorHAnsi"/>
          <w:sz w:val="28"/>
          <w:szCs w:val="28"/>
        </w:rPr>
        <w:t>En cada solicitud g</w:t>
      </w:r>
      <w:r>
        <w:rPr>
          <w:rFonts w:cstheme="minorHAnsi"/>
          <w:sz w:val="28"/>
          <w:szCs w:val="28"/>
        </w:rPr>
        <w:t>eneré un comprobante</w:t>
      </w:r>
      <w:r w:rsidR="009B0E69">
        <w:rPr>
          <w:rFonts w:cstheme="minorHAnsi"/>
          <w:sz w:val="28"/>
          <w:szCs w:val="28"/>
        </w:rPr>
        <w:t xml:space="preserve"> de datos básicos con el turno correspondiente</w:t>
      </w:r>
      <w:r>
        <w:rPr>
          <w:rFonts w:cstheme="minorHAnsi"/>
          <w:sz w:val="28"/>
          <w:szCs w:val="28"/>
        </w:rPr>
        <w:t xml:space="preserve"> de la solicitud registrada</w:t>
      </w:r>
      <w:r w:rsidR="009B0E69">
        <w:rPr>
          <w:rFonts w:cstheme="minorHAnsi"/>
          <w:sz w:val="28"/>
          <w:szCs w:val="28"/>
        </w:rPr>
        <w:t>, que sea en PDF</w:t>
      </w:r>
      <w:r w:rsidR="00044DBE">
        <w:rPr>
          <w:rFonts w:cstheme="minorHAnsi"/>
          <w:sz w:val="28"/>
          <w:szCs w:val="28"/>
        </w:rPr>
        <w:t xml:space="preserve"> con formato aceptable</w:t>
      </w:r>
      <w:r w:rsidR="009B0E69">
        <w:rPr>
          <w:rFonts w:cstheme="minorHAnsi"/>
          <w:sz w:val="28"/>
          <w:szCs w:val="28"/>
        </w:rPr>
        <w:t>.</w:t>
      </w:r>
      <w:r>
        <w:rPr>
          <w:rFonts w:cstheme="minorHAnsi"/>
          <w:sz w:val="28"/>
          <w:szCs w:val="28"/>
        </w:rPr>
        <w:t xml:space="preserve"> </w:t>
      </w:r>
      <w:r w:rsidR="00D07AA8">
        <w:rPr>
          <w:rFonts w:cstheme="minorHAnsi"/>
          <w:sz w:val="28"/>
          <w:szCs w:val="28"/>
        </w:rPr>
        <w:t>El turno asignado deberá iniciar en 1 por cada municipio, cada municipio llevará su control interno de atención de 1 hasta n</w:t>
      </w:r>
      <w:r w:rsidR="004D1126">
        <w:rPr>
          <w:rFonts w:cstheme="minorHAnsi"/>
          <w:sz w:val="28"/>
          <w:szCs w:val="28"/>
        </w:rPr>
        <w:t>.</w:t>
      </w:r>
      <w:r w:rsidR="00C921BD" w:rsidRPr="00C921BD">
        <w:rPr>
          <w:rFonts w:cstheme="minorHAnsi"/>
          <w:b/>
          <w:bCs/>
          <w:color w:val="FF0000"/>
          <w:sz w:val="28"/>
          <w:szCs w:val="28"/>
        </w:rPr>
        <w:t xml:space="preserve"> (</w:t>
      </w:r>
      <w:r w:rsidR="000769A0">
        <w:rPr>
          <w:rFonts w:cstheme="minorHAnsi"/>
          <w:b/>
          <w:bCs/>
          <w:color w:val="FF0000"/>
          <w:sz w:val="28"/>
          <w:szCs w:val="28"/>
        </w:rPr>
        <w:t>1</w:t>
      </w:r>
      <w:r w:rsidR="00C921BD" w:rsidRPr="00C921BD">
        <w:rPr>
          <w:rFonts w:cstheme="minorHAnsi"/>
          <w:b/>
          <w:bCs/>
          <w:color w:val="FF0000"/>
          <w:sz w:val="28"/>
          <w:szCs w:val="28"/>
        </w:rPr>
        <w:t>0 pts.)</w:t>
      </w:r>
    </w:p>
    <w:p w14:paraId="435BC473" w14:textId="54A59772" w:rsidR="00E37590" w:rsidRDefault="004D1126" w:rsidP="00E37590">
      <w:pPr>
        <w:pStyle w:val="ListParagraph"/>
        <w:numPr>
          <w:ilvl w:val="0"/>
          <w:numId w:val="5"/>
        </w:numPr>
        <w:jc w:val="both"/>
        <w:rPr>
          <w:rFonts w:cstheme="minorHAnsi"/>
          <w:sz w:val="28"/>
          <w:szCs w:val="28"/>
        </w:rPr>
      </w:pPr>
      <w:r>
        <w:rPr>
          <w:rFonts w:cstheme="minorHAnsi"/>
          <w:sz w:val="28"/>
          <w:szCs w:val="28"/>
        </w:rPr>
        <w:t>Es muy importante que el comprobante pdf del usuario lleve un código QR, donde se identifique la CURP del alumno solicitante.</w:t>
      </w:r>
      <w:r w:rsidR="00C921BD" w:rsidRPr="00C921BD">
        <w:rPr>
          <w:rFonts w:cstheme="minorHAnsi"/>
          <w:b/>
          <w:bCs/>
          <w:color w:val="FF0000"/>
          <w:sz w:val="28"/>
          <w:szCs w:val="28"/>
        </w:rPr>
        <w:t xml:space="preserve"> (</w:t>
      </w:r>
      <w:r w:rsidR="00D432A6">
        <w:rPr>
          <w:rFonts w:cstheme="minorHAnsi"/>
          <w:b/>
          <w:bCs/>
          <w:color w:val="FF0000"/>
          <w:sz w:val="28"/>
          <w:szCs w:val="28"/>
        </w:rPr>
        <w:t>5</w:t>
      </w:r>
      <w:r w:rsidR="00C921BD" w:rsidRPr="00C921BD">
        <w:rPr>
          <w:rFonts w:cstheme="minorHAnsi"/>
          <w:b/>
          <w:bCs/>
          <w:color w:val="FF0000"/>
          <w:sz w:val="28"/>
          <w:szCs w:val="28"/>
        </w:rPr>
        <w:t xml:space="preserve"> pts.)</w:t>
      </w:r>
      <w:r>
        <w:rPr>
          <w:rFonts w:cstheme="minorHAnsi"/>
          <w:sz w:val="28"/>
          <w:szCs w:val="28"/>
        </w:rPr>
        <w:t xml:space="preserve"> </w:t>
      </w:r>
      <w:r w:rsidR="00D07AA8">
        <w:rPr>
          <w:rFonts w:cstheme="minorHAnsi"/>
          <w:sz w:val="28"/>
          <w:szCs w:val="28"/>
        </w:rPr>
        <w:t xml:space="preserve"> </w:t>
      </w:r>
    </w:p>
    <w:p w14:paraId="428B5FBB" w14:textId="07402E6A" w:rsidR="00B57793" w:rsidRDefault="009B0E69" w:rsidP="00E37590">
      <w:pPr>
        <w:pStyle w:val="ListParagraph"/>
        <w:numPr>
          <w:ilvl w:val="0"/>
          <w:numId w:val="5"/>
        </w:numPr>
        <w:jc w:val="both"/>
        <w:rPr>
          <w:rFonts w:cstheme="minorHAnsi"/>
          <w:sz w:val="28"/>
          <w:szCs w:val="28"/>
        </w:rPr>
      </w:pPr>
      <w:r>
        <w:rPr>
          <w:rFonts w:cstheme="minorHAnsi"/>
          <w:sz w:val="28"/>
          <w:szCs w:val="28"/>
        </w:rPr>
        <w:t>Tener una opción</w:t>
      </w:r>
      <w:r w:rsidR="00B57793">
        <w:rPr>
          <w:rFonts w:cstheme="minorHAnsi"/>
          <w:sz w:val="28"/>
          <w:szCs w:val="28"/>
        </w:rPr>
        <w:t xml:space="preserve"> de consulta</w:t>
      </w:r>
      <w:r>
        <w:rPr>
          <w:rFonts w:cstheme="minorHAnsi"/>
          <w:sz w:val="28"/>
          <w:szCs w:val="28"/>
        </w:rPr>
        <w:t xml:space="preserve"> por C</w:t>
      </w:r>
      <w:r w:rsidR="00B57793">
        <w:rPr>
          <w:rFonts w:cstheme="minorHAnsi"/>
          <w:sz w:val="28"/>
          <w:szCs w:val="28"/>
        </w:rPr>
        <w:t>UR</w:t>
      </w:r>
      <w:r>
        <w:rPr>
          <w:rFonts w:cstheme="minorHAnsi"/>
          <w:sz w:val="28"/>
          <w:szCs w:val="28"/>
        </w:rPr>
        <w:t>P o por nombre</w:t>
      </w:r>
      <w:r w:rsidR="00B57793">
        <w:rPr>
          <w:rFonts w:cstheme="minorHAnsi"/>
          <w:sz w:val="28"/>
          <w:szCs w:val="28"/>
        </w:rPr>
        <w:t>, para administradores</w:t>
      </w:r>
      <w:r w:rsidR="00BF1DED">
        <w:rPr>
          <w:rFonts w:cstheme="minorHAnsi"/>
          <w:sz w:val="28"/>
          <w:szCs w:val="28"/>
        </w:rPr>
        <w:t xml:space="preserve"> y que puedan eliminar, modificar</w:t>
      </w:r>
      <w:r w:rsidR="009D2AD0">
        <w:rPr>
          <w:rFonts w:cstheme="minorHAnsi"/>
          <w:sz w:val="28"/>
          <w:szCs w:val="28"/>
        </w:rPr>
        <w:t xml:space="preserve">, </w:t>
      </w:r>
      <w:r w:rsidR="00BF1DED">
        <w:rPr>
          <w:rFonts w:cstheme="minorHAnsi"/>
          <w:sz w:val="28"/>
          <w:szCs w:val="28"/>
        </w:rPr>
        <w:t>registrar</w:t>
      </w:r>
      <w:r w:rsidR="009D2AD0">
        <w:rPr>
          <w:rFonts w:cstheme="minorHAnsi"/>
          <w:sz w:val="28"/>
          <w:szCs w:val="28"/>
        </w:rPr>
        <w:t xml:space="preserve"> y colocar un estatus de “Resuelto” y “Pendiente”</w:t>
      </w:r>
      <w:r w:rsidR="00B57793">
        <w:rPr>
          <w:rFonts w:cstheme="minorHAnsi"/>
          <w:sz w:val="28"/>
          <w:szCs w:val="28"/>
        </w:rPr>
        <w:t>.</w:t>
      </w:r>
      <w:r w:rsidR="00C921BD" w:rsidRPr="00C921BD">
        <w:rPr>
          <w:rFonts w:cstheme="minorHAnsi"/>
          <w:b/>
          <w:bCs/>
          <w:color w:val="FF0000"/>
          <w:sz w:val="28"/>
          <w:szCs w:val="28"/>
        </w:rPr>
        <w:t xml:space="preserve"> (</w:t>
      </w:r>
      <w:r w:rsidR="000769A0">
        <w:rPr>
          <w:rFonts w:cstheme="minorHAnsi"/>
          <w:b/>
          <w:bCs/>
          <w:color w:val="FF0000"/>
          <w:sz w:val="28"/>
          <w:szCs w:val="28"/>
        </w:rPr>
        <w:t xml:space="preserve">5 </w:t>
      </w:r>
      <w:r w:rsidR="00C921BD" w:rsidRPr="00C921BD">
        <w:rPr>
          <w:rFonts w:cstheme="minorHAnsi"/>
          <w:b/>
          <w:bCs/>
          <w:color w:val="FF0000"/>
          <w:sz w:val="28"/>
          <w:szCs w:val="28"/>
        </w:rPr>
        <w:t>pts.)</w:t>
      </w:r>
    </w:p>
    <w:p w14:paraId="10EF6544" w14:textId="4622AEF5" w:rsidR="00B57793" w:rsidRDefault="00B57793" w:rsidP="736B7B07">
      <w:pPr>
        <w:pStyle w:val="ListParagraph"/>
        <w:numPr>
          <w:ilvl w:val="0"/>
          <w:numId w:val="5"/>
        </w:numPr>
        <w:jc w:val="both"/>
        <w:rPr>
          <w:sz w:val="28"/>
          <w:szCs w:val="28"/>
        </w:rPr>
      </w:pPr>
      <w:r w:rsidRPr="736B7B07">
        <w:rPr>
          <w:sz w:val="28"/>
          <w:szCs w:val="28"/>
        </w:rPr>
        <w:t>Si hay catálogos en el modelo de datos, realizar el CRUD correspondiente</w:t>
      </w:r>
      <w:r w:rsidR="00401292" w:rsidRPr="736B7B07">
        <w:rPr>
          <w:sz w:val="28"/>
          <w:szCs w:val="28"/>
        </w:rPr>
        <w:t xml:space="preserve"> y operable</w:t>
      </w:r>
      <w:r w:rsidR="00044DBE">
        <w:rPr>
          <w:sz w:val="28"/>
          <w:szCs w:val="28"/>
        </w:rPr>
        <w:t xml:space="preserve"> ara usuarios finales</w:t>
      </w:r>
      <w:r w:rsidR="00401292" w:rsidRPr="736B7B07">
        <w:rPr>
          <w:sz w:val="28"/>
          <w:szCs w:val="28"/>
        </w:rPr>
        <w:t xml:space="preserve"> con Front End</w:t>
      </w:r>
      <w:r w:rsidRPr="736B7B07">
        <w:rPr>
          <w:sz w:val="28"/>
          <w:szCs w:val="28"/>
        </w:rPr>
        <w:t>.</w:t>
      </w:r>
      <w:r w:rsidR="00C921BD" w:rsidRPr="00C921BD">
        <w:rPr>
          <w:rFonts w:cstheme="minorHAnsi"/>
          <w:b/>
          <w:bCs/>
          <w:color w:val="FF0000"/>
          <w:sz w:val="28"/>
          <w:szCs w:val="28"/>
        </w:rPr>
        <w:t xml:space="preserve"> (</w:t>
      </w:r>
      <w:r w:rsidR="00D432A6">
        <w:rPr>
          <w:rFonts w:cstheme="minorHAnsi"/>
          <w:b/>
          <w:bCs/>
          <w:color w:val="FF0000"/>
          <w:sz w:val="28"/>
          <w:szCs w:val="28"/>
        </w:rPr>
        <w:t>5</w:t>
      </w:r>
      <w:r w:rsidR="00C921BD" w:rsidRPr="00C921BD">
        <w:rPr>
          <w:rFonts w:cstheme="minorHAnsi"/>
          <w:b/>
          <w:bCs/>
          <w:color w:val="FF0000"/>
          <w:sz w:val="28"/>
          <w:szCs w:val="28"/>
        </w:rPr>
        <w:t xml:space="preserve"> pts.)</w:t>
      </w:r>
    </w:p>
    <w:p w14:paraId="28C65883" w14:textId="383F400B" w:rsidR="00044DBE" w:rsidRPr="000769A0" w:rsidRDefault="00B57793" w:rsidP="000769A0">
      <w:pPr>
        <w:pStyle w:val="ListParagraph"/>
        <w:numPr>
          <w:ilvl w:val="0"/>
          <w:numId w:val="5"/>
        </w:numPr>
        <w:jc w:val="both"/>
        <w:rPr>
          <w:rFonts w:cstheme="minorHAnsi"/>
          <w:sz w:val="28"/>
          <w:szCs w:val="28"/>
        </w:rPr>
      </w:pPr>
      <w:r>
        <w:rPr>
          <w:rFonts w:cstheme="minorHAnsi"/>
          <w:sz w:val="28"/>
          <w:szCs w:val="28"/>
        </w:rPr>
        <w:t>Opción para cerrar sesión</w:t>
      </w:r>
      <w:r w:rsidR="000769A0">
        <w:rPr>
          <w:rFonts w:cstheme="minorHAnsi"/>
          <w:sz w:val="28"/>
          <w:szCs w:val="28"/>
        </w:rPr>
        <w:t xml:space="preserve"> </w:t>
      </w:r>
      <w:r w:rsidR="004E158B">
        <w:rPr>
          <w:rFonts w:cstheme="minorHAnsi"/>
          <w:sz w:val="28"/>
          <w:szCs w:val="28"/>
        </w:rPr>
        <w:t>(Seguridad de la aplicación, parte privada)</w:t>
      </w:r>
      <w:r w:rsidR="000769A0">
        <w:rPr>
          <w:rFonts w:cstheme="minorHAnsi"/>
          <w:sz w:val="28"/>
          <w:szCs w:val="28"/>
        </w:rPr>
        <w:t xml:space="preserve"> y </w:t>
      </w:r>
      <w:r w:rsidRPr="000769A0">
        <w:rPr>
          <w:rFonts w:cstheme="minorHAnsi"/>
          <w:sz w:val="28"/>
          <w:szCs w:val="28"/>
        </w:rPr>
        <w:t>Menú para navegar entre opciones.</w:t>
      </w:r>
      <w:r w:rsidR="00C921BD" w:rsidRPr="000769A0">
        <w:rPr>
          <w:rFonts w:cstheme="minorHAnsi"/>
          <w:b/>
          <w:bCs/>
          <w:color w:val="FF0000"/>
          <w:sz w:val="28"/>
          <w:szCs w:val="28"/>
        </w:rPr>
        <w:t xml:space="preserve"> (</w:t>
      </w:r>
      <w:r w:rsidR="00BF4698" w:rsidRPr="000769A0">
        <w:rPr>
          <w:rFonts w:cstheme="minorHAnsi"/>
          <w:b/>
          <w:bCs/>
          <w:color w:val="FF0000"/>
          <w:sz w:val="28"/>
          <w:szCs w:val="28"/>
        </w:rPr>
        <w:t>5</w:t>
      </w:r>
      <w:r w:rsidR="00C921BD" w:rsidRPr="000769A0">
        <w:rPr>
          <w:rFonts w:cstheme="minorHAnsi"/>
          <w:b/>
          <w:bCs/>
          <w:color w:val="FF0000"/>
          <w:sz w:val="28"/>
          <w:szCs w:val="28"/>
        </w:rPr>
        <w:t xml:space="preserve"> pts.)</w:t>
      </w:r>
    </w:p>
    <w:p w14:paraId="3AFFE26F" w14:textId="69C17A93" w:rsidR="001D52FA" w:rsidRDefault="00044DBE" w:rsidP="00DA7A88">
      <w:pPr>
        <w:pStyle w:val="ListParagraph"/>
        <w:numPr>
          <w:ilvl w:val="0"/>
          <w:numId w:val="5"/>
        </w:numPr>
        <w:jc w:val="both"/>
        <w:rPr>
          <w:rFonts w:cstheme="minorHAnsi"/>
          <w:sz w:val="28"/>
          <w:szCs w:val="28"/>
        </w:rPr>
      </w:pPr>
      <w:r>
        <w:rPr>
          <w:rFonts w:cstheme="minorHAnsi"/>
          <w:sz w:val="28"/>
          <w:szCs w:val="28"/>
        </w:rPr>
        <w:t>Deberá contener al menos la implementación del uso de estrategia de una API Rest, donde el equipo considere aplicarla.</w:t>
      </w:r>
      <w:r w:rsidR="00C921BD" w:rsidRPr="00C921BD">
        <w:rPr>
          <w:rFonts w:cstheme="minorHAnsi"/>
          <w:b/>
          <w:bCs/>
          <w:color w:val="FF0000"/>
          <w:sz w:val="28"/>
          <w:szCs w:val="28"/>
        </w:rPr>
        <w:t xml:space="preserve"> (10 pts.)</w:t>
      </w:r>
    </w:p>
    <w:p w14:paraId="3A50ABB0" w14:textId="0B3F3665" w:rsidR="004E158B" w:rsidRDefault="009D2AD0" w:rsidP="00DA7A88">
      <w:pPr>
        <w:pStyle w:val="ListParagraph"/>
        <w:numPr>
          <w:ilvl w:val="0"/>
          <w:numId w:val="5"/>
        </w:numPr>
        <w:jc w:val="both"/>
        <w:rPr>
          <w:rFonts w:cstheme="minorHAnsi"/>
          <w:sz w:val="28"/>
          <w:szCs w:val="28"/>
        </w:rPr>
      </w:pPr>
      <w:r>
        <w:rPr>
          <w:rFonts w:cstheme="minorHAnsi"/>
          <w:sz w:val="28"/>
          <w:szCs w:val="28"/>
        </w:rPr>
        <w:t>Tablero(dashboard) donde se muestre por medio de gráficas los estatus de las solicitudes (“Resuelto” y “Pendiente”) que pueda ser filtrado por municipio o por el total de solicitudes.</w:t>
      </w:r>
      <w:r w:rsidR="00C921BD" w:rsidRPr="00C921BD">
        <w:rPr>
          <w:rFonts w:cstheme="minorHAnsi"/>
          <w:b/>
          <w:bCs/>
          <w:color w:val="FF0000"/>
          <w:sz w:val="28"/>
          <w:szCs w:val="28"/>
        </w:rPr>
        <w:t xml:space="preserve"> (10 pts.)</w:t>
      </w:r>
    </w:p>
    <w:p w14:paraId="15D89BD7" w14:textId="6C557018" w:rsidR="004E158B" w:rsidRDefault="004E158B" w:rsidP="00DA7A88">
      <w:pPr>
        <w:pStyle w:val="ListParagraph"/>
        <w:numPr>
          <w:ilvl w:val="0"/>
          <w:numId w:val="5"/>
        </w:numPr>
        <w:jc w:val="both"/>
        <w:rPr>
          <w:rFonts w:cstheme="minorHAnsi"/>
          <w:sz w:val="28"/>
          <w:szCs w:val="28"/>
        </w:rPr>
      </w:pPr>
      <w:r>
        <w:rPr>
          <w:rFonts w:cstheme="minorHAnsi"/>
          <w:sz w:val="28"/>
          <w:szCs w:val="28"/>
        </w:rPr>
        <w:t xml:space="preserve"> Uso de repositorio Git, donde se demuestre la </w:t>
      </w:r>
      <w:r w:rsidR="001C3391">
        <w:rPr>
          <w:rFonts w:cstheme="minorHAnsi"/>
          <w:sz w:val="28"/>
          <w:szCs w:val="28"/>
        </w:rPr>
        <w:t>actividad</w:t>
      </w:r>
      <w:r>
        <w:rPr>
          <w:rFonts w:cstheme="minorHAnsi"/>
          <w:sz w:val="28"/>
          <w:szCs w:val="28"/>
        </w:rPr>
        <w:t xml:space="preserve"> en las tareas asignadas a desarrollar</w:t>
      </w:r>
      <w:r w:rsidR="009D2AD0">
        <w:rPr>
          <w:rFonts w:cstheme="minorHAnsi"/>
          <w:sz w:val="28"/>
          <w:szCs w:val="28"/>
        </w:rPr>
        <w:t xml:space="preserve"> en base a los commits/push/merge etc.</w:t>
      </w:r>
      <w:r w:rsidR="00C921BD" w:rsidRPr="00C921BD">
        <w:rPr>
          <w:rFonts w:cstheme="minorHAnsi"/>
          <w:b/>
          <w:bCs/>
          <w:color w:val="FF0000"/>
          <w:sz w:val="28"/>
          <w:szCs w:val="28"/>
        </w:rPr>
        <w:t xml:space="preserve"> (</w:t>
      </w:r>
      <w:r w:rsidR="00BF4698">
        <w:rPr>
          <w:rFonts w:cstheme="minorHAnsi"/>
          <w:b/>
          <w:bCs/>
          <w:color w:val="FF0000"/>
          <w:sz w:val="28"/>
          <w:szCs w:val="28"/>
        </w:rPr>
        <w:t xml:space="preserve">5 </w:t>
      </w:r>
      <w:r w:rsidR="00C921BD" w:rsidRPr="00C921BD">
        <w:rPr>
          <w:rFonts w:cstheme="minorHAnsi"/>
          <w:b/>
          <w:bCs/>
          <w:color w:val="FF0000"/>
          <w:sz w:val="28"/>
          <w:szCs w:val="28"/>
        </w:rPr>
        <w:t>pts.)</w:t>
      </w:r>
      <w:r>
        <w:rPr>
          <w:rFonts w:cstheme="minorHAnsi"/>
          <w:sz w:val="28"/>
          <w:szCs w:val="28"/>
        </w:rPr>
        <w:t xml:space="preserve"> </w:t>
      </w:r>
    </w:p>
    <w:p w14:paraId="00037F85" w14:textId="6AC73610" w:rsidR="000769A0" w:rsidRDefault="000769A0" w:rsidP="000769A0">
      <w:pPr>
        <w:pStyle w:val="ListParagraph"/>
        <w:numPr>
          <w:ilvl w:val="0"/>
          <w:numId w:val="5"/>
        </w:numPr>
        <w:jc w:val="both"/>
        <w:rPr>
          <w:rFonts w:cstheme="minorHAnsi"/>
          <w:sz w:val="28"/>
          <w:szCs w:val="28"/>
        </w:rPr>
      </w:pPr>
      <w:r>
        <w:rPr>
          <w:rFonts w:cstheme="minorHAnsi"/>
          <w:sz w:val="28"/>
          <w:szCs w:val="28"/>
        </w:rPr>
        <w:t xml:space="preserve"> Deberá utilizar un ORM para las operaciones sobre la base de datos. </w:t>
      </w:r>
      <w:r w:rsidRPr="000769A0">
        <w:rPr>
          <w:rFonts w:cstheme="minorHAnsi"/>
          <w:b/>
          <w:bCs/>
          <w:color w:val="FF0000"/>
          <w:sz w:val="28"/>
          <w:szCs w:val="28"/>
        </w:rPr>
        <w:t>(10 pts.)</w:t>
      </w:r>
    </w:p>
    <w:p w14:paraId="309388F5" w14:textId="5A657FD0" w:rsidR="000769A0" w:rsidRDefault="000769A0" w:rsidP="000769A0">
      <w:pPr>
        <w:pStyle w:val="ListParagraph"/>
        <w:numPr>
          <w:ilvl w:val="0"/>
          <w:numId w:val="5"/>
        </w:numPr>
        <w:jc w:val="both"/>
        <w:rPr>
          <w:rFonts w:cstheme="minorHAnsi"/>
          <w:sz w:val="28"/>
          <w:szCs w:val="28"/>
        </w:rPr>
      </w:pPr>
      <w:r>
        <w:rPr>
          <w:rFonts w:cstheme="minorHAnsi"/>
          <w:sz w:val="28"/>
          <w:szCs w:val="28"/>
        </w:rPr>
        <w:t xml:space="preserve"> Deberá utilizar </w:t>
      </w:r>
      <w:r w:rsidR="00475119">
        <w:rPr>
          <w:rFonts w:cstheme="minorHAnsi"/>
          <w:sz w:val="28"/>
          <w:szCs w:val="28"/>
        </w:rPr>
        <w:t xml:space="preserve">al menos </w:t>
      </w:r>
      <w:r>
        <w:rPr>
          <w:rFonts w:cstheme="minorHAnsi"/>
          <w:sz w:val="28"/>
          <w:szCs w:val="28"/>
        </w:rPr>
        <w:t>1 patrón de diseño, recomendaci</w:t>
      </w:r>
      <w:r w:rsidR="00475119">
        <w:rPr>
          <w:rFonts w:cstheme="minorHAnsi"/>
          <w:sz w:val="28"/>
          <w:szCs w:val="28"/>
        </w:rPr>
        <w:t>o</w:t>
      </w:r>
      <w:r>
        <w:rPr>
          <w:rFonts w:cstheme="minorHAnsi"/>
          <w:sz w:val="28"/>
          <w:szCs w:val="28"/>
        </w:rPr>
        <w:t>n</w:t>
      </w:r>
      <w:r w:rsidR="00475119">
        <w:rPr>
          <w:rFonts w:cstheme="minorHAnsi"/>
          <w:sz w:val="28"/>
          <w:szCs w:val="28"/>
        </w:rPr>
        <w:t>es</w:t>
      </w:r>
      <w:r>
        <w:rPr>
          <w:rFonts w:cstheme="minorHAnsi"/>
          <w:sz w:val="28"/>
          <w:szCs w:val="28"/>
        </w:rPr>
        <w:t xml:space="preserve"> </w:t>
      </w:r>
      <w:r w:rsidR="00475119">
        <w:rPr>
          <w:rFonts w:cstheme="minorHAnsi"/>
          <w:sz w:val="28"/>
          <w:szCs w:val="28"/>
        </w:rPr>
        <w:t>son:</w:t>
      </w:r>
      <w:r>
        <w:rPr>
          <w:rFonts w:cstheme="minorHAnsi"/>
          <w:sz w:val="28"/>
          <w:szCs w:val="28"/>
        </w:rPr>
        <w:t xml:space="preserve"> “</w:t>
      </w:r>
      <w:r w:rsidR="00667A05">
        <w:rPr>
          <w:rFonts w:cstheme="minorHAnsi"/>
          <w:sz w:val="28"/>
          <w:szCs w:val="28"/>
        </w:rPr>
        <w:t>S</w:t>
      </w:r>
      <w:r>
        <w:rPr>
          <w:rFonts w:cstheme="minorHAnsi"/>
          <w:sz w:val="28"/>
          <w:szCs w:val="28"/>
        </w:rPr>
        <w:t>ingleton”</w:t>
      </w:r>
      <w:r w:rsidR="00475119">
        <w:rPr>
          <w:rFonts w:cstheme="minorHAnsi"/>
          <w:sz w:val="28"/>
          <w:szCs w:val="28"/>
        </w:rPr>
        <w:t>,”Adapter”,”Observer” o ”Factory”</w:t>
      </w:r>
      <w:r>
        <w:rPr>
          <w:rFonts w:cstheme="minorHAnsi"/>
          <w:sz w:val="28"/>
          <w:szCs w:val="28"/>
        </w:rPr>
        <w:t xml:space="preserve">. </w:t>
      </w:r>
      <w:r w:rsidRPr="000769A0">
        <w:rPr>
          <w:rFonts w:cstheme="minorHAnsi"/>
          <w:b/>
          <w:bCs/>
          <w:color w:val="FF0000"/>
          <w:sz w:val="28"/>
          <w:szCs w:val="28"/>
        </w:rPr>
        <w:t>(10 pts.)</w:t>
      </w:r>
    </w:p>
    <w:p w14:paraId="19E4F7CF" w14:textId="77777777" w:rsidR="000769A0" w:rsidRDefault="000769A0" w:rsidP="000769A0">
      <w:pPr>
        <w:pStyle w:val="ListParagraph"/>
        <w:jc w:val="both"/>
        <w:rPr>
          <w:rFonts w:cstheme="minorHAnsi"/>
          <w:sz w:val="28"/>
          <w:szCs w:val="28"/>
        </w:rPr>
      </w:pPr>
    </w:p>
    <w:p w14:paraId="3137A95D" w14:textId="77777777" w:rsidR="001D52FA" w:rsidRDefault="001D52FA" w:rsidP="001D52FA">
      <w:pPr>
        <w:jc w:val="both"/>
        <w:rPr>
          <w:rFonts w:cstheme="minorHAnsi"/>
          <w:sz w:val="28"/>
          <w:szCs w:val="28"/>
        </w:rPr>
      </w:pPr>
    </w:p>
    <w:p w14:paraId="3A8F1852" w14:textId="1A45B43C" w:rsidR="00287DE8" w:rsidRPr="00E83DFB" w:rsidRDefault="001D52FA" w:rsidP="001D52FA">
      <w:pPr>
        <w:jc w:val="both"/>
        <w:rPr>
          <w:rFonts w:cstheme="minorHAnsi"/>
          <w:b/>
          <w:bCs/>
          <w:color w:val="FF0000"/>
          <w:sz w:val="32"/>
          <w:szCs w:val="32"/>
        </w:rPr>
      </w:pPr>
      <w:r w:rsidRPr="00727EE1">
        <w:rPr>
          <w:rFonts w:cstheme="minorHAnsi"/>
          <w:b/>
          <w:bCs/>
          <w:color w:val="FF0000"/>
          <w:sz w:val="32"/>
          <w:szCs w:val="32"/>
        </w:rPr>
        <w:lastRenderedPageBreak/>
        <w:t>Se realizar</w:t>
      </w:r>
      <w:r w:rsidR="004E158B" w:rsidRPr="00727EE1">
        <w:rPr>
          <w:rFonts w:cstheme="minorHAnsi"/>
          <w:b/>
          <w:bCs/>
          <w:color w:val="FF0000"/>
          <w:sz w:val="32"/>
          <w:szCs w:val="32"/>
        </w:rPr>
        <w:t>á</w:t>
      </w:r>
      <w:r w:rsidRPr="00727EE1">
        <w:rPr>
          <w:rFonts w:cstheme="minorHAnsi"/>
          <w:b/>
          <w:bCs/>
          <w:color w:val="FF0000"/>
          <w:sz w:val="32"/>
          <w:szCs w:val="32"/>
        </w:rPr>
        <w:t xml:space="preserve"> </w:t>
      </w:r>
      <w:r w:rsidR="00E83DFB">
        <w:rPr>
          <w:rFonts w:cstheme="minorHAnsi"/>
          <w:b/>
          <w:bCs/>
          <w:color w:val="FF0000"/>
          <w:sz w:val="32"/>
          <w:szCs w:val="32"/>
        </w:rPr>
        <w:t>la entrega</w:t>
      </w:r>
      <w:r w:rsidR="00B30252">
        <w:rPr>
          <w:rFonts w:cstheme="minorHAnsi"/>
          <w:b/>
          <w:bCs/>
          <w:color w:val="FF0000"/>
          <w:sz w:val="32"/>
          <w:szCs w:val="32"/>
        </w:rPr>
        <w:t xml:space="preserve"> </w:t>
      </w:r>
      <w:r w:rsidR="00E83DFB">
        <w:rPr>
          <w:rFonts w:cstheme="minorHAnsi"/>
          <w:b/>
          <w:bCs/>
          <w:color w:val="FF0000"/>
          <w:sz w:val="32"/>
          <w:szCs w:val="32"/>
        </w:rPr>
        <w:t>v</w:t>
      </w:r>
      <w:r w:rsidR="00B30252">
        <w:rPr>
          <w:rFonts w:cstheme="minorHAnsi"/>
          <w:b/>
          <w:bCs/>
          <w:color w:val="FF0000"/>
          <w:sz w:val="32"/>
          <w:szCs w:val="32"/>
        </w:rPr>
        <w:t>í</w:t>
      </w:r>
      <w:r w:rsidR="00E83DFB">
        <w:rPr>
          <w:rFonts w:cstheme="minorHAnsi"/>
          <w:b/>
          <w:bCs/>
          <w:color w:val="FF0000"/>
          <w:sz w:val="32"/>
          <w:szCs w:val="32"/>
        </w:rPr>
        <w:t xml:space="preserve">a </w:t>
      </w:r>
      <w:r w:rsidR="00B30252">
        <w:rPr>
          <w:rFonts w:cstheme="minorHAnsi"/>
          <w:b/>
          <w:bCs/>
          <w:color w:val="FF0000"/>
          <w:sz w:val="32"/>
          <w:szCs w:val="32"/>
        </w:rPr>
        <w:t>T</w:t>
      </w:r>
      <w:r w:rsidR="00E83DFB">
        <w:rPr>
          <w:rFonts w:cstheme="minorHAnsi"/>
          <w:b/>
          <w:bCs/>
          <w:color w:val="FF0000"/>
          <w:sz w:val="32"/>
          <w:szCs w:val="32"/>
        </w:rPr>
        <w:t xml:space="preserve">eams </w:t>
      </w:r>
      <w:r w:rsidR="00B30252">
        <w:rPr>
          <w:rFonts w:cstheme="minorHAnsi"/>
          <w:b/>
          <w:bCs/>
          <w:color w:val="FF0000"/>
          <w:sz w:val="32"/>
          <w:szCs w:val="32"/>
        </w:rPr>
        <w:t>(</w:t>
      </w:r>
      <w:r w:rsidR="00E83DFB">
        <w:rPr>
          <w:rFonts w:cstheme="minorHAnsi"/>
          <w:b/>
          <w:bCs/>
          <w:color w:val="FF0000"/>
          <w:sz w:val="32"/>
          <w:szCs w:val="32"/>
        </w:rPr>
        <w:t>Angular, React o Vue solo subir la URL del deploy</w:t>
      </w:r>
      <w:r w:rsidR="00B30252">
        <w:rPr>
          <w:rFonts w:cstheme="minorHAnsi"/>
          <w:b/>
          <w:bCs/>
          <w:color w:val="FF0000"/>
          <w:sz w:val="32"/>
          <w:szCs w:val="32"/>
        </w:rPr>
        <w:t>,</w:t>
      </w:r>
      <w:r w:rsidR="00E83DFB">
        <w:rPr>
          <w:rFonts w:cstheme="minorHAnsi"/>
          <w:b/>
          <w:bCs/>
          <w:color w:val="FF0000"/>
          <w:sz w:val="32"/>
          <w:szCs w:val="32"/>
        </w:rPr>
        <w:t xml:space="preserve"> los demás en ZIP</w:t>
      </w:r>
      <w:r w:rsidR="00B30252">
        <w:rPr>
          <w:rFonts w:cstheme="minorHAnsi"/>
          <w:b/>
          <w:bCs/>
          <w:color w:val="FF0000"/>
          <w:sz w:val="32"/>
          <w:szCs w:val="32"/>
        </w:rPr>
        <w:t xml:space="preserve"> o </w:t>
      </w:r>
      <w:r w:rsidR="00E83DFB">
        <w:rPr>
          <w:rFonts w:cstheme="minorHAnsi"/>
          <w:b/>
          <w:bCs/>
          <w:color w:val="FF0000"/>
          <w:sz w:val="32"/>
          <w:szCs w:val="32"/>
        </w:rPr>
        <w:t xml:space="preserve"> RAR)</w:t>
      </w:r>
      <w:r w:rsidR="00B30252">
        <w:rPr>
          <w:rFonts w:cstheme="minorHAnsi"/>
          <w:b/>
          <w:bCs/>
          <w:color w:val="FF0000"/>
          <w:sz w:val="32"/>
          <w:szCs w:val="32"/>
        </w:rPr>
        <w:t>,</w:t>
      </w:r>
      <w:r w:rsidR="00E83DFB">
        <w:rPr>
          <w:rFonts w:cstheme="minorHAnsi"/>
          <w:b/>
          <w:bCs/>
          <w:color w:val="FF0000"/>
          <w:sz w:val="32"/>
          <w:szCs w:val="32"/>
        </w:rPr>
        <w:t xml:space="preserve"> </w:t>
      </w:r>
      <w:r w:rsidRPr="00727EE1">
        <w:rPr>
          <w:rFonts w:cstheme="minorHAnsi"/>
          <w:b/>
          <w:bCs/>
          <w:color w:val="FF0000"/>
          <w:sz w:val="32"/>
          <w:szCs w:val="32"/>
        </w:rPr>
        <w:t>evaluación</w:t>
      </w:r>
      <w:r w:rsidR="00E83DFB">
        <w:rPr>
          <w:rFonts w:cstheme="minorHAnsi"/>
          <w:b/>
          <w:bCs/>
          <w:color w:val="FF0000"/>
          <w:sz w:val="32"/>
          <w:szCs w:val="32"/>
        </w:rPr>
        <w:t xml:space="preserve"> y exposición de forma individual </w:t>
      </w:r>
      <w:r w:rsidR="00BD4E7A" w:rsidRPr="00727EE1">
        <w:rPr>
          <w:rFonts w:cstheme="minorHAnsi"/>
          <w:b/>
          <w:bCs/>
          <w:color w:val="FF0000"/>
          <w:sz w:val="32"/>
          <w:szCs w:val="32"/>
        </w:rPr>
        <w:t>del proyecto WEB.</w:t>
      </w:r>
    </w:p>
    <w:sectPr w:rsidR="00287DE8" w:rsidRPr="00E83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F4FAF"/>
    <w:multiLevelType w:val="multilevel"/>
    <w:tmpl w:val="5BD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757DB"/>
    <w:multiLevelType w:val="hybridMultilevel"/>
    <w:tmpl w:val="673273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467F3ACD"/>
    <w:multiLevelType w:val="hybridMultilevel"/>
    <w:tmpl w:val="27240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7F204B1"/>
    <w:multiLevelType w:val="hybridMultilevel"/>
    <w:tmpl w:val="3E4E97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F573268"/>
    <w:multiLevelType w:val="hybridMultilevel"/>
    <w:tmpl w:val="FB36F5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53639495">
    <w:abstractNumId w:val="0"/>
  </w:num>
  <w:num w:numId="2" w16cid:durableId="411203566">
    <w:abstractNumId w:val="1"/>
  </w:num>
  <w:num w:numId="3" w16cid:durableId="710493206">
    <w:abstractNumId w:val="4"/>
  </w:num>
  <w:num w:numId="4" w16cid:durableId="1976526533">
    <w:abstractNumId w:val="2"/>
  </w:num>
  <w:num w:numId="5" w16cid:durableId="2014262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D0D"/>
    <w:rsid w:val="000070DB"/>
    <w:rsid w:val="0002782B"/>
    <w:rsid w:val="00036DF8"/>
    <w:rsid w:val="00044DBE"/>
    <w:rsid w:val="000475CC"/>
    <w:rsid w:val="00074DFD"/>
    <w:rsid w:val="000769A0"/>
    <w:rsid w:val="000B246B"/>
    <w:rsid w:val="000D0B21"/>
    <w:rsid w:val="001308D1"/>
    <w:rsid w:val="001513AB"/>
    <w:rsid w:val="001C3391"/>
    <w:rsid w:val="001D52FA"/>
    <w:rsid w:val="00221ABE"/>
    <w:rsid w:val="00287DE8"/>
    <w:rsid w:val="002D09B3"/>
    <w:rsid w:val="002D2DEF"/>
    <w:rsid w:val="002E4AAC"/>
    <w:rsid w:val="003148CA"/>
    <w:rsid w:val="00401292"/>
    <w:rsid w:val="00461CD1"/>
    <w:rsid w:val="00471186"/>
    <w:rsid w:val="00475119"/>
    <w:rsid w:val="00480A83"/>
    <w:rsid w:val="004C6B2F"/>
    <w:rsid w:val="004D1126"/>
    <w:rsid w:val="004E158B"/>
    <w:rsid w:val="005244FC"/>
    <w:rsid w:val="00527841"/>
    <w:rsid w:val="005B3510"/>
    <w:rsid w:val="005B6069"/>
    <w:rsid w:val="005D0176"/>
    <w:rsid w:val="005E05F2"/>
    <w:rsid w:val="00612D0C"/>
    <w:rsid w:val="00667A05"/>
    <w:rsid w:val="00727EE1"/>
    <w:rsid w:val="00757888"/>
    <w:rsid w:val="007824DA"/>
    <w:rsid w:val="00824CAC"/>
    <w:rsid w:val="00843BA2"/>
    <w:rsid w:val="008A019F"/>
    <w:rsid w:val="008A6F76"/>
    <w:rsid w:val="008F3715"/>
    <w:rsid w:val="00913400"/>
    <w:rsid w:val="009259BB"/>
    <w:rsid w:val="00956128"/>
    <w:rsid w:val="00957259"/>
    <w:rsid w:val="009B0E69"/>
    <w:rsid w:val="009D2AD0"/>
    <w:rsid w:val="00A6271F"/>
    <w:rsid w:val="00AB4CD6"/>
    <w:rsid w:val="00AC6D0D"/>
    <w:rsid w:val="00AE27A8"/>
    <w:rsid w:val="00AE6366"/>
    <w:rsid w:val="00B16F6E"/>
    <w:rsid w:val="00B22600"/>
    <w:rsid w:val="00B30252"/>
    <w:rsid w:val="00B57793"/>
    <w:rsid w:val="00B71036"/>
    <w:rsid w:val="00BA7468"/>
    <w:rsid w:val="00BB5766"/>
    <w:rsid w:val="00BB6332"/>
    <w:rsid w:val="00BD4E7A"/>
    <w:rsid w:val="00BF1DED"/>
    <w:rsid w:val="00BF4698"/>
    <w:rsid w:val="00C921BD"/>
    <w:rsid w:val="00CA6D9B"/>
    <w:rsid w:val="00CB388A"/>
    <w:rsid w:val="00CF115F"/>
    <w:rsid w:val="00D07AA8"/>
    <w:rsid w:val="00D345BE"/>
    <w:rsid w:val="00D36E59"/>
    <w:rsid w:val="00D432A6"/>
    <w:rsid w:val="00D75912"/>
    <w:rsid w:val="00DA7A88"/>
    <w:rsid w:val="00DD293B"/>
    <w:rsid w:val="00E34490"/>
    <w:rsid w:val="00E37590"/>
    <w:rsid w:val="00E83DFB"/>
    <w:rsid w:val="00EB01C3"/>
    <w:rsid w:val="00F23373"/>
    <w:rsid w:val="00F36BDD"/>
    <w:rsid w:val="00F36EEA"/>
    <w:rsid w:val="00F8024B"/>
    <w:rsid w:val="00F90E5E"/>
    <w:rsid w:val="00FC3897"/>
    <w:rsid w:val="00FD1A86"/>
    <w:rsid w:val="00FF5945"/>
    <w:rsid w:val="1A0676A6"/>
    <w:rsid w:val="455E49FC"/>
    <w:rsid w:val="736B7B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F62D"/>
  <w15:chartTrackingRefBased/>
  <w15:docId w15:val="{2B2011D1-DED3-4F46-BC2E-E8DA3CD3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5235ba7-0474-4108-aa08-0a02bcec24b0" xsi:nil="true"/>
    <TaxCatchAll xmlns="57e0030d-e31b-40f1-9963-9c1923d4cbcb" xsi:nil="true"/>
    <lcf76f155ced4ddcb4097134ff3c332f xmlns="a5235ba7-0474-4108-aa08-0a02bcec24b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14E6A6903542459CD97E86EBE043C3" ma:contentTypeVersion="12" ma:contentTypeDescription="Create a new document." ma:contentTypeScope="" ma:versionID="290e1bda936f957664ef44e2f7df584b">
  <xsd:schema xmlns:xsd="http://www.w3.org/2001/XMLSchema" xmlns:xs="http://www.w3.org/2001/XMLSchema" xmlns:p="http://schemas.microsoft.com/office/2006/metadata/properties" xmlns:ns2="a5235ba7-0474-4108-aa08-0a02bcec24b0" xmlns:ns3="57e0030d-e31b-40f1-9963-9c1923d4cbcb" targetNamespace="http://schemas.microsoft.com/office/2006/metadata/properties" ma:root="true" ma:fieldsID="db529d46468d1c17a17e3d7321a11487" ns2:_="" ns3:_="">
    <xsd:import namespace="a5235ba7-0474-4108-aa08-0a02bcec24b0"/>
    <xsd:import namespace="57e0030d-e31b-40f1-9963-9c1923d4cbc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35ba7-0474-4108-aa08-0a02bcec24b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e0030d-e31b-40f1-9963-9c1923d4cbc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93ab2911-8ef9-4975-bc76-a76106a6231c}" ma:internalName="TaxCatchAll" ma:showField="CatchAllData" ma:web="57e0030d-e31b-40f1-9963-9c1923d4cb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54FBA-011A-4C4C-89A9-58806482B785}">
  <ds:schemaRefs>
    <ds:schemaRef ds:uri="http://schemas.microsoft.com/sharepoint/v3/contenttype/forms"/>
  </ds:schemaRefs>
</ds:datastoreItem>
</file>

<file path=customXml/itemProps2.xml><?xml version="1.0" encoding="utf-8"?>
<ds:datastoreItem xmlns:ds="http://schemas.openxmlformats.org/officeDocument/2006/customXml" ds:itemID="{A734CE0A-DF04-4269-BA68-BB3932788101}">
  <ds:schemaRefs>
    <ds:schemaRef ds:uri="http://schemas.microsoft.com/office/2006/metadata/properties"/>
    <ds:schemaRef ds:uri="http://schemas.microsoft.com/office/infopath/2007/PartnerControls"/>
    <ds:schemaRef ds:uri="4a9e47a9-4214-44a7-92c0-11652fb2e6d3"/>
    <ds:schemaRef ds:uri="dd295bb3-0918-4e8c-9837-9867e1df5d6e"/>
  </ds:schemaRefs>
</ds:datastoreItem>
</file>

<file path=customXml/itemProps3.xml><?xml version="1.0" encoding="utf-8"?>
<ds:datastoreItem xmlns:ds="http://schemas.openxmlformats.org/officeDocument/2006/customXml" ds:itemID="{D0A2DD23-1E54-43AA-961E-199002AD8624}">
  <ds:schemaRefs>
    <ds:schemaRef ds:uri="http://schemas.openxmlformats.org/officeDocument/2006/bibliography"/>
  </ds:schemaRefs>
</ds:datastoreItem>
</file>

<file path=customXml/itemProps4.xml><?xml version="1.0" encoding="utf-8"?>
<ds:datastoreItem xmlns:ds="http://schemas.openxmlformats.org/officeDocument/2006/customXml" ds:itemID="{BB71CAFA-7FD9-4D2E-ACE4-31B75B00C5E9}"/>
</file>

<file path=docProps/app.xml><?xml version="1.0" encoding="utf-8"?>
<Properties xmlns="http://schemas.openxmlformats.org/officeDocument/2006/extended-properties" xmlns:vt="http://schemas.openxmlformats.org/officeDocument/2006/docPropsVTypes">
  <Template>Normal</Template>
  <TotalTime>49</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PEREZ TINOCO</dc:creator>
  <cp:keywords/>
  <dc:description/>
  <cp:lastModifiedBy>DAVID PEREZ</cp:lastModifiedBy>
  <cp:revision>14</cp:revision>
  <dcterms:created xsi:type="dcterms:W3CDTF">2023-03-14T19:53:00Z</dcterms:created>
  <dcterms:modified xsi:type="dcterms:W3CDTF">2024-10-02T18:32:00Z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0x01010048A7189C32A5D549A60868FBA3925B94</vt:lpwstr>
  </property>
</Properties>
</file>