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4A9D0" w14:textId="61A461C2" w:rsidR="00411E03" w:rsidRDefault="00411E03">
      <w:r>
        <w:t>Analysis:</w:t>
      </w:r>
    </w:p>
    <w:p w14:paraId="7A4743B0" w14:textId="549D00E3" w:rsidR="00411E03" w:rsidRDefault="00411E03">
      <w:r>
        <w:t xml:space="preserve">District Summary: This portion of the analysis indicates that there are around 40,000 students attending 15 schools. They share a 24 million dollar budget and have </w:t>
      </w:r>
      <w:r w:rsidR="00053003">
        <w:t xml:space="preserve">above average test scores and passing rates (average being 70% or 70) with a below average passing percentage. </w:t>
      </w:r>
    </w:p>
    <w:p w14:paraId="2637F622" w14:textId="59F274BB" w:rsidR="00053003" w:rsidRDefault="00053003">
      <w:r>
        <w:t xml:space="preserve">School Summary: This portion of the analysis indicates that charter schools generally perform better in scoring and % passing. Although larger schools have a smaller student population, their budget per student is within $100 of the district school’s student budget. </w:t>
      </w:r>
    </w:p>
    <w:p w14:paraId="45751D66" w14:textId="51D594F1" w:rsidR="00053003" w:rsidRDefault="00053003">
      <w:r>
        <w:t xml:space="preserve">School Performance: This portion of the analysis indicates thar the top 5 performing schools were all charter schools while the bottom 5 performing were all district schools. </w:t>
      </w:r>
    </w:p>
    <w:p w14:paraId="09BFB480" w14:textId="5159A149" w:rsidR="00266D42" w:rsidRDefault="00266D42">
      <w:r>
        <w:t xml:space="preserve">Math and Reading Scores by Grade: This portion of the analysis indicates that there is little variation between the scores for each classification. I can be said that the performance during the student’s freshman year sets the tone for how well they will perform for the rest of their high school years. </w:t>
      </w:r>
    </w:p>
    <w:p w14:paraId="768D5824" w14:textId="6F0FDB5F" w:rsidR="00266D42" w:rsidRDefault="00266D42">
      <w:r>
        <w:t>Scores by School Spending: The schools with the highest budget tended to have high C or mid to low B test scores but very low overall passing rates generally because of the percent passing math was low. These schools all tended to be district schools. Charter schools with slightly lower budgets had high percent passing rates across the board.</w:t>
      </w:r>
    </w:p>
    <w:p w14:paraId="16047166" w14:textId="0FE19ACC" w:rsidR="00266D42" w:rsidRDefault="00266D42">
      <w:r>
        <w:t xml:space="preserve">Scores by School Size: </w:t>
      </w:r>
      <w:r w:rsidR="00D02250">
        <w:t>Almost all</w:t>
      </w:r>
      <w:r>
        <w:t xml:space="preserve"> of the larger schools had low passing rates</w:t>
      </w:r>
      <w:r w:rsidR="00D02250">
        <w:t xml:space="preserve"> and were overwhelmingly district schools. The low overall passing scores were largely because of poor performance in math. Test scores for the larger schools remained a little above average with charter schools outperforming district schools in scores and percentage passing. Average test scores for both reading and math stayed between 76 – 83 for all school types however the percentage passing math is where the disparity lies. </w:t>
      </w:r>
    </w:p>
    <w:p w14:paraId="5CFC4239" w14:textId="2EBE76D6" w:rsidR="00D02250" w:rsidRDefault="00D02250">
      <w:r>
        <w:t xml:space="preserve">Scores by School Type: Charter and district schools performed well in reading, however district schools performed poorly in math causing the overall passing percentage to drop significantly. </w:t>
      </w:r>
    </w:p>
    <w:p w14:paraId="5BE1ABE9" w14:textId="7B8CDE03" w:rsidR="00D02250" w:rsidRDefault="00D02250"/>
    <w:p w14:paraId="662E0728" w14:textId="582D6576" w:rsidR="00D02250" w:rsidRDefault="00D02250">
      <w:r>
        <w:t>Conclusions:</w:t>
      </w:r>
    </w:p>
    <w:p w14:paraId="609A3FD9" w14:textId="1D943086" w:rsidR="00D02250" w:rsidRDefault="00D02250" w:rsidP="00D02250">
      <w:pPr>
        <w:pStyle w:val="ListParagraph"/>
        <w:numPr>
          <w:ilvl w:val="0"/>
          <w:numId w:val="1"/>
        </w:numPr>
      </w:pPr>
      <w:r>
        <w:t xml:space="preserve">District schools perform well in </w:t>
      </w:r>
      <w:proofErr w:type="gramStart"/>
      <w:r>
        <w:t>reading,</w:t>
      </w:r>
      <w:proofErr w:type="gramEnd"/>
      <w:r>
        <w:t xml:space="preserve"> however math performance is low. If district schools took more initiatives to assist students with math, the overall passing rate would be </w:t>
      </w:r>
      <w:r w:rsidR="008359A3">
        <w:t>similar to that of charter schools.</w:t>
      </w:r>
    </w:p>
    <w:p w14:paraId="591641F8" w14:textId="5DB4421A" w:rsidR="008359A3" w:rsidRDefault="008359A3" w:rsidP="00D02250">
      <w:pPr>
        <w:pStyle w:val="ListParagraph"/>
        <w:numPr>
          <w:ilvl w:val="0"/>
          <w:numId w:val="1"/>
        </w:numPr>
      </w:pPr>
      <w:r>
        <w:t>Budget per student has little significance in relation to the scores and passing percentage compared to the school type. The charter schools had smaller budgets than district schools and outperformed them in overall passing percentage and math scores and passing percentage. If I had to choose, I would say that a charter school is better for my academic future than a district school.</w:t>
      </w:r>
    </w:p>
    <w:sectPr w:rsidR="00835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325AC"/>
    <w:multiLevelType w:val="hybridMultilevel"/>
    <w:tmpl w:val="F222B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32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03"/>
    <w:rsid w:val="00053003"/>
    <w:rsid w:val="00266D42"/>
    <w:rsid w:val="00411E03"/>
    <w:rsid w:val="008359A3"/>
    <w:rsid w:val="00D02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D08B"/>
  <w15:chartTrackingRefBased/>
  <w15:docId w15:val="{F1ABC0DF-A804-4DAC-A3EC-4BDE7CEE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Janvier</dc:creator>
  <cp:keywords/>
  <dc:description/>
  <cp:lastModifiedBy>Abigail Janvier</cp:lastModifiedBy>
  <cp:revision>1</cp:revision>
  <dcterms:created xsi:type="dcterms:W3CDTF">2023-01-19T10:25:00Z</dcterms:created>
  <dcterms:modified xsi:type="dcterms:W3CDTF">2023-01-19T11:09:00Z</dcterms:modified>
</cp:coreProperties>
</file>