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FD4" w:rsidRDefault="002F51A4" w:rsidP="00C35FD0">
      <w:pPr>
        <w:rPr>
          <w:rFonts w:ascii="Gadugi" w:hAnsi="Gadugi" w:cs="Times New Roman"/>
          <w:b/>
        </w:rPr>
      </w:pPr>
      <w:r>
        <w:rPr>
          <w:rFonts w:ascii="Gadugi" w:hAnsi="Gadugi" w:cs="Times New Roman"/>
          <w:b/>
        </w:rPr>
        <w:t>A</w:t>
      </w:r>
      <w:bookmarkStart w:id="0" w:name="_GoBack"/>
      <w:bookmarkEnd w:id="0"/>
      <w:r w:rsidR="00AF6FD4" w:rsidRPr="00AF6FD4">
        <w:rPr>
          <w:rFonts w:ascii="Gadugi" w:hAnsi="Gadugi" w:cs="Times New Roman"/>
          <w:b/>
        </w:rPr>
        <w:t xml:space="preserve"> code review of the provided code, identifying violations of each SOLID principle:</w:t>
      </w:r>
    </w:p>
    <w:p w:rsidR="00AF6FD4" w:rsidRDefault="00AF6FD4" w:rsidP="00C35FD0">
      <w:pPr>
        <w:rPr>
          <w:rFonts w:ascii="Gadugi" w:hAnsi="Gadugi" w:cs="Times New Roman"/>
          <w:b/>
        </w:rPr>
      </w:pPr>
    </w:p>
    <w:p w:rsidR="00C35FD0" w:rsidRPr="00C35FD0" w:rsidRDefault="00C35FD0" w:rsidP="00C35FD0">
      <w:pPr>
        <w:rPr>
          <w:rFonts w:ascii="Gadugi" w:hAnsi="Gadugi" w:cs="Times New Roman"/>
          <w:b/>
        </w:rPr>
      </w:pPr>
      <w:r w:rsidRPr="00C35FD0">
        <w:rPr>
          <w:rFonts w:ascii="Gadugi" w:hAnsi="Gadugi" w:cs="Times New Roman"/>
          <w:b/>
        </w:rPr>
        <w:t>Single Responsibility Prin</w:t>
      </w:r>
      <w:r>
        <w:rPr>
          <w:rFonts w:ascii="Gadugi" w:hAnsi="Gadugi" w:cs="Times New Roman"/>
          <w:b/>
        </w:rPr>
        <w:t>ciple (SRP):</w:t>
      </w:r>
    </w:p>
    <w:p w:rsidR="00C35FD0" w:rsidRPr="00C35FD0" w:rsidRDefault="00C35FD0" w:rsidP="00C35FD0">
      <w:pPr>
        <w:ind w:firstLine="720"/>
        <w:rPr>
          <w:rFonts w:ascii="Gadugi" w:hAnsi="Gadugi" w:cs="Times New Roman"/>
        </w:rPr>
      </w:pPr>
      <w:r w:rsidRPr="00C35FD0">
        <w:rPr>
          <w:rFonts w:ascii="Gadugi" w:hAnsi="Gadugi" w:cs="Times New Roman"/>
        </w:rPr>
        <w:t>Violation: The Report class is responsible for both generating reports and writing specific reports for managers and developers. This violates the SRP because the class has more than one reason to change.</w:t>
      </w:r>
    </w:p>
    <w:p w:rsidR="00C35FD0" w:rsidRPr="00C35FD0" w:rsidRDefault="00C35FD0" w:rsidP="00C35FD0">
      <w:pPr>
        <w:ind w:firstLine="720"/>
        <w:rPr>
          <w:rFonts w:ascii="Gadugi" w:hAnsi="Gadugi" w:cs="Times New Roman"/>
        </w:rPr>
      </w:pPr>
      <w:r w:rsidRPr="00C35FD0">
        <w:rPr>
          <w:rFonts w:ascii="Gadugi" w:hAnsi="Gadugi" w:cs="Times New Roman"/>
        </w:rPr>
        <w:t>Rationale: The Report class should be focused on a single responsibility, such as generating reports or formatting them. It should not handle the logic for different types of reports.</w:t>
      </w:r>
    </w:p>
    <w:p w:rsidR="00C35FD0" w:rsidRPr="00C35FD0" w:rsidRDefault="00C35FD0" w:rsidP="00C35FD0">
      <w:pPr>
        <w:rPr>
          <w:rFonts w:ascii="Gadugi" w:hAnsi="Gadugi" w:cs="Times New Roman"/>
          <w:b/>
        </w:rPr>
      </w:pPr>
      <w:r w:rsidRPr="00C35FD0">
        <w:rPr>
          <w:rFonts w:ascii="Gadugi" w:hAnsi="Gadugi" w:cs="Times New Roman"/>
          <w:b/>
        </w:rPr>
        <w:t>Open/Closed Principle (OCP):</w:t>
      </w:r>
    </w:p>
    <w:p w:rsidR="00C35FD0" w:rsidRPr="00C35FD0" w:rsidRDefault="00C35FD0" w:rsidP="00C35FD0">
      <w:pPr>
        <w:ind w:firstLine="720"/>
        <w:rPr>
          <w:rFonts w:ascii="Gadugi" w:hAnsi="Gadugi" w:cs="Times New Roman"/>
        </w:rPr>
      </w:pPr>
      <w:r w:rsidRPr="00C35FD0">
        <w:rPr>
          <w:rFonts w:ascii="Gadugi" w:hAnsi="Gadugi" w:cs="Times New Roman"/>
        </w:rPr>
        <w:t>Violation: The Report and BonusCalculator classes are not open for extension but closed for modification. Adding new types of employees or report formats would require modifying existing classes.</w:t>
      </w:r>
    </w:p>
    <w:p w:rsidR="00C35FD0" w:rsidRPr="00C35FD0" w:rsidRDefault="00C35FD0" w:rsidP="00C35FD0">
      <w:pPr>
        <w:ind w:firstLine="720"/>
        <w:rPr>
          <w:rFonts w:ascii="Gadugi" w:hAnsi="Gadugi" w:cs="Times New Roman"/>
        </w:rPr>
      </w:pPr>
      <w:r w:rsidRPr="00C35FD0">
        <w:rPr>
          <w:rFonts w:ascii="Gadugi" w:hAnsi="Gadugi" w:cs="Times New Roman"/>
        </w:rPr>
        <w:t>Rationale: The OCP states that classes should be open for extension but closed for modification. In this case, the classes should be designed in a way that allows for easy extension to support new functionality without modifying existing code.</w:t>
      </w:r>
    </w:p>
    <w:p w:rsidR="00C35FD0" w:rsidRPr="00C35FD0" w:rsidRDefault="00C35FD0" w:rsidP="00C35FD0">
      <w:pPr>
        <w:rPr>
          <w:rFonts w:ascii="Gadugi" w:hAnsi="Gadugi" w:cs="Times New Roman"/>
          <w:b/>
        </w:rPr>
      </w:pPr>
      <w:r w:rsidRPr="00C35FD0">
        <w:rPr>
          <w:rFonts w:ascii="Gadugi" w:hAnsi="Gadugi" w:cs="Times New Roman"/>
          <w:b/>
        </w:rPr>
        <w:t>Lisko</w:t>
      </w:r>
      <w:r w:rsidRPr="00C35FD0">
        <w:rPr>
          <w:rFonts w:ascii="Gadugi" w:hAnsi="Gadugi" w:cs="Times New Roman"/>
          <w:b/>
        </w:rPr>
        <w:t>v Substitution Principle (LSP):</w:t>
      </w:r>
    </w:p>
    <w:p w:rsidR="00C35FD0" w:rsidRPr="00C35FD0" w:rsidRDefault="00C35FD0" w:rsidP="00C35FD0">
      <w:pPr>
        <w:ind w:firstLine="720"/>
        <w:rPr>
          <w:rFonts w:ascii="Gadugi" w:hAnsi="Gadugi" w:cs="Times New Roman"/>
        </w:rPr>
      </w:pPr>
      <w:r w:rsidRPr="00C35FD0">
        <w:rPr>
          <w:rFonts w:ascii="Gadugi" w:hAnsi="Gadugi" w:cs="Times New Roman"/>
        </w:rPr>
        <w:t>Violation: There are no explicit violations of the LSP in the provided code.</w:t>
      </w:r>
    </w:p>
    <w:p w:rsidR="00C35FD0" w:rsidRPr="00C35FD0" w:rsidRDefault="00C35FD0" w:rsidP="00C35FD0">
      <w:pPr>
        <w:ind w:firstLine="720"/>
        <w:rPr>
          <w:rFonts w:ascii="Gadugi" w:hAnsi="Gadugi" w:cs="Times New Roman"/>
        </w:rPr>
      </w:pPr>
      <w:r w:rsidRPr="00C35FD0">
        <w:rPr>
          <w:rFonts w:ascii="Gadugi" w:hAnsi="Gadugi" w:cs="Times New Roman"/>
        </w:rPr>
        <w:t>Rationale: The LSP states that objects of a superclass should be replaceable with objects of a subclass without affecting the correctness of the program. This principle is more related to inheritance and polymorphism, and there are no evident issues with it in the provided code.</w:t>
      </w:r>
    </w:p>
    <w:p w:rsidR="00C35FD0" w:rsidRPr="00C35FD0" w:rsidRDefault="00C35FD0" w:rsidP="00C35FD0">
      <w:pPr>
        <w:rPr>
          <w:rFonts w:ascii="Gadugi" w:hAnsi="Gadugi" w:cs="Times New Roman"/>
          <w:b/>
        </w:rPr>
      </w:pPr>
      <w:r w:rsidRPr="00C35FD0">
        <w:rPr>
          <w:rFonts w:ascii="Gadugi" w:hAnsi="Gadugi" w:cs="Times New Roman"/>
          <w:b/>
        </w:rPr>
        <w:t>Interface Se</w:t>
      </w:r>
      <w:r>
        <w:rPr>
          <w:rFonts w:ascii="Gadugi" w:hAnsi="Gadugi" w:cs="Times New Roman"/>
          <w:b/>
        </w:rPr>
        <w:t>gregation Principle (ISP):</w:t>
      </w:r>
    </w:p>
    <w:p w:rsidR="00C35FD0" w:rsidRPr="00C35FD0" w:rsidRDefault="00C35FD0" w:rsidP="00C35FD0">
      <w:pPr>
        <w:ind w:firstLine="720"/>
        <w:rPr>
          <w:rFonts w:ascii="Gadugi" w:hAnsi="Gadugi" w:cs="Times New Roman"/>
        </w:rPr>
      </w:pPr>
      <w:r w:rsidRPr="00C35FD0">
        <w:rPr>
          <w:rFonts w:ascii="Gadugi" w:hAnsi="Gadugi" w:cs="Times New Roman"/>
        </w:rPr>
        <w:t>Violation: There are no explicit violations of the ISP in the provided code.</w:t>
      </w:r>
    </w:p>
    <w:p w:rsidR="00C35FD0" w:rsidRPr="00C35FD0" w:rsidRDefault="00C35FD0" w:rsidP="00C35FD0">
      <w:pPr>
        <w:ind w:firstLine="720"/>
        <w:rPr>
          <w:rFonts w:ascii="Gadugi" w:hAnsi="Gadugi" w:cs="Times New Roman"/>
        </w:rPr>
      </w:pPr>
      <w:r w:rsidRPr="00C35FD0">
        <w:rPr>
          <w:rFonts w:ascii="Gadugi" w:hAnsi="Gadugi" w:cs="Times New Roman"/>
        </w:rPr>
        <w:t>Rationale: The ISP states that clients should not be forced to depend on interfaces they don't use. In the provided code, there are no interfaces defined explicitly, but the principle can still be violated if clients are required to depend on unnecessary methods or functionalities.</w:t>
      </w:r>
    </w:p>
    <w:p w:rsidR="00C35FD0" w:rsidRPr="00C35FD0" w:rsidRDefault="00C35FD0" w:rsidP="00C35FD0">
      <w:pPr>
        <w:rPr>
          <w:rFonts w:ascii="Gadugi" w:hAnsi="Gadugi" w:cs="Times New Roman"/>
          <w:b/>
        </w:rPr>
      </w:pPr>
      <w:r w:rsidRPr="00C35FD0">
        <w:rPr>
          <w:rFonts w:ascii="Gadugi" w:hAnsi="Gadugi" w:cs="Times New Roman"/>
          <w:b/>
        </w:rPr>
        <w:t>Depend</w:t>
      </w:r>
      <w:r>
        <w:rPr>
          <w:rFonts w:ascii="Gadugi" w:hAnsi="Gadugi" w:cs="Times New Roman"/>
          <w:b/>
        </w:rPr>
        <w:t>ency Inversion Principle (DIP):</w:t>
      </w:r>
    </w:p>
    <w:p w:rsidR="00C35FD0" w:rsidRPr="00C35FD0" w:rsidRDefault="00C35FD0" w:rsidP="00C35FD0">
      <w:pPr>
        <w:ind w:firstLine="720"/>
        <w:rPr>
          <w:rFonts w:ascii="Gadugi" w:hAnsi="Gadugi" w:cs="Times New Roman"/>
        </w:rPr>
      </w:pPr>
      <w:r w:rsidRPr="00C35FD0">
        <w:rPr>
          <w:rFonts w:ascii="Gadugi" w:hAnsi="Gadugi" w:cs="Times New Roman"/>
        </w:rPr>
        <w:t>Violation: The Report and BonusCalculator classes directly depend on concrete implementations of Manager and Developer classes.</w:t>
      </w:r>
    </w:p>
    <w:p w:rsidR="0048686F" w:rsidRDefault="00C35FD0" w:rsidP="00C35FD0">
      <w:pPr>
        <w:ind w:firstLine="720"/>
        <w:rPr>
          <w:rFonts w:ascii="Gadugi" w:hAnsi="Gadugi" w:cs="Times New Roman"/>
        </w:rPr>
      </w:pPr>
      <w:r w:rsidRPr="00C35FD0">
        <w:rPr>
          <w:rFonts w:ascii="Gadugi" w:hAnsi="Gadugi" w:cs="Times New Roman"/>
        </w:rPr>
        <w:t>Rationale: The DIP states that high-level modules should not depend on low-level modules; both should depend on abstractions. In the provided code, the high-level modules (Report and BonusCalculator) directly depend on low-level modules (Manager and Developer). This tight coupling makes the code less flexible and harder to maintain.</w:t>
      </w:r>
    </w:p>
    <w:p w:rsidR="00C35FD0" w:rsidRDefault="00C35FD0" w:rsidP="00C35FD0">
      <w:pPr>
        <w:ind w:firstLine="720"/>
        <w:rPr>
          <w:rFonts w:ascii="Gadugi" w:hAnsi="Gadugi" w:cs="Times New Roman"/>
        </w:rPr>
      </w:pPr>
    </w:p>
    <w:p w:rsidR="00C35FD0" w:rsidRDefault="00C35FD0" w:rsidP="00C35FD0">
      <w:pPr>
        <w:ind w:firstLine="720"/>
        <w:rPr>
          <w:rFonts w:ascii="Gadugi" w:hAnsi="Gadugi" w:cs="Times New Roman"/>
        </w:rPr>
      </w:pPr>
    </w:p>
    <w:p w:rsidR="00C35FD0" w:rsidRPr="00A22019" w:rsidRDefault="00C35FD0" w:rsidP="00A22019">
      <w:pPr>
        <w:rPr>
          <w:rFonts w:ascii="Gadugi" w:hAnsi="Gadugi" w:cs="Times New Roman"/>
          <w:b/>
        </w:rPr>
      </w:pPr>
      <w:r w:rsidRPr="00A22019">
        <w:rPr>
          <w:rFonts w:ascii="Gadugi" w:hAnsi="Gadugi" w:cs="Times New Roman"/>
          <w:b/>
        </w:rPr>
        <w:t>Here's a detailed refactoring plan addressing each SOLID principle violation in the provided codebase:</w:t>
      </w:r>
    </w:p>
    <w:p w:rsidR="00C35FD0" w:rsidRPr="00C35FD0" w:rsidRDefault="00C35FD0" w:rsidP="00C35FD0">
      <w:pPr>
        <w:ind w:firstLine="720"/>
        <w:rPr>
          <w:rFonts w:ascii="Gadugi" w:hAnsi="Gadugi" w:cs="Times New Roman"/>
        </w:rPr>
      </w:pPr>
    </w:p>
    <w:p w:rsidR="00C35FD0" w:rsidRPr="00A22019" w:rsidRDefault="00C35FD0" w:rsidP="00A22019">
      <w:pPr>
        <w:ind w:firstLine="720"/>
        <w:rPr>
          <w:rFonts w:ascii="Gadugi" w:hAnsi="Gadugi" w:cs="Times New Roman"/>
          <w:b/>
        </w:rPr>
      </w:pPr>
      <w:r w:rsidRPr="00A22019">
        <w:rPr>
          <w:rFonts w:ascii="Gadugi" w:hAnsi="Gadugi" w:cs="Times New Roman"/>
          <w:b/>
        </w:rPr>
        <w:t xml:space="preserve">Single </w:t>
      </w:r>
      <w:r w:rsidR="00A22019" w:rsidRPr="00A22019">
        <w:rPr>
          <w:rFonts w:ascii="Gadugi" w:hAnsi="Gadugi" w:cs="Times New Roman"/>
          <w:b/>
        </w:rPr>
        <w:t>Responsibility Principle (SRP):</w:t>
      </w:r>
    </w:p>
    <w:p w:rsidR="00C35FD0" w:rsidRPr="00C35FD0" w:rsidRDefault="00C35FD0" w:rsidP="00A22019">
      <w:pPr>
        <w:ind w:firstLine="720"/>
        <w:rPr>
          <w:rFonts w:ascii="Gadugi" w:hAnsi="Gadugi" w:cs="Times New Roman"/>
        </w:rPr>
      </w:pPr>
      <w:r w:rsidRPr="00C35FD0">
        <w:rPr>
          <w:rFonts w:ascii="Gadugi" w:hAnsi="Gadugi" w:cs="Times New Roman"/>
        </w:rPr>
        <w:t>R</w:t>
      </w:r>
      <w:r w:rsidR="00A22019">
        <w:rPr>
          <w:rFonts w:ascii="Gadugi" w:hAnsi="Gadugi" w:cs="Times New Roman"/>
        </w:rPr>
        <w:t xml:space="preserve">efactoring Task: </w:t>
      </w:r>
      <w:r w:rsidRPr="00C35FD0">
        <w:rPr>
          <w:rFonts w:ascii="Gadugi" w:hAnsi="Gadugi" w:cs="Times New Roman"/>
        </w:rPr>
        <w:t>Extract the responsibility of generating reports from the Report class into a separate ReportGenerator class.</w:t>
      </w:r>
      <w:r w:rsidR="00A22019">
        <w:rPr>
          <w:rFonts w:ascii="Gadugi" w:hAnsi="Gadugi" w:cs="Times New Roman"/>
        </w:rPr>
        <w:t xml:space="preserve">                                                                      </w:t>
      </w:r>
      <w:r w:rsidRPr="00C35FD0">
        <w:rPr>
          <w:rFonts w:ascii="Gadugi" w:hAnsi="Gadugi" w:cs="Times New Roman"/>
        </w:rPr>
        <w:t>Ensure that the ReportGenerator class is solely responsible for generating reports based on employee roles.</w:t>
      </w:r>
    </w:p>
    <w:p w:rsidR="00C35FD0" w:rsidRPr="00C35FD0" w:rsidRDefault="00C35FD0" w:rsidP="00C35FD0">
      <w:pPr>
        <w:ind w:firstLine="720"/>
        <w:rPr>
          <w:rFonts w:ascii="Gadugi" w:hAnsi="Gadugi" w:cs="Times New Roman"/>
        </w:rPr>
      </w:pPr>
      <w:r w:rsidRPr="00C35FD0">
        <w:rPr>
          <w:rFonts w:ascii="Gadugi" w:hAnsi="Gadugi" w:cs="Times New Roman"/>
        </w:rPr>
        <w:t>Impact: This refactoring will improve the maintainability and readability of the code by separating concerns and adhering to the SRP.</w:t>
      </w:r>
    </w:p>
    <w:p w:rsidR="00C35FD0" w:rsidRPr="00C35FD0" w:rsidRDefault="00C35FD0" w:rsidP="00C35FD0">
      <w:pPr>
        <w:ind w:firstLine="720"/>
        <w:rPr>
          <w:rFonts w:ascii="Gadugi" w:hAnsi="Gadugi" w:cs="Times New Roman"/>
        </w:rPr>
      </w:pPr>
      <w:r w:rsidRPr="00C35FD0">
        <w:rPr>
          <w:rFonts w:ascii="Gadugi" w:hAnsi="Gadugi" w:cs="Times New Roman"/>
        </w:rPr>
        <w:t>Priority: High, as it addresses a fundamental violation of the SRP and improves the overall structure of the codebase.</w:t>
      </w:r>
    </w:p>
    <w:p w:rsidR="00C35FD0" w:rsidRPr="00A22019" w:rsidRDefault="00A22019" w:rsidP="00A22019">
      <w:pPr>
        <w:ind w:firstLine="720"/>
        <w:rPr>
          <w:rFonts w:ascii="Gadugi" w:hAnsi="Gadugi" w:cs="Times New Roman"/>
          <w:b/>
        </w:rPr>
      </w:pPr>
      <w:r>
        <w:rPr>
          <w:rFonts w:ascii="Gadugi" w:hAnsi="Gadugi" w:cs="Times New Roman"/>
          <w:b/>
        </w:rPr>
        <w:t>Open/Closed Principle (OCP):</w:t>
      </w:r>
    </w:p>
    <w:p w:rsidR="00C35FD0" w:rsidRPr="00C35FD0" w:rsidRDefault="00C35FD0" w:rsidP="00A22019">
      <w:pPr>
        <w:ind w:firstLine="720"/>
        <w:rPr>
          <w:rFonts w:ascii="Gadugi" w:hAnsi="Gadugi" w:cs="Times New Roman"/>
        </w:rPr>
      </w:pPr>
      <w:r w:rsidRPr="00C35FD0">
        <w:rPr>
          <w:rFonts w:ascii="Gadugi" w:hAnsi="Gadugi" w:cs="Times New Roman"/>
        </w:rPr>
        <w:t>Refactoring Task:</w:t>
      </w:r>
      <w:r w:rsidR="00A22019">
        <w:rPr>
          <w:rFonts w:ascii="Gadugi" w:hAnsi="Gadugi" w:cs="Times New Roman"/>
        </w:rPr>
        <w:t xml:space="preserve"> </w:t>
      </w:r>
      <w:r w:rsidRPr="00C35FD0">
        <w:rPr>
          <w:rFonts w:ascii="Gadugi" w:hAnsi="Gadugi" w:cs="Times New Roman"/>
        </w:rPr>
        <w:t xml:space="preserve">Introduce abstraction for report generation and bonus calculation to make </w:t>
      </w:r>
      <w:r w:rsidR="00A22019">
        <w:rPr>
          <w:rFonts w:ascii="Gadugi" w:hAnsi="Gadugi" w:cs="Times New Roman"/>
        </w:rPr>
        <w:t xml:space="preserve">the classes open for extension.                                                                            </w:t>
      </w:r>
      <w:r w:rsidRPr="00C35FD0">
        <w:rPr>
          <w:rFonts w:ascii="Gadugi" w:hAnsi="Gadugi" w:cs="Times New Roman"/>
        </w:rPr>
        <w:t>Create interfaces or abstract classes for ReportGenerator and BonusCalculator to allow for easy extension with new functionalities.</w:t>
      </w:r>
    </w:p>
    <w:p w:rsidR="00C35FD0" w:rsidRPr="00C35FD0" w:rsidRDefault="00C35FD0" w:rsidP="00C35FD0">
      <w:pPr>
        <w:ind w:firstLine="720"/>
        <w:rPr>
          <w:rFonts w:ascii="Gadugi" w:hAnsi="Gadugi" w:cs="Times New Roman"/>
        </w:rPr>
      </w:pPr>
      <w:r w:rsidRPr="00C35FD0">
        <w:rPr>
          <w:rFonts w:ascii="Gadugi" w:hAnsi="Gadugi" w:cs="Times New Roman"/>
        </w:rPr>
        <w:t>Impact: Implementing the OCP will make the codebase more flexible and adaptable to future changes, reducing the risk of introducing bugs when extending functionality.</w:t>
      </w:r>
    </w:p>
    <w:p w:rsidR="00C35FD0" w:rsidRPr="00C35FD0" w:rsidRDefault="00C35FD0" w:rsidP="00C35FD0">
      <w:pPr>
        <w:ind w:firstLine="720"/>
        <w:rPr>
          <w:rFonts w:ascii="Gadugi" w:hAnsi="Gadugi" w:cs="Times New Roman"/>
        </w:rPr>
      </w:pPr>
      <w:r w:rsidRPr="00C35FD0">
        <w:rPr>
          <w:rFonts w:ascii="Gadugi" w:hAnsi="Gadugi" w:cs="Times New Roman"/>
        </w:rPr>
        <w:t>Priority: High, as it ensures that the codebase can accommodate future enhancements and new requirements without extensive modifications.</w:t>
      </w:r>
    </w:p>
    <w:p w:rsidR="00C35FD0" w:rsidRPr="00A22019" w:rsidRDefault="00C35FD0" w:rsidP="00A22019">
      <w:pPr>
        <w:ind w:firstLine="720"/>
        <w:rPr>
          <w:rFonts w:ascii="Gadugi" w:hAnsi="Gadugi" w:cs="Times New Roman"/>
          <w:b/>
        </w:rPr>
      </w:pPr>
      <w:r w:rsidRPr="00A22019">
        <w:rPr>
          <w:rFonts w:ascii="Gadugi" w:hAnsi="Gadugi" w:cs="Times New Roman"/>
          <w:b/>
        </w:rPr>
        <w:t>Lisko</w:t>
      </w:r>
      <w:r w:rsidR="00A22019" w:rsidRPr="00A22019">
        <w:rPr>
          <w:rFonts w:ascii="Gadugi" w:hAnsi="Gadugi" w:cs="Times New Roman"/>
          <w:b/>
        </w:rPr>
        <w:t>v Substitution Principle (LSP):</w:t>
      </w:r>
    </w:p>
    <w:p w:rsidR="00C35FD0" w:rsidRPr="00C35FD0" w:rsidRDefault="00C35FD0" w:rsidP="00C35FD0">
      <w:pPr>
        <w:ind w:firstLine="720"/>
        <w:rPr>
          <w:rFonts w:ascii="Gadugi" w:hAnsi="Gadugi" w:cs="Times New Roman"/>
        </w:rPr>
      </w:pPr>
      <w:r w:rsidRPr="00C35FD0">
        <w:rPr>
          <w:rFonts w:ascii="Gadugi" w:hAnsi="Gadugi" w:cs="Times New Roman"/>
        </w:rPr>
        <w:t>No explicit violations of the LSP were identified in the provided codebase. Therefore, no specific refactoring tasks related to the LSP are required at this time.</w:t>
      </w:r>
    </w:p>
    <w:p w:rsidR="00C35FD0" w:rsidRPr="00A22019" w:rsidRDefault="00C35FD0" w:rsidP="00A22019">
      <w:pPr>
        <w:ind w:firstLine="720"/>
        <w:rPr>
          <w:rFonts w:ascii="Gadugi" w:hAnsi="Gadugi" w:cs="Times New Roman"/>
          <w:b/>
        </w:rPr>
      </w:pPr>
      <w:r w:rsidRPr="00A22019">
        <w:rPr>
          <w:rFonts w:ascii="Gadugi" w:hAnsi="Gadugi" w:cs="Times New Roman"/>
          <w:b/>
        </w:rPr>
        <w:t>Interfa</w:t>
      </w:r>
      <w:r w:rsidR="00A22019" w:rsidRPr="00A22019">
        <w:rPr>
          <w:rFonts w:ascii="Gadugi" w:hAnsi="Gadugi" w:cs="Times New Roman"/>
          <w:b/>
        </w:rPr>
        <w:t>ce Segregation Principle (ISP):</w:t>
      </w:r>
    </w:p>
    <w:p w:rsidR="00C35FD0" w:rsidRPr="00C35FD0" w:rsidRDefault="00C35FD0" w:rsidP="00C35FD0">
      <w:pPr>
        <w:ind w:firstLine="720"/>
        <w:rPr>
          <w:rFonts w:ascii="Gadugi" w:hAnsi="Gadugi" w:cs="Times New Roman"/>
        </w:rPr>
      </w:pPr>
      <w:r w:rsidRPr="00C35FD0">
        <w:rPr>
          <w:rFonts w:ascii="Gadugi" w:hAnsi="Gadugi" w:cs="Times New Roman"/>
        </w:rPr>
        <w:t>No explicit violations of the ISP were identified in the provided codebase. However, if interfaces are introduced during the OCP refactoring, ensure that they adhere to the ISP by not imposing unnecessary dependencies on clients.</w:t>
      </w:r>
    </w:p>
    <w:p w:rsidR="00C35FD0" w:rsidRPr="00A22019" w:rsidRDefault="00C35FD0" w:rsidP="00A22019">
      <w:pPr>
        <w:ind w:firstLine="720"/>
        <w:rPr>
          <w:rFonts w:ascii="Gadugi" w:hAnsi="Gadugi" w:cs="Times New Roman"/>
          <w:b/>
        </w:rPr>
      </w:pPr>
      <w:r w:rsidRPr="00A22019">
        <w:rPr>
          <w:rFonts w:ascii="Gadugi" w:hAnsi="Gadugi" w:cs="Times New Roman"/>
          <w:b/>
        </w:rPr>
        <w:t>Depend</w:t>
      </w:r>
      <w:r w:rsidR="00A22019" w:rsidRPr="00A22019">
        <w:rPr>
          <w:rFonts w:ascii="Gadugi" w:hAnsi="Gadugi" w:cs="Times New Roman"/>
          <w:b/>
        </w:rPr>
        <w:t>ency Inversion Principle (DIP):</w:t>
      </w:r>
    </w:p>
    <w:p w:rsidR="00C35FD0" w:rsidRPr="00C35FD0" w:rsidRDefault="00C35FD0" w:rsidP="00A22019">
      <w:pPr>
        <w:ind w:firstLine="720"/>
        <w:rPr>
          <w:rFonts w:ascii="Gadugi" w:hAnsi="Gadugi" w:cs="Times New Roman"/>
        </w:rPr>
      </w:pPr>
      <w:r w:rsidRPr="00C35FD0">
        <w:rPr>
          <w:rFonts w:ascii="Gadugi" w:hAnsi="Gadugi" w:cs="Times New Roman"/>
        </w:rPr>
        <w:t>Refactoring Task:</w:t>
      </w:r>
      <w:r w:rsidR="00A22019">
        <w:rPr>
          <w:rFonts w:ascii="Gadugi" w:hAnsi="Gadugi" w:cs="Times New Roman"/>
        </w:rPr>
        <w:t xml:space="preserve"> </w:t>
      </w:r>
      <w:r w:rsidRPr="00C35FD0">
        <w:rPr>
          <w:rFonts w:ascii="Gadugi" w:hAnsi="Gadugi" w:cs="Times New Roman"/>
        </w:rPr>
        <w:t>Introduce dependency inversion by decoupling the Report and BonusCalculator classes from concrete implementa</w:t>
      </w:r>
      <w:r w:rsidR="00A22019">
        <w:rPr>
          <w:rFonts w:ascii="Gadugi" w:hAnsi="Gadugi" w:cs="Times New Roman"/>
        </w:rPr>
        <w:t xml:space="preserve">tions of Manager and Developer.          </w:t>
      </w:r>
      <w:r w:rsidRPr="00C35FD0">
        <w:rPr>
          <w:rFonts w:ascii="Gadugi" w:hAnsi="Gadugi" w:cs="Times New Roman"/>
        </w:rPr>
        <w:t>Use dependency injection or inversion of control containers to inject dependencies into the Report and BonusCalculator classes.</w:t>
      </w:r>
    </w:p>
    <w:p w:rsidR="00C35FD0" w:rsidRPr="00C35FD0" w:rsidRDefault="00C35FD0" w:rsidP="00C35FD0">
      <w:pPr>
        <w:ind w:firstLine="720"/>
        <w:rPr>
          <w:rFonts w:ascii="Gadugi" w:hAnsi="Gadugi" w:cs="Times New Roman"/>
        </w:rPr>
      </w:pPr>
      <w:r w:rsidRPr="00C35FD0">
        <w:rPr>
          <w:rFonts w:ascii="Gadugi" w:hAnsi="Gadugi" w:cs="Times New Roman"/>
        </w:rPr>
        <w:lastRenderedPageBreak/>
        <w:t>Impact: Implementing the DIP will reduce the coupling between components, making the codebase more modular, testable, and maintainable.</w:t>
      </w:r>
    </w:p>
    <w:p w:rsidR="00C35FD0" w:rsidRDefault="00C35FD0" w:rsidP="00C35FD0">
      <w:pPr>
        <w:ind w:firstLine="720"/>
        <w:rPr>
          <w:rFonts w:ascii="Gadugi" w:hAnsi="Gadugi" w:cs="Times New Roman"/>
        </w:rPr>
      </w:pPr>
      <w:r w:rsidRPr="00C35FD0">
        <w:rPr>
          <w:rFonts w:ascii="Gadugi" w:hAnsi="Gadugi" w:cs="Times New Roman"/>
        </w:rPr>
        <w:t>Priority: High, as reducing dependencies between modules is crucial for improving code quality and facilitating future changes.</w:t>
      </w:r>
    </w:p>
    <w:p w:rsidR="00A22019" w:rsidRDefault="00A22019" w:rsidP="00A22019">
      <w:pPr>
        <w:rPr>
          <w:rFonts w:ascii="Gadugi" w:hAnsi="Gadugi" w:cs="Times New Roman"/>
        </w:rPr>
      </w:pPr>
    </w:p>
    <w:p w:rsidR="00A22019" w:rsidRPr="00C35FD0" w:rsidRDefault="00A22019" w:rsidP="00A22019">
      <w:pPr>
        <w:rPr>
          <w:rFonts w:ascii="Gadugi" w:hAnsi="Gadugi" w:cs="Times New Roman"/>
        </w:rPr>
      </w:pPr>
    </w:p>
    <w:sectPr w:rsidR="00A22019" w:rsidRPr="00C35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FD0"/>
    <w:rsid w:val="002F51A4"/>
    <w:rsid w:val="0048686F"/>
    <w:rsid w:val="00A22019"/>
    <w:rsid w:val="00AF6FD4"/>
    <w:rsid w:val="00C35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4A5F"/>
  <w15:chartTrackingRefBased/>
  <w15:docId w15:val="{942B5B96-2883-43D7-82DA-598777E5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40459">
      <w:bodyDiv w:val="1"/>
      <w:marLeft w:val="0"/>
      <w:marRight w:val="0"/>
      <w:marTop w:val="0"/>
      <w:marBottom w:val="0"/>
      <w:divBdr>
        <w:top w:val="none" w:sz="0" w:space="0" w:color="auto"/>
        <w:left w:val="none" w:sz="0" w:space="0" w:color="auto"/>
        <w:bottom w:val="none" w:sz="0" w:space="0" w:color="auto"/>
        <w:right w:val="none" w:sz="0" w:space="0" w:color="auto"/>
      </w:divBdr>
    </w:div>
    <w:div w:id="15015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2024-02-04T09:43:00Z</dcterms:created>
  <dcterms:modified xsi:type="dcterms:W3CDTF">2024-02-04T10:36:00Z</dcterms:modified>
</cp:coreProperties>
</file>