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1305" w14:textId="77777777" w:rsidR="00A4003C" w:rsidRPr="00B65EFE" w:rsidRDefault="00A4003C" w:rsidP="00A4003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65EFE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 wp14:anchorId="16198794" wp14:editId="6C72F0BC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1425575" cy="1353783"/>
            <wp:effectExtent l="19050" t="0" r="22225" b="418465"/>
            <wp:wrapSquare wrapText="bothSides"/>
            <wp:docPr id="97" name="Picture 97" descr="https://lh6.googleusercontent.com/WsoSRkyEMjEEHdnBV6TtfTnorq841KLQ5V_i1qHVbtoq2xfl6KpuoMaXKfCAIz_eWc1cXNbaHUp6dZettO3sK1QWbKwFKccEY2JUqvm88M8mTQiQfzu9NYnEyM65QiUoxq1tZ9djf0oPZAXe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WsoSRkyEMjEEHdnBV6TtfTnorq841KLQ5V_i1qHVbtoq2xfl6KpuoMaXKfCAIz_eWc1cXNbaHUp6dZettO3sK1QWbKwFKccEY2JUqvm88M8mTQiQfzu9NYnEyM65QiUoxq1tZ9djf0oPZAXe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3537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65EF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B1D7CFB" w14:textId="0F60C554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UNIVERSIDAD CENTRAL DE ESTE</w:t>
      </w:r>
    </w:p>
    <w:p w14:paraId="3550A50B" w14:textId="3361F6EC" w:rsidR="00A4003C" w:rsidRPr="00B65EFE" w:rsidRDefault="008F1F38" w:rsidP="00A4003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FACULTAD DE INGENIERÍA</w:t>
      </w:r>
    </w:p>
    <w:p w14:paraId="71D85436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2384D2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4AB20AA" w14:textId="553CBDE5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MATERIA:</w:t>
      </w:r>
    </w:p>
    <w:p w14:paraId="4410F253" w14:textId="5E53C83B" w:rsidR="00A4003C" w:rsidRPr="00B65EFE" w:rsidRDefault="008F1F38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TECNOLOGÍAS DE INFOR</w:t>
      </w:r>
      <w:r w:rsidR="00E87AD6">
        <w:rPr>
          <w:rFonts w:ascii="Times New Roman" w:eastAsia="Times New Roman" w:hAnsi="Times New Roman" w:cs="Times New Roman"/>
          <w:sz w:val="24"/>
          <w:szCs w:val="24"/>
          <w:lang w:val="es-E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ACIÓN </w:t>
      </w:r>
    </w:p>
    <w:p w14:paraId="592D2874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75BCD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3DB3225" w14:textId="1E83FD03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DOCENTE:</w:t>
      </w:r>
    </w:p>
    <w:p w14:paraId="2B1F7056" w14:textId="351565C4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ING.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WENDER BATISTA</w:t>
      </w:r>
    </w:p>
    <w:p w14:paraId="7025643D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5835F8F" w14:textId="107AEDB7" w:rsidR="00A4003C" w:rsidRDefault="008F1F38" w:rsidP="00A400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  <w:t>TEMA:</w:t>
      </w:r>
    </w:p>
    <w:p w14:paraId="6B269E5F" w14:textId="46FFAC63" w:rsidR="008F1F38" w:rsidRDefault="008F1F38" w:rsidP="00A4003C">
      <w:pPr>
        <w:jc w:val="center"/>
        <w:rPr>
          <w:sz w:val="24"/>
          <w:szCs w:val="24"/>
          <w:lang w:val="es-ES"/>
        </w:rPr>
      </w:pPr>
      <w:r w:rsidRPr="008F1F38">
        <w:rPr>
          <w:sz w:val="24"/>
          <w:szCs w:val="24"/>
          <w:lang w:val="es-ES"/>
        </w:rPr>
        <w:t>CONSTRUCCIÓN DE APIS Y SERVICIOS WEB</w:t>
      </w:r>
    </w:p>
    <w:p w14:paraId="59853817" w14:textId="77777777" w:rsidR="008F1F38" w:rsidRPr="00B65EFE" w:rsidRDefault="008F1F38" w:rsidP="00A4003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54C28A73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8A869B" w14:textId="7EB2F218" w:rsidR="00A4003C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s-ES"/>
        </w:rPr>
        <w:t>SUSTENTANTE</w:t>
      </w: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</w:p>
    <w:p w14:paraId="535AD93A" w14:textId="0C366661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ABIGAIL RODRÍGUEZ MOTA (2019-0095)</w:t>
      </w:r>
    </w:p>
    <w:p w14:paraId="5F4C55B8" w14:textId="77777777" w:rsidR="00A4003C" w:rsidRPr="00B65EFE" w:rsidRDefault="00A4003C" w:rsidP="00A4003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8150E8" w14:textId="5C6018F7" w:rsidR="00A4003C" w:rsidRPr="00B65EFE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5EFE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FECHA:</w:t>
      </w:r>
    </w:p>
    <w:p w14:paraId="12099EB0" w14:textId="6F3C70DA" w:rsidR="00A4003C" w:rsidRDefault="008F1F38" w:rsidP="00A400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07</w:t>
      </w: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8</w:t>
      </w:r>
      <w:r w:rsidRPr="00B65EFE">
        <w:rPr>
          <w:rFonts w:ascii="Times New Roman" w:eastAsia="Times New Roman" w:hAnsi="Times New Roman" w:cs="Times New Roman"/>
          <w:sz w:val="24"/>
          <w:szCs w:val="24"/>
          <w:lang w:val="es-ES"/>
        </w:rPr>
        <w:t>/2021</w:t>
      </w:r>
    </w:p>
    <w:p w14:paraId="7D9CD5DD" w14:textId="77777777" w:rsidR="00AC3A76" w:rsidRDefault="000C6A6D">
      <w:pPr>
        <w:rPr>
          <w:lang w:val="es-ES"/>
        </w:rPr>
      </w:pPr>
      <w:r>
        <w:rPr>
          <w:lang w:val="es-ES"/>
        </w:rPr>
        <w:br w:type="page"/>
      </w:r>
    </w:p>
    <w:p w14:paraId="4B134F53" w14:textId="77777777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  <w:r w:rsidRPr="00AC3A76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  <w:lang w:val="es-ES"/>
        </w:rPr>
        <w:lastRenderedPageBreak/>
        <w:t>Entregables del proyecto: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</w:t>
      </w:r>
      <w:hyperlink r:id="rId5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ER 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Documento con el diseño </w:t>
      </w:r>
      <w:hyperlink r:id="rId6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EER 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- Solución de Visual Studio con los siguiente proyectos: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</w:t>
      </w:r>
      <w:hyperlink r:id="rId7" w:tgtFrame="_blank" w:history="1">
        <w:r w:rsidRPr="00AC3A76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shd w:val="clear" w:color="auto" w:fill="FFFFFF"/>
            <w:lang w:val="es-ES"/>
          </w:rPr>
          <w:t> Proyecto SQL Server</w:t>
        </w:r>
      </w:hyperlink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con scripts de esquema y datos de la base de Datos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Aplicación web con API REST que encapsule el acceso a  los datos y la seguridad.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    - Aplicación web SPA de consulta de noticias.</w:t>
      </w:r>
      <w:r w:rsidRPr="00AC3A76">
        <w:rPr>
          <w:rFonts w:ascii="Segoe UI" w:hAnsi="Segoe UI" w:cs="Segoe UI"/>
          <w:color w:val="343A40"/>
          <w:sz w:val="23"/>
          <w:szCs w:val="23"/>
          <w:lang w:val="es-ES"/>
        </w:rPr>
        <w:br/>
      </w:r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 xml:space="preserve">    - Aplicación de administración noticias desarrollada con Windows </w:t>
      </w:r>
      <w:proofErr w:type="spellStart"/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>Forms</w:t>
      </w:r>
      <w:proofErr w:type="spellEnd"/>
      <w:r w:rsidRPr="00AC3A76"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t xml:space="preserve"> o WPF, se comunicará con la API para acceder a los datos.</w:t>
      </w:r>
    </w:p>
    <w:p w14:paraId="05954010" w14:textId="021DC4CB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br w:type="page"/>
      </w:r>
    </w:p>
    <w:p w14:paraId="7125B09C" w14:textId="5AEE46C4" w:rsidR="00AC3A76" w:rsidRDefault="00AC3A7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  <w:sectPr w:rsidR="00AC3A76" w:rsidSect="00AC3A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DBAEDA" w14:textId="5A0ED1D8" w:rsidR="000804A6" w:rsidRDefault="000804A6">
      <w:pP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s-ES"/>
        </w:rPr>
      </w:pPr>
    </w:p>
    <w:p w14:paraId="6E076213" w14:textId="77777777" w:rsidR="00AC3A76" w:rsidRDefault="00AC3A76" w:rsidP="00AC3A76">
      <w:pPr>
        <w:keepNext/>
      </w:pPr>
      <w:r>
        <w:rPr>
          <w:noProof/>
          <w:lang w:val="es-DO"/>
        </w:rPr>
        <w:drawing>
          <wp:inline distT="0" distB="0" distL="0" distR="0" wp14:anchorId="4706A0B0" wp14:editId="4E34C8F9">
            <wp:extent cx="8512644" cy="5354053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100" cy="53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C7F" w14:textId="6CC3E53F" w:rsidR="00AC3A76" w:rsidRDefault="00AC3A76" w:rsidP="00AC3A76">
      <w:pPr>
        <w:pStyle w:val="Caption"/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Entidad-Relación</w:t>
      </w:r>
      <w:proofErr w:type="spellEnd"/>
    </w:p>
    <w:p w14:paraId="60A51C1F" w14:textId="5DA6559B" w:rsidR="000804A6" w:rsidRPr="00AF2ED5" w:rsidRDefault="00E97BE7">
      <w:r>
        <w:rPr>
          <w:noProof/>
        </w:rPr>
        <w:lastRenderedPageBreak/>
        <w:drawing>
          <wp:inline distT="0" distB="0" distL="0" distR="0" wp14:anchorId="14502F58" wp14:editId="1DD3B3D3">
            <wp:extent cx="5928360" cy="630490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28" cy="63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A6" w:rsidRPr="00AF2ED5" w:rsidSect="00AC3A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F"/>
    <w:rsid w:val="000804A6"/>
    <w:rsid w:val="000C6A6D"/>
    <w:rsid w:val="003277F1"/>
    <w:rsid w:val="005B795F"/>
    <w:rsid w:val="00674536"/>
    <w:rsid w:val="007F72FB"/>
    <w:rsid w:val="008F1F38"/>
    <w:rsid w:val="009B3560"/>
    <w:rsid w:val="00A4003C"/>
    <w:rsid w:val="00AC3A76"/>
    <w:rsid w:val="00AF2ED5"/>
    <w:rsid w:val="00E87AD6"/>
    <w:rsid w:val="00E97BE7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2B61"/>
  <w15:chartTrackingRefBased/>
  <w15:docId w15:val="{9FA12F28-803F-45D9-862D-F1A1FCB3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F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C3A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3A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s-es/sql/ssdt/how-to-create-a-new-database-project?view=sql-server-ver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draw.com/entity-relationship-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draw.com/entity-relationship-diagra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RODRÍGUEZ MOTA</dc:creator>
  <cp:keywords/>
  <dc:description/>
  <cp:lastModifiedBy>ABIGAIL RODRÍGUEZ MOTA</cp:lastModifiedBy>
  <cp:revision>6</cp:revision>
  <dcterms:created xsi:type="dcterms:W3CDTF">2021-08-07T23:07:00Z</dcterms:created>
  <dcterms:modified xsi:type="dcterms:W3CDTF">2021-08-17T22:46:00Z</dcterms:modified>
</cp:coreProperties>
</file>