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FF5F0" w14:textId="77777777" w:rsidR="00383AB4" w:rsidRPr="00383AB4" w:rsidRDefault="00383AB4" w:rsidP="00B10F03">
      <w:pPr>
        <w:spacing w:before="100" w:beforeAutospacing="1" w:after="100" w:afterAutospacing="1" w:line="276" w:lineRule="auto"/>
        <w:outlineLvl w:val="2"/>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Abigail Sibazeu</w:t>
      </w:r>
    </w:p>
    <w:p w14:paraId="39DDC30C" w14:textId="77777777" w:rsidR="00383AB4" w:rsidRPr="00383AB4" w:rsidRDefault="00383AB4" w:rsidP="00B10F03">
      <w:pPr>
        <w:spacing w:before="100" w:beforeAutospacing="1" w:after="100" w:afterAutospacing="1" w:line="276" w:lineRule="auto"/>
        <w:outlineLvl w:val="2"/>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CS-499</w:t>
      </w:r>
    </w:p>
    <w:p w14:paraId="65F52325" w14:textId="32EF15E7" w:rsidR="00383AB4" w:rsidRPr="00383AB4" w:rsidRDefault="00383AB4" w:rsidP="00B10F03">
      <w:pPr>
        <w:spacing w:before="100" w:beforeAutospacing="1" w:after="100" w:afterAutospacing="1" w:line="276" w:lineRule="auto"/>
        <w:outlineLvl w:val="2"/>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0</w:t>
      </w:r>
      <w:r w:rsidR="00B10F03">
        <w:rPr>
          <w:rFonts w:ascii="Times New Roman" w:eastAsia="Times New Roman" w:hAnsi="Times New Roman" w:cs="Times New Roman"/>
          <w:kern w:val="0"/>
          <w14:ligatures w14:val="none"/>
        </w:rPr>
        <w:t>2</w:t>
      </w:r>
      <w:r w:rsidRPr="00383AB4">
        <w:rPr>
          <w:rFonts w:ascii="Times New Roman" w:eastAsia="Times New Roman" w:hAnsi="Times New Roman" w:cs="Times New Roman"/>
          <w:kern w:val="0"/>
          <w14:ligatures w14:val="none"/>
        </w:rPr>
        <w:t>/</w:t>
      </w:r>
      <w:r w:rsidR="00B10F03">
        <w:rPr>
          <w:rFonts w:ascii="Times New Roman" w:eastAsia="Times New Roman" w:hAnsi="Times New Roman" w:cs="Times New Roman"/>
          <w:kern w:val="0"/>
          <w14:ligatures w14:val="none"/>
        </w:rPr>
        <w:t>02</w:t>
      </w:r>
      <w:r w:rsidRPr="00383AB4">
        <w:rPr>
          <w:rFonts w:ascii="Times New Roman" w:eastAsia="Times New Roman" w:hAnsi="Times New Roman" w:cs="Times New Roman"/>
          <w:kern w:val="0"/>
          <w14:ligatures w14:val="none"/>
        </w:rPr>
        <w:t>/202</w:t>
      </w:r>
      <w:r w:rsidR="00B10F03">
        <w:rPr>
          <w:rFonts w:ascii="Times New Roman" w:eastAsia="Times New Roman" w:hAnsi="Times New Roman" w:cs="Times New Roman"/>
          <w:kern w:val="0"/>
          <w14:ligatures w14:val="none"/>
        </w:rPr>
        <w:t>5</w:t>
      </w:r>
    </w:p>
    <w:p w14:paraId="0AABA653" w14:textId="08B3ADBD" w:rsidR="00383AB4" w:rsidRDefault="00383AB4" w:rsidP="00B10F03">
      <w:pPr>
        <w:spacing w:before="100" w:beforeAutospacing="1" w:after="100" w:afterAutospacing="1" w:line="276" w:lineRule="auto"/>
        <w:outlineLvl w:val="2"/>
        <w:rPr>
          <w:rFonts w:ascii="Times New Roman" w:eastAsia="Times New Roman" w:hAnsi="Times New Roman" w:cs="Times New Roman"/>
          <w:kern w:val="0"/>
          <w14:ligatures w14:val="none"/>
        </w:rPr>
      </w:pPr>
      <w:r w:rsidRPr="00383AB4">
        <w:rPr>
          <w:rFonts w:ascii="Times New Roman" w:eastAsia="Times New Roman" w:hAnsi="Times New Roman" w:cs="Times New Roman"/>
          <w:kern w:val="0"/>
          <w14:ligatures w14:val="none"/>
        </w:rPr>
        <w:t>Journal Entry</w:t>
      </w:r>
      <w:r w:rsidR="00B10F03">
        <w:rPr>
          <w:rFonts w:ascii="Times New Roman" w:eastAsia="Times New Roman" w:hAnsi="Times New Roman" w:cs="Times New Roman"/>
          <w:kern w:val="0"/>
          <w14:ligatures w14:val="none"/>
        </w:rPr>
        <w:t xml:space="preserve">: </w:t>
      </w:r>
      <w:r w:rsidR="00B10F03" w:rsidRPr="00B10F03">
        <w:rPr>
          <w:rFonts w:ascii="Times New Roman" w:eastAsia="Times New Roman" w:hAnsi="Times New Roman" w:cs="Times New Roman"/>
          <w:kern w:val="0"/>
          <w14:ligatures w14:val="none"/>
        </w:rPr>
        <w:t>Career Choice and Artifact Update</w:t>
      </w:r>
    </w:p>
    <w:p w14:paraId="085E1A4A" w14:textId="03D2527E" w:rsidR="00B10F03" w:rsidRDefault="00B10F03" w:rsidP="00B10F03">
      <w:pPr>
        <w:spacing w:before="100" w:beforeAutospacing="1" w:after="100" w:afterAutospacing="1" w:line="48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Part One:</w:t>
      </w:r>
    </w:p>
    <w:p w14:paraId="35B4D419" w14:textId="77777777" w:rsidR="00B10F03" w:rsidRDefault="00B10F03" w:rsidP="00B10F03">
      <w:pPr>
        <w:numPr>
          <w:ilvl w:val="0"/>
          <w:numId w:val="5"/>
        </w:numPr>
        <w:spacing w:before="100" w:beforeAutospacing="1" w:after="100" w:afterAutospacing="1" w:line="480" w:lineRule="auto"/>
        <w:outlineLvl w:val="2"/>
        <w:rPr>
          <w:rFonts w:ascii="Times New Roman" w:eastAsia="Times New Roman" w:hAnsi="Times New Roman" w:cs="Times New Roman"/>
          <w:kern w:val="0"/>
          <w14:ligatures w14:val="none"/>
        </w:rPr>
      </w:pPr>
      <w:r w:rsidRPr="00B10F03">
        <w:rPr>
          <w:rFonts w:ascii="Times New Roman" w:eastAsia="Times New Roman" w:hAnsi="Times New Roman" w:cs="Times New Roman"/>
          <w:b/>
          <w:bCs/>
          <w:kern w:val="0"/>
          <w14:ligatures w14:val="none"/>
        </w:rPr>
        <w:t>Have you changed your career plans? If so, what prompted this change? If not, why have you remained with your original plan?</w:t>
      </w:r>
    </w:p>
    <w:p w14:paraId="152B643D" w14:textId="0D028BAB" w:rsidR="00B10F03" w:rsidRPr="00B10F03" w:rsidRDefault="00B10F03" w:rsidP="00B10F03">
      <w:pPr>
        <w:spacing w:before="100" w:beforeAutospacing="1" w:after="100" w:afterAutospacing="1" w:line="480" w:lineRule="auto"/>
        <w:ind w:firstLine="360"/>
        <w:outlineLvl w:val="2"/>
        <w:rPr>
          <w:rFonts w:ascii="Times New Roman" w:eastAsia="Times New Roman" w:hAnsi="Times New Roman" w:cs="Times New Roman"/>
          <w:kern w:val="0"/>
          <w14:ligatures w14:val="none"/>
        </w:rPr>
      </w:pPr>
      <w:r w:rsidRPr="00B10F03">
        <w:rPr>
          <w:rFonts w:ascii="Times New Roman" w:eastAsia="Times New Roman" w:hAnsi="Times New Roman" w:cs="Times New Roman"/>
          <w:kern w:val="0"/>
          <w14:ligatures w14:val="none"/>
        </w:rPr>
        <w:t>My career plan has remained consistent throughout my time in the Computer Science program. From the beginning, I was drawn to data science due to its combination of analytical problem-solving, statistical modeling, and programming. The ability to extract meaningful insights from data and apply them to real-world decision-making has always fascinated me. As I progressed through my coursework, my passion for data science only grew stronger, confirming that this is the right career path for me.</w:t>
      </w:r>
    </w:p>
    <w:p w14:paraId="77B47312" w14:textId="77777777" w:rsidR="00B10F03" w:rsidRDefault="00B10F03" w:rsidP="00B10F03">
      <w:pPr>
        <w:numPr>
          <w:ilvl w:val="0"/>
          <w:numId w:val="5"/>
        </w:numPr>
        <w:spacing w:before="100" w:beforeAutospacing="1" w:after="100" w:afterAutospacing="1" w:line="480" w:lineRule="auto"/>
        <w:outlineLvl w:val="2"/>
        <w:rPr>
          <w:rFonts w:ascii="Times New Roman" w:eastAsia="Times New Roman" w:hAnsi="Times New Roman" w:cs="Times New Roman"/>
          <w:kern w:val="0"/>
          <w14:ligatures w14:val="none"/>
        </w:rPr>
      </w:pPr>
      <w:r w:rsidRPr="00B10F03">
        <w:rPr>
          <w:rFonts w:ascii="Times New Roman" w:eastAsia="Times New Roman" w:hAnsi="Times New Roman" w:cs="Times New Roman"/>
          <w:b/>
          <w:bCs/>
          <w:kern w:val="0"/>
          <w14:ligatures w14:val="none"/>
        </w:rPr>
        <w:t>How has your thinking about your career evolved?</w:t>
      </w:r>
    </w:p>
    <w:p w14:paraId="3CB13F91" w14:textId="43282F89" w:rsidR="00B10F03" w:rsidRPr="00B10F03" w:rsidRDefault="00B10F03" w:rsidP="00B10F03">
      <w:pPr>
        <w:spacing w:before="100" w:beforeAutospacing="1" w:after="100" w:afterAutospacing="1" w:line="480" w:lineRule="auto"/>
        <w:ind w:firstLine="360"/>
        <w:outlineLvl w:val="2"/>
        <w:rPr>
          <w:rFonts w:ascii="Times New Roman" w:eastAsia="Times New Roman" w:hAnsi="Times New Roman" w:cs="Times New Roman"/>
          <w:kern w:val="0"/>
          <w14:ligatures w14:val="none"/>
        </w:rPr>
      </w:pPr>
      <w:r w:rsidRPr="00B10F03">
        <w:rPr>
          <w:rFonts w:ascii="Times New Roman" w:eastAsia="Times New Roman" w:hAnsi="Times New Roman" w:cs="Times New Roman"/>
          <w:kern w:val="0"/>
          <w14:ligatures w14:val="none"/>
        </w:rPr>
        <w:t>Initially, I viewed data science as primarily working with machine learning models and large datasets. However, as I gained more experience, I realized that it encompasses a broader spectrum of skills, including data cleaning, visualization, and communication. I have also developed a deeper appreciation for the ethical implications of data science, such as bias in algorithms and data privacy concerns. This evolution in my understanding has motivated me to continuously improve my technical and analytical skills while also focusing on the impact of data-driven decisions.</w:t>
      </w:r>
    </w:p>
    <w:p w14:paraId="0671FD26" w14:textId="77777777" w:rsidR="00B10F03" w:rsidRDefault="00B10F03" w:rsidP="00B10F03">
      <w:pPr>
        <w:numPr>
          <w:ilvl w:val="0"/>
          <w:numId w:val="5"/>
        </w:numPr>
        <w:spacing w:before="100" w:beforeAutospacing="1" w:after="100" w:afterAutospacing="1" w:line="480" w:lineRule="auto"/>
        <w:outlineLvl w:val="2"/>
        <w:rPr>
          <w:rFonts w:ascii="Times New Roman" w:eastAsia="Times New Roman" w:hAnsi="Times New Roman" w:cs="Times New Roman"/>
          <w:kern w:val="0"/>
          <w14:ligatures w14:val="none"/>
        </w:rPr>
      </w:pPr>
      <w:r w:rsidRPr="00B10F03">
        <w:rPr>
          <w:rFonts w:ascii="Times New Roman" w:eastAsia="Times New Roman" w:hAnsi="Times New Roman" w:cs="Times New Roman"/>
          <w:b/>
          <w:bCs/>
          <w:kern w:val="0"/>
          <w14:ligatures w14:val="none"/>
        </w:rPr>
        <w:lastRenderedPageBreak/>
        <w:t>Have you completed any research about your choice of career? How has this impacted your thinking? Have you thought about seeking an advanced degree or certification after earning your undergraduate degree?</w:t>
      </w:r>
    </w:p>
    <w:p w14:paraId="76E07B7C" w14:textId="0D6F6B3F" w:rsidR="00B10F03" w:rsidRPr="00B10F03" w:rsidRDefault="00B10F03" w:rsidP="00B10F03">
      <w:pPr>
        <w:spacing w:before="100" w:beforeAutospacing="1" w:after="100" w:afterAutospacing="1" w:line="480" w:lineRule="auto"/>
        <w:ind w:firstLine="360"/>
        <w:outlineLvl w:val="2"/>
        <w:rPr>
          <w:rFonts w:ascii="Times New Roman" w:eastAsia="Times New Roman" w:hAnsi="Times New Roman" w:cs="Times New Roman"/>
          <w:kern w:val="0"/>
          <w14:ligatures w14:val="none"/>
        </w:rPr>
      </w:pPr>
      <w:r w:rsidRPr="00B10F03">
        <w:rPr>
          <w:rFonts w:ascii="Times New Roman" w:eastAsia="Times New Roman" w:hAnsi="Times New Roman" w:cs="Times New Roman"/>
          <w:kern w:val="0"/>
          <w14:ligatures w14:val="none"/>
        </w:rPr>
        <w:t>Yes, I have conducted extensive research on data science career paths, industry trends, and required skills. This research has solidified my decision to pursue a career in data science and has helped me identify key areas of focus, such as Python, SQL, machine learning, and big data technologies. Additionally, I have looked into the benefits of certifications like AWS Certified Data Analytics and Google Data Analytics. Given the competitive nature of the field, I have also decided to pursue a master's degree in data science to further strengthen my expertise and improve my career prospects.</w:t>
      </w:r>
    </w:p>
    <w:p w14:paraId="5B891F38" w14:textId="0677F8B6" w:rsidR="00B10F03" w:rsidRDefault="00B10F03" w:rsidP="00B10F03">
      <w:pPr>
        <w:numPr>
          <w:ilvl w:val="0"/>
          <w:numId w:val="5"/>
        </w:numPr>
        <w:spacing w:before="100" w:beforeAutospacing="1" w:after="100" w:afterAutospacing="1" w:line="480" w:lineRule="auto"/>
        <w:outlineLvl w:val="2"/>
        <w:rPr>
          <w:rFonts w:ascii="Times New Roman" w:eastAsia="Times New Roman" w:hAnsi="Times New Roman" w:cs="Times New Roman"/>
          <w:kern w:val="0"/>
          <w14:ligatures w14:val="none"/>
        </w:rPr>
      </w:pPr>
      <w:r w:rsidRPr="00B10F03">
        <w:rPr>
          <w:rFonts w:ascii="Times New Roman" w:eastAsia="Times New Roman" w:hAnsi="Times New Roman" w:cs="Times New Roman"/>
          <w:b/>
          <w:bCs/>
          <w:kern w:val="0"/>
          <w14:ligatures w14:val="none"/>
        </w:rPr>
        <w:t>Which course outcomes have you achieved so far, and which ones remain?</w:t>
      </w:r>
    </w:p>
    <w:p w14:paraId="1CD80F37" w14:textId="4A5810DB" w:rsidR="00B10F03" w:rsidRDefault="00B10F03" w:rsidP="00B10F03">
      <w:pPr>
        <w:pStyle w:val="NormalWeb"/>
        <w:spacing w:line="480" w:lineRule="auto"/>
        <w:ind w:firstLine="360"/>
      </w:pPr>
      <w:r>
        <w:t>Throughout the Computer Science program, I have gained proficiency in programming languages such as Python and Java, strengthened my understanding of algorithms and data structures, and developed skills in data visualization and machine learning concepts. I have also worked with databases, statistical analysis, and foundational principles in software engineering.</w:t>
      </w:r>
      <w:r>
        <w:t xml:space="preserve"> </w:t>
      </w:r>
      <w:r>
        <w:t xml:space="preserve">However, there are still important areas to explore as I complete my final courses. </w:t>
      </w:r>
      <w:r>
        <w:rPr>
          <w:rStyle w:val="Strong"/>
          <w:rFonts w:eastAsiaTheme="majorEastAsia"/>
        </w:rPr>
        <w:t>CS465 (Full Stack Development)</w:t>
      </w:r>
      <w:r>
        <w:t xml:space="preserve"> will help me understand how to integrate front-end and back-end development, which is beneficial for building data-driven applications and dashboards. </w:t>
      </w:r>
      <w:r>
        <w:rPr>
          <w:rStyle w:val="Strong"/>
          <w:rFonts w:eastAsiaTheme="majorEastAsia"/>
        </w:rPr>
        <w:t>CS350 (Emerging System Architecture and Technology)</w:t>
      </w:r>
      <w:r>
        <w:t xml:space="preserve"> will allow me to learn about modern computing architectures, cloud computing, and distributed systems, which are highly relevant in data science for managing and processing large-scale data efficiently. Mastering these topics will enhance my ability to design scalable and effective data-driven solutions.</w:t>
      </w:r>
    </w:p>
    <w:p w14:paraId="440D5010" w14:textId="77777777" w:rsidR="00B10F03" w:rsidRDefault="00B10F03" w:rsidP="00383AB4">
      <w:pPr>
        <w:spacing w:before="100" w:beforeAutospacing="1" w:after="100" w:afterAutospacing="1" w:line="240" w:lineRule="auto"/>
        <w:outlineLvl w:val="2"/>
        <w:rPr>
          <w:rFonts w:ascii="Times New Roman" w:eastAsia="Times New Roman" w:hAnsi="Times New Roman" w:cs="Times New Roman"/>
          <w:kern w:val="0"/>
          <w14:ligatures w14:val="none"/>
        </w:rPr>
      </w:pPr>
    </w:p>
    <w:p w14:paraId="27A1536B" w14:textId="77777777" w:rsidR="00B10F03" w:rsidRPr="00383AB4" w:rsidRDefault="00B10F03" w:rsidP="00383AB4">
      <w:pPr>
        <w:spacing w:before="100" w:beforeAutospacing="1" w:after="100" w:afterAutospacing="1" w:line="240" w:lineRule="auto"/>
        <w:outlineLvl w:val="2"/>
        <w:rPr>
          <w:rFonts w:ascii="Times New Roman" w:eastAsia="Times New Roman" w:hAnsi="Times New Roman" w:cs="Times New Roman"/>
          <w:kern w:val="0"/>
          <w14:ligatures w14:val="none"/>
        </w:rPr>
      </w:pPr>
    </w:p>
    <w:p w14:paraId="2FAF8136" w14:textId="4DDE1F15" w:rsidR="00383AB4" w:rsidRDefault="00383AB4" w:rsidP="00383AB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Part Two:</w:t>
      </w:r>
    </w:p>
    <w:tbl>
      <w:tblPr>
        <w:tblStyle w:val="TableGrid"/>
        <w:tblW w:w="9985" w:type="dxa"/>
        <w:tblInd w:w="-630" w:type="dxa"/>
        <w:tblCellMar>
          <w:top w:w="49" w:type="dxa"/>
          <w:left w:w="0" w:type="dxa"/>
          <w:bottom w:w="0" w:type="dxa"/>
          <w:right w:w="111" w:type="dxa"/>
        </w:tblCellMar>
        <w:tblLook w:val="04A0" w:firstRow="1" w:lastRow="0" w:firstColumn="1" w:lastColumn="0" w:noHBand="0" w:noVBand="1"/>
      </w:tblPr>
      <w:tblGrid>
        <w:gridCol w:w="2806"/>
        <w:gridCol w:w="2429"/>
        <w:gridCol w:w="2429"/>
        <w:gridCol w:w="2321"/>
      </w:tblGrid>
      <w:tr w:rsidR="00B10F03" w14:paraId="69B81E12" w14:textId="77777777" w:rsidTr="00B10F03">
        <w:trPr>
          <w:trHeight w:val="250"/>
        </w:trPr>
        <w:tc>
          <w:tcPr>
            <w:tcW w:w="2806" w:type="dxa"/>
            <w:tcBorders>
              <w:top w:val="nil"/>
              <w:left w:val="nil"/>
              <w:bottom w:val="nil"/>
              <w:right w:val="nil"/>
            </w:tcBorders>
            <w:shd w:val="clear" w:color="auto" w:fill="5B9BD5"/>
          </w:tcPr>
          <w:p w14:paraId="1A2F0B08" w14:textId="77777777" w:rsidR="00B10F03" w:rsidRPr="00B10F03" w:rsidRDefault="00B10F03" w:rsidP="00C63E45">
            <w:pPr>
              <w:spacing w:line="259" w:lineRule="auto"/>
              <w:ind w:left="108"/>
              <w:rPr>
                <w:rFonts w:ascii="Times New Roman" w:hAnsi="Times New Roman" w:cs="Times New Roman"/>
              </w:rPr>
            </w:pPr>
            <w:r w:rsidRPr="00B10F03">
              <w:rPr>
                <w:rFonts w:ascii="Times New Roman" w:eastAsia="Times New Roman" w:hAnsi="Times New Roman" w:cs="Times New Roman"/>
                <w:b/>
                <w:color w:val="FFFFFF"/>
              </w:rPr>
              <w:t xml:space="preserve">Status Checkpoints </w:t>
            </w:r>
          </w:p>
        </w:tc>
        <w:tc>
          <w:tcPr>
            <w:tcW w:w="2429" w:type="dxa"/>
            <w:tcBorders>
              <w:top w:val="nil"/>
              <w:left w:val="nil"/>
              <w:bottom w:val="nil"/>
              <w:right w:val="nil"/>
            </w:tcBorders>
            <w:shd w:val="clear" w:color="auto" w:fill="5B9BD5"/>
          </w:tcPr>
          <w:p w14:paraId="19C6F9EA" w14:textId="77777777" w:rsidR="00B10F03" w:rsidRPr="00B10F03" w:rsidRDefault="00B10F03" w:rsidP="00C63E45">
            <w:pPr>
              <w:spacing w:line="259" w:lineRule="auto"/>
              <w:ind w:left="408"/>
              <w:rPr>
                <w:rFonts w:ascii="Times New Roman" w:hAnsi="Times New Roman" w:cs="Times New Roman"/>
              </w:rPr>
            </w:pPr>
            <w:r w:rsidRPr="00B10F03">
              <w:rPr>
                <w:rFonts w:ascii="Times New Roman" w:eastAsia="Times New Roman" w:hAnsi="Times New Roman" w:cs="Times New Roman"/>
                <w:b/>
                <w:color w:val="FFFFFF"/>
              </w:rPr>
              <w:t xml:space="preserve">Software Design </w:t>
            </w:r>
          </w:p>
        </w:tc>
        <w:tc>
          <w:tcPr>
            <w:tcW w:w="2429" w:type="dxa"/>
            <w:tcBorders>
              <w:top w:val="nil"/>
              <w:left w:val="nil"/>
              <w:bottom w:val="nil"/>
              <w:right w:val="nil"/>
            </w:tcBorders>
            <w:shd w:val="clear" w:color="auto" w:fill="5B9BD5"/>
          </w:tcPr>
          <w:p w14:paraId="016E4ED8" w14:textId="77777777" w:rsidR="00B10F03" w:rsidRPr="00B10F03" w:rsidRDefault="00B10F03" w:rsidP="00C63E45">
            <w:pPr>
              <w:spacing w:line="259" w:lineRule="auto"/>
              <w:ind w:right="107"/>
              <w:jc w:val="center"/>
              <w:rPr>
                <w:rFonts w:ascii="Times New Roman" w:hAnsi="Times New Roman" w:cs="Times New Roman"/>
              </w:rPr>
            </w:pPr>
            <w:r w:rsidRPr="00B10F03">
              <w:rPr>
                <w:rFonts w:ascii="Times New Roman" w:eastAsia="Times New Roman" w:hAnsi="Times New Roman" w:cs="Times New Roman"/>
                <w:b/>
                <w:color w:val="FFFFFF"/>
              </w:rPr>
              <w:t xml:space="preserve">Algorithms </w:t>
            </w:r>
          </w:p>
        </w:tc>
        <w:tc>
          <w:tcPr>
            <w:tcW w:w="2321" w:type="dxa"/>
            <w:tcBorders>
              <w:top w:val="nil"/>
              <w:left w:val="nil"/>
              <w:bottom w:val="nil"/>
              <w:right w:val="nil"/>
            </w:tcBorders>
            <w:shd w:val="clear" w:color="auto" w:fill="5B9BD5"/>
          </w:tcPr>
          <w:p w14:paraId="7FD356DB" w14:textId="77777777" w:rsidR="00B10F03" w:rsidRPr="00B10F03" w:rsidRDefault="00B10F03" w:rsidP="00C63E45">
            <w:pPr>
              <w:spacing w:line="259" w:lineRule="auto"/>
              <w:ind w:left="1"/>
              <w:jc w:val="center"/>
              <w:rPr>
                <w:rFonts w:ascii="Times New Roman" w:hAnsi="Times New Roman" w:cs="Times New Roman"/>
              </w:rPr>
            </w:pPr>
            <w:r w:rsidRPr="00B10F03">
              <w:rPr>
                <w:rFonts w:ascii="Times New Roman" w:eastAsia="Times New Roman" w:hAnsi="Times New Roman" w:cs="Times New Roman"/>
                <w:b/>
                <w:color w:val="FFFFFF"/>
              </w:rPr>
              <w:t xml:space="preserve">Databases </w:t>
            </w:r>
          </w:p>
        </w:tc>
      </w:tr>
      <w:tr w:rsidR="00B10F03" w14:paraId="7A94417F" w14:textId="77777777" w:rsidTr="00B10F03">
        <w:trPr>
          <w:trHeight w:val="464"/>
        </w:trPr>
        <w:tc>
          <w:tcPr>
            <w:tcW w:w="2806" w:type="dxa"/>
            <w:tcBorders>
              <w:top w:val="nil"/>
              <w:left w:val="single" w:sz="4" w:space="0" w:color="9CC2E5"/>
              <w:bottom w:val="single" w:sz="4" w:space="0" w:color="9CC2E5"/>
              <w:right w:val="nil"/>
            </w:tcBorders>
            <w:shd w:val="clear" w:color="auto" w:fill="DEEAF6"/>
          </w:tcPr>
          <w:p w14:paraId="57669059" w14:textId="77777777" w:rsidR="00B10F03" w:rsidRPr="00B10F03" w:rsidRDefault="00B10F03" w:rsidP="00C63E45">
            <w:pPr>
              <w:tabs>
                <w:tab w:val="center" w:pos="1120"/>
              </w:tabs>
              <w:spacing w:line="259" w:lineRule="auto"/>
              <w:rPr>
                <w:rFonts w:ascii="Times New Roman" w:hAnsi="Times New Roman" w:cs="Times New Roman"/>
              </w:rPr>
            </w:pPr>
            <w:r w:rsidRPr="00B10F03">
              <w:rPr>
                <w:rFonts w:ascii="Times New Roman" w:eastAsia="Times New Roman" w:hAnsi="Times New Roman" w:cs="Times New Roman"/>
                <w:b/>
              </w:rPr>
              <w:t xml:space="preserve">1 </w:t>
            </w:r>
            <w:r w:rsidRPr="00B10F03">
              <w:rPr>
                <w:rFonts w:ascii="Times New Roman" w:eastAsia="Times New Roman" w:hAnsi="Times New Roman" w:cs="Times New Roman"/>
                <w:b/>
              </w:rPr>
              <w:tab/>
            </w:r>
            <w:r w:rsidRPr="00B10F03">
              <w:rPr>
                <w:rFonts w:ascii="Times New Roman" w:hAnsi="Times New Roman" w:cs="Times New Roman"/>
              </w:rPr>
              <w:t xml:space="preserve">Artifact Selected </w:t>
            </w:r>
          </w:p>
        </w:tc>
        <w:tc>
          <w:tcPr>
            <w:tcW w:w="2429" w:type="dxa"/>
            <w:tcBorders>
              <w:top w:val="nil"/>
              <w:left w:val="nil"/>
              <w:bottom w:val="single" w:sz="4" w:space="0" w:color="9CC2E5"/>
              <w:right w:val="nil"/>
            </w:tcBorders>
            <w:shd w:val="clear" w:color="auto" w:fill="DEEAF6"/>
          </w:tcPr>
          <w:p w14:paraId="14BC912F"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CS360 – Inventory App </w:t>
            </w:r>
          </w:p>
        </w:tc>
        <w:tc>
          <w:tcPr>
            <w:tcW w:w="2429" w:type="dxa"/>
            <w:tcBorders>
              <w:top w:val="nil"/>
              <w:left w:val="nil"/>
              <w:bottom w:val="single" w:sz="4" w:space="0" w:color="9CC2E5"/>
              <w:right w:val="nil"/>
            </w:tcBorders>
            <w:shd w:val="clear" w:color="auto" w:fill="DEEAF6"/>
          </w:tcPr>
          <w:p w14:paraId="211A6C4D"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IT145 – Zoo Monitor </w:t>
            </w:r>
          </w:p>
          <w:p w14:paraId="0DB9909B"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System </w:t>
            </w:r>
          </w:p>
        </w:tc>
        <w:tc>
          <w:tcPr>
            <w:tcW w:w="2321" w:type="dxa"/>
            <w:tcBorders>
              <w:top w:val="nil"/>
              <w:left w:val="nil"/>
              <w:bottom w:val="single" w:sz="4" w:space="0" w:color="9CC2E5"/>
              <w:right w:val="single" w:sz="4" w:space="0" w:color="9CC2E5"/>
            </w:tcBorders>
            <w:shd w:val="clear" w:color="auto" w:fill="DEEAF6"/>
          </w:tcPr>
          <w:p w14:paraId="22ED3A7D"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CS340 – Salvare Search </w:t>
            </w:r>
          </w:p>
          <w:p w14:paraId="01E99F63"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Web App </w:t>
            </w:r>
          </w:p>
        </w:tc>
      </w:tr>
      <w:tr w:rsidR="00B10F03" w14:paraId="28329DE9" w14:textId="77777777" w:rsidTr="00B10F03">
        <w:trPr>
          <w:trHeight w:val="3461"/>
        </w:trPr>
        <w:tc>
          <w:tcPr>
            <w:tcW w:w="2806" w:type="dxa"/>
            <w:tcBorders>
              <w:top w:val="single" w:sz="4" w:space="0" w:color="9CC2E5"/>
              <w:left w:val="single" w:sz="4" w:space="0" w:color="9CC2E5"/>
              <w:bottom w:val="single" w:sz="4" w:space="0" w:color="9CC2E5"/>
              <w:right w:val="nil"/>
            </w:tcBorders>
          </w:tcPr>
          <w:p w14:paraId="24A1AF9C" w14:textId="77777777" w:rsidR="00B10F03" w:rsidRPr="00B10F03" w:rsidRDefault="00B10F03" w:rsidP="00C63E45">
            <w:pPr>
              <w:spacing w:line="259" w:lineRule="auto"/>
              <w:ind w:left="447" w:hanging="329"/>
              <w:rPr>
                <w:rFonts w:ascii="Times New Roman" w:hAnsi="Times New Roman" w:cs="Times New Roman"/>
              </w:rPr>
            </w:pPr>
            <w:r w:rsidRPr="00B10F03">
              <w:rPr>
                <w:rFonts w:ascii="Times New Roman" w:eastAsia="Times New Roman" w:hAnsi="Times New Roman" w:cs="Times New Roman"/>
                <w:b/>
              </w:rPr>
              <w:t xml:space="preserve">2 </w:t>
            </w:r>
            <w:r w:rsidRPr="00B10F03">
              <w:rPr>
                <w:rFonts w:ascii="Times New Roman" w:eastAsia="Times New Roman" w:hAnsi="Times New Roman" w:cs="Times New Roman"/>
                <w:b/>
              </w:rPr>
              <w:tab/>
            </w:r>
            <w:r w:rsidRPr="00B10F03">
              <w:rPr>
                <w:rFonts w:ascii="Times New Roman" w:hAnsi="Times New Roman" w:cs="Times New Roman"/>
              </w:rPr>
              <w:t xml:space="preserve">Working on Initial Enhancement </w:t>
            </w:r>
          </w:p>
        </w:tc>
        <w:tc>
          <w:tcPr>
            <w:tcW w:w="2429" w:type="dxa"/>
            <w:tcBorders>
              <w:top w:val="single" w:sz="4" w:space="0" w:color="9CC2E5"/>
              <w:left w:val="nil"/>
              <w:bottom w:val="single" w:sz="4" w:space="0" w:color="9CC2E5"/>
              <w:right w:val="nil"/>
            </w:tcBorders>
          </w:tcPr>
          <w:p w14:paraId="69DAB17C" w14:textId="77777777" w:rsidR="00B10F03" w:rsidRPr="00B10F03" w:rsidRDefault="00B10F03" w:rsidP="00B10F03">
            <w:pPr>
              <w:numPr>
                <w:ilvl w:val="0"/>
                <w:numId w:val="8"/>
              </w:numPr>
              <w:spacing w:after="15" w:line="238" w:lineRule="auto"/>
              <w:ind w:hanging="360"/>
              <w:rPr>
                <w:rFonts w:ascii="Times New Roman" w:hAnsi="Times New Roman" w:cs="Times New Roman"/>
              </w:rPr>
            </w:pPr>
            <w:r w:rsidRPr="00B10F03">
              <w:rPr>
                <w:rFonts w:ascii="Times New Roman" w:hAnsi="Times New Roman" w:cs="Times New Roman"/>
              </w:rPr>
              <w:t xml:space="preserve">Complete forgot password feature in LoginActivity. </w:t>
            </w:r>
          </w:p>
          <w:p w14:paraId="05D7DCA2" w14:textId="77777777" w:rsidR="00B10F03" w:rsidRPr="00B10F03" w:rsidRDefault="00B10F03" w:rsidP="00B10F03">
            <w:pPr>
              <w:numPr>
                <w:ilvl w:val="0"/>
                <w:numId w:val="8"/>
              </w:numPr>
              <w:spacing w:after="14"/>
              <w:ind w:hanging="360"/>
              <w:rPr>
                <w:rFonts w:ascii="Times New Roman" w:hAnsi="Times New Roman" w:cs="Times New Roman"/>
              </w:rPr>
            </w:pPr>
            <w:r w:rsidRPr="00B10F03">
              <w:rPr>
                <w:rFonts w:ascii="Times New Roman" w:hAnsi="Times New Roman" w:cs="Times New Roman"/>
              </w:rPr>
              <w:t xml:space="preserve">Complete coding on ItemActivity user CRUD features. </w:t>
            </w:r>
          </w:p>
          <w:p w14:paraId="4537EC9F" w14:textId="77777777" w:rsidR="00B10F03" w:rsidRPr="00B10F03" w:rsidRDefault="00B10F03" w:rsidP="00B10F03">
            <w:pPr>
              <w:numPr>
                <w:ilvl w:val="0"/>
                <w:numId w:val="8"/>
              </w:numPr>
              <w:spacing w:after="16" w:line="237" w:lineRule="auto"/>
              <w:ind w:hanging="360"/>
              <w:rPr>
                <w:rFonts w:ascii="Times New Roman" w:hAnsi="Times New Roman" w:cs="Times New Roman"/>
              </w:rPr>
            </w:pPr>
            <w:r w:rsidRPr="00B10F03">
              <w:rPr>
                <w:rFonts w:ascii="Times New Roman" w:hAnsi="Times New Roman" w:cs="Times New Roman"/>
              </w:rPr>
              <w:t xml:space="preserve">Complete SQL handle file refactor. </w:t>
            </w:r>
          </w:p>
          <w:p w14:paraId="0D7D6B54" w14:textId="77777777" w:rsidR="00B10F03" w:rsidRPr="00B10F03" w:rsidRDefault="00B10F03" w:rsidP="00B10F03">
            <w:pPr>
              <w:numPr>
                <w:ilvl w:val="0"/>
                <w:numId w:val="8"/>
              </w:numPr>
              <w:spacing w:after="14"/>
              <w:ind w:hanging="360"/>
              <w:rPr>
                <w:rFonts w:ascii="Times New Roman" w:hAnsi="Times New Roman" w:cs="Times New Roman"/>
              </w:rPr>
            </w:pPr>
            <w:r w:rsidRPr="00B10F03">
              <w:rPr>
                <w:rFonts w:ascii="Times New Roman" w:hAnsi="Times New Roman" w:cs="Times New Roman"/>
              </w:rPr>
              <w:t xml:space="preserve">Complete general code cleaning. </w:t>
            </w:r>
          </w:p>
          <w:p w14:paraId="1F8B27A5" w14:textId="77777777" w:rsidR="00B10F03" w:rsidRPr="00B10F03" w:rsidRDefault="00B10F03" w:rsidP="00B10F03">
            <w:pPr>
              <w:numPr>
                <w:ilvl w:val="0"/>
                <w:numId w:val="8"/>
              </w:numPr>
              <w:spacing w:line="259" w:lineRule="auto"/>
              <w:ind w:hanging="360"/>
              <w:rPr>
                <w:rFonts w:ascii="Times New Roman" w:hAnsi="Times New Roman" w:cs="Times New Roman"/>
              </w:rPr>
            </w:pPr>
            <w:r w:rsidRPr="00B10F03">
              <w:rPr>
                <w:rFonts w:ascii="Times New Roman" w:hAnsi="Times New Roman" w:cs="Times New Roman"/>
              </w:rPr>
              <w:t xml:space="preserve">Complete testing of </w:t>
            </w:r>
          </w:p>
          <w:p w14:paraId="387CAC46" w14:textId="77777777" w:rsidR="00B10F03" w:rsidRPr="00B10F03" w:rsidRDefault="00B10F03" w:rsidP="00C63E45">
            <w:pPr>
              <w:spacing w:line="259" w:lineRule="auto"/>
              <w:ind w:left="360"/>
              <w:rPr>
                <w:rFonts w:ascii="Times New Roman" w:hAnsi="Times New Roman" w:cs="Times New Roman"/>
              </w:rPr>
            </w:pPr>
            <w:r w:rsidRPr="00B10F03">
              <w:rPr>
                <w:rFonts w:ascii="Times New Roman" w:hAnsi="Times New Roman" w:cs="Times New Roman"/>
              </w:rPr>
              <w:t xml:space="preserve">code. </w:t>
            </w:r>
          </w:p>
        </w:tc>
        <w:tc>
          <w:tcPr>
            <w:tcW w:w="2429" w:type="dxa"/>
            <w:tcBorders>
              <w:top w:val="single" w:sz="4" w:space="0" w:color="9CC2E5"/>
              <w:left w:val="nil"/>
              <w:bottom w:val="single" w:sz="4" w:space="0" w:color="9CC2E5"/>
              <w:right w:val="nil"/>
            </w:tcBorders>
          </w:tcPr>
          <w:p w14:paraId="21E9D046" w14:textId="77777777" w:rsidR="00B10F03" w:rsidRPr="00B10F03" w:rsidRDefault="00B10F03" w:rsidP="00B10F03">
            <w:pPr>
              <w:numPr>
                <w:ilvl w:val="0"/>
                <w:numId w:val="9"/>
              </w:numPr>
              <w:spacing w:after="11"/>
              <w:ind w:hanging="360"/>
              <w:rPr>
                <w:rFonts w:ascii="Times New Roman" w:hAnsi="Times New Roman" w:cs="Times New Roman"/>
              </w:rPr>
            </w:pPr>
            <w:r w:rsidRPr="00B10F03">
              <w:rPr>
                <w:rFonts w:ascii="Times New Roman" w:hAnsi="Times New Roman" w:cs="Times New Roman"/>
              </w:rPr>
              <w:t xml:space="preserve">Complete pseudocode development. </w:t>
            </w:r>
          </w:p>
          <w:p w14:paraId="21E7D4EA" w14:textId="77777777" w:rsidR="00B10F03" w:rsidRPr="00B10F03" w:rsidRDefault="00B10F03" w:rsidP="00B10F03">
            <w:pPr>
              <w:numPr>
                <w:ilvl w:val="0"/>
                <w:numId w:val="9"/>
              </w:numPr>
              <w:spacing w:after="14"/>
              <w:ind w:hanging="360"/>
              <w:rPr>
                <w:rFonts w:ascii="Times New Roman" w:hAnsi="Times New Roman" w:cs="Times New Roman"/>
              </w:rPr>
            </w:pPr>
            <w:r w:rsidRPr="00B10F03">
              <w:rPr>
                <w:rFonts w:ascii="Times New Roman" w:hAnsi="Times New Roman" w:cs="Times New Roman"/>
              </w:rPr>
              <w:t xml:space="preserve">Complete coding module for animals monitoring. </w:t>
            </w:r>
          </w:p>
          <w:p w14:paraId="55DFD36C" w14:textId="77777777" w:rsidR="00B10F03" w:rsidRPr="00B10F03" w:rsidRDefault="00B10F03" w:rsidP="00B10F03">
            <w:pPr>
              <w:numPr>
                <w:ilvl w:val="0"/>
                <w:numId w:val="9"/>
              </w:numPr>
              <w:spacing w:line="259" w:lineRule="auto"/>
              <w:ind w:hanging="360"/>
              <w:rPr>
                <w:rFonts w:ascii="Times New Roman" w:hAnsi="Times New Roman" w:cs="Times New Roman"/>
              </w:rPr>
            </w:pPr>
            <w:r w:rsidRPr="00B10F03">
              <w:rPr>
                <w:rFonts w:ascii="Times New Roman" w:hAnsi="Times New Roman" w:cs="Times New Roman"/>
              </w:rPr>
              <w:t xml:space="preserve">Complete coding </w:t>
            </w:r>
          </w:p>
          <w:p w14:paraId="06BEBBD7" w14:textId="77777777" w:rsidR="00B10F03" w:rsidRPr="00B10F03" w:rsidRDefault="00B10F03" w:rsidP="00C63E45">
            <w:pPr>
              <w:spacing w:after="16" w:line="237" w:lineRule="auto"/>
              <w:ind w:left="360"/>
              <w:rPr>
                <w:rFonts w:ascii="Times New Roman" w:hAnsi="Times New Roman" w:cs="Times New Roman"/>
              </w:rPr>
            </w:pPr>
            <w:r w:rsidRPr="00B10F03">
              <w:rPr>
                <w:rFonts w:ascii="Times New Roman" w:hAnsi="Times New Roman" w:cs="Times New Roman"/>
              </w:rPr>
              <w:t xml:space="preserve">module for habitats monitoring. </w:t>
            </w:r>
          </w:p>
          <w:p w14:paraId="5E38E645" w14:textId="77777777" w:rsidR="00B10F03" w:rsidRPr="00B10F03" w:rsidRDefault="00B10F03" w:rsidP="00B10F03">
            <w:pPr>
              <w:numPr>
                <w:ilvl w:val="0"/>
                <w:numId w:val="9"/>
              </w:numPr>
              <w:spacing w:line="259" w:lineRule="auto"/>
              <w:ind w:hanging="360"/>
              <w:rPr>
                <w:rFonts w:ascii="Times New Roman" w:hAnsi="Times New Roman" w:cs="Times New Roman"/>
              </w:rPr>
            </w:pPr>
            <w:r w:rsidRPr="00B10F03">
              <w:rPr>
                <w:rFonts w:ascii="Times New Roman" w:hAnsi="Times New Roman" w:cs="Times New Roman"/>
              </w:rPr>
              <w:t xml:space="preserve">Complete updating </w:t>
            </w:r>
          </w:p>
          <w:p w14:paraId="47E6C3A0" w14:textId="77777777" w:rsidR="00B10F03" w:rsidRPr="00B10F03" w:rsidRDefault="00B10F03" w:rsidP="00C63E45">
            <w:pPr>
              <w:spacing w:after="14"/>
              <w:ind w:left="360"/>
              <w:rPr>
                <w:rFonts w:ascii="Times New Roman" w:hAnsi="Times New Roman" w:cs="Times New Roman"/>
              </w:rPr>
            </w:pPr>
            <w:r w:rsidRPr="00B10F03">
              <w:rPr>
                <w:rFonts w:ascii="Times New Roman" w:hAnsi="Times New Roman" w:cs="Times New Roman"/>
              </w:rPr>
              <w:t xml:space="preserve">library and code to work with Java 17. </w:t>
            </w:r>
          </w:p>
          <w:p w14:paraId="7AEBB3CD" w14:textId="77777777" w:rsidR="00B10F03" w:rsidRPr="00B10F03" w:rsidRDefault="00B10F03" w:rsidP="00B10F03">
            <w:pPr>
              <w:numPr>
                <w:ilvl w:val="0"/>
                <w:numId w:val="9"/>
              </w:numPr>
              <w:spacing w:after="14"/>
              <w:ind w:hanging="360"/>
              <w:rPr>
                <w:rFonts w:ascii="Times New Roman" w:hAnsi="Times New Roman" w:cs="Times New Roman"/>
              </w:rPr>
            </w:pPr>
            <w:r w:rsidRPr="00B10F03">
              <w:rPr>
                <w:rFonts w:ascii="Times New Roman" w:hAnsi="Times New Roman" w:cs="Times New Roman"/>
              </w:rPr>
              <w:t xml:space="preserve">Complete testing of code. </w:t>
            </w:r>
          </w:p>
          <w:p w14:paraId="3F5DC824" w14:textId="77777777" w:rsidR="00B10F03" w:rsidRPr="00B10F03" w:rsidRDefault="00B10F03" w:rsidP="00B10F03">
            <w:pPr>
              <w:numPr>
                <w:ilvl w:val="0"/>
                <w:numId w:val="9"/>
              </w:numPr>
              <w:spacing w:line="259" w:lineRule="auto"/>
              <w:ind w:hanging="360"/>
              <w:rPr>
                <w:rFonts w:ascii="Times New Roman" w:hAnsi="Times New Roman" w:cs="Times New Roman"/>
              </w:rPr>
            </w:pPr>
            <w:r w:rsidRPr="00B10F03">
              <w:rPr>
                <w:rFonts w:ascii="Times New Roman" w:hAnsi="Times New Roman" w:cs="Times New Roman"/>
              </w:rPr>
              <w:t xml:space="preserve">General code cleaning. </w:t>
            </w:r>
          </w:p>
        </w:tc>
        <w:tc>
          <w:tcPr>
            <w:tcW w:w="2321" w:type="dxa"/>
            <w:tcBorders>
              <w:top w:val="single" w:sz="4" w:space="0" w:color="9CC2E5"/>
              <w:left w:val="nil"/>
              <w:bottom w:val="single" w:sz="4" w:space="0" w:color="9CC2E5"/>
              <w:right w:val="single" w:sz="4" w:space="0" w:color="9CC2E5"/>
            </w:tcBorders>
          </w:tcPr>
          <w:p w14:paraId="0BD3F2E9" w14:textId="77777777" w:rsidR="00B10F03" w:rsidRPr="00B10F03" w:rsidRDefault="00B10F03" w:rsidP="00B10F03">
            <w:pPr>
              <w:numPr>
                <w:ilvl w:val="0"/>
                <w:numId w:val="10"/>
              </w:numPr>
              <w:spacing w:after="15" w:line="238" w:lineRule="auto"/>
              <w:ind w:hanging="360"/>
              <w:rPr>
                <w:rFonts w:ascii="Times New Roman" w:hAnsi="Times New Roman" w:cs="Times New Roman"/>
              </w:rPr>
            </w:pPr>
            <w:r w:rsidRPr="00B10F03">
              <w:rPr>
                <w:rFonts w:ascii="Times New Roman" w:hAnsi="Times New Roman" w:cs="Times New Roman"/>
              </w:rPr>
              <w:t xml:space="preserve">Complete setting local Windows environment. </w:t>
            </w:r>
          </w:p>
          <w:p w14:paraId="5D1A8259" w14:textId="77777777" w:rsidR="00B10F03" w:rsidRPr="00B10F03" w:rsidRDefault="00B10F03" w:rsidP="00B10F03">
            <w:pPr>
              <w:numPr>
                <w:ilvl w:val="0"/>
                <w:numId w:val="10"/>
              </w:numPr>
              <w:spacing w:line="259" w:lineRule="auto"/>
              <w:ind w:hanging="360"/>
              <w:rPr>
                <w:rFonts w:ascii="Times New Roman" w:hAnsi="Times New Roman" w:cs="Times New Roman"/>
              </w:rPr>
            </w:pPr>
            <w:r w:rsidRPr="00B10F03">
              <w:rPr>
                <w:rFonts w:ascii="Times New Roman" w:hAnsi="Times New Roman" w:cs="Times New Roman"/>
              </w:rPr>
              <w:t xml:space="preserve">Complete testing </w:t>
            </w:r>
          </w:p>
          <w:p w14:paraId="5D0788E4" w14:textId="77777777" w:rsidR="00B10F03" w:rsidRPr="00B10F03" w:rsidRDefault="00B10F03" w:rsidP="00C63E45">
            <w:pPr>
              <w:ind w:left="360"/>
              <w:rPr>
                <w:rFonts w:ascii="Times New Roman" w:hAnsi="Times New Roman" w:cs="Times New Roman"/>
              </w:rPr>
            </w:pPr>
            <w:r w:rsidRPr="00B10F03">
              <w:rPr>
                <w:rFonts w:ascii="Times New Roman" w:hAnsi="Times New Roman" w:cs="Times New Roman"/>
              </w:rPr>
              <w:t xml:space="preserve">functionality of interface with python </w:t>
            </w:r>
          </w:p>
          <w:p w14:paraId="051B76A3" w14:textId="77777777" w:rsidR="00B10F03" w:rsidRPr="00B10F03" w:rsidRDefault="00B10F03" w:rsidP="00C63E45">
            <w:pPr>
              <w:spacing w:after="16" w:line="237" w:lineRule="auto"/>
              <w:ind w:left="360"/>
              <w:rPr>
                <w:rFonts w:ascii="Times New Roman" w:hAnsi="Times New Roman" w:cs="Times New Roman"/>
              </w:rPr>
            </w:pPr>
            <w:r w:rsidRPr="00B10F03">
              <w:rPr>
                <w:rFonts w:ascii="Times New Roman" w:hAnsi="Times New Roman" w:cs="Times New Roman"/>
              </w:rPr>
              <w:t xml:space="preserve">libraries and framework. </w:t>
            </w:r>
          </w:p>
          <w:p w14:paraId="09A2FC99" w14:textId="77777777" w:rsidR="00B10F03" w:rsidRPr="00B10F03" w:rsidRDefault="00B10F03" w:rsidP="00B10F03">
            <w:pPr>
              <w:numPr>
                <w:ilvl w:val="0"/>
                <w:numId w:val="10"/>
              </w:numPr>
              <w:spacing w:after="13"/>
              <w:ind w:hanging="360"/>
              <w:rPr>
                <w:rFonts w:ascii="Times New Roman" w:hAnsi="Times New Roman" w:cs="Times New Roman"/>
              </w:rPr>
            </w:pPr>
            <w:r w:rsidRPr="00B10F03">
              <w:rPr>
                <w:rFonts w:ascii="Times New Roman" w:hAnsi="Times New Roman" w:cs="Times New Roman"/>
              </w:rPr>
              <w:t xml:space="preserve">Setup of MongoDB database. </w:t>
            </w:r>
          </w:p>
          <w:p w14:paraId="4CC12198" w14:textId="77777777" w:rsidR="00B10F03" w:rsidRPr="00B10F03" w:rsidRDefault="00B10F03" w:rsidP="00B10F03">
            <w:pPr>
              <w:numPr>
                <w:ilvl w:val="0"/>
                <w:numId w:val="10"/>
              </w:numPr>
              <w:spacing w:line="259" w:lineRule="auto"/>
              <w:ind w:hanging="360"/>
              <w:rPr>
                <w:rFonts w:ascii="Times New Roman" w:hAnsi="Times New Roman" w:cs="Times New Roman"/>
              </w:rPr>
            </w:pPr>
            <w:r w:rsidRPr="00B10F03">
              <w:rPr>
                <w:rFonts w:ascii="Times New Roman" w:hAnsi="Times New Roman" w:cs="Times New Roman"/>
              </w:rPr>
              <w:t xml:space="preserve">Testing code. </w:t>
            </w:r>
          </w:p>
        </w:tc>
      </w:tr>
      <w:tr w:rsidR="00B10F03" w14:paraId="1D3E6BDE" w14:textId="77777777" w:rsidTr="00B10F03">
        <w:trPr>
          <w:trHeight w:val="929"/>
        </w:trPr>
        <w:tc>
          <w:tcPr>
            <w:tcW w:w="2806" w:type="dxa"/>
            <w:tcBorders>
              <w:top w:val="single" w:sz="4" w:space="0" w:color="9CC2E5"/>
              <w:left w:val="single" w:sz="4" w:space="0" w:color="9CC2E5"/>
              <w:bottom w:val="single" w:sz="4" w:space="0" w:color="9CC2E5"/>
              <w:right w:val="nil"/>
            </w:tcBorders>
            <w:shd w:val="clear" w:color="auto" w:fill="DEEAF6"/>
          </w:tcPr>
          <w:p w14:paraId="38E0B761" w14:textId="77777777" w:rsidR="00B10F03" w:rsidRPr="00B10F03" w:rsidRDefault="00B10F03" w:rsidP="00C63E45">
            <w:pPr>
              <w:spacing w:line="245" w:lineRule="auto"/>
              <w:ind w:left="447" w:hanging="329"/>
              <w:rPr>
                <w:rFonts w:ascii="Times New Roman" w:hAnsi="Times New Roman" w:cs="Times New Roman"/>
              </w:rPr>
            </w:pPr>
            <w:r w:rsidRPr="00B10F03">
              <w:rPr>
                <w:rFonts w:ascii="Times New Roman" w:eastAsia="Times New Roman" w:hAnsi="Times New Roman" w:cs="Times New Roman"/>
                <w:b/>
              </w:rPr>
              <w:t xml:space="preserve">3 </w:t>
            </w:r>
            <w:r w:rsidRPr="00B10F03">
              <w:rPr>
                <w:rFonts w:ascii="Times New Roman" w:eastAsia="Times New Roman" w:hAnsi="Times New Roman" w:cs="Times New Roman"/>
                <w:b/>
              </w:rPr>
              <w:tab/>
            </w:r>
            <w:r w:rsidRPr="00B10F03">
              <w:rPr>
                <w:rFonts w:ascii="Times New Roman" w:hAnsi="Times New Roman" w:cs="Times New Roman"/>
              </w:rPr>
              <w:t xml:space="preserve">Submitted: Awaiting </w:t>
            </w:r>
          </w:p>
          <w:p w14:paraId="1FE7E5DF" w14:textId="77777777" w:rsidR="00B10F03" w:rsidRPr="00B10F03" w:rsidRDefault="00B10F03" w:rsidP="00C63E45">
            <w:pPr>
              <w:spacing w:line="259" w:lineRule="auto"/>
              <w:ind w:left="446"/>
              <w:rPr>
                <w:rFonts w:ascii="Times New Roman" w:hAnsi="Times New Roman" w:cs="Times New Roman"/>
              </w:rPr>
            </w:pPr>
            <w:r w:rsidRPr="00B10F03">
              <w:rPr>
                <w:rFonts w:ascii="Times New Roman" w:hAnsi="Times New Roman" w:cs="Times New Roman"/>
              </w:rPr>
              <w:t xml:space="preserve">Instructor </w:t>
            </w:r>
          </w:p>
          <w:p w14:paraId="1E6A697D" w14:textId="77777777" w:rsidR="00B10F03" w:rsidRPr="00B10F03" w:rsidRDefault="00B10F03" w:rsidP="00C63E45">
            <w:pPr>
              <w:spacing w:line="259" w:lineRule="auto"/>
              <w:ind w:left="446"/>
              <w:rPr>
                <w:rFonts w:ascii="Times New Roman" w:hAnsi="Times New Roman" w:cs="Times New Roman"/>
              </w:rPr>
            </w:pPr>
            <w:r w:rsidRPr="00B10F03">
              <w:rPr>
                <w:rFonts w:ascii="Times New Roman" w:hAnsi="Times New Roman" w:cs="Times New Roman"/>
              </w:rPr>
              <w:t xml:space="preserve">Feedback </w:t>
            </w:r>
          </w:p>
        </w:tc>
        <w:tc>
          <w:tcPr>
            <w:tcW w:w="2429" w:type="dxa"/>
            <w:tcBorders>
              <w:top w:val="single" w:sz="4" w:space="0" w:color="9CC2E5"/>
              <w:left w:val="nil"/>
              <w:bottom w:val="single" w:sz="4" w:space="0" w:color="9CC2E5"/>
              <w:right w:val="nil"/>
            </w:tcBorders>
            <w:shd w:val="clear" w:color="auto" w:fill="DEEAF6"/>
          </w:tcPr>
          <w:p w14:paraId="735DB334"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Submitted and feedback received. </w:t>
            </w:r>
          </w:p>
        </w:tc>
        <w:tc>
          <w:tcPr>
            <w:tcW w:w="2429" w:type="dxa"/>
            <w:tcBorders>
              <w:top w:val="single" w:sz="4" w:space="0" w:color="9CC2E5"/>
              <w:left w:val="nil"/>
              <w:bottom w:val="single" w:sz="4" w:space="0" w:color="9CC2E5"/>
              <w:right w:val="nil"/>
            </w:tcBorders>
            <w:shd w:val="clear" w:color="auto" w:fill="DEEAF6"/>
          </w:tcPr>
          <w:p w14:paraId="6CB0C713" w14:textId="58817315"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Submitted </w:t>
            </w:r>
          </w:p>
        </w:tc>
        <w:tc>
          <w:tcPr>
            <w:tcW w:w="2321" w:type="dxa"/>
            <w:tcBorders>
              <w:top w:val="single" w:sz="4" w:space="0" w:color="9CC2E5"/>
              <w:left w:val="nil"/>
              <w:bottom w:val="single" w:sz="4" w:space="0" w:color="9CC2E5"/>
              <w:right w:val="single" w:sz="4" w:space="0" w:color="9CC2E5"/>
            </w:tcBorders>
            <w:shd w:val="clear" w:color="auto" w:fill="DEEAF6"/>
          </w:tcPr>
          <w:p w14:paraId="54D22767"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Not started </w:t>
            </w:r>
          </w:p>
        </w:tc>
      </w:tr>
      <w:tr w:rsidR="00B10F03" w14:paraId="55F33279" w14:textId="77777777" w:rsidTr="00B10F03">
        <w:trPr>
          <w:trHeight w:val="702"/>
        </w:trPr>
        <w:tc>
          <w:tcPr>
            <w:tcW w:w="2806" w:type="dxa"/>
            <w:tcBorders>
              <w:top w:val="single" w:sz="4" w:space="0" w:color="9CC2E5"/>
              <w:left w:val="single" w:sz="4" w:space="0" w:color="9CC2E5"/>
              <w:bottom w:val="single" w:sz="4" w:space="0" w:color="9CC2E5"/>
              <w:right w:val="nil"/>
            </w:tcBorders>
          </w:tcPr>
          <w:p w14:paraId="7EBCE821" w14:textId="77777777" w:rsidR="00B10F03" w:rsidRPr="00B10F03" w:rsidRDefault="00B10F03" w:rsidP="00C63E45">
            <w:pPr>
              <w:spacing w:line="259" w:lineRule="auto"/>
              <w:ind w:left="447" w:hanging="329"/>
              <w:rPr>
                <w:rFonts w:ascii="Times New Roman" w:hAnsi="Times New Roman" w:cs="Times New Roman"/>
              </w:rPr>
            </w:pPr>
            <w:r w:rsidRPr="00B10F03">
              <w:rPr>
                <w:rFonts w:ascii="Times New Roman" w:eastAsia="Times New Roman" w:hAnsi="Times New Roman" w:cs="Times New Roman"/>
                <w:b/>
              </w:rPr>
              <w:t xml:space="preserve">4 </w:t>
            </w:r>
            <w:r w:rsidRPr="00B10F03">
              <w:rPr>
                <w:rFonts w:ascii="Times New Roman" w:eastAsia="Times New Roman" w:hAnsi="Times New Roman" w:cs="Times New Roman"/>
                <w:b/>
              </w:rPr>
              <w:tab/>
            </w:r>
            <w:r w:rsidRPr="00B10F03">
              <w:rPr>
                <w:rFonts w:ascii="Times New Roman" w:hAnsi="Times New Roman" w:cs="Times New Roman"/>
              </w:rPr>
              <w:t xml:space="preserve">Working on Final Enhancements </w:t>
            </w:r>
          </w:p>
        </w:tc>
        <w:tc>
          <w:tcPr>
            <w:tcW w:w="2429" w:type="dxa"/>
            <w:tcBorders>
              <w:top w:val="single" w:sz="4" w:space="0" w:color="9CC2E5"/>
              <w:left w:val="nil"/>
              <w:bottom w:val="single" w:sz="4" w:space="0" w:color="9CC2E5"/>
              <w:right w:val="nil"/>
            </w:tcBorders>
          </w:tcPr>
          <w:p w14:paraId="30223AF1" w14:textId="77777777" w:rsidR="00B10F03" w:rsidRPr="00B10F03" w:rsidRDefault="00B10F03" w:rsidP="00C63E45">
            <w:pPr>
              <w:spacing w:line="259" w:lineRule="auto"/>
              <w:ind w:right="89"/>
              <w:rPr>
                <w:rFonts w:ascii="Times New Roman" w:hAnsi="Times New Roman" w:cs="Times New Roman"/>
              </w:rPr>
            </w:pPr>
            <w:r w:rsidRPr="00B10F03">
              <w:rPr>
                <w:rFonts w:ascii="Times New Roman" w:hAnsi="Times New Roman" w:cs="Times New Roman"/>
              </w:rPr>
              <w:t xml:space="preserve">Adding an overall comment about JAVA code files functionality. </w:t>
            </w:r>
          </w:p>
        </w:tc>
        <w:tc>
          <w:tcPr>
            <w:tcW w:w="2429" w:type="dxa"/>
            <w:tcBorders>
              <w:top w:val="single" w:sz="4" w:space="0" w:color="9CC2E5"/>
              <w:left w:val="nil"/>
              <w:bottom w:val="single" w:sz="4" w:space="0" w:color="9CC2E5"/>
              <w:right w:val="nil"/>
            </w:tcBorders>
          </w:tcPr>
          <w:p w14:paraId="2C3BFA41"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Not started </w:t>
            </w:r>
          </w:p>
        </w:tc>
        <w:tc>
          <w:tcPr>
            <w:tcW w:w="2321" w:type="dxa"/>
            <w:tcBorders>
              <w:top w:val="single" w:sz="4" w:space="0" w:color="9CC2E5"/>
              <w:left w:val="nil"/>
              <w:bottom w:val="single" w:sz="4" w:space="0" w:color="9CC2E5"/>
              <w:right w:val="single" w:sz="4" w:space="0" w:color="9CC2E5"/>
            </w:tcBorders>
          </w:tcPr>
          <w:p w14:paraId="13FC6D20"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Not started </w:t>
            </w:r>
          </w:p>
        </w:tc>
      </w:tr>
      <w:tr w:rsidR="00B10F03" w14:paraId="117C095C" w14:textId="77777777" w:rsidTr="00B10F03">
        <w:trPr>
          <w:trHeight w:val="928"/>
        </w:trPr>
        <w:tc>
          <w:tcPr>
            <w:tcW w:w="2806" w:type="dxa"/>
            <w:tcBorders>
              <w:top w:val="single" w:sz="4" w:space="0" w:color="9CC2E5"/>
              <w:left w:val="single" w:sz="4" w:space="0" w:color="9CC2E5"/>
              <w:bottom w:val="single" w:sz="4" w:space="0" w:color="9CC2E5"/>
              <w:right w:val="nil"/>
            </w:tcBorders>
            <w:shd w:val="clear" w:color="auto" w:fill="DEEAF6"/>
          </w:tcPr>
          <w:p w14:paraId="6DE44198" w14:textId="77777777" w:rsidR="00B10F03" w:rsidRPr="00B10F03" w:rsidRDefault="00B10F03" w:rsidP="00C63E45">
            <w:pPr>
              <w:tabs>
                <w:tab w:val="center" w:pos="939"/>
              </w:tabs>
              <w:spacing w:line="259" w:lineRule="auto"/>
              <w:rPr>
                <w:rFonts w:ascii="Times New Roman" w:hAnsi="Times New Roman" w:cs="Times New Roman"/>
              </w:rPr>
            </w:pPr>
            <w:r w:rsidRPr="00B10F03">
              <w:rPr>
                <w:rFonts w:ascii="Times New Roman" w:eastAsia="Times New Roman" w:hAnsi="Times New Roman" w:cs="Times New Roman"/>
                <w:b/>
              </w:rPr>
              <w:t xml:space="preserve">5 </w:t>
            </w:r>
            <w:r w:rsidRPr="00B10F03">
              <w:rPr>
                <w:rFonts w:ascii="Times New Roman" w:eastAsia="Times New Roman" w:hAnsi="Times New Roman" w:cs="Times New Roman"/>
                <w:b/>
              </w:rPr>
              <w:tab/>
            </w:r>
            <w:r w:rsidRPr="00B10F03">
              <w:rPr>
                <w:rFonts w:ascii="Times New Roman" w:hAnsi="Times New Roman" w:cs="Times New Roman"/>
              </w:rPr>
              <w:t xml:space="preserve">Uploaded to </w:t>
            </w:r>
          </w:p>
          <w:p w14:paraId="68B544CD" w14:textId="77777777" w:rsidR="00B10F03" w:rsidRPr="00B10F03" w:rsidRDefault="00B10F03" w:rsidP="00C63E45">
            <w:pPr>
              <w:spacing w:line="259" w:lineRule="auto"/>
              <w:ind w:left="446"/>
              <w:rPr>
                <w:rFonts w:ascii="Times New Roman" w:hAnsi="Times New Roman" w:cs="Times New Roman"/>
              </w:rPr>
            </w:pPr>
            <w:r w:rsidRPr="00B10F03">
              <w:rPr>
                <w:rFonts w:ascii="Times New Roman" w:hAnsi="Times New Roman" w:cs="Times New Roman"/>
              </w:rPr>
              <w:t xml:space="preserve">ePortfolio </w:t>
            </w:r>
          </w:p>
        </w:tc>
        <w:tc>
          <w:tcPr>
            <w:tcW w:w="2429" w:type="dxa"/>
            <w:tcBorders>
              <w:top w:val="single" w:sz="4" w:space="0" w:color="9CC2E5"/>
              <w:left w:val="nil"/>
              <w:bottom w:val="single" w:sz="4" w:space="0" w:color="9CC2E5"/>
              <w:right w:val="nil"/>
            </w:tcBorders>
            <w:shd w:val="clear" w:color="auto" w:fill="DEEAF6"/>
          </w:tcPr>
          <w:p w14:paraId="0D1D4B8F" w14:textId="56DD3B56"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Formatting</w:t>
            </w:r>
            <w:r w:rsidRPr="00B10F03">
              <w:rPr>
                <w:rFonts w:ascii="Times New Roman" w:hAnsi="Times New Roman" w:cs="Times New Roman"/>
              </w:rPr>
              <w:t xml:space="preserve"> narrative for ePortfolio home page and description page for the artifact. </w:t>
            </w:r>
          </w:p>
        </w:tc>
        <w:tc>
          <w:tcPr>
            <w:tcW w:w="2429" w:type="dxa"/>
            <w:tcBorders>
              <w:top w:val="single" w:sz="4" w:space="0" w:color="9CC2E5"/>
              <w:left w:val="nil"/>
              <w:bottom w:val="single" w:sz="4" w:space="0" w:color="9CC2E5"/>
              <w:right w:val="nil"/>
            </w:tcBorders>
            <w:shd w:val="clear" w:color="auto" w:fill="DEEAF6"/>
          </w:tcPr>
          <w:p w14:paraId="37E873AF"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Not Started </w:t>
            </w:r>
          </w:p>
        </w:tc>
        <w:tc>
          <w:tcPr>
            <w:tcW w:w="2321" w:type="dxa"/>
            <w:tcBorders>
              <w:top w:val="single" w:sz="4" w:space="0" w:color="9CC2E5"/>
              <w:left w:val="nil"/>
              <w:bottom w:val="single" w:sz="4" w:space="0" w:color="9CC2E5"/>
              <w:right w:val="single" w:sz="4" w:space="0" w:color="9CC2E5"/>
            </w:tcBorders>
            <w:shd w:val="clear" w:color="auto" w:fill="DEEAF6"/>
          </w:tcPr>
          <w:p w14:paraId="6BAAC608"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Not Started </w:t>
            </w:r>
          </w:p>
        </w:tc>
      </w:tr>
      <w:tr w:rsidR="00B10F03" w14:paraId="2BFE5296" w14:textId="77777777" w:rsidTr="00B10F03">
        <w:trPr>
          <w:trHeight w:val="472"/>
        </w:trPr>
        <w:tc>
          <w:tcPr>
            <w:tcW w:w="2806" w:type="dxa"/>
            <w:tcBorders>
              <w:top w:val="single" w:sz="4" w:space="0" w:color="9CC2E5"/>
              <w:left w:val="single" w:sz="4" w:space="0" w:color="9CC2E5"/>
              <w:bottom w:val="single" w:sz="4" w:space="0" w:color="9CC2E5"/>
              <w:right w:val="nil"/>
            </w:tcBorders>
          </w:tcPr>
          <w:p w14:paraId="5E7FC9D7" w14:textId="77777777" w:rsidR="00B10F03" w:rsidRPr="00B10F03" w:rsidRDefault="00B10F03" w:rsidP="00C63E45">
            <w:pPr>
              <w:spacing w:line="259" w:lineRule="auto"/>
              <w:ind w:left="447" w:right="20" w:hanging="329"/>
              <w:rPr>
                <w:rFonts w:ascii="Times New Roman" w:hAnsi="Times New Roman" w:cs="Times New Roman"/>
              </w:rPr>
            </w:pPr>
            <w:r w:rsidRPr="00B10F03">
              <w:rPr>
                <w:rFonts w:ascii="Times New Roman" w:eastAsia="Times New Roman" w:hAnsi="Times New Roman" w:cs="Times New Roman"/>
                <w:b/>
              </w:rPr>
              <w:t xml:space="preserve">6 </w:t>
            </w:r>
            <w:r w:rsidRPr="00B10F03">
              <w:rPr>
                <w:rFonts w:ascii="Times New Roman" w:eastAsia="Times New Roman" w:hAnsi="Times New Roman" w:cs="Times New Roman"/>
                <w:b/>
              </w:rPr>
              <w:tab/>
            </w:r>
            <w:r w:rsidRPr="00B10F03">
              <w:rPr>
                <w:rFonts w:ascii="Times New Roman" w:hAnsi="Times New Roman" w:cs="Times New Roman"/>
              </w:rPr>
              <w:t xml:space="preserve">Finalized ePortfolio Entry </w:t>
            </w:r>
          </w:p>
        </w:tc>
        <w:tc>
          <w:tcPr>
            <w:tcW w:w="2429" w:type="dxa"/>
            <w:tcBorders>
              <w:top w:val="single" w:sz="4" w:space="0" w:color="9CC2E5"/>
              <w:left w:val="nil"/>
              <w:bottom w:val="single" w:sz="4" w:space="0" w:color="9CC2E5"/>
              <w:right w:val="nil"/>
            </w:tcBorders>
          </w:tcPr>
          <w:p w14:paraId="676F1884" w14:textId="22D40C10"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Formatting</w:t>
            </w:r>
            <w:r w:rsidRPr="00B10F03">
              <w:rPr>
                <w:rFonts w:ascii="Times New Roman" w:hAnsi="Times New Roman" w:cs="Times New Roman"/>
              </w:rPr>
              <w:t xml:space="preserve"> ePortfolio content. </w:t>
            </w:r>
          </w:p>
        </w:tc>
        <w:tc>
          <w:tcPr>
            <w:tcW w:w="2429" w:type="dxa"/>
            <w:tcBorders>
              <w:top w:val="single" w:sz="4" w:space="0" w:color="9CC2E5"/>
              <w:left w:val="nil"/>
              <w:bottom w:val="single" w:sz="4" w:space="0" w:color="9CC2E5"/>
              <w:right w:val="nil"/>
            </w:tcBorders>
          </w:tcPr>
          <w:p w14:paraId="2C0C70DF"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Arrangement of GitHub page layout per wireframe </w:t>
            </w:r>
          </w:p>
        </w:tc>
        <w:tc>
          <w:tcPr>
            <w:tcW w:w="2321" w:type="dxa"/>
            <w:tcBorders>
              <w:top w:val="single" w:sz="4" w:space="0" w:color="9CC2E5"/>
              <w:left w:val="nil"/>
              <w:bottom w:val="single" w:sz="4" w:space="0" w:color="9CC2E5"/>
              <w:right w:val="single" w:sz="4" w:space="0" w:color="9CC2E5"/>
            </w:tcBorders>
          </w:tcPr>
          <w:p w14:paraId="7452EA95" w14:textId="77777777" w:rsidR="00B10F03" w:rsidRPr="00B10F03" w:rsidRDefault="00B10F03" w:rsidP="00C63E45">
            <w:pPr>
              <w:spacing w:line="259" w:lineRule="auto"/>
              <w:rPr>
                <w:rFonts w:ascii="Times New Roman" w:hAnsi="Times New Roman" w:cs="Times New Roman"/>
              </w:rPr>
            </w:pPr>
            <w:r w:rsidRPr="00B10F03">
              <w:rPr>
                <w:rFonts w:ascii="Times New Roman" w:hAnsi="Times New Roman" w:cs="Times New Roman"/>
              </w:rPr>
              <w:t xml:space="preserve">Arrangement of GitHub page layout per wireframe </w:t>
            </w:r>
          </w:p>
        </w:tc>
      </w:tr>
    </w:tbl>
    <w:p w14:paraId="56B31317" w14:textId="77777777" w:rsidR="00B10F03" w:rsidRDefault="00B10F03" w:rsidP="00B10F03">
      <w:pPr>
        <w:spacing w:after="281" w:line="259" w:lineRule="auto"/>
      </w:pPr>
      <w:r>
        <w:t xml:space="preserve"> </w:t>
      </w:r>
    </w:p>
    <w:p w14:paraId="6E5031B7" w14:textId="77777777" w:rsidR="00B10F03" w:rsidRDefault="00B10F03" w:rsidP="00383AB4">
      <w:pPr>
        <w:spacing w:after="0" w:line="240" w:lineRule="auto"/>
        <w:rPr>
          <w:rFonts w:ascii="Times New Roman" w:eastAsia="Times New Roman" w:hAnsi="Times New Roman" w:cs="Times New Roman"/>
          <w:kern w:val="0"/>
          <w14:ligatures w14:val="none"/>
        </w:rPr>
      </w:pPr>
    </w:p>
    <w:p w14:paraId="57021757" w14:textId="77777777" w:rsidR="00B10F03" w:rsidRDefault="00B10F03" w:rsidP="00383AB4">
      <w:pPr>
        <w:spacing w:after="0" w:line="240" w:lineRule="auto"/>
        <w:rPr>
          <w:rFonts w:ascii="Times New Roman" w:eastAsia="Times New Roman" w:hAnsi="Times New Roman" w:cs="Times New Roman"/>
          <w:kern w:val="0"/>
          <w14:ligatures w14:val="none"/>
        </w:rPr>
      </w:pPr>
    </w:p>
    <w:p w14:paraId="5182B9D1" w14:textId="77777777" w:rsidR="00B10F03" w:rsidRDefault="00B10F03" w:rsidP="00383AB4">
      <w:pPr>
        <w:spacing w:after="0" w:line="240" w:lineRule="auto"/>
        <w:rPr>
          <w:rFonts w:ascii="Times New Roman" w:eastAsia="Times New Roman" w:hAnsi="Times New Roman" w:cs="Times New Roman"/>
          <w:kern w:val="0"/>
          <w14:ligatures w14:val="none"/>
        </w:rPr>
      </w:pPr>
    </w:p>
    <w:p w14:paraId="11B6320B" w14:textId="77777777" w:rsidR="00B10F03" w:rsidRDefault="00B10F03" w:rsidP="00383AB4">
      <w:pPr>
        <w:spacing w:after="0" w:line="240" w:lineRule="auto"/>
        <w:rPr>
          <w:rFonts w:ascii="Times New Roman" w:eastAsia="Times New Roman" w:hAnsi="Times New Roman" w:cs="Times New Roman"/>
          <w:kern w:val="0"/>
          <w14:ligatures w14:val="none"/>
        </w:rPr>
      </w:pPr>
    </w:p>
    <w:p w14:paraId="49406D9A" w14:textId="77777777" w:rsidR="00B10F03" w:rsidRDefault="00B10F03" w:rsidP="00383AB4">
      <w:pPr>
        <w:spacing w:after="0" w:line="240" w:lineRule="auto"/>
        <w:rPr>
          <w:rFonts w:ascii="Times New Roman" w:eastAsia="Times New Roman" w:hAnsi="Times New Roman" w:cs="Times New Roman"/>
          <w:kern w:val="0"/>
          <w14:ligatures w14:val="none"/>
        </w:rPr>
      </w:pPr>
    </w:p>
    <w:p w14:paraId="3618204D" w14:textId="77777777" w:rsidR="00B10F03" w:rsidRDefault="00B10F03" w:rsidP="00383AB4">
      <w:pPr>
        <w:spacing w:after="0" w:line="240" w:lineRule="auto"/>
        <w:rPr>
          <w:rFonts w:ascii="Times New Roman" w:eastAsia="Times New Roman" w:hAnsi="Times New Roman" w:cs="Times New Roman"/>
          <w:kern w:val="0"/>
          <w14:ligatures w14:val="none"/>
        </w:rPr>
      </w:pPr>
    </w:p>
    <w:p w14:paraId="38D2852D" w14:textId="77777777" w:rsidR="00B10F03" w:rsidRDefault="00B10F03" w:rsidP="00383AB4">
      <w:pPr>
        <w:spacing w:after="0" w:line="240" w:lineRule="auto"/>
        <w:rPr>
          <w:rFonts w:ascii="Times New Roman" w:eastAsia="Times New Roman" w:hAnsi="Times New Roman" w:cs="Times New Roman"/>
          <w:kern w:val="0"/>
          <w14:ligatures w14:val="none"/>
        </w:rPr>
      </w:pPr>
    </w:p>
    <w:p w14:paraId="1E96C41A" w14:textId="77777777" w:rsidR="00B10F03" w:rsidRDefault="00B10F03" w:rsidP="00383AB4">
      <w:pPr>
        <w:spacing w:after="0" w:line="240" w:lineRule="auto"/>
        <w:rPr>
          <w:rFonts w:ascii="Times New Roman" w:eastAsia="Times New Roman" w:hAnsi="Times New Roman" w:cs="Times New Roman"/>
          <w:kern w:val="0"/>
          <w14:ligatures w14:val="none"/>
        </w:rPr>
      </w:pPr>
    </w:p>
    <w:p w14:paraId="79A6DFB1" w14:textId="77777777" w:rsidR="00B10F03" w:rsidRDefault="00B10F03" w:rsidP="00383AB4">
      <w:pPr>
        <w:spacing w:after="0" w:line="240" w:lineRule="auto"/>
        <w:rPr>
          <w:rFonts w:ascii="Times New Roman" w:eastAsia="Times New Roman" w:hAnsi="Times New Roman" w:cs="Times New Roman"/>
          <w:kern w:val="0"/>
          <w14:ligatures w14:val="none"/>
        </w:rPr>
      </w:pPr>
    </w:p>
    <w:p w14:paraId="17E2AEE9" w14:textId="18EDE640" w:rsidR="00A13715" w:rsidRDefault="00B10F03" w:rsidP="00383AB4">
      <w:pPr>
        <w:spacing w:after="0" w:line="240" w:lineRule="auto"/>
        <w:rPr>
          <w:rFonts w:ascii="Times New Roman" w:eastAsia="Times New Roman" w:hAnsi="Times New Roman" w:cs="Times New Roman"/>
          <w:kern w:val="0"/>
          <w14:ligatures w14:val="none"/>
        </w:rPr>
      </w:pPr>
      <w:r w:rsidRPr="00B10F03">
        <w:rPr>
          <w:rFonts w:ascii="Times New Roman" w:eastAsia="Times New Roman" w:hAnsi="Times New Roman" w:cs="Times New Roman"/>
          <w:kern w:val="0"/>
          <w14:ligatures w14:val="none"/>
        </w:rPr>
        <w:t>Reference:</w:t>
      </w:r>
    </w:p>
    <w:p w14:paraId="1889A57C" w14:textId="77777777" w:rsidR="00B10F03" w:rsidRDefault="00B10F03" w:rsidP="00383AB4">
      <w:pPr>
        <w:spacing w:after="0" w:line="240" w:lineRule="auto"/>
        <w:rPr>
          <w:rFonts w:ascii="Times New Roman" w:eastAsia="Times New Roman" w:hAnsi="Times New Roman" w:cs="Times New Roman"/>
          <w:kern w:val="0"/>
          <w14:ligatures w14:val="none"/>
        </w:rPr>
      </w:pPr>
    </w:p>
    <w:p w14:paraId="2E17DD13" w14:textId="0ABB7E47" w:rsidR="00B10F03" w:rsidRDefault="00B10F03" w:rsidP="00B10F03">
      <w:pPr>
        <w:pStyle w:val="NormalWeb"/>
        <w:numPr>
          <w:ilvl w:val="0"/>
          <w:numId w:val="7"/>
        </w:numPr>
        <w:spacing w:line="480" w:lineRule="auto"/>
      </w:pPr>
      <w:r>
        <w:t xml:space="preserve">Provost, F., &amp; Fawcett, T. (2013). </w:t>
      </w:r>
      <w:r>
        <w:rPr>
          <w:rStyle w:val="Emphasis"/>
          <w:rFonts w:eastAsiaTheme="majorEastAsia"/>
        </w:rPr>
        <w:t>Data science for business: What you need to know about data mining and data-analytic thinking</w:t>
      </w:r>
      <w:r>
        <w:t>. O'Reilly Media.</w:t>
      </w:r>
    </w:p>
    <w:p w14:paraId="6488EF4D" w14:textId="7EACCCC5" w:rsidR="00B10F03" w:rsidRDefault="00B10F03" w:rsidP="00B10F03">
      <w:pPr>
        <w:pStyle w:val="NormalWeb"/>
        <w:numPr>
          <w:ilvl w:val="0"/>
          <w:numId w:val="7"/>
        </w:numPr>
        <w:spacing w:line="480" w:lineRule="auto"/>
      </w:pPr>
      <w:r>
        <w:t xml:space="preserve">McKinney, W. (2017). </w:t>
      </w:r>
      <w:r>
        <w:rPr>
          <w:rStyle w:val="Emphasis"/>
          <w:rFonts w:eastAsiaTheme="majorEastAsia"/>
        </w:rPr>
        <w:t xml:space="preserve">Python for data analysis: Data wrangling with Pandas, NumPy, and </w:t>
      </w:r>
      <w:proofErr w:type="spellStart"/>
      <w:r>
        <w:rPr>
          <w:rStyle w:val="Emphasis"/>
          <w:rFonts w:eastAsiaTheme="majorEastAsia"/>
        </w:rPr>
        <w:t>IPython</w:t>
      </w:r>
      <w:proofErr w:type="spellEnd"/>
      <w:r>
        <w:t xml:space="preserve"> (2nd ed.). O'Reilly Media.</w:t>
      </w:r>
    </w:p>
    <w:p w14:paraId="74514F29" w14:textId="4638A271" w:rsidR="00B10F03" w:rsidRDefault="00B10F03" w:rsidP="00B10F03">
      <w:pPr>
        <w:pStyle w:val="NormalWeb"/>
        <w:numPr>
          <w:ilvl w:val="0"/>
          <w:numId w:val="7"/>
        </w:numPr>
        <w:spacing w:line="480" w:lineRule="auto"/>
      </w:pPr>
      <w:r>
        <w:t xml:space="preserve">Muller, A. C., &amp; Guido, S. (2016). </w:t>
      </w:r>
      <w:r>
        <w:rPr>
          <w:rStyle w:val="Emphasis"/>
          <w:rFonts w:eastAsiaTheme="majorEastAsia"/>
        </w:rPr>
        <w:t>Introduction to machine learning with Python: A guide for data scientists</w:t>
      </w:r>
      <w:r>
        <w:t>. O'Reilly Media.</w:t>
      </w:r>
    </w:p>
    <w:p w14:paraId="1F02B8AD" w14:textId="05BCB314" w:rsidR="00B10F03" w:rsidRPr="00B10F03" w:rsidRDefault="00B10F03" w:rsidP="00B10F03">
      <w:pPr>
        <w:pStyle w:val="ListParagraph"/>
        <w:numPr>
          <w:ilvl w:val="0"/>
          <w:numId w:val="7"/>
        </w:numPr>
        <w:spacing w:after="0" w:line="480" w:lineRule="auto"/>
        <w:rPr>
          <w:rFonts w:ascii="Times New Roman" w:eastAsia="Times New Roman" w:hAnsi="Times New Roman" w:cs="Times New Roman"/>
          <w:kern w:val="0"/>
          <w14:ligatures w14:val="none"/>
        </w:rPr>
      </w:pPr>
      <w:r w:rsidRPr="00B10F03">
        <w:rPr>
          <w:rFonts w:ascii="Times New Roman" w:eastAsia="Times New Roman" w:hAnsi="Times New Roman" w:cs="Times New Roman"/>
          <w:kern w:val="0"/>
          <w14:ligatures w14:val="none"/>
        </w:rPr>
        <w:t xml:space="preserve">Kaggle. (2022). </w:t>
      </w:r>
      <w:r w:rsidRPr="00B10F03">
        <w:rPr>
          <w:rFonts w:ascii="Times New Roman" w:eastAsia="Times New Roman" w:hAnsi="Times New Roman" w:cs="Times New Roman"/>
          <w:i/>
          <w:iCs/>
          <w:kern w:val="0"/>
          <w14:ligatures w14:val="none"/>
        </w:rPr>
        <w:t>Kaggle: Your machine learning and data science community</w:t>
      </w:r>
      <w:r w:rsidRPr="00B10F03">
        <w:rPr>
          <w:rFonts w:ascii="Times New Roman" w:eastAsia="Times New Roman" w:hAnsi="Times New Roman" w:cs="Times New Roman"/>
          <w:kern w:val="0"/>
          <w14:ligatures w14:val="none"/>
        </w:rPr>
        <w:t xml:space="preserve">. Retrieved from </w:t>
      </w:r>
      <w:hyperlink r:id="rId6" w:tgtFrame="_new" w:history="1">
        <w:r w:rsidRPr="00B10F03">
          <w:rPr>
            <w:rStyle w:val="Hyperlink"/>
            <w:rFonts w:ascii="Times New Roman" w:eastAsia="Times New Roman" w:hAnsi="Times New Roman" w:cs="Times New Roman"/>
            <w:kern w:val="0"/>
            <w14:ligatures w14:val="none"/>
          </w:rPr>
          <w:t>https://www.kaggle.com</w:t>
        </w:r>
      </w:hyperlink>
    </w:p>
    <w:p w14:paraId="46737D91" w14:textId="0C539FAF" w:rsidR="00B10F03" w:rsidRPr="00B10F03" w:rsidRDefault="00B10F03" w:rsidP="00B10F03">
      <w:pPr>
        <w:pStyle w:val="ListParagraph"/>
        <w:numPr>
          <w:ilvl w:val="0"/>
          <w:numId w:val="7"/>
        </w:numPr>
        <w:spacing w:after="0" w:line="480" w:lineRule="auto"/>
        <w:rPr>
          <w:rFonts w:ascii="Times New Roman" w:eastAsia="Times New Roman" w:hAnsi="Times New Roman" w:cs="Times New Roman"/>
          <w:kern w:val="0"/>
          <w14:ligatures w14:val="none"/>
        </w:rPr>
      </w:pPr>
      <w:r w:rsidRPr="00B10F03">
        <w:rPr>
          <w:rFonts w:ascii="Times New Roman" w:eastAsia="Times New Roman" w:hAnsi="Times New Roman" w:cs="Times New Roman"/>
          <w:kern w:val="0"/>
          <w14:ligatures w14:val="none"/>
        </w:rPr>
        <w:t xml:space="preserve">Glassdoor. (2023). </w:t>
      </w:r>
      <w:r w:rsidRPr="00B10F03">
        <w:rPr>
          <w:rFonts w:ascii="Times New Roman" w:eastAsia="Times New Roman" w:hAnsi="Times New Roman" w:cs="Times New Roman"/>
          <w:i/>
          <w:iCs/>
          <w:kern w:val="0"/>
          <w14:ligatures w14:val="none"/>
        </w:rPr>
        <w:t>Data scientist salary trends and career insights</w:t>
      </w:r>
      <w:r w:rsidRPr="00B10F03">
        <w:rPr>
          <w:rFonts w:ascii="Times New Roman" w:eastAsia="Times New Roman" w:hAnsi="Times New Roman" w:cs="Times New Roman"/>
          <w:kern w:val="0"/>
          <w14:ligatures w14:val="none"/>
        </w:rPr>
        <w:t>. Retrieved from https://www.glassdoor.com/Salaries/data-scientist-salary-SRCH_KO0,14.htm</w:t>
      </w:r>
    </w:p>
    <w:p w14:paraId="1CA66697" w14:textId="77777777" w:rsidR="00B10F03" w:rsidRPr="00383AB4" w:rsidRDefault="00B10F03" w:rsidP="00383AB4">
      <w:pPr>
        <w:spacing w:after="0" w:line="240" w:lineRule="auto"/>
        <w:rPr>
          <w:rFonts w:ascii="Times New Roman" w:eastAsia="Times New Roman" w:hAnsi="Times New Roman" w:cs="Times New Roman"/>
          <w:kern w:val="0"/>
          <w14:ligatures w14:val="none"/>
        </w:rPr>
      </w:pPr>
    </w:p>
    <w:sectPr w:rsidR="00B10F03" w:rsidRPr="00383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B6C5C"/>
    <w:multiLevelType w:val="multilevel"/>
    <w:tmpl w:val="B1662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B07B3"/>
    <w:multiLevelType w:val="multilevel"/>
    <w:tmpl w:val="0F489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8121C"/>
    <w:multiLevelType w:val="hybridMultilevel"/>
    <w:tmpl w:val="E20C72EC"/>
    <w:lvl w:ilvl="0" w:tplc="3E90A24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28426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54C14A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E48219A">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6D6785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B800D78">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286FAE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F929172">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01AA314">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8F546D5"/>
    <w:multiLevelType w:val="hybridMultilevel"/>
    <w:tmpl w:val="42D67FB2"/>
    <w:lvl w:ilvl="0" w:tplc="3A30CE3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2CEDADA">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6A2889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96685B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994A5D6">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68CF04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73CDDC4">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A9CCB62">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09807B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F730D9"/>
    <w:multiLevelType w:val="hybridMultilevel"/>
    <w:tmpl w:val="DA2C46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146FC"/>
    <w:multiLevelType w:val="hybridMultilevel"/>
    <w:tmpl w:val="CCA09788"/>
    <w:lvl w:ilvl="0" w:tplc="B126AE7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8928FE4">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6EA9FB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A34D222">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AC4B3AC">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4665D6A">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5BA52E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97AF09E">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4F6450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2E3750A"/>
    <w:multiLevelType w:val="hybridMultilevel"/>
    <w:tmpl w:val="98A2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7B1956"/>
    <w:multiLevelType w:val="hybridMultilevel"/>
    <w:tmpl w:val="53AECF38"/>
    <w:lvl w:ilvl="0" w:tplc="1318E80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5D605D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346F6E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232CA18">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CEE7AE">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30644DE">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D228972">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24CA8CC">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10071E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5742272"/>
    <w:multiLevelType w:val="hybridMultilevel"/>
    <w:tmpl w:val="5C7EAD5A"/>
    <w:lvl w:ilvl="0" w:tplc="03AE721A">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0DA180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7540EA6">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406A06A">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BE8849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7FA48FA">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3C064C">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1182D9E">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096E8A0">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8A80EA5"/>
    <w:multiLevelType w:val="hybridMultilevel"/>
    <w:tmpl w:val="0BD8C3AA"/>
    <w:lvl w:ilvl="0" w:tplc="C1DEDF56">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4005A12">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C9CE2D8">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CFCE83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BEC47D8">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4ED4F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20AEFC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27E60A0">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97447F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940094803">
    <w:abstractNumId w:val="1"/>
  </w:num>
  <w:num w:numId="2" w16cid:durableId="462815721">
    <w:abstractNumId w:val="2"/>
  </w:num>
  <w:num w:numId="3" w16cid:durableId="857500332">
    <w:abstractNumId w:val="9"/>
  </w:num>
  <w:num w:numId="4" w16cid:durableId="2141611234">
    <w:abstractNumId w:val="5"/>
  </w:num>
  <w:num w:numId="5" w16cid:durableId="303393531">
    <w:abstractNumId w:val="0"/>
  </w:num>
  <w:num w:numId="6" w16cid:durableId="1140919158">
    <w:abstractNumId w:val="6"/>
  </w:num>
  <w:num w:numId="7" w16cid:durableId="1468011860">
    <w:abstractNumId w:val="4"/>
  </w:num>
  <w:num w:numId="8" w16cid:durableId="812525831">
    <w:abstractNumId w:val="3"/>
  </w:num>
  <w:num w:numId="9" w16cid:durableId="1187526951">
    <w:abstractNumId w:val="8"/>
  </w:num>
  <w:num w:numId="10" w16cid:durableId="6106235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B4"/>
    <w:rsid w:val="0003629A"/>
    <w:rsid w:val="002A1D8B"/>
    <w:rsid w:val="00383AB4"/>
    <w:rsid w:val="00631A1E"/>
    <w:rsid w:val="00A13715"/>
    <w:rsid w:val="00B10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B2F7"/>
  <w15:chartTrackingRefBased/>
  <w15:docId w15:val="{844E8549-2318-904E-B95B-D597670E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3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83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3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83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AB4"/>
    <w:rPr>
      <w:rFonts w:eastAsiaTheme="majorEastAsia" w:cstheme="majorBidi"/>
      <w:color w:val="272727" w:themeColor="text1" w:themeTint="D8"/>
    </w:rPr>
  </w:style>
  <w:style w:type="paragraph" w:styleId="Title">
    <w:name w:val="Title"/>
    <w:basedOn w:val="Normal"/>
    <w:next w:val="Normal"/>
    <w:link w:val="TitleChar"/>
    <w:uiPriority w:val="10"/>
    <w:qFormat/>
    <w:rsid w:val="00383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AB4"/>
    <w:pPr>
      <w:spacing w:before="160"/>
      <w:jc w:val="center"/>
    </w:pPr>
    <w:rPr>
      <w:i/>
      <w:iCs/>
      <w:color w:val="404040" w:themeColor="text1" w:themeTint="BF"/>
    </w:rPr>
  </w:style>
  <w:style w:type="character" w:customStyle="1" w:styleId="QuoteChar">
    <w:name w:val="Quote Char"/>
    <w:basedOn w:val="DefaultParagraphFont"/>
    <w:link w:val="Quote"/>
    <w:uiPriority w:val="29"/>
    <w:rsid w:val="00383AB4"/>
    <w:rPr>
      <w:i/>
      <w:iCs/>
      <w:color w:val="404040" w:themeColor="text1" w:themeTint="BF"/>
    </w:rPr>
  </w:style>
  <w:style w:type="paragraph" w:styleId="ListParagraph">
    <w:name w:val="List Paragraph"/>
    <w:basedOn w:val="Normal"/>
    <w:uiPriority w:val="34"/>
    <w:qFormat/>
    <w:rsid w:val="00383AB4"/>
    <w:pPr>
      <w:ind w:left="720"/>
      <w:contextualSpacing/>
    </w:pPr>
  </w:style>
  <w:style w:type="character" w:styleId="IntenseEmphasis">
    <w:name w:val="Intense Emphasis"/>
    <w:basedOn w:val="DefaultParagraphFont"/>
    <w:uiPriority w:val="21"/>
    <w:qFormat/>
    <w:rsid w:val="00383AB4"/>
    <w:rPr>
      <w:i/>
      <w:iCs/>
      <w:color w:val="0F4761" w:themeColor="accent1" w:themeShade="BF"/>
    </w:rPr>
  </w:style>
  <w:style w:type="paragraph" w:styleId="IntenseQuote">
    <w:name w:val="Intense Quote"/>
    <w:basedOn w:val="Normal"/>
    <w:next w:val="Normal"/>
    <w:link w:val="IntenseQuoteChar"/>
    <w:uiPriority w:val="30"/>
    <w:qFormat/>
    <w:rsid w:val="00383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AB4"/>
    <w:rPr>
      <w:i/>
      <w:iCs/>
      <w:color w:val="0F4761" w:themeColor="accent1" w:themeShade="BF"/>
    </w:rPr>
  </w:style>
  <w:style w:type="character" w:styleId="IntenseReference">
    <w:name w:val="Intense Reference"/>
    <w:basedOn w:val="DefaultParagraphFont"/>
    <w:uiPriority w:val="32"/>
    <w:qFormat/>
    <w:rsid w:val="00383AB4"/>
    <w:rPr>
      <w:b/>
      <w:bCs/>
      <w:smallCaps/>
      <w:color w:val="0F4761" w:themeColor="accent1" w:themeShade="BF"/>
      <w:spacing w:val="5"/>
    </w:rPr>
  </w:style>
  <w:style w:type="character" w:styleId="Strong">
    <w:name w:val="Strong"/>
    <w:basedOn w:val="DefaultParagraphFont"/>
    <w:uiPriority w:val="22"/>
    <w:qFormat/>
    <w:rsid w:val="00383AB4"/>
    <w:rPr>
      <w:b/>
      <w:bCs/>
    </w:rPr>
  </w:style>
  <w:style w:type="paragraph" w:styleId="NormalWeb">
    <w:name w:val="Normal (Web)"/>
    <w:basedOn w:val="Normal"/>
    <w:uiPriority w:val="99"/>
    <w:unhideWhenUsed/>
    <w:rsid w:val="00383A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83AB4"/>
    <w:rPr>
      <w:i/>
      <w:iCs/>
    </w:rPr>
  </w:style>
  <w:style w:type="table" w:customStyle="1" w:styleId="TableGrid">
    <w:name w:val="TableGrid"/>
    <w:rsid w:val="00383AB4"/>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B10F03"/>
    <w:rPr>
      <w:color w:val="467886" w:themeColor="hyperlink"/>
      <w:u w:val="single"/>
    </w:rPr>
  </w:style>
  <w:style w:type="character" w:styleId="UnresolvedMention">
    <w:name w:val="Unresolved Mention"/>
    <w:basedOn w:val="DefaultParagraphFont"/>
    <w:uiPriority w:val="99"/>
    <w:semiHidden/>
    <w:unhideWhenUsed/>
    <w:rsid w:val="00B10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849687">
      <w:bodyDiv w:val="1"/>
      <w:marLeft w:val="0"/>
      <w:marRight w:val="0"/>
      <w:marTop w:val="0"/>
      <w:marBottom w:val="0"/>
      <w:divBdr>
        <w:top w:val="none" w:sz="0" w:space="0" w:color="auto"/>
        <w:left w:val="none" w:sz="0" w:space="0" w:color="auto"/>
        <w:bottom w:val="none" w:sz="0" w:space="0" w:color="auto"/>
        <w:right w:val="none" w:sz="0" w:space="0" w:color="auto"/>
      </w:divBdr>
    </w:div>
    <w:div w:id="847331346">
      <w:bodyDiv w:val="1"/>
      <w:marLeft w:val="0"/>
      <w:marRight w:val="0"/>
      <w:marTop w:val="0"/>
      <w:marBottom w:val="0"/>
      <w:divBdr>
        <w:top w:val="none" w:sz="0" w:space="0" w:color="auto"/>
        <w:left w:val="none" w:sz="0" w:space="0" w:color="auto"/>
        <w:bottom w:val="none" w:sz="0" w:space="0" w:color="auto"/>
        <w:right w:val="none" w:sz="0" w:space="0" w:color="auto"/>
      </w:divBdr>
    </w:div>
    <w:div w:id="970287686">
      <w:bodyDiv w:val="1"/>
      <w:marLeft w:val="0"/>
      <w:marRight w:val="0"/>
      <w:marTop w:val="0"/>
      <w:marBottom w:val="0"/>
      <w:divBdr>
        <w:top w:val="none" w:sz="0" w:space="0" w:color="auto"/>
        <w:left w:val="none" w:sz="0" w:space="0" w:color="auto"/>
        <w:bottom w:val="none" w:sz="0" w:space="0" w:color="auto"/>
        <w:right w:val="none" w:sz="0" w:space="0" w:color="auto"/>
      </w:divBdr>
    </w:div>
    <w:div w:id="1102846757">
      <w:bodyDiv w:val="1"/>
      <w:marLeft w:val="0"/>
      <w:marRight w:val="0"/>
      <w:marTop w:val="0"/>
      <w:marBottom w:val="0"/>
      <w:divBdr>
        <w:top w:val="none" w:sz="0" w:space="0" w:color="auto"/>
        <w:left w:val="none" w:sz="0" w:space="0" w:color="auto"/>
        <w:bottom w:val="none" w:sz="0" w:space="0" w:color="auto"/>
        <w:right w:val="none" w:sz="0" w:space="0" w:color="auto"/>
      </w:divBdr>
    </w:div>
    <w:div w:id="1307977419">
      <w:bodyDiv w:val="1"/>
      <w:marLeft w:val="0"/>
      <w:marRight w:val="0"/>
      <w:marTop w:val="0"/>
      <w:marBottom w:val="0"/>
      <w:divBdr>
        <w:top w:val="none" w:sz="0" w:space="0" w:color="auto"/>
        <w:left w:val="none" w:sz="0" w:space="0" w:color="auto"/>
        <w:bottom w:val="none" w:sz="0" w:space="0" w:color="auto"/>
        <w:right w:val="none" w:sz="0" w:space="0" w:color="auto"/>
      </w:divBdr>
    </w:div>
    <w:div w:id="2002003309">
      <w:bodyDiv w:val="1"/>
      <w:marLeft w:val="0"/>
      <w:marRight w:val="0"/>
      <w:marTop w:val="0"/>
      <w:marBottom w:val="0"/>
      <w:divBdr>
        <w:top w:val="none" w:sz="0" w:space="0" w:color="auto"/>
        <w:left w:val="none" w:sz="0" w:space="0" w:color="auto"/>
        <w:bottom w:val="none" w:sz="0" w:space="0" w:color="auto"/>
        <w:right w:val="none" w:sz="0" w:space="0" w:color="auto"/>
      </w:divBdr>
    </w:div>
    <w:div w:id="211367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2C3AB-CF5B-B642-9552-7EFB29359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Sibazeu nguewa, Abigai</dc:creator>
  <cp:keywords/>
  <dc:description/>
  <cp:lastModifiedBy>Sibazeu nguewa, Abigai</cp:lastModifiedBy>
  <cp:revision>2</cp:revision>
  <dcterms:created xsi:type="dcterms:W3CDTF">2025-02-03T04:16:00Z</dcterms:created>
  <dcterms:modified xsi:type="dcterms:W3CDTF">2025-02-03T04:16:00Z</dcterms:modified>
</cp:coreProperties>
</file>