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A1A9" w14:textId="77777777" w:rsidR="00F43002" w:rsidRDefault="00F43002" w:rsidP="00F43002">
      <w:r>
        <w:t>### Conclusión</w:t>
      </w:r>
    </w:p>
    <w:p w14:paraId="670F8225" w14:textId="77777777" w:rsidR="00F43002" w:rsidRDefault="00F43002" w:rsidP="00F43002"/>
    <w:p w14:paraId="5900B6A8" w14:textId="77777777" w:rsidR="00F43002" w:rsidRDefault="00F43002" w:rsidP="00F43002">
      <w:r>
        <w:t>El proyecto implementa exitosamente un agente de Q-</w:t>
      </w:r>
      <w:proofErr w:type="spellStart"/>
      <w:r>
        <w:t>learning</w:t>
      </w:r>
      <w:proofErr w:type="spellEnd"/>
      <w:r>
        <w:t xml:space="preserve"> para resolver un rompecabezas numérico en un entorno simulado. Aquí están los puntos clave:</w:t>
      </w:r>
    </w:p>
    <w:p w14:paraId="0B6C367B" w14:textId="77777777" w:rsidR="00F43002" w:rsidRDefault="00F43002" w:rsidP="00F43002"/>
    <w:p w14:paraId="5172D24B" w14:textId="77777777" w:rsidR="00F43002" w:rsidRDefault="00F43002" w:rsidP="00F43002">
      <w:r>
        <w:t>1. **Definición del Entorno**:</w:t>
      </w:r>
    </w:p>
    <w:p w14:paraId="3CFA5745" w14:textId="77777777" w:rsidR="00F43002" w:rsidRDefault="00F43002" w:rsidP="00F43002">
      <w:r>
        <w:t xml:space="preserve">    - El rompecabezas es una matriz de 4x5 con números del 1 al 20.</w:t>
      </w:r>
    </w:p>
    <w:p w14:paraId="6AF2CB9A" w14:textId="77777777" w:rsidR="00F43002" w:rsidRDefault="00F43002" w:rsidP="00F43002">
      <w:r>
        <w:t xml:space="preserve">    - El agente puede moverse en cuatro direcciones y recibe recompensas o penalizaciones según sus movimientos.</w:t>
      </w:r>
    </w:p>
    <w:p w14:paraId="7F79D578" w14:textId="77777777" w:rsidR="00F43002" w:rsidRDefault="00F43002" w:rsidP="00F43002"/>
    <w:p w14:paraId="7FFF469D" w14:textId="77777777" w:rsidR="00F43002" w:rsidRDefault="00F43002" w:rsidP="00F43002">
      <w:r>
        <w:t>2. **Agente de Q-</w:t>
      </w:r>
      <w:proofErr w:type="spellStart"/>
      <w:r>
        <w:t>learning</w:t>
      </w:r>
      <w:proofErr w:type="spellEnd"/>
      <w:r>
        <w:t>**:</w:t>
      </w:r>
    </w:p>
    <w:p w14:paraId="7F44F622" w14:textId="77777777" w:rsidR="00F43002" w:rsidRDefault="00F43002" w:rsidP="00F43002">
      <w:r>
        <w:t xml:space="preserve">    - Utiliza una tabla Q para aprender valores de acción-estado.</w:t>
      </w:r>
    </w:p>
    <w:p w14:paraId="13A3755C" w14:textId="77777777" w:rsidR="00F43002" w:rsidRDefault="00F43002" w:rsidP="00F43002">
      <w:r>
        <w:t xml:space="preserve">    - Emplea una política </w:t>
      </w:r>
      <w:proofErr w:type="spellStart"/>
      <w:r>
        <w:t>epsilon-greedy</w:t>
      </w:r>
      <w:proofErr w:type="spellEnd"/>
      <w:r>
        <w:t xml:space="preserve"> para equilibrar exploración y explotación.</w:t>
      </w:r>
    </w:p>
    <w:p w14:paraId="00D9F968" w14:textId="77777777" w:rsidR="00F43002" w:rsidRDefault="00F43002" w:rsidP="00F43002">
      <w:r>
        <w:t xml:space="preserve">    - Mejora sus decisiones basándose en las recompensas recibidas.</w:t>
      </w:r>
    </w:p>
    <w:p w14:paraId="4541B9FC" w14:textId="77777777" w:rsidR="00F43002" w:rsidRDefault="00F43002" w:rsidP="00F43002"/>
    <w:p w14:paraId="0588E306" w14:textId="77777777" w:rsidR="00F43002" w:rsidRDefault="00F43002" w:rsidP="00F43002">
      <w:r>
        <w:t>3. **Entrenamiento y Resultados**:</w:t>
      </w:r>
    </w:p>
    <w:p w14:paraId="6F7A2063" w14:textId="77777777" w:rsidR="00F43002" w:rsidRDefault="00F43002" w:rsidP="00F43002">
      <w:r>
        <w:t xml:space="preserve">    - El agente mejora su rendimiento con el tiempo, necesitando menos pasos para resolver el rompecabezas y acumulando más recompensas.</w:t>
      </w:r>
    </w:p>
    <w:p w14:paraId="3B39738C" w14:textId="77777777" w:rsidR="00F43002" w:rsidRDefault="00F43002" w:rsidP="00F43002">
      <w:r>
        <w:t xml:space="preserve">    - Demuestra la efectividad del Q-</w:t>
      </w:r>
      <w:proofErr w:type="spellStart"/>
      <w:r>
        <w:t>learning</w:t>
      </w:r>
      <w:proofErr w:type="spellEnd"/>
      <w:r>
        <w:t xml:space="preserve"> para problemas de control y toma de decisiones.</w:t>
      </w:r>
    </w:p>
    <w:p w14:paraId="261285D2" w14:textId="77777777" w:rsidR="00F43002" w:rsidRDefault="00F43002" w:rsidP="00F43002"/>
    <w:p w14:paraId="2FA49977" w14:textId="77777777" w:rsidR="00F43002" w:rsidRDefault="00F43002" w:rsidP="00F43002">
      <w:r>
        <w:t>### Beneficios y Aplicaciones Futuras</w:t>
      </w:r>
    </w:p>
    <w:p w14:paraId="58A02B58" w14:textId="77777777" w:rsidR="00F43002" w:rsidRDefault="00F43002" w:rsidP="00F43002"/>
    <w:p w14:paraId="13ABA2E4" w14:textId="77777777" w:rsidR="00F43002" w:rsidRDefault="00F43002" w:rsidP="00F43002">
      <w:r>
        <w:t>- **Aprendizaje Autónomo**: El agente aprende sin supervisión, mostrando el potencial del aprendizaje por refuerzo en situaciones complejas.</w:t>
      </w:r>
    </w:p>
    <w:p w14:paraId="3A94C917" w14:textId="77777777" w:rsidR="00F43002" w:rsidRDefault="00F43002" w:rsidP="00F43002">
      <w:r>
        <w:t>- **Escalabilidad**: La metodología puede adaptarse a otros problemas en diversos dominios como robótica y planificación de rutas.</w:t>
      </w:r>
    </w:p>
    <w:p w14:paraId="78F33D09" w14:textId="77777777" w:rsidR="00F43002" w:rsidRDefault="00F43002" w:rsidP="00F43002">
      <w:r>
        <w:t>- **Optimización de Parámetros**: Futuros trabajos pueden optimizar los parámetros de aprendizaje para mejorar la eficiencia.</w:t>
      </w:r>
    </w:p>
    <w:p w14:paraId="26797FA0" w14:textId="77777777" w:rsidR="00F43002" w:rsidRDefault="00F43002" w:rsidP="00F43002"/>
    <w:p w14:paraId="7A724365" w14:textId="1E21F29F" w:rsidR="000C428F" w:rsidRDefault="00F43002" w:rsidP="00F43002">
      <w:r>
        <w:t>En resumen, este proyecto demuestra cómo el Q-</w:t>
      </w:r>
      <w:proofErr w:type="spellStart"/>
      <w:r>
        <w:t>learning</w:t>
      </w:r>
      <w:proofErr w:type="spellEnd"/>
      <w:r>
        <w:t xml:space="preserve"> puede resolver problemas secuenciales y proporciona una base para futuras investigaciones en aprendizaje por refuerzo.</w:t>
      </w:r>
    </w:p>
    <w:sectPr w:rsidR="000C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2"/>
    <w:rsid w:val="000425A7"/>
    <w:rsid w:val="000C428F"/>
    <w:rsid w:val="008A2369"/>
    <w:rsid w:val="00E86D91"/>
    <w:rsid w:val="00F4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F314"/>
  <w15:chartTrackingRefBased/>
  <w15:docId w15:val="{A48D7DC1-673D-4DC3-BD20-591F50E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0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0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0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0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0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0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yavo chavez</dc:creator>
  <cp:keywords/>
  <dc:description/>
  <cp:lastModifiedBy>abigail yavo chavez</cp:lastModifiedBy>
  <cp:revision>1</cp:revision>
  <dcterms:created xsi:type="dcterms:W3CDTF">2024-06-25T18:18:00Z</dcterms:created>
  <dcterms:modified xsi:type="dcterms:W3CDTF">2024-06-25T18:19:00Z</dcterms:modified>
</cp:coreProperties>
</file>