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05-开头结尾：吸睛句式设计，粉丝看一眼就点赞转发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以下为AI生成的图文笔记的内容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b w:val="true"/>
          <w:sz w:val="28"/>
        </w:rPr>
        <w:t xml:space="preserve">一、内容力变现营第五课 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00:00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bookmarkEnd w:id="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" w:id="4"/>
      <w:r>
        <w:rPr>
          <w:rFonts w:eastAsia="等线" w:ascii="Arial" w:cs="Arial" w:hAnsi="Arial"/>
          <w:color w:val="3370ff"/>
          <w:sz w:val="24"/>
        </w:rPr>
        <w:t xml:space="preserve">1. </w:t>
      </w:r>
      <w:r>
        <w:rPr>
          <w:rFonts w:eastAsia="等线" w:ascii="Arial" w:cs="Arial" w:hAnsi="Arial"/>
          <w:b w:val="true"/>
          <w:sz w:val="24"/>
        </w:rPr>
        <w:t xml:space="preserve">课程主题介绍 </w:t>
      </w:r>
      <w:bookmarkEnd w:id="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" w:id="5"/>
      <w:bookmarkEnd w:id="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b w:val="true"/>
          <w:sz w:val="24"/>
        </w:rPr>
        <w:t>00:10</w:t>
      </w:r>
      <w:bookmarkEnd w:id="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" w:id="7"/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核心内容：专注于文章开头和结尾的吸睛句式设计，提升粉丝点赞转发率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应用场景：适用于短文、文章等各类内容创作形式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关联知识：下节课将重点讲解标题设计技巧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8" w:id="8"/>
      <w:r>
        <w:rPr>
          <w:rFonts w:eastAsia="等线" w:ascii="Arial" w:cs="Arial" w:hAnsi="Arial"/>
          <w:b w:val="true"/>
          <w:sz w:val="24"/>
        </w:rPr>
        <w:t>1）开头结尾设计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重要性：文章中最需要精心打磨的部分，直接影响内容传播效果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创作步骤：在完成选题、观点确立和框架搭建后重点处理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9" w:id="9"/>
      <w:r>
        <w:rPr>
          <w:rFonts w:eastAsia="等线" w:ascii="Arial" w:cs="Arial" w:hAnsi="Arial"/>
          <w:b w:val="true"/>
          <w:sz w:val="24"/>
        </w:rPr>
        <w:t xml:space="preserve">2）吸睛句式设计 </w:t>
      </w:r>
      <w:bookmarkEnd w:id="9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0" w:id="10"/>
      <w:bookmarkEnd w:id="10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1" w:id="11"/>
      <w:r>
        <w:rPr>
          <w:rFonts w:eastAsia="等线" w:ascii="Arial" w:cs="Arial" w:hAnsi="Arial"/>
          <w:b w:val="true"/>
          <w:sz w:val="24"/>
        </w:rPr>
        <w:t>00:20</w:t>
      </w:r>
      <w:bookmarkEnd w:id="11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2" w:id="12"/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目标效果：让读者/观众在第一时间被吸引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设计原则：根据不同平台特性采用差异化策略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color w:val="3370ff"/>
          <w:sz w:val="24"/>
        </w:rPr>
        <w:t xml:space="preserve">2. </w:t>
      </w:r>
      <w:r>
        <w:rPr>
          <w:rFonts w:eastAsia="等线" w:ascii="Arial" w:cs="Arial" w:hAnsi="Arial"/>
          <w:b w:val="true"/>
          <w:sz w:val="24"/>
        </w:rPr>
        <w:t xml:space="preserve">课程结构 </w:t>
      </w:r>
      <w:bookmarkEnd w:id="1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" w:id="14"/>
      <w:bookmarkEnd w:id="1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b w:val="true"/>
          <w:sz w:val="24"/>
        </w:rPr>
        <w:t>00:31</w:t>
      </w:r>
      <w:bookmarkEnd w:id="1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" w:id="16"/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教学流程：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开头写作技巧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结尾写作方法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实践作业布置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7" w:id="17"/>
      <w:r>
        <w:rPr>
          <w:rFonts w:eastAsia="等线" w:ascii="Arial" w:cs="Arial" w:hAnsi="Arial"/>
          <w:b w:val="true"/>
          <w:sz w:val="24"/>
        </w:rPr>
        <w:t xml:space="preserve">1）作业布置 </w:t>
      </w:r>
      <w:bookmarkEnd w:id="17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8" w:id="18"/>
      <w:bookmarkEnd w:id="18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9" w:id="19"/>
      <w:r>
        <w:rPr>
          <w:rFonts w:eastAsia="等线" w:ascii="Arial" w:cs="Arial" w:hAnsi="Arial"/>
          <w:b w:val="true"/>
          <w:sz w:val="24"/>
        </w:rPr>
        <w:t>00:39</w:t>
      </w:r>
      <w:bookmarkEnd w:id="19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20" w:id="20"/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实践要求：应用课程所学完成开头结尾设计练习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知识衔接：基于前课学习的选题、观点、框架等基础技能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" w:id="21"/>
      <w:r>
        <w:rPr>
          <w:rFonts w:eastAsia="等线" w:ascii="Arial" w:cs="Arial" w:hAnsi="Arial"/>
          <w:color w:val="3370ff"/>
          <w:sz w:val="24"/>
        </w:rPr>
        <w:t xml:space="preserve">3. </w:t>
      </w:r>
      <w:r>
        <w:rPr>
          <w:rFonts w:eastAsia="等线" w:ascii="Arial" w:cs="Arial" w:hAnsi="Arial"/>
          <w:b w:val="true"/>
          <w:sz w:val="24"/>
        </w:rPr>
        <w:t xml:space="preserve">开头重要性 </w:t>
      </w:r>
      <w:bookmarkEnd w:id="2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" w:id="22"/>
      <w:bookmarkEnd w:id="2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" w:id="23"/>
      <w:r>
        <w:rPr>
          <w:rFonts w:eastAsia="等线" w:ascii="Arial" w:cs="Arial" w:hAnsi="Arial"/>
          <w:b w:val="true"/>
          <w:sz w:val="24"/>
        </w:rPr>
        <w:t>01:42</w:t>
      </w:r>
      <w:bookmarkEnd w:id="2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" w:id="24"/>
      <w:bookmarkEnd w:id="2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核心价值：决定用户是否继续阅读/观看的关键因素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教学强调：在私教和内容变现课程中反复重点强调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25" w:id="25"/>
      <w:r>
        <w:rPr>
          <w:rFonts w:eastAsia="等线" w:ascii="Arial" w:cs="Arial" w:hAnsi="Arial"/>
          <w:b w:val="true"/>
          <w:sz w:val="24"/>
        </w:rPr>
        <w:t xml:space="preserve">1）影响完读率 </w:t>
      </w:r>
      <w:bookmarkEnd w:id="25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26" w:id="26"/>
      <w:bookmarkEnd w:id="26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27" w:id="27"/>
      <w:r>
        <w:rPr>
          <w:rFonts w:eastAsia="等线" w:ascii="Arial" w:cs="Arial" w:hAnsi="Arial"/>
          <w:b w:val="true"/>
          <w:sz w:val="24"/>
        </w:rPr>
        <w:t>01:54</w:t>
      </w:r>
      <w:bookmarkEnd w:id="27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28" w:id="28"/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直接作用：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图文内容：影响文章完读率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视频内容：影响视频完播率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数据表现：开头质量与用户停留时长呈正相关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29" w:id="29"/>
      <w:r>
        <w:rPr>
          <w:rFonts w:eastAsia="等线" w:ascii="Arial" w:cs="Arial" w:hAnsi="Arial"/>
          <w:b w:val="true"/>
          <w:sz w:val="24"/>
        </w:rPr>
        <w:t xml:space="preserve">2）影响传播效果 </w:t>
      </w:r>
      <w:bookmarkEnd w:id="29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30" w:id="30"/>
      <w:bookmarkEnd w:id="30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31" w:id="31"/>
      <w:r>
        <w:rPr>
          <w:rFonts w:eastAsia="等线" w:ascii="Arial" w:cs="Arial" w:hAnsi="Arial"/>
          <w:b w:val="true"/>
          <w:sz w:val="24"/>
        </w:rPr>
        <w:t>02:10</w:t>
      </w:r>
      <w:bookmarkEnd w:id="31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32" w:id="32"/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间接影响：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内容传播范围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账号涨粉效果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转化逻辑：优质开头→延长停留→提高转化→促进传播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风险警示：即使主体内容优质，糟糕开头仍会导致用户流失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3" w:id="33"/>
      <w:r>
        <w:rPr>
          <w:rFonts w:eastAsia="等线" w:ascii="Arial" w:cs="Arial" w:hAnsi="Arial"/>
          <w:color w:val="3370ff"/>
          <w:sz w:val="24"/>
        </w:rPr>
        <w:t xml:space="preserve">4. </w:t>
      </w:r>
      <w:r>
        <w:rPr>
          <w:rFonts w:eastAsia="等线" w:ascii="Arial" w:cs="Arial" w:hAnsi="Arial"/>
          <w:b w:val="true"/>
          <w:sz w:val="24"/>
        </w:rPr>
        <w:t xml:space="preserve">开头写作原则 </w:t>
      </w:r>
      <w:bookmarkEnd w:id="3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4" w:id="34"/>
      <w:bookmarkEnd w:id="3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5" w:id="35"/>
      <w:r>
        <w:rPr>
          <w:rFonts w:eastAsia="等线" w:ascii="Arial" w:cs="Arial" w:hAnsi="Arial"/>
          <w:b w:val="true"/>
          <w:sz w:val="24"/>
        </w:rPr>
        <w:t>02:59</w:t>
      </w:r>
      <w:bookmarkEnd w:id="3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6" w:id="36"/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通用准则：快速抓住用户注意力，建立继续阅读/观看的动机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差异化策略：根据内容形式调整具体执行方案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37" w:id="37"/>
      <w:r>
        <w:rPr>
          <w:rFonts w:eastAsia="等线" w:ascii="Arial" w:cs="Arial" w:hAnsi="Arial"/>
          <w:b w:val="true"/>
          <w:sz w:val="24"/>
        </w:rPr>
        <w:t xml:space="preserve">1）长文章开头 </w:t>
      </w:r>
      <w:bookmarkEnd w:id="37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38" w:id="38"/>
      <w:bookmarkEnd w:id="38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39" w:id="39"/>
      <w:r>
        <w:rPr>
          <w:rFonts w:eastAsia="等线" w:ascii="Arial" w:cs="Arial" w:hAnsi="Arial"/>
          <w:b w:val="true"/>
          <w:sz w:val="24"/>
        </w:rPr>
        <w:t>03:03</w:t>
      </w:r>
      <w:bookmarkEnd w:id="39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40" w:id="40"/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黄金位置：前五句话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核心要求：明确亮出主题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常见错误：过度铺垫，延迟核心价值呈现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改进建议：避免家长里短的冗长引入，直接表明读者收益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41" w:id="41"/>
      <w:r>
        <w:rPr>
          <w:rFonts w:eastAsia="等线" w:ascii="Arial" w:cs="Arial" w:hAnsi="Arial"/>
          <w:b w:val="true"/>
          <w:sz w:val="24"/>
        </w:rPr>
        <w:t xml:space="preserve">2）短视频开头 </w:t>
      </w:r>
      <w:bookmarkEnd w:id="41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42" w:id="42"/>
      <w:bookmarkEnd w:id="42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43" w:id="43"/>
      <w:r>
        <w:rPr>
          <w:rFonts w:eastAsia="等线" w:ascii="Arial" w:cs="Arial" w:hAnsi="Arial"/>
          <w:b w:val="true"/>
          <w:sz w:val="24"/>
        </w:rPr>
        <w:t>03:15</w:t>
      </w:r>
      <w:bookmarkEnd w:id="43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44" w:id="44"/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关键时段：黄金三秒（实际包含前2-5秒）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核心目标：决定用户是否继续观看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创作建议：投入最大精力打磨前几秒内容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专业术语："黄金三秒"概念，强调生死攸关的重要性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45" w:id="45"/>
      <w:r>
        <w:rPr>
          <w:rFonts w:eastAsia="等线" w:ascii="Arial" w:cs="Arial" w:hAnsi="Arial"/>
          <w:b w:val="true"/>
          <w:sz w:val="24"/>
        </w:rPr>
        <w:t xml:space="preserve">3）朋友圈开头 </w:t>
      </w:r>
      <w:bookmarkEnd w:id="45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46" w:id="46"/>
      <w:bookmarkEnd w:id="46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47" w:id="47"/>
      <w:r>
        <w:rPr>
          <w:rFonts w:eastAsia="等线" w:ascii="Arial" w:cs="Arial" w:hAnsi="Arial"/>
          <w:b w:val="true"/>
          <w:sz w:val="24"/>
        </w:rPr>
        <w:t>04:22</w:t>
      </w:r>
      <w:bookmarkEnd w:id="47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48" w:id="48"/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展示特性：仅显示前3-5行文字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核心技巧：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为朋友圈内容设计标题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首句话必须产生"停止滑动"效果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行为目标：促使用户点击"展开"查看全文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设计要点：前几行文字需包含强吸引力元素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9" w:id="49"/>
      <w:r>
        <w:rPr>
          <w:rFonts w:eastAsia="等线" w:ascii="Arial" w:cs="Arial" w:hAnsi="Arial"/>
          <w:color w:val="3370ff"/>
          <w:sz w:val="24"/>
        </w:rPr>
        <w:t xml:space="preserve">5. </w:t>
      </w:r>
      <w:r>
        <w:rPr>
          <w:rFonts w:eastAsia="等线" w:ascii="Arial" w:cs="Arial" w:hAnsi="Arial"/>
          <w:b w:val="true"/>
          <w:sz w:val="24"/>
        </w:rPr>
        <w:t xml:space="preserve">开头模板 </w:t>
      </w:r>
      <w:bookmarkEnd w:id="49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0" w:id="50"/>
      <w:bookmarkEnd w:id="5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1" w:id="51"/>
      <w:r>
        <w:rPr>
          <w:rFonts w:eastAsia="等线" w:ascii="Arial" w:cs="Arial" w:hAnsi="Arial"/>
          <w:b w:val="true"/>
          <w:sz w:val="24"/>
        </w:rPr>
        <w:t>05:04</w:t>
      </w:r>
      <w:bookmarkEnd w:id="5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2" w:id="52"/>
      <w:bookmarkEnd w:id="52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3" w:id="53"/>
      <w:r>
        <w:rPr>
          <w:rFonts w:eastAsia="等线" w:ascii="Arial" w:cs="Arial" w:hAnsi="Arial"/>
          <w:b w:val="true"/>
          <w:sz w:val="24"/>
        </w:rPr>
        <w:t xml:space="preserve">1）与我有关对我有用 </w:t>
      </w:r>
      <w:bookmarkEnd w:id="53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4" w:id="54"/>
      <w:bookmarkEnd w:id="54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5" w:id="55"/>
      <w:r>
        <w:rPr>
          <w:rFonts w:eastAsia="等线" w:ascii="Arial" w:cs="Arial" w:hAnsi="Arial"/>
          <w:b w:val="true"/>
          <w:sz w:val="24"/>
        </w:rPr>
        <w:t>05:18</w:t>
      </w:r>
      <w:bookmarkEnd w:id="55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6" w:id="56"/>
      <w:bookmarkEnd w:id="5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核心原则：内容创作要从读者角度出发，避免自嗨，第一秒就要展示与读者的相关性。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价值展示方法：开头直接说明读者能获得的干货或价值，如"我发现直播是个好机会，最近一场赚了十万，有几点经验想分享"。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痛点挖掘：展示的价值应是用户刚需（如教育孩子方法、自媒体涨粉技巧），而非可有可无的内容。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案例示范：抖音视频开头"自媒体爆火的底层逻辑，想翻身的听好了"直接抓住用户痛点，提高停留率。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7" w:id="57"/>
      <w:r>
        <w:rPr>
          <w:rFonts w:eastAsia="等线" w:ascii="Arial" w:cs="Arial" w:hAnsi="Arial"/>
          <w:b w:val="true"/>
          <w:sz w:val="24"/>
        </w:rPr>
        <w:t xml:space="preserve">2）讲个故事男女通吃 </w:t>
      </w:r>
      <w:bookmarkEnd w:id="57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8" w:id="58"/>
      <w:bookmarkEnd w:id="58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9" w:id="59"/>
      <w:r>
        <w:rPr>
          <w:rFonts w:eastAsia="等线" w:ascii="Arial" w:cs="Arial" w:hAnsi="Arial"/>
          <w:b w:val="true"/>
          <w:sz w:val="24"/>
        </w:rPr>
        <w:t>07:46</w:t>
      </w:r>
      <w:bookmarkEnd w:id="59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60" w:id="60"/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讲个故事：吸引读者的有效方式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07:50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09:24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底层逻辑：人类天生对故事有好奇心，通过制造矛盾、戏剧冲突和反差吸引读者。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操作要点：开头呈现简短但非普通的故事，或预告将要讲述一个特别故事。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效果验证：案例显示故事型内容完播率显著提升（如"曲曲大女人"情感连麦故事）。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案例：咪蒙的故事手法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09:21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经典套路：以"我有个朋友"开头，讲述非常规故事（如清华毕业生现状反差）。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技巧分析：通过制造悬念（朋友不寻常的遭遇）和冲突（现状与预期的反差）抓住注意力。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注意事项：需注意价值观导向，避免过度制造焦虑（咪蒙账号被封禁的教训）。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案例：其他爆款故事内容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10:17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反差型：北大学生卖猪肉、大学毕业生成地区首富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戏剧冲突型：东方甄选帅气主播卖卫生巾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热点结合型：裁员后创业逆袭、华裔天才少年故事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例题1:个人案例：数据较好的短视频故事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10:55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案例1：19岁华裔辍学天才AI创业故事（结合人工智能热点+华裔身份）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案例2：被裁员华人创立厨具帝国（蹭裁员热点+逆袭反差）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案例3：华裔少女"下一个谷爱凌"（名人关联+新鲜故事）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关键技巧：前三秒必须包含热点关键词/强烈反差，引导用户继续观看完整故事结构。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61" w:id="61"/>
      <w:r>
        <w:rPr>
          <w:rFonts w:eastAsia="等线" w:ascii="Arial" w:cs="Arial" w:hAnsi="Arial"/>
          <w:b w:val="true"/>
          <w:sz w:val="24"/>
        </w:rPr>
        <w:t xml:space="preserve">3）开门见山表明观点 </w:t>
      </w:r>
      <w:bookmarkEnd w:id="61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62" w:id="62"/>
      <w:bookmarkEnd w:id="62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63" w:id="63"/>
      <w:r>
        <w:rPr>
          <w:rFonts w:eastAsia="等线" w:ascii="Arial" w:cs="Arial" w:hAnsi="Arial"/>
          <w:b w:val="true"/>
          <w:sz w:val="24"/>
        </w:rPr>
        <w:t>12:26</w:t>
      </w:r>
      <w:bookmarkEnd w:id="63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64" w:id="64"/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开门见山表明观点的定义与作用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12:38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核心特点：直接亮明核心观点/结论，节省读者时间。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适用场景：观点类、争议性话题或需要快速建立认知的内容。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优势：通过观点对用户"对号入座"（如划分上海人/非上海人群体）。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例题1:《关于如何成为会聊天的人的清单》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12:50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示范句式："有些人...；有些人..."的对比结构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效果：引发读者自我归类（"我是话题终结者吗？"），驱动继续阅读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例题2:《大家欠上海一个道歉》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13:20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争议制造：通过群体划分（上海人vs外地人）制造讨论空间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观点强化：标题与开头重复核心观点，形成记忆点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例题3:彤姐很忙的短视频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14:05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14:54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爆款要素：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颠覆认知："有钱算个屁"的反常识观点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情绪强化：使用感叹词和口语化表达（"啊""屁啊"）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目标明确：针对特定人群（20多岁年轻女性）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技巧总结：先通过强烈观点吸引停留，再展开正向价值观输出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65" w:id="65"/>
      <w:r>
        <w:rPr>
          <w:rFonts w:eastAsia="等线" w:ascii="Arial" w:cs="Arial" w:hAnsi="Arial"/>
          <w:b w:val="true"/>
          <w:sz w:val="24"/>
        </w:rPr>
        <w:t xml:space="preserve">4）描述痛点戳中要害 </w:t>
      </w:r>
      <w:bookmarkEnd w:id="65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66" w:id="66"/>
      <w:bookmarkEnd w:id="66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67" w:id="67"/>
      <w:r>
        <w:rPr>
          <w:rFonts w:eastAsia="等线" w:ascii="Arial" w:cs="Arial" w:hAnsi="Arial"/>
          <w:b w:val="true"/>
          <w:sz w:val="24"/>
        </w:rPr>
        <w:t>16:01</w:t>
      </w:r>
      <w:bookmarkEnd w:id="67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68" w:id="68"/>
      <w:bookmarkEnd w:id="6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描述痛点戳中要害的含义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16:10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核心方法：在文章或短视频开头直接抛出用户痛点，先激发兴趣再给出解决方案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效果优势：能快速抓住注意力，形成强烈反差，适用于大众关心的话题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组合应用：常与"开门见山"方式结合使用，如案例中"你们家穷不是因为缺钱"的表述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SCQA结构介绍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16:35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Situation（情景）：描述大众熟悉的背景事实，引发读者联想自身处境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Complication（冲突）：指出实际情况与目标的矛盾，塑造具体痛点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Question（疑问）：自然引导出"怎么办"的疑问，制造认知缺口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Answer（回答）：提供解决方案，形成"你有病，我有药"的闭环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应用差异：文章可详细展开SCQA，短视频需简洁表达快速切入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案例1：《85%大公司都死于决策失误》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17:26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18:50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情景构建："新经济时代决策失误成为致命风险"建立时代背景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冲突强化："85%大企业因决策失误倒闭"用具体数据制造危机感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疑问设计："如何理性决策？有无制度保障？"双问句增强迫切性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解决方案：通过腾讯/华为/阿里三家标杆企业的实践案例给出答案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结构融合：同时运用金句引用（凯文·凯利）增强说服力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案例2：公众号低阅读量问题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21:07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痛点选择："公众号写4小时阅读量仅50"直击自媒体人核心焦虑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问题设计：用"怎么办"句式引导读者寻求解决方案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变体 应用：同类案例包括"产品没用户"、"AI取代人工"、"广告费浪费"等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人群定位：每个问题针对特定人群，如"广告费浪费"针对营销从业者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案例3：穷并不可怕贫才是最致命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22:29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痛点设计："穷因不是缺钱而是脑子贫"颠覆传统认知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冲突强化："再挣钱也解决不了穷"制造认知颠覆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情感触动：使用"戳心"表述激发情绪反应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话题选择：选取"穷"这个长青话题保证受众覆盖面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描述痛点时的注意事项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23:43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聚焦原则：一次只针对一个痛点深入刻画，避免多痛点堆砌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场景细化：需描述具体场景（如相亲受挫）、人际关系（亲戚看法）、未来担忧（孤独终老）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程度控制：痛点要"足够痛"但不过度夸张，基于事实合理塑造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验证标准：痛点描述后受众应产生"揪心感"和立即寻求解决方案的冲动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常见错误：同时描述相亲、职场、家庭等多维度痛点会导致焦点模糊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行业应用：如减肥产品应聚焦"相亲受阻"单一场景而非同时讲职场歧视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69" w:id="69"/>
      <w:r>
        <w:rPr>
          <w:rFonts w:eastAsia="等线" w:ascii="Arial" w:cs="Arial" w:hAnsi="Arial"/>
          <w:b w:val="true"/>
          <w:sz w:val="24"/>
        </w:rPr>
        <w:t xml:space="preserve">5）引入新闻或事件 </w:t>
      </w:r>
      <w:bookmarkEnd w:id="69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70" w:id="70"/>
      <w:bookmarkEnd w:id="70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71" w:id="71"/>
      <w:r>
        <w:rPr>
          <w:rFonts w:eastAsia="等线" w:ascii="Arial" w:cs="Arial" w:hAnsi="Arial"/>
          <w:b w:val="true"/>
          <w:sz w:val="24"/>
        </w:rPr>
        <w:t>26:17</w:t>
      </w:r>
      <w:bookmarkEnd w:id="71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72" w:id="72"/>
      <w:bookmarkEnd w:id="7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27:18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核心原则：一次只针对一个痛点，把一个痛点说透，切忌贪心。一次性针对的痛点越多，用户越不觉得痛。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操作要点：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标题和开头都要明确体现热点事件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直接使用"最近发生了什么"、"最近怎么怎么了"的句式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热点事件描述要简洁有力，快速抓住注意力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典型案例：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《董宇辉爆火，刘媛媛被喷，和你有什么关系？》开头："最近董宇辉火的一塌糊涂..."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《王心凌翻红：只有好作品，才能穿越时间》开头："王心凌又火了..."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短视频案例："给烈士的子女高考加20分，你同意吗？"直接抛出热点问题并引发互动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73" w:id="73"/>
      <w:r>
        <w:rPr>
          <w:rFonts w:eastAsia="等线" w:ascii="Arial" w:cs="Arial" w:hAnsi="Arial"/>
          <w:b w:val="true"/>
          <w:sz w:val="24"/>
        </w:rPr>
        <w:t xml:space="preserve">6）金句开头引发共鸣 </w:t>
      </w:r>
      <w:bookmarkEnd w:id="73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74" w:id="74"/>
      <w:bookmarkEnd w:id="74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75" w:id="75"/>
      <w:r>
        <w:rPr>
          <w:rFonts w:eastAsia="等线" w:ascii="Arial" w:cs="Arial" w:hAnsi="Arial"/>
          <w:b w:val="true"/>
          <w:sz w:val="24"/>
        </w:rPr>
        <w:t>28:47</w:t>
      </w:r>
      <w:bookmarkEnd w:id="75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76" w:id="76"/>
      <w:bookmarkEnd w:id="7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适用场景：给文章定调，容易引起读者共鸣，调动情绪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使用要点：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金句必须与文章内容高度契合，起到画龙点睛作用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可遇不可求，没有合适金句时宁可不用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避免生搬硬套，牵强附会会适得其反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典型案例：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30:13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《85%大公司都死于决策失误》开头引用凯文·凯利金句："即将消灭你的那个人，迄今还没有出现在你的敌人名单上"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该金句完美契合文章关于企业决策风险的讨论，制造焦虑感引发企业家共鸣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77" w:id="77"/>
      <w:r>
        <w:rPr>
          <w:rFonts w:eastAsia="等线" w:ascii="Arial" w:cs="Arial" w:hAnsi="Arial"/>
          <w:b w:val="true"/>
          <w:sz w:val="24"/>
        </w:rPr>
        <w:t xml:space="preserve">7）设置悬念引发思考 </w:t>
      </w:r>
      <w:bookmarkEnd w:id="77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78" w:id="78"/>
      <w:bookmarkEnd w:id="78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79" w:id="79"/>
      <w:r>
        <w:rPr>
          <w:rFonts w:eastAsia="等线" w:ascii="Arial" w:cs="Arial" w:hAnsi="Arial"/>
          <w:b w:val="true"/>
          <w:sz w:val="24"/>
        </w:rPr>
        <w:t>30:36</w:t>
      </w:r>
      <w:bookmarkEnd w:id="79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80" w:id="80"/>
      <w:bookmarkEnd w:id="8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30:44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核心目的：激发好奇心，勾起读者兴趣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实现方式：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制造强烈反差（如"数据科学家被裁员"）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提出反常识现象（如"年入百万却辞职"）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直接抛出问题（如"教育会被颠覆吗？"）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典型案例：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爆款视频开头："我是一位数据科学家，我被裁员了"制造职业反差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文章《我的收入年入百万美金，但是我辞职了》通过高收入辞职的反常设定引发好奇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短视频"教育会被颠覆吗？"以热点问题直接引发思考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32:25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81" w:id="81"/>
      <w:r>
        <w:rPr>
          <w:rFonts w:eastAsia="等线" w:ascii="Arial" w:cs="Arial" w:hAnsi="Arial"/>
          <w:b w:val="true"/>
          <w:sz w:val="24"/>
        </w:rPr>
        <w:t xml:space="preserve">8）浓缩要点总结精华 </w:t>
      </w:r>
      <w:bookmarkEnd w:id="81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82" w:id="82"/>
      <w:bookmarkEnd w:id="82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83" w:id="83"/>
      <w:r>
        <w:rPr>
          <w:rFonts w:eastAsia="等线" w:ascii="Arial" w:cs="Arial" w:hAnsi="Arial"/>
          <w:b w:val="true"/>
          <w:sz w:val="24"/>
        </w:rPr>
        <w:t>32:56</w:t>
      </w:r>
      <w:bookmarkEnd w:id="83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84" w:id="84"/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例题1:《改变消费者的说服文案，有且只有4种》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33:08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适用场景：长文章或复杂内容，帮助读者快速把握核心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操作方法：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开头明确列出文章要解决的几种类型/方法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用简洁语言概括每种类型的核心特征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案例中四种说服心理：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追求心理（变成更美的自己）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规避心理（摆脱肥胖困扰）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恐惧心理（慢慢变胖子）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失去心理（失去变美机会）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公众号长文的话题目录与摘要整理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34:34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实践应用：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在长文开头设置"话题目录"或"内容提要"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帮助读者快速定位感兴趣的部分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节省读者时间，提升阅读体验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注意事项：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主要适用于文章，短视频因时长限制一般不适用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摘要要简明扼要，避免过于冗长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8个开头模板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34:58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完整模板列表：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与我有关，对我有用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讲个故事，男女通吃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开门见山，表明观点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描述痛点戳中要害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引入新闻或事件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金句开头引发共鸣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设置悬念引发思考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浓缩要点总结精华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开头模板的实际应用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35:49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组合使用：多个模板可以灵活组合，不必局限于单一形式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变体创新：如设置悬念可以通过提问、制造反差等多种方式实现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实战指导：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热点类内容首选"引入新闻或事件"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观点类内容适合"开门见山"或"金句开头"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故事性内容可采用"讲个故事"或"设置悬念"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干货长文推荐"浓缩要点"开头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5" w:id="85"/>
      <w:r>
        <w:rPr>
          <w:rFonts w:eastAsia="等线" w:ascii="Arial" w:cs="Arial" w:hAnsi="Arial"/>
          <w:color w:val="3370ff"/>
          <w:sz w:val="24"/>
        </w:rPr>
        <w:t xml:space="preserve">6. </w:t>
      </w:r>
      <w:r>
        <w:rPr>
          <w:rFonts w:eastAsia="等线" w:ascii="Arial" w:cs="Arial" w:hAnsi="Arial"/>
          <w:b w:val="true"/>
          <w:sz w:val="24"/>
        </w:rPr>
        <w:t xml:space="preserve">结尾重要性 </w:t>
      </w:r>
      <w:bookmarkEnd w:id="8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6" w:id="86"/>
      <w:bookmarkEnd w:id="8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7" w:id="87"/>
      <w:r>
        <w:rPr>
          <w:rFonts w:eastAsia="等线" w:ascii="Arial" w:cs="Arial" w:hAnsi="Arial"/>
          <w:b w:val="true"/>
          <w:sz w:val="24"/>
        </w:rPr>
        <w:t>36:08</w:t>
      </w:r>
      <w:bookmarkEnd w:id="8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8" w:id="88"/>
      <w:bookmarkEnd w:id="88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89" w:id="89"/>
      <w:r>
        <w:rPr>
          <w:rFonts w:eastAsia="等线" w:ascii="Arial" w:cs="Arial" w:hAnsi="Arial"/>
          <w:b w:val="true"/>
          <w:sz w:val="24"/>
        </w:rPr>
        <w:t xml:space="preserve">1）影响转发互动 </w:t>
      </w:r>
      <w:bookmarkEnd w:id="89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90" w:id="90"/>
      <w:bookmarkEnd w:id="90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91" w:id="91"/>
      <w:r>
        <w:rPr>
          <w:rFonts w:eastAsia="等线" w:ascii="Arial" w:cs="Arial" w:hAnsi="Arial"/>
          <w:b w:val="true"/>
          <w:sz w:val="24"/>
        </w:rPr>
        <w:t>36:31</w:t>
      </w:r>
      <w:bookmarkEnd w:id="91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92" w:id="92"/>
      <w:bookmarkEnd w:id="9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开头作用：直接影响完读/完播率，间接影响内容传播和涨粉，是"离喜欢最近的地方"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结尾作用：决定用户是否点赞、评论、转发，是"离转发和互动最近的地方"，能调动用户情绪促进行动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3" w:id="93"/>
      <w:r>
        <w:rPr>
          <w:rFonts w:eastAsia="等线" w:ascii="Arial" w:cs="Arial" w:hAnsi="Arial"/>
          <w:color w:val="3370ff"/>
          <w:sz w:val="24"/>
        </w:rPr>
        <w:t xml:space="preserve">7. </w:t>
      </w:r>
      <w:r>
        <w:rPr>
          <w:rFonts w:eastAsia="等线" w:ascii="Arial" w:cs="Arial" w:hAnsi="Arial"/>
          <w:b w:val="true"/>
          <w:sz w:val="24"/>
        </w:rPr>
        <w:t xml:space="preserve">结尾模板 </w:t>
      </w:r>
      <w:bookmarkEnd w:id="9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4" w:id="94"/>
      <w:bookmarkEnd w:id="9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5" w:id="95"/>
      <w:r>
        <w:rPr>
          <w:rFonts w:eastAsia="等线" w:ascii="Arial" w:cs="Arial" w:hAnsi="Arial"/>
          <w:b w:val="true"/>
          <w:sz w:val="24"/>
        </w:rPr>
        <w:t>36:54</w:t>
      </w:r>
      <w:bookmarkEnd w:id="9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6" w:id="96"/>
      <w:bookmarkEnd w:id="96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97" w:id="97"/>
      <w:r>
        <w:rPr>
          <w:rFonts w:eastAsia="等线" w:ascii="Arial" w:cs="Arial" w:hAnsi="Arial"/>
          <w:b w:val="true"/>
          <w:sz w:val="24"/>
        </w:rPr>
        <w:t xml:space="preserve">1）总结全文 </w:t>
      </w:r>
      <w:bookmarkEnd w:id="97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98" w:id="98"/>
      <w:bookmarkEnd w:id="98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99" w:id="99"/>
      <w:r>
        <w:rPr>
          <w:rFonts w:eastAsia="等线" w:ascii="Arial" w:cs="Arial" w:hAnsi="Arial"/>
          <w:b w:val="true"/>
          <w:sz w:val="24"/>
        </w:rPr>
        <w:t>37:01</w:t>
      </w:r>
      <w:bookmarkEnd w:id="99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00" w:id="100"/>
      <w:bookmarkEnd w:id="10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适用场景：更适合图文类长内容，短视频因时长较短通常不需要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核心要点：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功能：帮助读者理清思路，突出可感知价值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标志词：常用"总结一下""总而言之""最后做个总结"等开头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案例1：《管理精力，远离平庸》用"总结一下"引出精力管理的五大要点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38:16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案例2：《绝境中的曾国藩》用"最后做个总结"归纳"耐、裕、强、悔、志"五字策略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38:45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01" w:id="101"/>
      <w:r>
        <w:rPr>
          <w:rFonts w:eastAsia="等线" w:ascii="Arial" w:cs="Arial" w:hAnsi="Arial"/>
          <w:b w:val="true"/>
          <w:sz w:val="24"/>
        </w:rPr>
        <w:t xml:space="preserve">2）强调观点 </w:t>
      </w:r>
      <w:bookmarkEnd w:id="101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02" w:id="102"/>
      <w:bookmarkEnd w:id="102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03" w:id="103"/>
      <w:r>
        <w:rPr>
          <w:rFonts w:eastAsia="等线" w:ascii="Arial" w:cs="Arial" w:hAnsi="Arial"/>
          <w:b w:val="true"/>
          <w:sz w:val="24"/>
        </w:rPr>
        <w:t>39:16</w:t>
      </w:r>
      <w:bookmarkEnd w:id="103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04" w:id="104"/>
      <w:bookmarkEnd w:id="10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核心方法：在结尾重申全文核心观点并升华主题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案例示范：《你若盛开蝴蝶爱来不来》结尾强调"不要让任何人动摇你对自己的信心"，呼应全文关于女性自信的主题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39:33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效果：让用户更深刻记住核心观点，增强内容说服力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05" w:id="105"/>
      <w:r>
        <w:rPr>
          <w:rFonts w:eastAsia="等线" w:ascii="Arial" w:cs="Arial" w:hAnsi="Arial"/>
          <w:b w:val="true"/>
          <w:sz w:val="24"/>
        </w:rPr>
        <w:t xml:space="preserve">3）金句升华 </w:t>
      </w:r>
      <w:bookmarkEnd w:id="105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06" w:id="106"/>
      <w:bookmarkEnd w:id="106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07" w:id="107"/>
      <w:r>
        <w:rPr>
          <w:rFonts w:eastAsia="等线" w:ascii="Arial" w:cs="Arial" w:hAnsi="Arial"/>
          <w:b w:val="true"/>
          <w:sz w:val="24"/>
        </w:rPr>
        <w:t>40:10</w:t>
      </w:r>
      <w:bookmarkEnd w:id="107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08" w:id="108"/>
      <w:bookmarkEnd w:id="10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40:17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双重价值：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内容价值：提升内容格调，显示作者水平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传播价值：为读者提供现成转发语，提高转发量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经典案例：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个人故事视频引用维特根斯坦遗言"我度过了非常精彩的一生"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41:13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《安倍遇袭》用"我们可以卑微如尘土，但绝不可扭曲如蛆虫"收尾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41:48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《大佬们的35岁》结尾采用"种树最佳时间是十年前，其次是现在"的经典金句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43:21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09" w:id="109"/>
      <w:r>
        <w:rPr>
          <w:rFonts w:eastAsia="等线" w:ascii="Arial" w:cs="Arial" w:hAnsi="Arial"/>
          <w:b w:val="true"/>
          <w:sz w:val="24"/>
        </w:rPr>
        <w:t xml:space="preserve">4）引导互动 </w:t>
      </w:r>
      <w:bookmarkEnd w:id="109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10" w:id="110"/>
      <w:bookmarkEnd w:id="110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11" w:id="111"/>
      <w:r>
        <w:rPr>
          <w:rFonts w:eastAsia="等线" w:ascii="Arial" w:cs="Arial" w:hAnsi="Arial"/>
          <w:b w:val="true"/>
          <w:sz w:val="24"/>
        </w:rPr>
        <w:t>45:19</w:t>
      </w:r>
      <w:bookmarkEnd w:id="111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12" w:id="112"/>
      <w:bookmarkEnd w:id="1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常见形式：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视频："你怎么看？""同意吗？"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图文："大家觉得呢？"引发读者共鸣讨论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实操要点：问题需与内容强相关，能激发读者表达欲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案例：《谁不是一边骂老板》用"大家觉得呢"引导职场人群吐槽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13" w:id="113"/>
      <w:r>
        <w:rPr>
          <w:rFonts w:eastAsia="等线" w:ascii="Arial" w:cs="Arial" w:hAnsi="Arial"/>
          <w:b w:val="true"/>
          <w:sz w:val="24"/>
        </w:rPr>
        <w:t xml:space="preserve">5）惯用标语 </w:t>
      </w:r>
      <w:bookmarkEnd w:id="113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14" w:id="114"/>
      <w:bookmarkEnd w:id="114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15" w:id="115"/>
      <w:r>
        <w:rPr>
          <w:rFonts w:eastAsia="等线" w:ascii="Arial" w:cs="Arial" w:hAnsi="Arial"/>
          <w:b w:val="true"/>
          <w:sz w:val="24"/>
        </w:rPr>
        <w:t>46:18</w:t>
      </w:r>
      <w:bookmarkEnd w:id="115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16" w:id="116"/>
      <w:bookmarkEnd w:id="1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打造记忆点：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凯莉彭："只分享有价值的思考"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暴叔讲留学："跟上暴叔的节奏！"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S叔公众号："七年抓住六次风口的男人"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使用建议：确定后长期坚持，形成个人品牌标识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48:23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7" w:id="117"/>
      <w:r>
        <w:rPr>
          <w:rFonts w:eastAsia="等线" w:ascii="Arial" w:cs="Arial" w:hAnsi="Arial"/>
          <w:color w:val="3370ff"/>
          <w:sz w:val="24"/>
        </w:rPr>
        <w:t xml:space="preserve">8. </w:t>
      </w:r>
      <w:r>
        <w:rPr>
          <w:rFonts w:eastAsia="等线" w:ascii="Arial" w:cs="Arial" w:hAnsi="Arial"/>
          <w:b w:val="true"/>
          <w:sz w:val="24"/>
        </w:rPr>
        <w:t xml:space="preserve">课后作业 </w:t>
      </w:r>
      <w:bookmarkEnd w:id="11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8" w:id="118"/>
      <w:bookmarkEnd w:id="11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9" w:id="119"/>
      <w:r>
        <w:rPr>
          <w:rFonts w:eastAsia="等线" w:ascii="Arial" w:cs="Arial" w:hAnsi="Arial"/>
          <w:b w:val="true"/>
          <w:sz w:val="24"/>
        </w:rPr>
        <w:t>48:41</w:t>
      </w:r>
      <w:bookmarkEnd w:id="119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0" w:id="120"/>
      <w:bookmarkEnd w:id="120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21" w:id="121"/>
      <w:r>
        <w:rPr>
          <w:rFonts w:eastAsia="等线" w:ascii="Arial" w:cs="Arial" w:hAnsi="Arial"/>
          <w:b w:val="true"/>
          <w:sz w:val="24"/>
        </w:rPr>
        <w:t xml:space="preserve">1）框架填写 </w:t>
      </w:r>
      <w:bookmarkEnd w:id="121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22" w:id="122"/>
      <w:bookmarkEnd w:id="122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23" w:id="123"/>
      <w:r>
        <w:rPr>
          <w:rFonts w:eastAsia="等线" w:ascii="Arial" w:cs="Arial" w:hAnsi="Arial"/>
          <w:b w:val="true"/>
          <w:sz w:val="24"/>
        </w:rPr>
        <w:t>49:34</w:t>
      </w:r>
      <w:bookmarkEnd w:id="123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24" w:id="124"/>
      <w:bookmarkEnd w:id="12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49:42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任务要求：为三个选题完善开头结尾设计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示范案例：东方甄选选题采用金句升华结尾"你能赢是因为大家希望你赢"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25" w:id="125"/>
      <w:r>
        <w:rPr>
          <w:rFonts w:eastAsia="等线" w:ascii="Arial" w:cs="Arial" w:hAnsi="Arial"/>
          <w:b w:val="true"/>
          <w:sz w:val="24"/>
        </w:rPr>
        <w:t xml:space="preserve">2）文章拆解 </w:t>
      </w:r>
      <w:bookmarkEnd w:id="125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26" w:id="126"/>
      <w:bookmarkEnd w:id="126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27" w:id="127"/>
      <w:r>
        <w:rPr>
          <w:rFonts w:eastAsia="等线" w:ascii="Arial" w:cs="Arial" w:hAnsi="Arial"/>
          <w:b w:val="true"/>
          <w:sz w:val="24"/>
        </w:rPr>
        <w:t>49:44</w:t>
      </w:r>
      <w:bookmarkEnd w:id="127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28" w:id="128"/>
      <w:bookmarkEnd w:id="1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拆解对象：选择3篇大V公众号文章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分析重点：记录开头结尾使用的模板类型及组合方式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29" w:id="129"/>
      <w:r>
        <w:rPr>
          <w:rFonts w:eastAsia="等线" w:ascii="Arial" w:cs="Arial" w:hAnsi="Arial"/>
          <w:b w:val="true"/>
          <w:sz w:val="24"/>
        </w:rPr>
        <w:t xml:space="preserve">3）视频拆解 </w:t>
      </w:r>
      <w:bookmarkEnd w:id="129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30" w:id="130"/>
      <w:bookmarkEnd w:id="130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31" w:id="131"/>
      <w:r>
        <w:rPr>
          <w:rFonts w:eastAsia="等线" w:ascii="Arial" w:cs="Arial" w:hAnsi="Arial"/>
          <w:b w:val="true"/>
          <w:sz w:val="24"/>
        </w:rPr>
        <w:t>49:53</w:t>
      </w:r>
      <w:bookmarkEnd w:id="131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32" w:id="132"/>
      <w:bookmarkEnd w:id="1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拆解对象：3条对标账号爆款视频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分析方法：重点关注开场5秒和最后10秒的内容设计技巧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3" w:id="133"/>
      <w:r>
        <w:rPr>
          <w:rFonts w:eastAsia="等线" w:ascii="Arial" w:cs="Arial" w:hAnsi="Arial"/>
          <w:b w:val="true"/>
          <w:sz w:val="28"/>
        </w:rPr>
        <w:t>二、知识小结</w:t>
      </w:r>
      <w:bookmarkEnd w:id="133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42" o:title=""/>
          </v:shape>
          <o:OLEObject DrawAspect="Icon" ObjectID="_1718471219" ProgID="Excel.Sheet.12" ShapeID="_x0000_i1025" Type="Embed" r:id="rId4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jpeg" Type="http://schemas.openxmlformats.org/officeDocument/2006/relationships/image"/><Relationship Id="rId11" Target="media/image8.jpeg" Type="http://schemas.openxmlformats.org/officeDocument/2006/relationships/image"/><Relationship Id="rId12" Target="media/image9.jpeg" Type="http://schemas.openxmlformats.org/officeDocument/2006/relationships/image"/><Relationship Id="rId13" Target="media/image10.jpeg" Type="http://schemas.openxmlformats.org/officeDocument/2006/relationships/image"/><Relationship Id="rId14" Target="media/image11.jpeg" Type="http://schemas.openxmlformats.org/officeDocument/2006/relationships/image"/><Relationship Id="rId15" Target="media/image12.jpeg" Type="http://schemas.openxmlformats.org/officeDocument/2006/relationships/image"/><Relationship Id="rId16" Target="media/image13.jpeg" Type="http://schemas.openxmlformats.org/officeDocument/2006/relationships/image"/><Relationship Id="rId17" Target="media/image14.jpeg" Type="http://schemas.openxmlformats.org/officeDocument/2006/relationships/image"/><Relationship Id="rId18" Target="media/image15.jpeg" Type="http://schemas.openxmlformats.org/officeDocument/2006/relationships/image"/><Relationship Id="rId19" Target="media/image16.jpeg" Type="http://schemas.openxmlformats.org/officeDocument/2006/relationships/image"/><Relationship Id="rId2" Target="styles.xml" Type="http://schemas.openxmlformats.org/officeDocument/2006/relationships/styles"/><Relationship Id="rId20" Target="media/image17.jpeg" Type="http://schemas.openxmlformats.org/officeDocument/2006/relationships/image"/><Relationship Id="rId21" Target="media/image18.jpeg" Type="http://schemas.openxmlformats.org/officeDocument/2006/relationships/image"/><Relationship Id="rId22" Target="media/image19.jpeg" Type="http://schemas.openxmlformats.org/officeDocument/2006/relationships/image"/><Relationship Id="rId23" Target="media/image20.jpeg" Type="http://schemas.openxmlformats.org/officeDocument/2006/relationships/image"/><Relationship Id="rId24" Target="media/image21.jpeg" Type="http://schemas.openxmlformats.org/officeDocument/2006/relationships/image"/><Relationship Id="rId25" Target="media/image22.jpeg" Type="http://schemas.openxmlformats.org/officeDocument/2006/relationships/image"/><Relationship Id="rId26" Target="media/image23.jpeg" Type="http://schemas.openxmlformats.org/officeDocument/2006/relationships/image"/><Relationship Id="rId27" Target="media/image24.jpeg" Type="http://schemas.openxmlformats.org/officeDocument/2006/relationships/image"/><Relationship Id="rId28" Target="media/image25.jpeg" Type="http://schemas.openxmlformats.org/officeDocument/2006/relationships/image"/><Relationship Id="rId29" Target="media/image26.jpeg" Type="http://schemas.openxmlformats.org/officeDocument/2006/relationships/image"/><Relationship Id="rId3" Target="footer1.xml" Type="http://schemas.openxmlformats.org/officeDocument/2006/relationships/footer"/><Relationship Id="rId30" Target="media/image27.jpeg" Type="http://schemas.openxmlformats.org/officeDocument/2006/relationships/image"/><Relationship Id="rId31" Target="media/image28.jpeg" Type="http://schemas.openxmlformats.org/officeDocument/2006/relationships/image"/><Relationship Id="rId32" Target="media/image29.jpeg" Type="http://schemas.openxmlformats.org/officeDocument/2006/relationships/image"/><Relationship Id="rId33" Target="media/image30.jpeg" Type="http://schemas.openxmlformats.org/officeDocument/2006/relationships/image"/><Relationship Id="rId34" Target="media/image31.jpeg" Type="http://schemas.openxmlformats.org/officeDocument/2006/relationships/image"/><Relationship Id="rId35" Target="media/image32.jpeg" Type="http://schemas.openxmlformats.org/officeDocument/2006/relationships/image"/><Relationship Id="rId36" Target="media/image33.jpeg" Type="http://schemas.openxmlformats.org/officeDocument/2006/relationships/image"/><Relationship Id="rId37" Target="media/image34.jpeg" Type="http://schemas.openxmlformats.org/officeDocument/2006/relationships/image"/><Relationship Id="rId38" Target="media/image35.jpeg" Type="http://schemas.openxmlformats.org/officeDocument/2006/relationships/image"/><Relationship Id="rId39" Target="media/image36.jpeg" Type="http://schemas.openxmlformats.org/officeDocument/2006/relationships/image"/><Relationship Id="rId4" Target="media/image1.jpeg" Type="http://schemas.openxmlformats.org/officeDocument/2006/relationships/image"/><Relationship Id="rId40" Target="media/image37.jpeg" Type="http://schemas.openxmlformats.org/officeDocument/2006/relationships/image"/><Relationship Id="rId41" Target="embeddings/Microsoft_Excel_Worksheet1.xlsx" Type="http://schemas.openxmlformats.org/officeDocument/2006/relationships/package"/><Relationship Id="rId42" Target="media/image38.png" Type="http://schemas.openxmlformats.org/officeDocument/2006/relationships/image"/><Relationship Id="rId43" Target="header1.xml" Type="http://schemas.openxmlformats.org/officeDocument/2006/relationships/header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media/image4.jpeg" Type="http://schemas.openxmlformats.org/officeDocument/2006/relationships/image"/><Relationship Id="rId8" Target="media/image5.jpeg" Type="http://schemas.openxmlformats.org/officeDocument/2006/relationships/image"/><Relationship Id="rId9" Target="media/image6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2026-04-07T06:24:53Z</dcterms:created>
  <dc:creator>Apache POI</dc:creator>
</cp:coreProperties>
</file>